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rPr>
          <w:rFonts w:ascii="Roboto" w:cs="Roboto" w:eastAsia="Roboto" w:hAnsi="Roboto"/>
          <w:b w:val="1"/>
          <w:sz w:val="46"/>
          <w:szCs w:val="46"/>
        </w:rPr>
      </w:pPr>
      <w:bookmarkStart w:colFirst="0" w:colLast="0" w:name="_of4ra899qd5i" w:id="0"/>
      <w:bookmarkEnd w:id="0"/>
      <w:r w:rsidDel="00000000" w:rsidR="00000000" w:rsidRPr="00000000">
        <w:rPr>
          <w:rFonts w:ascii="Roboto" w:cs="Roboto" w:eastAsia="Roboto" w:hAnsi="Roboto"/>
          <w:b w:val="1"/>
          <w:sz w:val="46"/>
          <w:szCs w:val="46"/>
          <w:rtl w:val="0"/>
        </w:rPr>
        <w:t xml:space="preserve">Company Profile</w:t>
      </w:r>
    </w:p>
    <w:p w:rsidR="00000000" w:rsidDel="00000000" w:rsidP="00000000" w:rsidRDefault="00000000" w:rsidRPr="00000000" w14:paraId="00000002">
      <w:pPr>
        <w:shd w:fill="ffffff" w:val="clear"/>
        <w:spacing w:after="360" w:lineRule="auto"/>
        <w:rPr>
          <w:rFonts w:ascii="Roboto" w:cs="Roboto" w:eastAsia="Roboto" w:hAnsi="Roboto"/>
        </w:rPr>
      </w:pPr>
      <w:r w:rsidDel="00000000" w:rsidR="00000000" w:rsidRPr="00000000">
        <w:rPr>
          <w:rFonts w:ascii="Roboto" w:cs="Roboto" w:eastAsia="Roboto" w:hAnsi="Roboto"/>
          <w:rtl w:val="0"/>
        </w:rPr>
        <w:t xml:space="preserve">Blue Sky </w:t>
      </w:r>
      <w:r w:rsidDel="00000000" w:rsidR="00000000" w:rsidRPr="00000000">
        <w:rPr>
          <w:rFonts w:ascii="Roboto" w:cs="Roboto" w:eastAsia="Roboto" w:hAnsi="Roboto"/>
          <w:rtl w:val="0"/>
        </w:rPr>
        <w:t xml:space="preserve">Markets team is here to provide you a service above world standards.</w:t>
      </w:r>
    </w:p>
    <w:p w:rsidR="00000000" w:rsidDel="00000000" w:rsidP="00000000" w:rsidRDefault="00000000" w:rsidRPr="00000000" w14:paraId="00000003">
      <w:pPr>
        <w:shd w:fill="ffffff" w:val="clear"/>
        <w:spacing w:after="360" w:lineRule="auto"/>
        <w:rPr>
          <w:rFonts w:ascii="Roboto" w:cs="Roboto" w:eastAsia="Roboto" w:hAnsi="Roboto"/>
        </w:rPr>
      </w:pPr>
      <w:r w:rsidDel="00000000" w:rsidR="00000000" w:rsidRPr="00000000">
        <w:rPr>
          <w:rtl w:val="0"/>
        </w:rPr>
      </w:r>
    </w:p>
    <w:p w:rsidR="00000000" w:rsidDel="00000000" w:rsidP="00000000" w:rsidRDefault="00000000" w:rsidRPr="00000000" w14:paraId="00000004">
      <w:pPr>
        <w:shd w:fill="ffffff" w:val="clear"/>
        <w:spacing w:after="360" w:line="360" w:lineRule="auto"/>
        <w:jc w:val="center"/>
        <w:rPr>
          <w:rFonts w:ascii="Roboto" w:cs="Roboto" w:eastAsia="Roboto" w:hAnsi="Roboto"/>
          <w:b w:val="1"/>
        </w:rPr>
      </w:pPr>
      <w:r w:rsidDel="00000000" w:rsidR="00000000" w:rsidRPr="00000000">
        <w:rPr>
          <w:rFonts w:ascii="Roboto" w:cs="Roboto" w:eastAsia="Roboto" w:hAnsi="Roboto"/>
          <w:b w:val="1"/>
          <w:rtl w:val="0"/>
        </w:rPr>
        <w:t xml:space="preserve">Blue Sky Markets is a broker company operating with a St Vincent license since 2017.</w:t>
      </w:r>
    </w:p>
    <w:p w:rsidR="00000000" w:rsidDel="00000000" w:rsidP="00000000" w:rsidRDefault="00000000" w:rsidRPr="00000000" w14:paraId="00000005">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Blue Sky </w:t>
      </w:r>
      <w:r w:rsidDel="00000000" w:rsidR="00000000" w:rsidRPr="00000000">
        <w:rPr>
          <w:rFonts w:ascii="Roboto" w:cs="Roboto" w:eastAsia="Roboto" w:hAnsi="Roboto"/>
          <w:color w:val="858585"/>
          <w:sz w:val="24"/>
          <w:szCs w:val="24"/>
          <w:rtl w:val="0"/>
        </w:rPr>
        <w:t xml:space="preserve">Markets team is here to provide you a service above world standards. With more than 140 products and several account options tailored for each investor's needs, we offer satisfaction guarantee to all our investors who want to take part in Forex markets.</w:t>
      </w:r>
    </w:p>
    <w:p w:rsidR="00000000" w:rsidDel="00000000" w:rsidP="00000000" w:rsidRDefault="00000000" w:rsidRPr="00000000" w14:paraId="00000006">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Featuring the MetaTrader4 and MetaTrader5 trading platforms, we provide our customers with a 5/24 service with a leverage ratio of 1:200.</w:t>
      </w:r>
    </w:p>
    <w:p w:rsidR="00000000" w:rsidDel="00000000" w:rsidP="00000000" w:rsidRDefault="00000000" w:rsidRPr="00000000" w14:paraId="00000007">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We produce special solutions for our customers, who are just starting to trade in the markets and who are traders in the forex markets for a long time. Our expert investment consultants and customer service team are on your side to make sure your trading operates in a safe way.</w:t>
      </w:r>
    </w:p>
    <w:p w:rsidR="00000000" w:rsidDel="00000000" w:rsidP="00000000" w:rsidRDefault="00000000" w:rsidRPr="00000000" w14:paraId="00000008">
      <w:pPr>
        <w:pBdr>
          <w:bottom w:color="auto" w:space="0" w:sz="0" w:val="none"/>
        </w:pBdr>
        <w:shd w:fill="ffffff" w:val="clear"/>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Investor friendly service understanding, fast deposit/withdrawal opportunities and last minute developments regarding the market are all just a few of the opportunities that Blue Sky Markets customers will benefit from. You can be sure that our team will provide all necessary support and will do whatever it takes to get a more comfortable and secure investment experience!</w:t>
      </w:r>
    </w:p>
    <w:p w:rsidR="00000000" w:rsidDel="00000000" w:rsidP="00000000" w:rsidRDefault="00000000" w:rsidRPr="00000000" w14:paraId="00000009">
      <w:pPr>
        <w:shd w:fill="ffffff" w:val="clear"/>
        <w:spacing w:after="36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shd w:fill="ffffff" w:val="clear"/>
        <w:spacing w:after="360"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before="0" w:line="288" w:lineRule="auto"/>
        <w:rPr>
          <w:rFonts w:ascii="Roboto" w:cs="Roboto" w:eastAsia="Roboto" w:hAnsi="Roboto"/>
          <w:b w:val="1"/>
          <w:sz w:val="46"/>
          <w:szCs w:val="46"/>
        </w:rPr>
      </w:pPr>
      <w:bookmarkStart w:colFirst="0" w:colLast="0" w:name="_7ltfhvxqkq3z" w:id="1"/>
      <w:bookmarkEnd w:id="1"/>
      <w:r w:rsidDel="00000000" w:rsidR="00000000" w:rsidRPr="00000000">
        <w:rPr>
          <w:rFonts w:ascii="Roboto" w:cs="Roboto" w:eastAsia="Roboto" w:hAnsi="Roboto"/>
          <w:b w:val="1"/>
          <w:sz w:val="46"/>
          <w:szCs w:val="46"/>
          <w:rtl w:val="0"/>
        </w:rPr>
        <w:t xml:space="preserve">Account Types</w:t>
      </w:r>
    </w:p>
    <w:p w:rsidR="00000000" w:rsidDel="00000000" w:rsidP="00000000" w:rsidRDefault="00000000" w:rsidRPr="00000000" w14:paraId="0000000C">
      <w:pPr>
        <w:shd w:fill="ffffff" w:val="clear"/>
        <w:spacing w:after="360" w:lineRule="auto"/>
        <w:rPr>
          <w:rFonts w:ascii="Roboto" w:cs="Roboto" w:eastAsia="Roboto" w:hAnsi="Roboto"/>
        </w:rPr>
      </w:pPr>
      <w:r w:rsidDel="00000000" w:rsidR="00000000" w:rsidRPr="00000000">
        <w:rPr>
          <w:rFonts w:ascii="Roboto" w:cs="Roboto" w:eastAsia="Roboto" w:hAnsi="Roboto"/>
          <w:rtl w:val="0"/>
        </w:rPr>
        <w:t xml:space="preserve">Choose The Right Account Here!</w:t>
      </w:r>
    </w:p>
    <w:p w:rsidR="00000000" w:rsidDel="00000000" w:rsidP="00000000" w:rsidRDefault="00000000" w:rsidRPr="00000000" w14:paraId="0000000D">
      <w:pPr>
        <w:pStyle w:val="Heading3"/>
        <w:keepNext w:val="0"/>
        <w:keepLines w:val="0"/>
        <w:shd w:fill="ffffff" w:val="clear"/>
        <w:spacing w:before="0" w:line="288" w:lineRule="auto"/>
        <w:rPr>
          <w:rFonts w:ascii="Roboto" w:cs="Roboto" w:eastAsia="Roboto" w:hAnsi="Roboto"/>
          <w:b w:val="1"/>
          <w:color w:val="000000"/>
          <w:sz w:val="26"/>
          <w:szCs w:val="26"/>
        </w:rPr>
      </w:pPr>
      <w:bookmarkStart w:colFirst="0" w:colLast="0" w:name="_8fymefgadmdb" w:id="2"/>
      <w:bookmarkEnd w:id="2"/>
      <w:r w:rsidDel="00000000" w:rsidR="00000000" w:rsidRPr="00000000">
        <w:rPr>
          <w:rFonts w:ascii="Roboto" w:cs="Roboto" w:eastAsia="Roboto" w:hAnsi="Roboto"/>
          <w:b w:val="1"/>
          <w:color w:val="000000"/>
          <w:sz w:val="26"/>
          <w:szCs w:val="26"/>
          <w:rtl w:val="0"/>
        </w:rPr>
        <w:t xml:space="preserve">Swap Free Account</w:t>
      </w:r>
    </w:p>
    <w:p w:rsidR="00000000" w:rsidDel="00000000" w:rsidP="00000000" w:rsidRDefault="00000000" w:rsidRPr="00000000" w14:paraId="0000000E">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There are different types of accounts in the Forex industry that appeal to different types of users. One of them is swap-free forex account.It is a deal between two parties to exchange two currencies at a certain exchange rate at a certain time in the future.</w:t>
      </w:r>
    </w:p>
    <w:p w:rsidR="00000000" w:rsidDel="00000000" w:rsidP="00000000" w:rsidRDefault="00000000" w:rsidRPr="00000000" w14:paraId="0000000F">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The Swap-Free account, also known as the Islamic Account, is at least as profitable as other types of accounts. The only difference between a swap-free account and a regular account is that there is no interest fee.</w:t>
      </w:r>
    </w:p>
    <w:p w:rsidR="00000000" w:rsidDel="00000000" w:rsidP="00000000" w:rsidRDefault="00000000" w:rsidRPr="00000000" w14:paraId="00000010">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In Forex markets, swap is referred to as overnight carrying cost/overnight rate. Interest differences between two countries’ currencies are taken into account when calculating Forex swap rates.</w:t>
      </w:r>
    </w:p>
    <w:p w:rsidR="00000000" w:rsidDel="00000000" w:rsidP="00000000" w:rsidRDefault="00000000" w:rsidRPr="00000000" w14:paraId="00000011">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If you are among the investors who do not want to earn interest due to your religious sensitivities or do not want to incur costs due to interest, the Swap-Free Account option may be a better choice for you. With the swap-free account, you can move the positions you have opened to the next day without paying an interest fee.</w:t>
      </w:r>
    </w:p>
    <w:p w:rsidR="00000000" w:rsidDel="00000000" w:rsidP="00000000" w:rsidRDefault="00000000" w:rsidRPr="00000000" w14:paraId="00000012">
      <w:pPr>
        <w:shd w:fill="ffffff" w:val="clear"/>
        <w:spacing w:after="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after="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35000" cy="635000"/>
            <wp:effectExtent b="0" l="0" r="0" t="0"/>
            <wp:docPr descr="Fixed Account" id="4" name="image4.png"/>
            <a:graphic>
              <a:graphicData uri="http://schemas.openxmlformats.org/drawingml/2006/picture">
                <pic:pic>
                  <pic:nvPicPr>
                    <pic:cNvPr descr="Fixed Account" id="0" name="image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before="0" w:line="288" w:lineRule="auto"/>
        <w:rPr>
          <w:rFonts w:ascii="Roboto" w:cs="Roboto" w:eastAsia="Roboto" w:hAnsi="Roboto"/>
          <w:b w:val="1"/>
          <w:color w:val="000000"/>
          <w:sz w:val="26"/>
          <w:szCs w:val="26"/>
        </w:rPr>
      </w:pPr>
      <w:bookmarkStart w:colFirst="0" w:colLast="0" w:name="_e0uu49hej918" w:id="3"/>
      <w:bookmarkEnd w:id="3"/>
      <w:r w:rsidDel="00000000" w:rsidR="00000000" w:rsidRPr="00000000">
        <w:rPr>
          <w:rFonts w:ascii="Roboto" w:cs="Roboto" w:eastAsia="Roboto" w:hAnsi="Roboto"/>
          <w:b w:val="1"/>
          <w:color w:val="000000"/>
          <w:sz w:val="26"/>
          <w:szCs w:val="26"/>
          <w:rtl w:val="0"/>
        </w:rPr>
        <w:t xml:space="preserve">Fixed Account</w:t>
      </w:r>
    </w:p>
    <w:p w:rsidR="00000000" w:rsidDel="00000000" w:rsidP="00000000" w:rsidRDefault="00000000" w:rsidRPr="00000000" w14:paraId="00000015">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A fixed account is a type of account of which spread rate is subject to a fixed rate without being affected by the market activity. As it offers the investor the opportunity to invest without being exposed to the unexpected and frequent fluctuations in the market, you don’worry about your investment.</w:t>
      </w:r>
    </w:p>
    <w:p w:rsidR="00000000" w:rsidDel="00000000" w:rsidP="00000000" w:rsidRDefault="00000000" w:rsidRPr="00000000" w14:paraId="00000016">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Although it is affected by the sharp fluctuations in the market from time to time, when the market movements return to normal, the spread rates will return to the range you settled. Unless sharp decreases in liquidity and sharp volatility rises are seen in fixed forex accounts, very impressive changes are not common.</w:t>
      </w:r>
    </w:p>
    <w:p w:rsidR="00000000" w:rsidDel="00000000" w:rsidP="00000000" w:rsidRDefault="00000000" w:rsidRPr="00000000" w14:paraId="00000017">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One of the account types we offer you as Blue Sky Markets is the fixed account. Unlike the account types with dynamic spread system, which are affected even by the unsharp ups and downs of the market, you can make longer term and predictable investment movements with the fixed account.</w:t>
      </w:r>
    </w:p>
    <w:p w:rsidR="00000000" w:rsidDel="00000000" w:rsidP="00000000" w:rsidRDefault="00000000" w:rsidRPr="00000000" w14:paraId="00000018">
      <w:pPr>
        <w:shd w:fill="ffffff" w:val="clear"/>
        <w:spacing w:after="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hd w:fill="ffffff" w:val="clear"/>
        <w:spacing w:after="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35000" cy="635000"/>
            <wp:effectExtent b="0" l="0" r="0" t="0"/>
            <wp:docPr descr="ECN Account" id="1" name="image1.png"/>
            <a:graphic>
              <a:graphicData uri="http://schemas.openxmlformats.org/drawingml/2006/picture">
                <pic:pic>
                  <pic:nvPicPr>
                    <pic:cNvPr descr="ECN Account"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before="0" w:line="288" w:lineRule="auto"/>
        <w:rPr>
          <w:rFonts w:ascii="Roboto" w:cs="Roboto" w:eastAsia="Roboto" w:hAnsi="Roboto"/>
          <w:b w:val="1"/>
          <w:color w:val="000000"/>
          <w:sz w:val="26"/>
          <w:szCs w:val="26"/>
        </w:rPr>
      </w:pPr>
      <w:bookmarkStart w:colFirst="0" w:colLast="0" w:name="_9ia55a9xu48q" w:id="4"/>
      <w:bookmarkEnd w:id="4"/>
      <w:r w:rsidDel="00000000" w:rsidR="00000000" w:rsidRPr="00000000">
        <w:rPr>
          <w:rFonts w:ascii="Roboto" w:cs="Roboto" w:eastAsia="Roboto" w:hAnsi="Roboto"/>
          <w:b w:val="1"/>
          <w:color w:val="000000"/>
          <w:sz w:val="26"/>
          <w:szCs w:val="26"/>
          <w:rtl w:val="0"/>
        </w:rPr>
        <w:t xml:space="preserve">ECN Account</w:t>
      </w:r>
    </w:p>
    <w:p w:rsidR="00000000" w:rsidDel="00000000" w:rsidP="00000000" w:rsidRDefault="00000000" w:rsidRPr="00000000" w14:paraId="0000001B">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ECN Account, which stands for Electronic Communication Network, is seen as one of the biggest innovations in the modern forex market.</w:t>
      </w:r>
    </w:p>
    <w:p w:rsidR="00000000" w:rsidDel="00000000" w:rsidP="00000000" w:rsidRDefault="00000000" w:rsidRPr="00000000" w14:paraId="0000001C">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ECN account is among the first choices of investors with its transparency, practicality and advantages. With direct access to liquidity collateral and automatic matching of order requests, it is defined as the step of the future for the vast majority of forex investors globally and the bridge that connects the investor to it.</w:t>
      </w:r>
    </w:p>
    <w:p w:rsidR="00000000" w:rsidDel="00000000" w:rsidP="00000000" w:rsidRDefault="00000000" w:rsidRPr="00000000" w14:paraId="0000001D">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An ECN broker takes advantage of commission fees per transaction.</w:t>
      </w:r>
    </w:p>
    <w:p w:rsidR="00000000" w:rsidDel="00000000" w:rsidP="00000000" w:rsidRDefault="00000000" w:rsidRPr="00000000" w14:paraId="0000001E">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ECN account is one of the account types offered by Blue Sky Markets. With this account type, you can make instant and secure forex trading with the support of trading algorithms, expert consultants and risk management systems.</w:t>
      </w:r>
    </w:p>
    <w:p w:rsidR="00000000" w:rsidDel="00000000" w:rsidP="00000000" w:rsidRDefault="00000000" w:rsidRPr="00000000" w14:paraId="0000001F">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Let us choose the most suitable account for you with our approach that we prioritize service, start earning with us without wasting time!</w:t>
      </w:r>
    </w:p>
    <w:p w:rsidR="00000000" w:rsidDel="00000000" w:rsidP="00000000" w:rsidRDefault="00000000" w:rsidRPr="00000000" w14:paraId="00000020">
      <w:pPr>
        <w:shd w:fill="ffffff" w:val="clear"/>
        <w:spacing w:after="360" w:lineRule="auto"/>
        <w:rPr>
          <w:rFonts w:ascii="Roboto" w:cs="Roboto" w:eastAsia="Roboto" w:hAnsi="Roboto"/>
        </w:rPr>
      </w:pPr>
      <w:r w:rsidDel="00000000" w:rsidR="00000000" w:rsidRPr="00000000">
        <w:rPr>
          <w:rtl w:val="0"/>
        </w:rPr>
      </w:r>
    </w:p>
    <w:p w:rsidR="00000000" w:rsidDel="00000000" w:rsidP="00000000" w:rsidRDefault="00000000" w:rsidRPr="00000000" w14:paraId="00000021">
      <w:pPr>
        <w:shd w:fill="ffffff" w:val="clear"/>
        <w:spacing w:after="360" w:lineRule="auto"/>
        <w:rPr>
          <w:rFonts w:ascii="Roboto" w:cs="Roboto" w:eastAsia="Roboto" w:hAnsi="Roboto"/>
        </w:rPr>
      </w:pPr>
      <w:r w:rsidDel="00000000" w:rsidR="00000000" w:rsidRPr="00000000">
        <w:rPr>
          <w:rtl w:val="0"/>
        </w:rPr>
      </w:r>
    </w:p>
    <w:p w:rsidR="00000000" w:rsidDel="00000000" w:rsidP="00000000" w:rsidRDefault="00000000" w:rsidRPr="00000000" w14:paraId="00000022">
      <w:pPr>
        <w:shd w:fill="ffffff" w:val="clear"/>
        <w:spacing w:after="360" w:lineRule="auto"/>
        <w:rPr>
          <w:rFonts w:ascii="Roboto" w:cs="Roboto" w:eastAsia="Roboto" w:hAnsi="Roboto"/>
        </w:rPr>
      </w:pP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80" w:before="0" w:line="288" w:lineRule="auto"/>
        <w:jc w:val="center"/>
        <w:rPr>
          <w:rFonts w:ascii="Roboto" w:cs="Roboto" w:eastAsia="Roboto" w:hAnsi="Roboto"/>
          <w:b w:val="1"/>
          <w:sz w:val="34"/>
          <w:szCs w:val="34"/>
        </w:rPr>
      </w:pPr>
      <w:bookmarkStart w:colFirst="0" w:colLast="0" w:name="_hy18y69erm8i" w:id="5"/>
      <w:bookmarkEnd w:id="5"/>
      <w:r w:rsidDel="00000000" w:rsidR="00000000" w:rsidRPr="00000000">
        <w:rPr>
          <w:rFonts w:ascii="Roboto" w:cs="Roboto" w:eastAsia="Roboto" w:hAnsi="Roboto"/>
          <w:b w:val="1"/>
          <w:sz w:val="34"/>
          <w:szCs w:val="34"/>
          <w:rtl w:val="0"/>
        </w:rPr>
        <w:t xml:space="preserve">Money Deposit/Withdrawal</w:t>
      </w:r>
    </w:p>
    <w:p w:rsidR="00000000" w:rsidDel="00000000" w:rsidP="00000000" w:rsidRDefault="00000000" w:rsidRPr="00000000" w14:paraId="00000024">
      <w:pPr>
        <w:shd w:fill="ffffff" w:val="clear"/>
        <w:spacing w:after="960" w:lineRule="auto"/>
        <w:jc w:val="center"/>
        <w:rPr>
          <w:rFonts w:ascii="Roboto" w:cs="Roboto" w:eastAsia="Roboto" w:hAnsi="Roboto"/>
        </w:rPr>
      </w:pPr>
      <w:r w:rsidDel="00000000" w:rsidR="00000000" w:rsidRPr="00000000">
        <w:rPr>
          <w:rFonts w:ascii="Roboto" w:cs="Roboto" w:eastAsia="Roboto" w:hAnsi="Roboto"/>
          <w:rtl w:val="0"/>
        </w:rPr>
        <w:t xml:space="preserve">Ultrafast Money Transfer</w:t>
      </w:r>
    </w:p>
    <w:p w:rsidR="00000000" w:rsidDel="00000000" w:rsidP="00000000" w:rsidRDefault="00000000" w:rsidRPr="00000000" w14:paraId="00000025">
      <w:pPr>
        <w:shd w:fill="ffffff" w:val="clear"/>
        <w:spacing w:after="360"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before="0" w:line="288" w:lineRule="auto"/>
        <w:rPr>
          <w:rFonts w:ascii="Roboto" w:cs="Roboto" w:eastAsia="Roboto" w:hAnsi="Roboto"/>
          <w:b w:val="1"/>
          <w:color w:val="858585"/>
        </w:rPr>
      </w:pPr>
      <w:bookmarkStart w:colFirst="0" w:colLast="0" w:name="_k2gra0ud1wf2" w:id="6"/>
      <w:bookmarkEnd w:id="6"/>
      <w:r w:rsidDel="00000000" w:rsidR="00000000" w:rsidRPr="00000000">
        <w:rPr>
          <w:rFonts w:ascii="Roboto" w:cs="Roboto" w:eastAsia="Roboto" w:hAnsi="Roboto"/>
          <w:b w:val="1"/>
          <w:color w:val="858585"/>
          <w:rtl w:val="0"/>
        </w:rPr>
        <w:t xml:space="preserve">Bank Transfer</w:t>
      </w:r>
    </w:p>
    <w:p w:rsidR="00000000" w:rsidDel="00000000" w:rsidP="00000000" w:rsidRDefault="00000000" w:rsidRPr="00000000" w14:paraId="00000027">
      <w:pPr>
        <w:pBdr>
          <w:bottom w:color="auto" w:space="0" w:sz="0" w:val="none"/>
        </w:pBdr>
        <w:shd w:fill="ffffff" w:val="clear"/>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As Blue Sky Markets, we offer you various deposit and withdrawal options on your accounts. The first is bank transfer. You do not need to go beyond the money transfer methods you are used to while starting your investment transactions. You can fund with the transfer you will make through your bank and start investing.</w:t>
      </w:r>
    </w:p>
    <w:p w:rsidR="00000000" w:rsidDel="00000000" w:rsidP="00000000" w:rsidRDefault="00000000" w:rsidRPr="00000000" w14:paraId="00000028">
      <w:pPr>
        <w:shd w:fill="ffffff" w:val="clear"/>
        <w:jc w:val="center"/>
        <w:rPr>
          <w:rFonts w:ascii="Roboto" w:cs="Roboto" w:eastAsia="Roboto" w:hAnsi="Roboto"/>
          <w:b w:val="1"/>
          <w:color w:val="858585"/>
          <w:sz w:val="24"/>
          <w:szCs w:val="24"/>
        </w:rPr>
      </w:pPr>
      <w:r w:rsidDel="00000000" w:rsidR="00000000" w:rsidRPr="00000000">
        <w:rPr>
          <w:rFonts w:ascii="Roboto" w:cs="Roboto" w:eastAsia="Roboto" w:hAnsi="Roboto"/>
          <w:b w:val="1"/>
          <w:color w:val="858585"/>
          <w:sz w:val="24"/>
          <w:szCs w:val="24"/>
          <w:rtl w:val="0"/>
        </w:rPr>
        <w:t xml:space="preserve">2</w:t>
      </w:r>
    </w:p>
    <w:p w:rsidR="00000000" w:rsidDel="00000000" w:rsidP="00000000" w:rsidRDefault="00000000" w:rsidRPr="00000000" w14:paraId="00000029">
      <w:pPr>
        <w:shd w:fill="ffffff" w:val="clear"/>
        <w:spacing w:after="360" w:lineRule="auto"/>
        <w:rPr>
          <w:rFonts w:ascii="Roboto" w:cs="Roboto" w:eastAsia="Roboto" w:hAnsi="Roboto"/>
          <w:b w:val="1"/>
          <w:color w:val="858585"/>
          <w:sz w:val="24"/>
          <w:szCs w:val="24"/>
        </w:rPr>
      </w:pPr>
      <w:r w:rsidDel="00000000" w:rsidR="00000000" w:rsidRPr="00000000">
        <w:rPr>
          <w:rFonts w:ascii="Roboto" w:cs="Roboto" w:eastAsia="Roboto" w:hAnsi="Roboto"/>
          <w:b w:val="1"/>
          <w:color w:val="858585"/>
          <w:sz w:val="24"/>
          <w:szCs w:val="24"/>
        </w:rPr>
        <w:drawing>
          <wp:inline distB="114300" distT="114300" distL="114300" distR="114300">
            <wp:extent cx="635000" cy="635000"/>
            <wp:effectExtent b="0" l="0" r="0" t="0"/>
            <wp:docPr descr="Credit Card" id="2" name="image2.png"/>
            <a:graphic>
              <a:graphicData uri="http://schemas.openxmlformats.org/drawingml/2006/picture">
                <pic:pic>
                  <pic:nvPicPr>
                    <pic:cNvPr descr="Credit Card"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before="0" w:line="288" w:lineRule="auto"/>
        <w:rPr>
          <w:rFonts w:ascii="Roboto" w:cs="Roboto" w:eastAsia="Roboto" w:hAnsi="Roboto"/>
          <w:b w:val="1"/>
          <w:color w:val="858585"/>
        </w:rPr>
      </w:pPr>
      <w:bookmarkStart w:colFirst="0" w:colLast="0" w:name="_2f0i5srnaor7" w:id="7"/>
      <w:bookmarkEnd w:id="7"/>
      <w:r w:rsidDel="00000000" w:rsidR="00000000" w:rsidRPr="00000000">
        <w:rPr>
          <w:rFonts w:ascii="Roboto" w:cs="Roboto" w:eastAsia="Roboto" w:hAnsi="Roboto"/>
          <w:b w:val="1"/>
          <w:color w:val="858585"/>
          <w:rtl w:val="0"/>
        </w:rPr>
        <w:t xml:space="preserve">Credit Card</w:t>
      </w:r>
    </w:p>
    <w:p w:rsidR="00000000" w:rsidDel="00000000" w:rsidP="00000000" w:rsidRDefault="00000000" w:rsidRPr="00000000" w14:paraId="0000002B">
      <w:pPr>
        <w:pBdr>
          <w:bottom w:color="auto" w:space="0" w:sz="0" w:val="none"/>
        </w:pBdr>
        <w:shd w:fill="ffffff" w:val="clear"/>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Our second payment method is credit card. Payments made by credit card, which is one of the most preferred and trusted methods of Forex users worldwide, are both easy and fast. We can easily say that transfers made by credit card take place within a few minutes. While sending money with a credit card, you can make transactions through our website practically without even needing a customer representative.</w:t>
      </w:r>
    </w:p>
    <w:p w:rsidR="00000000" w:rsidDel="00000000" w:rsidP="00000000" w:rsidRDefault="00000000" w:rsidRPr="00000000" w14:paraId="0000002C">
      <w:pPr>
        <w:shd w:fill="ffffff" w:val="clear"/>
        <w:spacing w:after="360"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pStyle w:val="Heading1"/>
        <w:keepNext w:val="0"/>
        <w:keepLines w:val="0"/>
        <w:shd w:fill="ffffff" w:val="clear"/>
        <w:spacing w:before="0" w:line="288" w:lineRule="auto"/>
        <w:rPr>
          <w:rFonts w:ascii="Roboto" w:cs="Roboto" w:eastAsia="Roboto" w:hAnsi="Roboto"/>
          <w:b w:val="1"/>
          <w:color w:val="858585"/>
          <w:sz w:val="48"/>
          <w:szCs w:val="48"/>
        </w:rPr>
      </w:pPr>
      <w:bookmarkStart w:colFirst="0" w:colLast="0" w:name="_rbroonpgswwa" w:id="8"/>
      <w:bookmarkEnd w:id="8"/>
      <w:r w:rsidDel="00000000" w:rsidR="00000000" w:rsidRPr="00000000">
        <w:rPr>
          <w:rtl w:val="0"/>
        </w:rPr>
      </w:r>
    </w:p>
    <w:p w:rsidR="00000000" w:rsidDel="00000000" w:rsidP="00000000" w:rsidRDefault="00000000" w:rsidRPr="00000000" w14:paraId="0000002E">
      <w:pPr>
        <w:pStyle w:val="Heading1"/>
        <w:keepNext w:val="0"/>
        <w:keepLines w:val="0"/>
        <w:shd w:fill="ffffff" w:val="clear"/>
        <w:spacing w:before="0" w:line="288" w:lineRule="auto"/>
        <w:rPr>
          <w:rFonts w:ascii="Roboto" w:cs="Roboto" w:eastAsia="Roboto" w:hAnsi="Roboto"/>
          <w:b w:val="1"/>
          <w:color w:val="858585"/>
          <w:sz w:val="48"/>
          <w:szCs w:val="48"/>
        </w:rPr>
      </w:pPr>
      <w:bookmarkStart w:colFirst="0" w:colLast="0" w:name="_32ejpm6aok3g" w:id="9"/>
      <w:bookmarkEnd w:id="9"/>
      <w:r w:rsidDel="00000000" w:rsidR="00000000" w:rsidRPr="00000000">
        <w:rPr>
          <w:rFonts w:ascii="Roboto" w:cs="Roboto" w:eastAsia="Roboto" w:hAnsi="Roboto"/>
          <w:b w:val="1"/>
          <w:color w:val="858585"/>
          <w:sz w:val="48"/>
          <w:szCs w:val="48"/>
          <w:rtl w:val="0"/>
        </w:rPr>
        <w:t xml:space="preserve">Platforms</w:t>
      </w:r>
    </w:p>
    <w:p w:rsidR="00000000" w:rsidDel="00000000" w:rsidP="00000000" w:rsidRDefault="00000000" w:rsidRPr="00000000" w14:paraId="0000002F">
      <w:pPr>
        <w:pStyle w:val="Heading1"/>
        <w:keepNext w:val="0"/>
        <w:keepLines w:val="0"/>
        <w:shd w:fill="ffffff" w:val="clear"/>
        <w:spacing w:before="0" w:line="288" w:lineRule="auto"/>
        <w:rPr>
          <w:rFonts w:ascii="Roboto" w:cs="Roboto" w:eastAsia="Roboto" w:hAnsi="Roboto"/>
          <w:b w:val="1"/>
          <w:color w:val="858585"/>
          <w:sz w:val="48"/>
          <w:szCs w:val="48"/>
        </w:rPr>
      </w:pPr>
      <w:bookmarkStart w:colFirst="0" w:colLast="0" w:name="_k3voh8c0a0c" w:id="10"/>
      <w:bookmarkEnd w:id="10"/>
      <w:r w:rsidDel="00000000" w:rsidR="00000000" w:rsidRPr="00000000">
        <w:rPr>
          <w:rFonts w:ascii="Roboto" w:cs="Roboto" w:eastAsia="Roboto" w:hAnsi="Roboto"/>
          <w:b w:val="1"/>
          <w:color w:val="858585"/>
          <w:sz w:val="48"/>
          <w:szCs w:val="48"/>
          <w:rtl w:val="0"/>
        </w:rPr>
        <w:t xml:space="preserve">Open Demo Account</w:t>
      </w:r>
    </w:p>
    <w:p w:rsidR="00000000" w:rsidDel="00000000" w:rsidP="00000000" w:rsidRDefault="00000000" w:rsidRPr="00000000" w14:paraId="00000030">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Fastest Way of Secure Investments</w:t>
      </w:r>
    </w:p>
    <w:p w:rsidR="00000000" w:rsidDel="00000000" w:rsidP="00000000" w:rsidRDefault="00000000" w:rsidRPr="00000000" w14:paraId="00000031">
      <w:pPr>
        <w:shd w:fill="ffffff" w:val="clear"/>
        <w:spacing w:after="360" w:lineRule="auto"/>
        <w:rPr>
          <w:rFonts w:ascii="Roboto" w:cs="Roboto" w:eastAsia="Roboto" w:hAnsi="Roboto"/>
          <w:color w:val="858585"/>
          <w:sz w:val="24"/>
          <w:szCs w:val="24"/>
        </w:rPr>
      </w:pPr>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80" w:before="0" w:line="288" w:lineRule="auto"/>
        <w:jc w:val="center"/>
        <w:rPr>
          <w:rFonts w:ascii="Roboto" w:cs="Roboto" w:eastAsia="Roboto" w:hAnsi="Roboto"/>
          <w:b w:val="1"/>
          <w:color w:val="858585"/>
          <w:sz w:val="34"/>
          <w:szCs w:val="34"/>
        </w:rPr>
      </w:pPr>
      <w:bookmarkStart w:colFirst="0" w:colLast="0" w:name="_bhfbzrkbdkj2" w:id="11"/>
      <w:bookmarkEnd w:id="11"/>
      <w:r w:rsidDel="00000000" w:rsidR="00000000" w:rsidRPr="00000000">
        <w:rPr>
          <w:rFonts w:ascii="Roboto" w:cs="Roboto" w:eastAsia="Roboto" w:hAnsi="Roboto"/>
          <w:b w:val="1"/>
          <w:color w:val="858585"/>
          <w:sz w:val="34"/>
          <w:szCs w:val="34"/>
          <w:rtl w:val="0"/>
        </w:rPr>
        <w:t xml:space="preserve">What is a Demo Account?</w:t>
      </w:r>
    </w:p>
    <w:p w:rsidR="00000000" w:rsidDel="00000000" w:rsidP="00000000" w:rsidRDefault="00000000" w:rsidRPr="00000000" w14:paraId="00000033">
      <w:pPr>
        <w:shd w:fill="ffffff" w:val="clear"/>
        <w:spacing w:after="720" w:lineRule="auto"/>
        <w:jc w:val="center"/>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Fastest Way of Secure Investments</w:t>
      </w:r>
    </w:p>
    <w:p w:rsidR="00000000" w:rsidDel="00000000" w:rsidP="00000000" w:rsidRDefault="00000000" w:rsidRPr="00000000" w14:paraId="00000034">
      <w:pPr>
        <w:shd w:fill="ffffff" w:val="clear"/>
        <w:spacing w:after="720" w:lineRule="auto"/>
        <w:jc w:val="center"/>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Even if you do not have any investment or trading experience, you too, may want to step into Forex, the world’s largest market with a daily transaction volume of over 5 trillion dollars, and get your own share of it. With a demo account, we offer you the opportunity to test yourself beforehand so that you do not risk your capital while evaluating your strategies and measuring the impact of your predictions.</w:t>
      </w:r>
    </w:p>
    <w:p w:rsidR="00000000" w:rsidDel="00000000" w:rsidP="00000000" w:rsidRDefault="00000000" w:rsidRPr="00000000" w14:paraId="00000035">
      <w:pPr>
        <w:shd w:fill="ffffff" w:val="clear"/>
        <w:spacing w:after="720" w:lineRule="auto"/>
        <w:jc w:val="center"/>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Demo Account can also be seen as a trial account. Although it works just like a real account does, you can see the results of your transactions and try your strategies without risking your money as you will not be actually funding it. There is no real money transactions in a demo account. Trading is done only as a trial and you can see possible scenarios.</w:t>
      </w:r>
    </w:p>
    <w:p w:rsidR="00000000" w:rsidDel="00000000" w:rsidP="00000000" w:rsidRDefault="00000000" w:rsidRPr="00000000" w14:paraId="00000036">
      <w:pPr>
        <w:shd w:fill="ffffff" w:val="clear"/>
        <w:spacing w:after="72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The prices of the pairs offered by the demo account are the same as the real ones. At this point, investors learn about the operation of the market over real price ratios without taking any risks. With the Forex demo account, they can grasp the basic logic of the market in a short time.</w:t>
      </w:r>
    </w:p>
    <w:p w:rsidR="00000000" w:rsidDel="00000000" w:rsidP="00000000" w:rsidRDefault="00000000" w:rsidRPr="00000000" w14:paraId="00000037">
      <w:pPr>
        <w:shd w:fill="ffffff" w:val="clear"/>
        <w:spacing w:after="72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Opening a Forex demo account is very simple. After a few minutes of trading, you will receive your demo account login information.</w:t>
      </w:r>
    </w:p>
    <w:p w:rsidR="00000000" w:rsidDel="00000000" w:rsidP="00000000" w:rsidRDefault="00000000" w:rsidRPr="00000000" w14:paraId="00000038">
      <w:pPr>
        <w:shd w:fill="ffffff" w:val="clear"/>
        <w:spacing w:after="720" w:lineRule="auto"/>
        <w:rPr>
          <w:rFonts w:ascii="Roboto" w:cs="Roboto" w:eastAsia="Roboto" w:hAnsi="Roboto"/>
          <w:color w:val="858585"/>
          <w:sz w:val="24"/>
          <w:szCs w:val="24"/>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88" w:lineRule="auto"/>
        <w:ind w:left="0" w:right="0" w:firstLine="0"/>
        <w:jc w:val="left"/>
        <w:rPr>
          <w:rFonts w:ascii="Roboto" w:cs="Roboto" w:eastAsia="Roboto" w:hAnsi="Roboto"/>
          <w:b w:val="1"/>
          <w:color w:val="858585"/>
          <w:sz w:val="48"/>
          <w:szCs w:val="48"/>
        </w:rPr>
      </w:pPr>
      <w:bookmarkStart w:colFirst="0" w:colLast="0" w:name="_kyb7728o77ns" w:id="12"/>
      <w:bookmarkEnd w:id="12"/>
      <w:r w:rsidDel="00000000" w:rsidR="00000000" w:rsidRPr="00000000">
        <w:rPr>
          <w:rFonts w:ascii="Roboto" w:cs="Roboto" w:eastAsia="Roboto" w:hAnsi="Roboto"/>
          <w:b w:val="1"/>
          <w:color w:val="858585"/>
          <w:sz w:val="48"/>
          <w:szCs w:val="48"/>
          <w:rtl w:val="0"/>
        </w:rPr>
        <w:t xml:space="preserve">Contact Details</w:t>
      </w:r>
    </w:p>
    <w:p w:rsidR="00000000" w:rsidDel="00000000" w:rsidP="00000000" w:rsidRDefault="00000000" w:rsidRPr="00000000" w14:paraId="0000003A">
      <w:pPr>
        <w:shd w:fill="ffffff" w:val="clear"/>
        <w:spacing w:after="720" w:lineRule="auto"/>
        <w:rPr>
          <w:rFonts w:ascii="Roboto" w:cs="Roboto" w:eastAsia="Roboto" w:hAnsi="Roboto"/>
          <w:color w:val="858585"/>
          <w:sz w:val="24"/>
          <w:szCs w:val="24"/>
        </w:rPr>
      </w:pP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before="0" w:line="288" w:lineRule="auto"/>
        <w:rPr>
          <w:rFonts w:ascii="Roboto" w:cs="Roboto" w:eastAsia="Roboto" w:hAnsi="Roboto"/>
          <w:b w:val="1"/>
          <w:color w:val="858585"/>
          <w:sz w:val="26"/>
          <w:szCs w:val="26"/>
        </w:rPr>
      </w:pPr>
      <w:bookmarkStart w:colFirst="0" w:colLast="0" w:name="_xvy93eds4t07" w:id="13"/>
      <w:bookmarkEnd w:id="13"/>
      <w:r w:rsidDel="00000000" w:rsidR="00000000" w:rsidRPr="00000000">
        <w:rPr>
          <w:rFonts w:ascii="Roboto" w:cs="Roboto" w:eastAsia="Roboto" w:hAnsi="Roboto"/>
          <w:b w:val="1"/>
          <w:color w:val="858585"/>
          <w:sz w:val="26"/>
          <w:szCs w:val="26"/>
          <w:rtl w:val="0"/>
        </w:rPr>
        <w:t xml:space="preserve">Contact Details</w:t>
      </w:r>
    </w:p>
    <w:p w:rsidR="00000000" w:rsidDel="00000000" w:rsidP="00000000" w:rsidRDefault="00000000" w:rsidRPr="00000000" w14:paraId="0000003C">
      <w:pPr>
        <w:shd w:fill="ffffff" w:val="clear"/>
        <w:spacing w:after="48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Company Name: Blue Sky Markets Financial Trading LLC</w:t>
      </w:r>
    </w:p>
    <w:p w:rsidR="00000000" w:rsidDel="00000000" w:rsidP="00000000" w:rsidRDefault="00000000" w:rsidRPr="00000000" w14:paraId="0000003D">
      <w:pPr>
        <w:shd w:fill="ffffff" w:val="clear"/>
        <w:spacing w:after="48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Registration number: 3819 LLC 2018</w:t>
      </w:r>
    </w:p>
    <w:p w:rsidR="00000000" w:rsidDel="00000000" w:rsidP="00000000" w:rsidRDefault="00000000" w:rsidRPr="00000000" w14:paraId="0000003E">
      <w:pPr>
        <w:shd w:fill="ffffff" w:val="clear"/>
        <w:spacing w:after="48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Registration address: 5 floor, First St Vincent Bank Ltd Building, James street, Kingstown, St.Vincent and Grenadines, P.O. Box 1570, Kingstown </w:t>
      </w:r>
    </w:p>
    <w:p w:rsidR="00000000" w:rsidDel="00000000" w:rsidP="00000000" w:rsidRDefault="00000000" w:rsidRPr="00000000" w14:paraId="0000003F">
      <w:pPr>
        <w:shd w:fill="ffffff" w:val="clear"/>
        <w:spacing w:after="48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Offices location: No. 1140 KO Podgorica 1, Cadastral lot 1320/10, building No.2 Podgorica Montenegro</w:t>
      </w:r>
    </w:p>
    <w:p w:rsidR="00000000" w:rsidDel="00000000" w:rsidP="00000000" w:rsidRDefault="00000000" w:rsidRPr="00000000" w14:paraId="00000040">
      <w:pPr>
        <w:shd w:fill="ffffff" w:val="clear"/>
        <w:spacing w:after="48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tl w:val="0"/>
        </w:rPr>
        <w:t xml:space="preserve">Website: www.blueskymarkets.com</w:t>
      </w:r>
    </w:p>
    <w:p w:rsidR="00000000" w:rsidDel="00000000" w:rsidP="00000000" w:rsidRDefault="00000000" w:rsidRPr="00000000" w14:paraId="00000041">
      <w:pPr>
        <w:shd w:fill="ffffff" w:val="clear"/>
        <w:spacing w:after="360" w:lineRule="auto"/>
        <w:rPr>
          <w:rFonts w:ascii="Roboto" w:cs="Roboto" w:eastAsia="Roboto" w:hAnsi="Roboto"/>
          <w:color w:val="858585"/>
          <w:sz w:val="24"/>
          <w:szCs w:val="24"/>
        </w:rPr>
      </w:pPr>
      <w:r w:rsidDel="00000000" w:rsidR="00000000" w:rsidRPr="00000000">
        <w:rPr>
          <w:rFonts w:ascii="Roboto" w:cs="Roboto" w:eastAsia="Roboto" w:hAnsi="Roboto"/>
          <w:color w:val="858585"/>
          <w:sz w:val="24"/>
          <w:szCs w:val="24"/>
        </w:rPr>
        <w:drawing>
          <wp:inline distB="114300" distT="114300" distL="114300" distR="114300">
            <wp:extent cx="635000" cy="635000"/>
            <wp:effectExtent b="0" l="0" r="0" t="0"/>
            <wp:docPr descr="nasıl gidilir" id="3" name="image3.png"/>
            <a:graphic>
              <a:graphicData uri="http://schemas.openxmlformats.org/drawingml/2006/picture">
                <pic:pic>
                  <pic:nvPicPr>
                    <pic:cNvPr descr="nasıl gidilir" id="0" name="image3.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360" w:lineRule="auto"/>
        <w:rPr>
          <w:rFonts w:ascii="Roboto" w:cs="Roboto" w:eastAsia="Roboto" w:hAnsi="Roboto"/>
          <w:b w:val="1"/>
          <w:color w:val="0872ff"/>
          <w:sz w:val="24"/>
          <w:szCs w:val="24"/>
        </w:rPr>
      </w:pPr>
      <w:hyperlink r:id="rId10">
        <w:r w:rsidDel="00000000" w:rsidR="00000000" w:rsidRPr="00000000">
          <w:rPr>
            <w:rFonts w:ascii="Roboto" w:cs="Roboto" w:eastAsia="Roboto" w:hAnsi="Roboto"/>
            <w:b w:val="1"/>
            <w:color w:val="0872ff"/>
            <w:sz w:val="24"/>
            <w:szCs w:val="24"/>
            <w:rtl w:val="0"/>
          </w:rPr>
          <w:t xml:space="preserve">See how to go</w:t>
        </w:r>
      </w:hyperlink>
      <w:r w:rsidDel="00000000" w:rsidR="00000000" w:rsidRPr="00000000">
        <w:rPr>
          <w:rtl w:val="0"/>
        </w:rPr>
      </w:r>
    </w:p>
    <w:p w:rsidR="00000000" w:rsidDel="00000000" w:rsidP="00000000" w:rsidRDefault="00000000" w:rsidRPr="00000000" w14:paraId="00000043">
      <w:pPr>
        <w:shd w:fill="ffffff" w:val="clear"/>
        <w:spacing w:after="360" w:lineRule="auto"/>
        <w:rPr>
          <w:rFonts w:ascii="Roboto" w:cs="Roboto" w:eastAsia="Roboto" w:hAnsi="Roboto"/>
          <w:color w:val="85858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hd w:fill="ffffff" w:val="clear"/>
        <w:spacing w:after="360" w:lineRule="auto"/>
        <w:rPr>
          <w:rFonts w:ascii="Roboto" w:cs="Roboto" w:eastAsia="Roboto" w:hAnsi="Roboto"/>
          <w:b w:val="1"/>
          <w:color w:val="858585"/>
          <w:sz w:val="24"/>
          <w:szCs w:val="24"/>
        </w:rPr>
      </w:pPr>
      <w:r w:rsidDel="00000000" w:rsidR="00000000" w:rsidRPr="00000000">
        <w:rPr>
          <w:rFonts w:ascii="Roboto" w:cs="Roboto" w:eastAsia="Roboto" w:hAnsi="Roboto"/>
          <w:b w:val="1"/>
          <w:color w:val="858585"/>
          <w:sz w:val="24"/>
          <w:szCs w:val="24"/>
          <w:rtl w:val="0"/>
        </w:rPr>
        <w:t xml:space="preserve">Generic Email</w:t>
      </w:r>
    </w:p>
    <w:p w:rsidR="00000000" w:rsidDel="00000000" w:rsidP="00000000" w:rsidRDefault="00000000" w:rsidRPr="00000000" w14:paraId="00000045">
      <w:pPr>
        <w:shd w:fill="ffffff" w:val="clear"/>
        <w:spacing w:after="360" w:lineRule="auto"/>
        <w:rPr>
          <w:rFonts w:ascii="Roboto" w:cs="Roboto" w:eastAsia="Roboto" w:hAnsi="Roboto"/>
          <w:b w:val="1"/>
          <w:color w:val="0872ff"/>
          <w:sz w:val="24"/>
          <w:szCs w:val="24"/>
        </w:rPr>
      </w:pPr>
      <w:r w:rsidDel="00000000" w:rsidR="00000000" w:rsidRPr="00000000">
        <w:rPr>
          <w:rFonts w:ascii="Roboto" w:cs="Roboto" w:eastAsia="Roboto" w:hAnsi="Roboto"/>
          <w:b w:val="1"/>
          <w:color w:val="0872ff"/>
          <w:sz w:val="24"/>
          <w:szCs w:val="24"/>
          <w:rtl w:val="0"/>
        </w:rPr>
        <w:t xml:space="preserve">compliance@blueskymarkets.com</w:t>
      </w:r>
    </w:p>
    <w:p w:rsidR="00000000" w:rsidDel="00000000" w:rsidP="00000000" w:rsidRDefault="00000000" w:rsidRPr="00000000" w14:paraId="00000046">
      <w:pPr>
        <w:shd w:fill="ffffff" w:val="clear"/>
        <w:spacing w:after="360" w:lineRule="auto"/>
        <w:rPr>
          <w:rFonts w:ascii="Roboto" w:cs="Roboto" w:eastAsia="Roboto" w:hAnsi="Roboto"/>
          <w:b w:val="1"/>
          <w:color w:val="858585"/>
          <w:sz w:val="24"/>
          <w:szCs w:val="24"/>
        </w:rPr>
      </w:pPr>
      <w:r w:rsidDel="00000000" w:rsidR="00000000" w:rsidRPr="00000000">
        <w:rPr>
          <w:rFonts w:ascii="Roboto" w:cs="Roboto" w:eastAsia="Roboto" w:hAnsi="Roboto"/>
          <w:b w:val="1"/>
          <w:color w:val="858585"/>
          <w:sz w:val="24"/>
          <w:szCs w:val="24"/>
          <w:rtl w:val="0"/>
        </w:rPr>
        <w:t xml:space="preserve">Abuse Reporting Email</w:t>
      </w:r>
    </w:p>
    <w:p w:rsidR="00000000" w:rsidDel="00000000" w:rsidP="00000000" w:rsidRDefault="00000000" w:rsidRPr="00000000" w14:paraId="00000047">
      <w:pPr>
        <w:shd w:fill="ffffff" w:val="clear"/>
        <w:spacing w:after="360" w:lineRule="auto"/>
        <w:rPr>
          <w:rFonts w:ascii="Roboto" w:cs="Roboto" w:eastAsia="Roboto" w:hAnsi="Roboto"/>
          <w:b w:val="1"/>
          <w:color w:val="0872ff"/>
          <w:sz w:val="24"/>
          <w:szCs w:val="24"/>
        </w:rPr>
      </w:pPr>
      <w:r w:rsidDel="00000000" w:rsidR="00000000" w:rsidRPr="00000000">
        <w:rPr>
          <w:rFonts w:ascii="Roboto" w:cs="Roboto" w:eastAsia="Roboto" w:hAnsi="Roboto"/>
          <w:b w:val="1"/>
          <w:color w:val="0872ff"/>
          <w:sz w:val="24"/>
          <w:szCs w:val="24"/>
          <w:rtl w:val="0"/>
        </w:rPr>
        <w:t xml:space="preserve">info@blueskymarkets.com</w:t>
      </w:r>
    </w:p>
    <w:p w:rsidR="00000000" w:rsidDel="00000000" w:rsidP="00000000" w:rsidRDefault="00000000" w:rsidRPr="00000000" w14:paraId="00000048">
      <w:pPr>
        <w:shd w:fill="ffffff" w:val="clear"/>
        <w:spacing w:after="360" w:lineRule="auto"/>
        <w:rPr>
          <w:rFonts w:ascii="Roboto" w:cs="Roboto" w:eastAsia="Roboto" w:hAnsi="Roboto"/>
          <w:b w:val="1"/>
          <w:color w:val="0872ff"/>
          <w:sz w:val="24"/>
          <w:szCs w:val="24"/>
        </w:rPr>
      </w:pPr>
      <w:r w:rsidDel="00000000" w:rsidR="00000000" w:rsidRPr="00000000">
        <w:rPr>
          <w:rFonts w:ascii="Roboto" w:cs="Roboto" w:eastAsia="Roboto" w:hAnsi="Roboto"/>
          <w:b w:val="1"/>
          <w:color w:val="0872ff"/>
          <w:sz w:val="24"/>
          <w:szCs w:val="24"/>
          <w:rtl w:val="0"/>
        </w:rPr>
        <w:t xml:space="preserve">+382 69 520 543</w:t>
      </w:r>
    </w:p>
    <w:p w:rsidR="00000000" w:rsidDel="00000000" w:rsidP="00000000" w:rsidRDefault="00000000" w:rsidRPr="00000000" w14:paraId="00000049">
      <w:pPr>
        <w:shd w:fill="ffffff" w:val="clear"/>
        <w:spacing w:after="360" w:lineRule="auto"/>
        <w:rPr>
          <w:rFonts w:ascii="Roboto" w:cs="Roboto" w:eastAsia="Roboto" w:hAnsi="Roboto"/>
          <w:color w:val="858585"/>
          <w:sz w:val="24"/>
          <w:szCs w:val="24"/>
        </w:rPr>
      </w:pPr>
      <w:r w:rsidDel="00000000" w:rsidR="00000000" w:rsidRPr="00000000">
        <w:rPr>
          <w:rtl w:val="0"/>
        </w:rPr>
      </w:r>
    </w:p>
    <w:p w:rsidR="00000000" w:rsidDel="00000000" w:rsidP="00000000" w:rsidRDefault="00000000" w:rsidRPr="00000000" w14:paraId="0000004A">
      <w:pPr>
        <w:shd w:fill="ffffff" w:val="clear"/>
        <w:rPr>
          <w:rFonts w:ascii="Roboto" w:cs="Roboto" w:eastAsia="Roboto" w:hAnsi="Roboto"/>
          <w:color w:val="858585"/>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oo.gl/maps/BnLAFzBYt5JZQoXx5"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