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11A3BC79">
      <w:bookmarkStart w:name="_GoBack" w:id="0"/>
      <w:bookmarkEnd w:id="0"/>
      <w:r w:rsidR="7B52B606">
        <w:rPr/>
        <w:t xml:space="preserve">--&gt; Data </w:t>
      </w:r>
      <w:proofErr w:type="spellStart"/>
      <w:r w:rsidR="7B52B606">
        <w:rPr/>
        <w:t>centers</w:t>
      </w:r>
      <w:proofErr w:type="spellEnd"/>
      <w:r w:rsidR="7B52B606">
        <w:rPr/>
        <w:t xml:space="preserve"> </w:t>
      </w:r>
      <w:r w:rsidRPr="7B52B606" w:rsidR="7B52B606">
        <w:rPr>
          <w:noProof w:val="0"/>
          <w:lang w:val="pt-BR"/>
        </w:rPr>
        <w:t>são extremamente caros de manter. Mesmo alugar servidores pode ser caro para empresas menores.</w:t>
      </w:r>
    </w:p>
    <w:p w:rsidR="7B52B606" w:rsidP="7B52B606" w:rsidRDefault="7B52B606" w14:paraId="737A2716" w14:textId="6C48209F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B52B606" w:rsidR="7B52B606">
        <w:rPr>
          <w:noProof w:val="0"/>
          <w:lang w:val="pt-BR"/>
        </w:rPr>
        <w:t xml:space="preserve">O sistema EC2 cria várias </w:t>
      </w:r>
      <w:proofErr w:type="spellStart"/>
      <w:r w:rsidRPr="7B52B606" w:rsidR="7B52B606">
        <w:rPr>
          <w:noProof w:val="0"/>
          <w:lang w:val="pt-BR"/>
        </w:rPr>
        <w:t>VMs</w:t>
      </w:r>
      <w:proofErr w:type="spellEnd"/>
      <w:r w:rsidRPr="7B52B606" w:rsidR="7B52B606">
        <w:rPr>
          <w:noProof w:val="0"/>
          <w:lang w:val="pt-BR"/>
        </w:rPr>
        <w:t xml:space="preserve"> em um mesmo servidor, cobrando apenas pelo tempo e recursos utilizados. </w:t>
      </w:r>
    </w:p>
    <w:p w:rsidR="7B52B606" w:rsidP="7B52B606" w:rsidRDefault="7B52B606" w14:paraId="7FF033A8" w14:textId="36D8C252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-Um </w:t>
      </w:r>
      <w:proofErr w:type="spellStart"/>
      <w:r w:rsidRPr="7B52B606" w:rsidR="7B52B606">
        <w:rPr>
          <w:noProof w:val="0"/>
          <w:lang w:val="pt-BR"/>
        </w:rPr>
        <w:t>hypervisor</w:t>
      </w:r>
      <w:proofErr w:type="spellEnd"/>
      <w:r w:rsidRPr="7B52B606" w:rsidR="7B52B606">
        <w:rPr>
          <w:noProof w:val="0"/>
          <w:lang w:val="pt-BR"/>
        </w:rPr>
        <w:t xml:space="preserve"> NÃO permite que as </w:t>
      </w:r>
      <w:proofErr w:type="spellStart"/>
      <w:r w:rsidRPr="7B52B606" w:rsidR="7B52B606">
        <w:rPr>
          <w:noProof w:val="0"/>
          <w:lang w:val="pt-BR"/>
        </w:rPr>
        <w:t>VMs</w:t>
      </w:r>
      <w:proofErr w:type="spellEnd"/>
      <w:r w:rsidRPr="7B52B606" w:rsidR="7B52B606">
        <w:rPr>
          <w:noProof w:val="0"/>
          <w:lang w:val="pt-BR"/>
        </w:rPr>
        <w:t xml:space="preserve"> se enxerguem, garantindo independência entre elas.</w:t>
      </w:r>
    </w:p>
    <w:p w:rsidR="7B52B606" w:rsidP="7B52B606" w:rsidRDefault="7B52B606" w14:paraId="7F044D3F" w14:textId="630B0A65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-&gt; Tipos de EC2:</w:t>
      </w:r>
    </w:p>
    <w:p w:rsidR="7B52B606" w:rsidP="7B52B606" w:rsidRDefault="7B52B606" w14:paraId="671D4ECA" w14:textId="097CF485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-Uso geral;</w:t>
      </w:r>
    </w:p>
    <w:p w:rsidR="7B52B606" w:rsidP="7B52B606" w:rsidRDefault="7B52B606" w14:paraId="7BEE11FC" w14:textId="35D62713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-Computação otimizada (+CPU)</w:t>
      </w:r>
    </w:p>
    <w:p w:rsidR="7B52B606" w:rsidP="7B52B606" w:rsidRDefault="7B52B606" w14:paraId="07CA8463" w14:textId="292B1A1C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-Memória RAM otimizada</w:t>
      </w:r>
    </w:p>
    <w:p w:rsidR="7B52B606" w:rsidP="7B52B606" w:rsidRDefault="7B52B606" w14:paraId="16E9EC47" w14:textId="3783C8D8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-Computação Acelerada (CPU+GPU)</w:t>
      </w:r>
    </w:p>
    <w:p w:rsidR="7B52B606" w:rsidP="7B52B606" w:rsidRDefault="7B52B606" w14:paraId="105D87E2" w14:textId="240544C7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-Armazenamento otimizado (+HD/SSD) </w:t>
      </w:r>
    </w:p>
    <w:p w:rsidR="7B52B606" w:rsidP="7B52B606" w:rsidRDefault="7B52B606" w14:paraId="1489BEAC" w14:textId="42E1C485">
      <w:pPr>
        <w:pStyle w:val="Normal"/>
        <w:ind w:left="0"/>
        <w:rPr>
          <w:noProof w:val="0"/>
          <w:lang w:val="pt-BR"/>
        </w:rPr>
      </w:pPr>
    </w:p>
    <w:p w:rsidR="7B52B606" w:rsidP="7B52B606" w:rsidRDefault="7B52B606" w14:paraId="75F729A1" w14:textId="3D762CAC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-&gt; Volumes EBS:</w:t>
      </w:r>
    </w:p>
    <w:p w:rsidR="7B52B606" w:rsidP="7B52B606" w:rsidRDefault="7B52B606" w14:paraId="2DBE5331" w14:textId="1334F0BA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-Diversos discos físicos aglutinados para parecer um só, virtualmente. Pedaços desses </w:t>
      </w:r>
      <w:proofErr w:type="spellStart"/>
      <w:r w:rsidRPr="7B52B606" w:rsidR="7B52B606">
        <w:rPr>
          <w:noProof w:val="0"/>
          <w:lang w:val="pt-BR"/>
        </w:rPr>
        <w:t>megadiscos</w:t>
      </w:r>
      <w:proofErr w:type="spellEnd"/>
      <w:r w:rsidRPr="7B52B606" w:rsidR="7B52B606">
        <w:rPr>
          <w:noProof w:val="0"/>
          <w:lang w:val="pt-BR"/>
        </w:rPr>
        <w:t xml:space="preserve"> são disponibilizadas aos usuários finais. ARMAZENAMENTO EXTREMAMENTE FLEXÍVEL. </w:t>
      </w:r>
    </w:p>
    <w:p w:rsidR="7B52B606" w:rsidP="7B52B606" w:rsidRDefault="7B52B606" w14:paraId="53D24677" w14:textId="44A2875F">
      <w:pPr>
        <w:pStyle w:val="Normal"/>
        <w:ind w:left="0"/>
        <w:rPr>
          <w:noProof w:val="0"/>
          <w:lang w:val="pt-BR"/>
        </w:rPr>
      </w:pPr>
    </w:p>
    <w:p w:rsidR="7B52B606" w:rsidP="7B52B606" w:rsidRDefault="7B52B606" w14:paraId="5AFBA5DE" w14:textId="20091141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B52B606" w:rsidR="7B52B606">
        <w:rPr>
          <w:noProof w:val="0"/>
          <w:lang w:val="pt-BR"/>
        </w:rPr>
        <w:t xml:space="preserve">HDD </w:t>
      </w:r>
      <w:proofErr w:type="spellStart"/>
      <w:r w:rsidRPr="7B52B606" w:rsidR="7B52B606">
        <w:rPr>
          <w:noProof w:val="0"/>
          <w:lang w:val="pt-BR"/>
        </w:rPr>
        <w:t>Backed</w:t>
      </w:r>
      <w:proofErr w:type="spellEnd"/>
      <w:r w:rsidRPr="7B52B606" w:rsidR="7B52B606">
        <w:rPr>
          <w:noProof w:val="0"/>
          <w:lang w:val="pt-BR"/>
        </w:rPr>
        <w:t xml:space="preserve"> Cold: Para arquivos acessados raramente, leitura mais lenta</w:t>
      </w:r>
    </w:p>
    <w:p w:rsidR="7B52B606" w:rsidP="7B52B606" w:rsidRDefault="7B52B606" w14:paraId="2B0E8B39" w14:textId="26E4F51C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pt-BR"/>
        </w:rPr>
      </w:pPr>
      <w:r w:rsidRPr="7B52B606" w:rsidR="7B52B606">
        <w:rPr>
          <w:noProof w:val="0"/>
          <w:lang w:val="pt-BR"/>
        </w:rPr>
        <w:t xml:space="preserve">HDD </w:t>
      </w:r>
      <w:proofErr w:type="spellStart"/>
      <w:r w:rsidRPr="7B52B606" w:rsidR="7B52B606">
        <w:rPr>
          <w:noProof w:val="0"/>
          <w:lang w:val="pt-BR"/>
        </w:rPr>
        <w:t>Throughput</w:t>
      </w:r>
      <w:proofErr w:type="spellEnd"/>
      <w:r w:rsidRPr="7B52B606" w:rsidR="7B52B606">
        <w:rPr>
          <w:noProof w:val="0"/>
          <w:lang w:val="pt-BR"/>
        </w:rPr>
        <w:t xml:space="preserve"> </w:t>
      </w:r>
      <w:proofErr w:type="spellStart"/>
      <w:r w:rsidRPr="7B52B606" w:rsidR="7B52B606">
        <w:rPr>
          <w:noProof w:val="0"/>
          <w:lang w:val="pt-BR"/>
        </w:rPr>
        <w:t>Optimized</w:t>
      </w:r>
      <w:proofErr w:type="spellEnd"/>
      <w:r w:rsidRPr="7B52B606" w:rsidR="7B52B606">
        <w:rPr>
          <w:noProof w:val="0"/>
          <w:lang w:val="pt-BR"/>
        </w:rPr>
        <w:t>: Mais rápido;</w:t>
      </w:r>
    </w:p>
    <w:p w:rsidR="7B52B606" w:rsidP="7B52B606" w:rsidRDefault="7B52B606" w14:paraId="0C5F427D" w14:textId="414A0750">
      <w:pPr>
        <w:pStyle w:val="Normal"/>
        <w:ind w:left="0"/>
        <w:rPr>
          <w:noProof w:val="0"/>
          <w:lang w:val="pt-BR"/>
        </w:rPr>
      </w:pPr>
    </w:p>
    <w:p w:rsidR="7B52B606" w:rsidP="7B52B606" w:rsidRDefault="7B52B606" w14:paraId="3D83B287" w14:textId="41BFC759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-&gt; Tipos de SSD (para SO):</w:t>
      </w:r>
    </w:p>
    <w:p w:rsidR="7B52B606" w:rsidP="7B52B606" w:rsidRDefault="7B52B606" w14:paraId="38A5F2E3" w14:textId="36E01E18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-Uso geral (GP2)</w:t>
      </w:r>
    </w:p>
    <w:p w:rsidR="7B52B606" w:rsidP="7B52B606" w:rsidRDefault="7B52B606" w14:paraId="754F76C3" w14:textId="6382815B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-IO1: Otimizado para baixíssima latência e alta leitura.</w:t>
      </w:r>
    </w:p>
    <w:p w:rsidR="7B52B606" w:rsidP="7B52B606" w:rsidRDefault="7B52B606" w14:paraId="241AC8B9" w14:textId="376F4DDF">
      <w:pPr>
        <w:pStyle w:val="Normal"/>
        <w:ind w:left="0"/>
        <w:rPr>
          <w:noProof w:val="0"/>
          <w:lang w:val="pt-BR"/>
        </w:rPr>
      </w:pPr>
    </w:p>
    <w:p w:rsidR="7B52B606" w:rsidP="7B52B606" w:rsidRDefault="7B52B606" w14:paraId="61C4FDE6" w14:textId="53CC99C2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B52B606" w:rsidR="7B52B606">
        <w:rPr>
          <w:noProof w:val="0"/>
          <w:lang w:val="pt-BR"/>
        </w:rPr>
        <w:t>Cobrança na AWS:</w:t>
      </w:r>
    </w:p>
    <w:p w:rsidR="7B52B606" w:rsidP="7B52B606" w:rsidRDefault="7B52B606" w14:paraId="3E70225D" w14:textId="71754F1E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-Cobrado um mínimo pelo armazenamento + o tempo utilizado</w:t>
      </w:r>
    </w:p>
    <w:p w:rsidR="7B52B606" w:rsidP="7B52B606" w:rsidRDefault="7B52B606" w14:paraId="7EC9C7A8" w14:textId="6C1B2E93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1) </w:t>
      </w:r>
      <w:proofErr w:type="spellStart"/>
      <w:r w:rsidRPr="7B52B606" w:rsidR="7B52B606">
        <w:rPr>
          <w:noProof w:val="0"/>
          <w:lang w:val="pt-BR"/>
        </w:rPr>
        <w:t>On-Demand</w:t>
      </w:r>
      <w:proofErr w:type="spellEnd"/>
      <w:r w:rsidRPr="7B52B606" w:rsidR="7B52B606">
        <w:rPr>
          <w:noProof w:val="0"/>
          <w:lang w:val="pt-BR"/>
        </w:rPr>
        <w:t>: Mais caro, mas rapidamente provisionado.</w:t>
      </w:r>
    </w:p>
    <w:p w:rsidR="7B52B606" w:rsidP="7B52B606" w:rsidRDefault="7B52B606" w14:paraId="0482EA66" w14:textId="7F6CF5B0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2) Reservado: Migração de um servidor físico para a cloud; Alto desconto pela reserva, mas difícil mudar depois de pronta.</w:t>
      </w:r>
    </w:p>
    <w:p w:rsidR="7B52B606" w:rsidP="7B52B606" w:rsidRDefault="7B52B606" w14:paraId="78913E51" w14:textId="1D297974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-Máquinas reservadas conversíveis são um pouco mais caras, mas permitem algum upgrade</w:t>
      </w:r>
    </w:p>
    <w:p w:rsidR="7B52B606" w:rsidP="7B52B606" w:rsidRDefault="7B52B606" w14:paraId="6036C8C7" w14:textId="6F3212F1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3) Spot: “Leilão” de máquinas não utilizadas; Hardware fechado e pouco tempo de utilização</w:t>
      </w:r>
    </w:p>
    <w:p w:rsidR="7B52B606" w:rsidP="7B52B606" w:rsidRDefault="7B52B606" w14:paraId="7839F587" w14:textId="53575C59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4) Host dedicado: Alugar o hardware físico, pagando a mais por isso; Pode ser </w:t>
      </w:r>
      <w:proofErr w:type="spellStart"/>
      <w:r w:rsidRPr="7B52B606" w:rsidR="7B52B606">
        <w:rPr>
          <w:noProof w:val="0"/>
          <w:lang w:val="pt-BR"/>
        </w:rPr>
        <w:t>on-demand</w:t>
      </w:r>
      <w:proofErr w:type="spellEnd"/>
      <w:r w:rsidRPr="7B52B606" w:rsidR="7B52B606">
        <w:rPr>
          <w:noProof w:val="0"/>
          <w:lang w:val="pt-BR"/>
        </w:rPr>
        <w:t xml:space="preserve"> ou </w:t>
      </w:r>
      <w:proofErr w:type="spellStart"/>
      <w:r w:rsidRPr="7B52B606" w:rsidR="7B52B606">
        <w:rPr>
          <w:noProof w:val="0"/>
          <w:lang w:val="pt-BR"/>
        </w:rPr>
        <w:t>reserved</w:t>
      </w:r>
      <w:proofErr w:type="spellEnd"/>
      <w:r w:rsidRPr="7B52B606" w:rsidR="7B52B606">
        <w:rPr>
          <w:noProof w:val="0"/>
          <w:lang w:val="pt-BR"/>
        </w:rPr>
        <w:t xml:space="preserve"> (por 1 ou 3 anos)</w:t>
      </w:r>
    </w:p>
    <w:p w:rsidR="7B52B606" w:rsidP="7B52B606" w:rsidRDefault="7B52B606" w14:paraId="7143AFFD" w14:textId="3AD6C28D">
      <w:pPr>
        <w:pStyle w:val="Normal"/>
        <w:ind w:left="0"/>
        <w:rPr>
          <w:noProof w:val="0"/>
          <w:lang w:val="pt-BR"/>
        </w:rPr>
      </w:pPr>
    </w:p>
    <w:p w:rsidR="7B52B606" w:rsidP="7B52B606" w:rsidRDefault="7B52B606" w14:paraId="2E760F61" w14:textId="6285E499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7B52B606" w:rsidR="7B52B606">
        <w:rPr>
          <w:noProof w:val="0"/>
          <w:lang w:val="pt-BR"/>
        </w:rPr>
        <w:t xml:space="preserve">Criando uma VM na AWS: </w:t>
      </w:r>
    </w:p>
    <w:p w:rsidR="7B52B606" w:rsidP="7B52B606" w:rsidRDefault="7B52B606" w14:paraId="6E49A369" w14:textId="69386E37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-Para acessar máquinas Windows, usa-se o Microsoft Remote Desktop (MSTSC) -já pré-instalado-</w:t>
      </w:r>
    </w:p>
    <w:p w:rsidR="7B52B606" w:rsidP="7B52B606" w:rsidRDefault="7B52B606" w14:paraId="5822A167" w14:textId="368AD568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-Para máquinas Linux, usa-se </w:t>
      </w:r>
      <w:proofErr w:type="spellStart"/>
      <w:r w:rsidRPr="7B52B606" w:rsidR="7B52B606">
        <w:rPr>
          <w:noProof w:val="0"/>
          <w:lang w:val="pt-BR"/>
        </w:rPr>
        <w:t>Putty</w:t>
      </w:r>
      <w:proofErr w:type="spellEnd"/>
      <w:r w:rsidRPr="7B52B606" w:rsidR="7B52B606">
        <w:rPr>
          <w:noProof w:val="0"/>
          <w:lang w:val="pt-BR"/>
        </w:rPr>
        <w:t xml:space="preserve"> (no Windows) ou </w:t>
      </w:r>
      <w:proofErr w:type="spellStart"/>
      <w:r w:rsidRPr="7B52B606" w:rsidR="7B52B606">
        <w:rPr>
          <w:noProof w:val="0"/>
          <w:lang w:val="pt-BR"/>
        </w:rPr>
        <w:t>SecureCRT</w:t>
      </w:r>
      <w:proofErr w:type="spellEnd"/>
      <w:r w:rsidRPr="7B52B606" w:rsidR="7B52B606">
        <w:rPr>
          <w:noProof w:val="0"/>
          <w:lang w:val="pt-BR"/>
        </w:rPr>
        <w:t xml:space="preserve"> (</w:t>
      </w:r>
      <w:proofErr w:type="spellStart"/>
      <w:r w:rsidRPr="7B52B606" w:rsidR="7B52B606">
        <w:rPr>
          <w:noProof w:val="0"/>
          <w:lang w:val="pt-BR"/>
        </w:rPr>
        <w:t>MacOS</w:t>
      </w:r>
      <w:proofErr w:type="spellEnd"/>
      <w:r w:rsidRPr="7B52B606" w:rsidR="7B52B606">
        <w:rPr>
          <w:noProof w:val="0"/>
          <w:lang w:val="pt-BR"/>
        </w:rPr>
        <w:t>)</w:t>
      </w:r>
    </w:p>
    <w:p w:rsidR="7B52B606" w:rsidP="7B52B606" w:rsidRDefault="7B52B606" w14:paraId="7524F776" w14:textId="09C7D23E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 xml:space="preserve">-Security </w:t>
      </w:r>
      <w:proofErr w:type="spellStart"/>
      <w:r w:rsidRPr="7B52B606" w:rsidR="7B52B606">
        <w:rPr>
          <w:noProof w:val="0"/>
          <w:lang w:val="pt-BR"/>
        </w:rPr>
        <w:t>Group</w:t>
      </w:r>
      <w:proofErr w:type="spellEnd"/>
      <w:r w:rsidRPr="7B52B606" w:rsidR="7B52B606">
        <w:rPr>
          <w:noProof w:val="0"/>
          <w:lang w:val="pt-BR"/>
        </w:rPr>
        <w:t>: Firewall para a VM; Por padrão, bloqueia qualquer acesso. A AWS costuma configurar da forma correta automaticamente.</w:t>
      </w:r>
    </w:p>
    <w:p w:rsidR="7B52B606" w:rsidP="7B52B606" w:rsidRDefault="7B52B606" w14:paraId="6DC91B69" w14:textId="0C894D1F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-Após a criação, a AWS pede para se criar um par de chaves GPG, QUE NÃO PODE SER PERDIDO.</w:t>
      </w:r>
    </w:p>
    <w:p w:rsidR="7B52B606" w:rsidP="7B52B606" w:rsidRDefault="7B52B606" w14:paraId="78199D95" w14:textId="2E9DFAB4">
      <w:pPr>
        <w:pStyle w:val="Normal"/>
        <w:ind w:left="0"/>
        <w:rPr>
          <w:noProof w:val="0"/>
          <w:lang w:val="pt-BR"/>
        </w:rPr>
      </w:pPr>
    </w:p>
    <w:p w:rsidR="7B52B606" w:rsidP="7B52B606" w:rsidRDefault="7B52B606" w14:paraId="55967007" w14:textId="3D8F4992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pt-BR"/>
        </w:rPr>
      </w:pPr>
      <w:proofErr w:type="spellStart"/>
      <w:r w:rsidRPr="7B52B606" w:rsidR="7B52B606">
        <w:rPr>
          <w:noProof w:val="0"/>
          <w:lang w:val="pt-BR"/>
        </w:rPr>
        <w:t>Load</w:t>
      </w:r>
      <w:proofErr w:type="spellEnd"/>
      <w:r w:rsidRPr="7B52B606" w:rsidR="7B52B606">
        <w:rPr>
          <w:noProof w:val="0"/>
          <w:lang w:val="pt-BR"/>
        </w:rPr>
        <w:t xml:space="preserve"> </w:t>
      </w:r>
      <w:proofErr w:type="spellStart"/>
      <w:r w:rsidRPr="7B52B606" w:rsidR="7B52B606">
        <w:rPr>
          <w:noProof w:val="0"/>
          <w:lang w:val="pt-BR"/>
        </w:rPr>
        <w:t>balancer</w:t>
      </w:r>
      <w:proofErr w:type="spellEnd"/>
      <w:r w:rsidRPr="7B52B606" w:rsidR="7B52B606">
        <w:rPr>
          <w:noProof w:val="0"/>
          <w:lang w:val="pt-BR"/>
        </w:rPr>
        <w:t>: Tráfego de dados é dividido por vários servidores</w:t>
      </w:r>
    </w:p>
    <w:p w:rsidR="7B52B606" w:rsidP="7B52B606" w:rsidRDefault="7B52B606" w14:paraId="64CC17A3" w14:textId="617B45EF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</w:t>
      </w:r>
      <w:proofErr w:type="spellStart"/>
      <w:r w:rsidRPr="7B52B606" w:rsidR="7B52B606">
        <w:rPr>
          <w:noProof w:val="0"/>
          <w:lang w:val="pt-BR"/>
        </w:rPr>
        <w:t>Application</w:t>
      </w:r>
      <w:proofErr w:type="spellEnd"/>
      <w:r w:rsidRPr="7B52B606" w:rsidR="7B52B606">
        <w:rPr>
          <w:noProof w:val="0"/>
          <w:lang w:val="pt-BR"/>
        </w:rPr>
        <w:t xml:space="preserve">: Capaz de visualizar a camada 7 do protocolo OSI, mostra o que o usuário está acessando. </w:t>
      </w:r>
    </w:p>
    <w:p w:rsidR="7B52B606" w:rsidP="7B52B606" w:rsidRDefault="7B52B606" w14:paraId="54A84B72" w14:textId="50FF7E7C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-Network: Camada 4 OSI, monitorando apenas o tráfego em si</w:t>
      </w:r>
    </w:p>
    <w:p w:rsidR="7B52B606" w:rsidP="7B52B606" w:rsidRDefault="7B52B606" w14:paraId="09579BC0" w14:textId="7055FAF6">
      <w:pPr>
        <w:pStyle w:val="Normal"/>
        <w:ind w:left="0"/>
        <w:rPr>
          <w:noProof w:val="0"/>
          <w:lang w:val="pt-BR"/>
        </w:rPr>
      </w:pPr>
      <w:r w:rsidRPr="7B52B606" w:rsidR="7B52B606">
        <w:rPr>
          <w:noProof w:val="0"/>
          <w:lang w:val="pt-BR"/>
        </w:rPr>
        <w:t>-Classic: Não mais utilizado.</w:t>
      </w:r>
    </w:p>
    <w:p w:rsidR="7B52B606" w:rsidP="7B52B606" w:rsidRDefault="7B52B606" w14:paraId="6B6A0570" w14:textId="15C9B203">
      <w:pPr>
        <w:pStyle w:val="Normal"/>
        <w:ind w:left="0"/>
        <w:rPr>
          <w:noProof w:val="0"/>
          <w:lang w:val="pt-BR"/>
        </w:rPr>
      </w:pPr>
      <w:r w:rsidRPr="0CB1DC7D" w:rsidR="0CB1DC7D">
        <w:rPr>
          <w:noProof w:val="0"/>
          <w:lang w:val="pt-BR"/>
        </w:rPr>
        <w:t xml:space="preserve">-&gt; </w:t>
      </w:r>
      <w:proofErr w:type="spellStart"/>
      <w:r w:rsidRPr="0CB1DC7D" w:rsidR="0CB1DC7D">
        <w:rPr>
          <w:noProof w:val="0"/>
          <w:lang w:val="pt-BR"/>
        </w:rPr>
        <w:t>Autoscaling</w:t>
      </w:r>
      <w:proofErr w:type="spellEnd"/>
      <w:r w:rsidRPr="0CB1DC7D" w:rsidR="0CB1DC7D">
        <w:rPr>
          <w:noProof w:val="0"/>
          <w:lang w:val="pt-BR"/>
        </w:rPr>
        <w:t xml:space="preserve">: Máquinas EC2 são escalonadas conforme a necessidade, a partir de um </w:t>
      </w:r>
      <w:proofErr w:type="spellStart"/>
      <w:r w:rsidRPr="0CB1DC7D" w:rsidR="0CB1DC7D">
        <w:rPr>
          <w:noProof w:val="0"/>
          <w:lang w:val="pt-BR"/>
        </w:rPr>
        <w:t>template</w:t>
      </w:r>
      <w:proofErr w:type="spellEnd"/>
      <w:r w:rsidRPr="0CB1DC7D" w:rsidR="0CB1DC7D">
        <w:rPr>
          <w:noProof w:val="0"/>
          <w:lang w:val="pt-BR"/>
        </w:rPr>
        <w:t xml:space="preserve"> definido.</w:t>
      </w:r>
    </w:p>
    <w:p w:rsidR="0CB1DC7D" w:rsidP="0CB1DC7D" w:rsidRDefault="0CB1DC7D" w14:paraId="2E38CC8C" w14:textId="579B9721">
      <w:pPr>
        <w:pStyle w:val="Normal"/>
        <w:ind w:left="0"/>
        <w:rPr>
          <w:noProof w:val="0"/>
          <w:lang w:val="pt-BR"/>
        </w:rPr>
      </w:pPr>
      <w:r w:rsidRPr="7C85A2AF" w:rsidR="7C85A2AF">
        <w:rPr>
          <w:noProof w:val="0"/>
          <w:lang w:val="pt-BR"/>
        </w:rPr>
        <w:t>-Pode ser automatizado, manual ou baseado em agendamento, conforme demanda ou ainda analisando dados de outros serviços (predição)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D18965"/>
  <w15:docId w15:val="{27f7a16f-d1b7-4237-ab3a-20c5bc5c7be2}"/>
  <w:rsids>
    <w:rsidRoot w:val="4BD18965"/>
    <w:rsid w:val="0CB1DC7D"/>
    <w:rsid w:val="4BD18965"/>
    <w:rsid w:val="7B52B606"/>
    <w:rsid w:val="7C85A2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b078c973b34c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4</revision>
  <dcterms:created xsi:type="dcterms:W3CDTF">2021-04-23T12:51:33.0968600Z</dcterms:created>
  <dcterms:modified xsi:type="dcterms:W3CDTF">2021-04-23T18:07:07.9251697Z</dcterms:modified>
</coreProperties>
</file>