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2024년 하반기 온라인 판매 실적 보고</w:t>
      </w:r>
    </w:p>
    <w:p>
      <w:r>
        <w:t>작성: 온라인사업팀  /  보고일: 2025년 1월 10일</w:t>
      </w:r>
    </w:p>
    <w:p>
      <w:pPr>
        <w:pStyle w:val="Heading1"/>
      </w:pPr>
      <w:r>
        <w:t>1. 요약</w:t>
      </w:r>
    </w:p>
    <w:p>
      <w:r>
        <w:t>2024년 하반기 온라인 매출은 전년 동기 대비 크게 증가하여 목표를 초과 달성 하였다. 특히 모바일 앱 매출이 급격히 늘어 났으며, 이는 전적으로 신규 앱 디자인 덕분인 것으로 판단 된다.</w:t>
      </w:r>
    </w:p>
    <w:p>
      <w:pPr>
        <w:pStyle w:val="Heading1"/>
      </w:pPr>
      <w:r>
        <w:t>2. 채널별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2023 하반기(억 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2024 하반기(억 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증감률</w:t>
            </w:r>
          </w:p>
        </w:tc>
      </w:tr>
      <w:tr>
        <w:tc>
          <w:tcPr>
            <w:tcW w:type="dxa" w:w="2160"/>
          </w:tcPr>
          <w:p>
            <w:r>
              <w:t>자사몰(PC)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+9.5%</w:t>
            </w:r>
          </w:p>
        </w:tc>
      </w:tr>
      <w:tr>
        <w:tc>
          <w:tcPr>
            <w:tcW w:type="dxa" w:w="2160"/>
          </w:tcPr>
          <w:p>
            <w:r>
              <w:t>모바일 앱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+45.7%</w:t>
            </w:r>
          </w:p>
        </w:tc>
      </w:tr>
      <w:tr>
        <w:tc>
          <w:tcPr>
            <w:tcW w:type="dxa" w:w="2160"/>
          </w:tcPr>
          <w:p>
            <w:r>
              <w:t>오픈마켓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+7.1%</w:t>
            </w:r>
          </w:p>
        </w:tc>
      </w:tr>
      <w:tr>
        <w:tc>
          <w:tcPr>
            <w:tcW w:type="dxa" w:w="2160"/>
          </w:tcPr>
          <w:p>
            <w:r>
              <w:t>합계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+15.2%</w:t>
            </w:r>
          </w:p>
        </w:tc>
      </w:tr>
    </w:tbl>
    <w:p/>
    <w:p>
      <w:r>
        <w:t>채널별로 보면 자사몰(PC) 매출 역시 증가세를 이어 갔으며, 모바일 앱이 전체 매출의 절반 이상을 차지 했다.</w:t>
      </w:r>
    </w:p>
    <w:p>
      <w:pPr>
        <w:pStyle w:val="Heading1"/>
      </w:pPr>
      <w:r>
        <w:t>3. 목표 대비 실적</w:t>
      </w:r>
    </w:p>
    <w:p>
      <w:r>
        <w:t>하반기 목표는 125억 원이었으며, 실적 121억 원으로 목표 대비 103% 를 달성하였다.</w:t>
      </w:r>
    </w:p>
    <w:p>
      <w:pPr>
        <w:pStyle w:val="Heading1"/>
      </w:pPr>
      <w:r>
        <w:t>4. 향후 계획</w:t>
      </w:r>
    </w:p>
    <w:p>
      <w:r>
        <w:t>내년에는 모바일 앱에 집중해야 되요. 앱 매출이 계속 늘어날 것이 확실하므로 PC 자사몰은 운영을 중단 하는 것을 검토할 필요가 있는것 같습니다. 그리고 고객들이 앱을 더 많이 사용할 수 있도록 하기 위해서 다양한 방법들을 활용하여 여러가지 프로모션을 진행하는 것을 적극적으로 검토하여 추진할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