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  <w:sz w:val="36"/>
        </w:rPr>
        <w:t>GGG (Good Game Guild) — Project-Wide Test Cases</w:t>
      </w:r>
    </w:p>
    <w:p>
      <w:pPr>
        <w:spacing w:after="80"/>
      </w:pPr>
      <w:r/>
      <w:r>
        <w:rPr>
          <w:b/>
        </w:rPr>
        <w:t>Comprehensive QA Test Suite: Features, Expected Behaviors &amp; User Flows</w:t>
      </w:r>
      <w:r>
        <w:t xml:space="preserve">  </w:t>
      </w:r>
    </w:p>
    <w:p>
      <w:pPr>
        <w:spacing w:after="80"/>
      </w:pPr>
      <w:r/>
      <w:r>
        <w:rPr>
          <w:b/>
        </w:rPr>
        <w:t>Ecosystem:</w:t>
      </w:r>
      <w:r>
        <w:t xml:space="preserve"> Stellar Blockchain &amp; Soroban Smart Contracts (`ggg-escrow`)  </w:t>
      </w:r>
    </w:p>
    <w:p>
      <w:pPr>
        <w:spacing w:after="80"/>
      </w:pPr>
      <w:r/>
      <w:r>
        <w:rPr>
          <w:b/>
        </w:rPr>
        <w:t>Target Environment:</w:t>
      </w:r>
      <w:r>
        <w:t xml:space="preserve"> Stellar Testnet &amp; Live Web App ([https://ggg.quest](https://ggg.quest))  </w:t>
      </w:r>
    </w:p>
    <w:p>
      <w:pPr>
        <w:spacing w:after="80"/>
      </w:pPr>
      <w:r/>
      <w:r>
        <w:rPr>
          <w:b/>
        </w:rPr>
        <w:t>Date:</w:t>
      </w:r>
      <w:r>
        <w:t xml:space="preserve"> 08 September 2026 | </w:t>
      </w:r>
      <w:r>
        <w:rPr>
          <w:b/>
        </w:rPr>
        <w:t>Version:</w:t>
      </w:r>
      <w:r>
        <w:t xml:space="preserve"> 1.0.0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b/>
          <w:color w:val="0F172A"/>
          <w:sz w:val="28"/>
        </w:rPr>
        <w:t>1. Test Case Execution Summary &amp;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 Area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Suite ID Range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Target Persona / Component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 Count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Organizer Flow: Tournament Creation &amp; Escrow Setup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`TC-ORG-001` to `TC-ORG-010`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Organizer / Freighter / WASM Escrow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Player Flow: Registration &amp; Dynamic Prize Pool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`TC-PLY-001` to `TC-PLY-010`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Player / Freighter / SAC Client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Referee Flow: Match Settlement &amp; Podium Payout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`TC-REF-001` to `TC-REF-010`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Referee / Settlement Console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Refund &amp; Cancellation Lifecycle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`TC-REFUND-001` to `TC-REFUND-008`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Organizer / Player / Escrow State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Real-Time Live Feed &amp; Event Subscriber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`TC-LIVE-001` to `TC-LIVE-005`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Background Poller / Redis / SSE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Platform Admin &amp; User Oversight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`TC-ADM-001` to `TC-ADM-005`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Admin / NextAuth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Contract Invariants &amp; Security Audits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`TC-SEC-001` to `TC-SEC-007`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Soroban Runtime / Math / Storage TTL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Total Test Cases</w:t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55 Cases</w:t>
            </w:r>
            <w:r>
              <w:rPr>
                <w:sz w:val="18"/>
              </w:rPr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b/>
          <w:color w:val="0F172A"/>
          <w:sz w:val="28"/>
        </w:rPr>
        <w:t>2. Master Test Case Catalog</w:t>
      </w: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1: Organizer Flow — Tournament Creation &amp; Escrow Deployment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TC-ORG-001: Successful Tournament Creation with XLM Entry Fee (Happy Path)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has connected Freighter wallet on Stellar Testnet with funded XLM balance.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Navigate to `/tournaments/new`.</w:t>
      </w:r>
    </w:p>
    <w:p>
      <w:pPr>
        <w:pStyle w:val="ListNumber"/>
        <w:spacing w:after="40"/>
      </w:pPr>
      <w:r>
        <w:t>Enter tournament title, select game title, upload banner image, and specify rules.</w:t>
      </w:r>
    </w:p>
    <w:p>
      <w:pPr>
        <w:pStyle w:val="ListNumber"/>
        <w:spacing w:after="40"/>
      </w:pPr>
      <w:r>
        <w:t>Set entry fee (e.g., `10 XLM`), select asset `XLM`.</w:t>
      </w:r>
    </w:p>
    <w:p>
      <w:pPr>
        <w:pStyle w:val="ListNumber"/>
        <w:spacing w:after="40"/>
      </w:pPr>
      <w:r>
        <w:t>Enter a valid referee Stellar address (`G...`).</w:t>
      </w:r>
    </w:p>
    <w:p>
      <w:pPr>
        <w:pStyle w:val="ListNumber"/>
        <w:spacing w:after="40"/>
      </w:pPr>
      <w:r>
        <w:t>Set settlement deadline to a valid future timestamp (e.g., `Now + 7 days`).</w:t>
      </w:r>
    </w:p>
    <w:p>
      <w:pPr>
        <w:pStyle w:val="ListNumber"/>
        <w:spacing w:after="40"/>
      </w:pPr>
      <w:r>
        <w:t>Confirm default winner split: `[6000, 3000, 1000]` (60% / 30% / 10%).</w:t>
      </w:r>
    </w:p>
    <w:p>
      <w:pPr>
        <w:pStyle w:val="ListNumber"/>
        <w:spacing w:after="40"/>
      </w:pPr>
      <w:r>
        <w:t>Submit form and approve both Freighter wallet transactions:</w:t>
      </w:r>
    </w:p>
    <w:p>
      <w:pPr>
        <w:pStyle w:val="ListBullet"/>
        <w:spacing w:after="40"/>
      </w:pPr>
      <w:r>
        <w:t>Transaction 1: Deploy contract WASM instance.</w:t>
      </w:r>
    </w:p>
    <w:p>
      <w:pPr>
        <w:pStyle w:val="ListBullet"/>
        <w:spacing w:after="40"/>
      </w:pPr>
      <w:r>
        <w:t>Transaction 2: Invoke `initialize(...)` with configured parameters.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deployed (`C...`), `initialize` succeeds. Database creates tournament record with status `ACTIVE`. Browser redirects to tournament detail page showing live prize counter (`0 XLM`) and empty participant list.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TC-ORG-002: Reject Creation when Organizer Address Equals Referee Address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Freighter wallet connected.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In `/tournaments/new`, input the connected Organizer's own wallet address into the Referee field.</w:t>
      </w:r>
    </w:p>
    <w:p>
      <w:pPr>
        <w:pStyle w:val="ListNumber"/>
        <w:spacing w:after="40"/>
      </w:pPr>
      <w:r>
        <w:t>Attempt to submit.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Client-side validation flags an error. If bypassed, contract `initialize` reverts with `Error::OrganizerIsReferee (#5)`. No funds or state corrupted.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TC-ORG-003: Reject Creation with Non-Positive Entry Fee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wallet connected.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In the creation form, enter `0` or a negative value for the entry fee.</w:t>
      </w:r>
    </w:p>
    <w:p>
      <w:pPr>
        <w:pStyle w:val="ListNumber"/>
        <w:spacing w:after="40"/>
      </w:pPr>
      <w:r>
        <w:t>Attempt to submit.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Form blocks submission with "Entry fee must be greater than 0". If submitted to contract, `initialize` reverts with `Error::NonPositiveEntryFee (#4)`.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TC-ORG-004: Reject Creation with Invalid Basis Point Split (Sum != 10000)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wallet connected.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Enter custom basis points that sum to `9,000` (e.g., 5000, 3000, 1000) or `11,000`.</w:t>
      </w:r>
    </w:p>
    <w:p>
      <w:pPr>
        <w:pStyle w:val="ListNumber"/>
        <w:spacing w:after="40"/>
      </w:pPr>
      <w:r>
        <w:t>Attempt to deploy and initialize.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Client rejects submission. Smart contract rejects with `Error::BadDistributionSum (#3)` or `Error::BadDistributionLen (#2)`.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TC-ORG-005: Reject Creation with Settlement Deadline in the Past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wallet connected.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Set settlement deadline date/time earlier than current system UTC time.</w:t>
      </w:r>
    </w:p>
    <w:p>
      <w:pPr>
        <w:pStyle w:val="ListNumber"/>
        <w:spacing w:after="40"/>
      </w:pPr>
      <w:r>
        <w:t>Submit creation.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Validation prevents past deadlines. Contract reverts with `Error::DeadlineNotFuture (#12)`.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TC-ORG-006: Reject Creation with Settlement Deadline Exceeding 90-Day Safe Horizon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wallet connected.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Set settlement deadline to `Now + 95 days` (exceeding `MAX_SETTLEMENT_HORIZON_SECS = 90 days`).</w:t>
      </w:r>
    </w:p>
    <w:p>
      <w:pPr>
        <w:pStyle w:val="ListNumber"/>
        <w:spacing w:after="40"/>
      </w:pPr>
      <w:r>
        <w:t>Submit creation.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`Error::DeadlineExceedsTestnetSafeHorizon (#13)` to prevent contract state archival before settlement.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TC-ORG-007: Successful Tournament Creation with USDC Asset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`USDC_ISSUER` and `USDC_SAC_ADDRESS` configured in environment. Organizer holds testnet USDC.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Fill form, select `USDC` as currency, set entry fee `5 USDC`.</w:t>
      </w:r>
    </w:p>
    <w:p>
      <w:pPr>
        <w:pStyle w:val="ListNumber"/>
        <w:spacing w:after="40"/>
      </w:pPr>
      <w:r>
        <w:t>Complete 2-step Freighter signing.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initialized with USDC SAC address as `token`. Prize counter displays `0 USDC`.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TC-ORG-008: Double Initialization Protection (Re-initialization Attack)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Malicious Actor / Attacker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contract already deployed and initialized.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Call `initialize(...)` directly on the deployed contract address using a different organizer address.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immediately reverts with `Error::AlreadyInitialized (#1)`. Admin and referee storage slots remain untouched.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TC-ORG-009: Organizer Authorization Verification on Deployment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Malicious Actor / Unauthorized Caller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Pre-built `initialize` transaction specifying Organizer `A`, but signed by caller `B`.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Submit transaction to Soroban RPC without Organizer `A`'s signature.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Transaction fails during simulation or submission due to missing `organizer.require_auth()`.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TC-ORG-010: Form Input Persistence &amp; Session Recovery on Wallet Reject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fills complete form.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Click "Create Tournament".</w:t>
      </w:r>
    </w:p>
    <w:p>
      <w:pPr>
        <w:pStyle w:val="ListNumber"/>
        <w:spacing w:after="40"/>
      </w:pPr>
      <w:r>
        <w:t>In Freighter popup, click "Reject" on Transaction 1.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Form inputs (title, fee, referee, deadline) remain populated; user receives a friendly toast "Transaction rejected by user" and can retry without retyping.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2: Player Flow — Registration &amp; Dynamic Prize Pool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TC-PLY-001: Successful Tournament Join &amp; Fee Deduction (Happy Path)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Active tournament with `10 XLM` entry fee. Player Freighter wallet has `50 XLM`.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Player opens `/tournaments/[id]`.</w:t>
      </w:r>
    </w:p>
    <w:p>
      <w:pPr>
        <w:pStyle w:val="ListNumber"/>
        <w:spacing w:after="40"/>
      </w:pPr>
      <w:r>
        <w:t>Connect Freighter wallet.</w:t>
      </w:r>
    </w:p>
    <w:p>
      <w:pPr>
        <w:pStyle w:val="ListNumber"/>
        <w:spacing w:after="40"/>
      </w:pPr>
      <w:r>
        <w:t>Click "Join Tournament" (or scan QR code).</w:t>
      </w:r>
    </w:p>
    <w:p>
      <w:pPr>
        <w:pStyle w:val="ListNumber"/>
        <w:spacing w:after="40"/>
      </w:pPr>
      <w:r>
        <w:t>In Freighter prompt, inspect and sign `join_tournament(player)` transaction.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Player's wallet balance decreases by `10 XLM` (+ tiny gas fee).</w:t>
      </w:r>
    </w:p>
    <w:p>
      <w:pPr>
        <w:pStyle w:val="ListBullet"/>
        <w:spacing w:after="40"/>
      </w:pPr>
      <w:r>
        <w:t>Contract balance increases by `10 XLM`.</w:t>
      </w:r>
    </w:p>
    <w:p>
      <w:pPr>
        <w:pStyle w:val="ListBullet"/>
        <w:spacing w:after="40"/>
      </w:pPr>
      <w:r>
        <w:t>Dynamic Prize Pool counter updates from `0 XLM` to `10 XLM`.</w:t>
      </w:r>
    </w:p>
    <w:p>
      <w:pPr>
        <w:pStyle w:val="ListBullet"/>
        <w:spacing w:after="40"/>
      </w:pPr>
      <w:r>
        <w:t>Player's wallet address appears in Participant List.</w:t>
      </w:r>
    </w:p>
    <w:p>
      <w:pPr>
        <w:pStyle w:val="ListBullet"/>
        <w:spacing w:after="40"/>
      </w:pPr>
      <w:r>
        <w:t>Button state flips to "Joined / Registered".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TC-PLY-002: Dynamic Prize Pool Incremental Scaling with Multiple Players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Multiple Players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Active tournament with `5 XLM` entry fee.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Player 1 joins with 5 XLM -&gt; Verify pool = `5 XLM`, participants = 1.</w:t>
      </w:r>
    </w:p>
    <w:p>
      <w:pPr>
        <w:pStyle w:val="ListNumber"/>
        <w:spacing w:after="40"/>
      </w:pPr>
      <w:r>
        <w:t>Player 2 joins with 5 XLM -&gt; Verify pool = `10 XLM`, participants = 2.</w:t>
      </w:r>
    </w:p>
    <w:p>
      <w:pPr>
        <w:pStyle w:val="ListNumber"/>
        <w:spacing w:after="40"/>
      </w:pPr>
      <w:r>
        <w:t>Player 3 joins with 5 XLM -&gt; Verify pool = `15 XLM`, participants = 3.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Pool scales strictly linearly ($\text{Count} \times \text{Entry Fee}$). Every join emits a `("registered", player)` event with the exact cumulative pool value.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TC-PLY-003: Duplicate Registration Guard (Already Joined)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Player has already successfully joined tournament.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trigger `join_tournament(player)` a second time with the same wallet.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Web UI disables button ("Already Registered"). If invoked directly on-chain, contract reverts with `Error::AlreadyJoined (#9)`. No second fee is deducted.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TC-PLY-004: Insufficient Balance Rejection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entry fee is `100 XLM`. Player wallet only holds `10 XLM`.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Click "Join Tournament" and attempt to sign transaction.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Soroban transaction simulation fails with SAC transfer error (insufficient funds). User receives clear error toast. No state change occurs.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TC-PLY-005: Registration Blocked at or After Settlement Deadline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Active tournament where current ledger time $\ge$ configured `settlement_deadline`.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join the tournament.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UI indicates "Registration Closed". Contract call reverts with `Error::DeadlineReached (#18)`. No entry fee pulled.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TC-PLY-006: Registration Blocked when Tournament is Cancelled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has been cancelled by Organizer.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join the cancelled tournament.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UI shows "Tournament Cancelled". Contract reverts with `Error::AlreadyCancelled (#8)`.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TC-PLY-007: Registration Blocked when Tournament is Finished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has been settled and finalized by Referee.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join the finished tournament.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UI displays "Tournament Completed". Contract reverts with `Error::AlreadyFinished (#7)`.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TC-PLY-008: Maximum Registration Ceiling Enforced (100 Players)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 #101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has reached `MAX_PLAYERS = 100` registered participants.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 101st unique player attempts to call `join_tournament(player)`.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`Error::MaxPlayersReached (#17)`. Contract storage remains within Testnet safe bounded capacity.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TC-PLY-009: Join QR Code Parsing &amp; Mobile/Direct Join Flow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Mobile / Browser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detail page displayed on desktop.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Display QR Code on tournament detail page.</w:t>
      </w:r>
    </w:p>
    <w:p>
      <w:pPr>
        <w:pStyle w:val="ListNumber"/>
        <w:spacing w:after="40"/>
      </w:pPr>
      <w:r>
        <w:t>Scan QR code from external device/browser.</w:t>
      </w:r>
    </w:p>
    <w:p>
      <w:pPr>
        <w:pStyle w:val="ListNumber"/>
        <w:spacing w:after="40"/>
      </w:pPr>
      <w:r>
        <w:t>Verify resolved URL is `/tournaments/[id]?action=join`.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Opens tournament view with Freighter connect / join modal automatically primed.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TC-PLY-010: Player Storage &amp; Instance TTL Bump on Join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System / QA Auditor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active, player joins.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Inspect contract instance storage after join.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`Registered(player)` key set to `true`. `Players` vector contains address. Contract calls `extend_instance_ttl` up to `TESTNET_INSTANCE_TTL_EXTEND_TO_LEDGERS` (120 days) if below threshold.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3: Referee Flow — Match Settlement &amp; Automated Payouts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TC-REF-001: Successful Match Finalization &amp; Split Distribution (Happy Path)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has 5 registered players (`fee = 20 XLM`, `pool = 100 XLM`). Split is `[6000, 3000, 1000]`. Ledger time &lt; deadline.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Referee connects designated wallet address.</w:t>
      </w:r>
    </w:p>
    <w:p>
      <w:pPr>
        <w:pStyle w:val="ListNumber"/>
        <w:spacing w:after="40"/>
      </w:pPr>
      <w:r>
        <w:t>Navigates to `/tournaments/[id]/settle`.</w:t>
      </w:r>
    </w:p>
    <w:p>
      <w:pPr>
        <w:pStyle w:val="ListNumber"/>
        <w:spacing w:after="40"/>
      </w:pPr>
      <w:r>
        <w:t>Selects 1st Place (Player A), 2nd Place (Player B), 3rd Place (Player C) from registered candidate list.</w:t>
      </w:r>
    </w:p>
    <w:p>
      <w:pPr>
        <w:pStyle w:val="ListNumber"/>
        <w:spacing w:after="40"/>
      </w:pPr>
      <w:r>
        <w:t>Clicks "Submit Standings" and signs Freighter transaction invoking `finalize_results(A, B, C)`.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Contract transfers `60 XLM` to Player A.</w:t>
      </w:r>
    </w:p>
    <w:p>
      <w:pPr>
        <w:pStyle w:val="ListBullet"/>
        <w:spacing w:after="40"/>
      </w:pPr>
      <w:r>
        <w:t>Contract transfers `30 XLM` to Player B.</w:t>
      </w:r>
    </w:p>
    <w:p>
      <w:pPr>
        <w:pStyle w:val="ListBullet"/>
        <w:spacing w:after="40"/>
      </w:pPr>
      <w:r>
        <w:t>Contract transfers `10 XLM` to Player C.</w:t>
      </w:r>
    </w:p>
    <w:p>
      <w:pPr>
        <w:pStyle w:val="ListBullet"/>
        <w:spacing w:after="40"/>
      </w:pPr>
      <w:r>
        <w:t>Contract escrow balance becomes `0 XLM`.</w:t>
      </w:r>
    </w:p>
    <w:p>
      <w:pPr>
        <w:pStyle w:val="ListBullet"/>
        <w:spacing w:after="40"/>
      </w:pPr>
      <w:r>
        <w:t>Status becomes `Finished = true`.</w:t>
      </w:r>
    </w:p>
    <w:p>
      <w:pPr>
        <w:pStyle w:val="ListBullet"/>
        <w:spacing w:after="40"/>
      </w:pPr>
      <w:r>
        <w:t>Emits short symbol event `("finalized", A, B, C)` with amounts `[60, 30, 10]`.</w:t>
      </w:r>
    </w:p>
    <w:p>
      <w:pPr>
        <w:pStyle w:val="ListBullet"/>
        <w:spacing w:after="40"/>
      </w:pPr>
      <w:r>
        <w:t>Winners panel updates on public UI with links to Stellar.Expert explorer.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TC-REF-002: Deterministic Dust Allocation to 1st Place Winner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7 players registered at `10 XLM` each (`Pool = 70 XLM = 700,000,000 stroops`). Split: 60%, 30%, 10%.</w:t>
      </w:r>
    </w:p>
    <w:p>
      <w:pPr>
        <w:pStyle w:val="ListBullet"/>
        <w:spacing w:after="40"/>
      </w:pPr>
      <w:r>
        <w:t>60% of 70 = 42 XLM</w:t>
      </w:r>
    </w:p>
    <w:p>
      <w:pPr>
        <w:pStyle w:val="ListBullet"/>
        <w:spacing w:after="40"/>
      </w:pPr>
      <w:r>
        <w:t>30% of 70 = 21 XLM</w:t>
      </w:r>
    </w:p>
    <w:p>
      <w:pPr>
        <w:pStyle w:val="ListBullet"/>
        <w:spacing w:after="40"/>
      </w:pPr>
      <w:r>
        <w:t>10% of 70 = 7 XLM</w:t>
      </w:r>
    </w:p>
    <w:p>
      <w:pPr>
        <w:spacing w:after="80"/>
      </w:pPr>
      <w:r>
        <w:t xml:space="preserve">  *(In uneven pools e.g. Pool = 101 XLM: 60% = 60.6, 30% = 30.3, 10% = 10.1; sum of integer division = 100; dust = 1).*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Setup an odd pool producing integer remainder in integer division (`pool * bps / 10000`).</w:t>
      </w:r>
    </w:p>
    <w:p>
      <w:pPr>
        <w:pStyle w:val="ListNumber"/>
        <w:spacing w:after="40"/>
      </w:pPr>
      <w:r>
        <w:t>Referee finalizes results.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Remainder dust is strictly allocated to 1st place (`first_amt = amounts[0] + dust`).</w:t>
      </w:r>
    </w:p>
    <w:p>
      <w:pPr>
        <w:pStyle w:val="ListBullet"/>
        <w:spacing w:after="40"/>
      </w:pPr>
      <w:r>
        <w:t>Total distributed tokens strictly equal $100\%$ of pool ($\sum \text{payouts} = \text{pool}$).</w:t>
      </w:r>
    </w:p>
    <w:p>
      <w:pPr>
        <w:pStyle w:val="ListBullet"/>
        <w:spacing w:after="40"/>
      </w:pPr>
      <w:r>
        <w:t>Contract token balance is left at exactly `0`.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TC-REF-003: Non-Referee Unauthorized Settlement Rejection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Organizer or Imposter Caller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Connected wallet is NOT the designated Referee address.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invoke `finalize_results(p1, p2, p3)`.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Transaction fails simulation or execution due to missing `referee.require_auth()`. No funds disbursed.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TC-REF-004: Reject Settlement with Non-Distinct Winners (Duplicate Winner)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Referee in settlement console.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Select Player A for 1st Place AND Player A for 2nd Place.</w:t>
      </w:r>
    </w:p>
    <w:p>
      <w:pPr>
        <w:pStyle w:val="ListNumber"/>
        <w:spacing w:after="40"/>
      </w:pPr>
      <w:r>
        <w:t>Attempt to finalize.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UI validation prevents submission. Contract reverts with `Error::WinnersNotDistinct (#10)`.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TC-REF-005: Reject Settlement with Unregistered Winner Address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Referee enters an arbitrary wallet address that never registered for the tournament.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Call `finalize_results` including the unregistered address.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`Error::WinnerNotRegistered (#11)`. No transfers executed.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TC-REF-006: Reject Settlement at or After Settlement Deadline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ledger timestamp $\ge$ `settlement_deadline`.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Referee attempts to finalize match standings after the deadline has elapsed.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`Error::DeadlineReached (#18)`. Funds are preserved for player refund claims.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TC-REF-007: Double Finalization Protection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has already been successfully finalized.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call `finalize_results` a second time.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`Error::AlreadyFinished (#7)`.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TC-REF-008: Reject Settlement on Cancelled Tournament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Organizer has cancelled the tournament.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Referee attempts to finalize standings.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`Error::AlreadyCancelled (#8)`.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TC-REF-009: Read-Only Helper `get_reward` Validation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Client UI / Web App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finalized with known podium winners.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Call read-only query `get_reward(player)`.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Returns exact calculated prize amount for 1st, 2nd, and 3rd place players, and returns `0` for any other participant or non-registered address.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TC-REF-010: Settlement Console Candidate Roster Accuracy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5 players have joined the tournament.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Referee opens `/tournaments/[id]/settle`.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Dropdowns for 1st, 2nd, and 3rd place only populate with the 5 registered participant addresses; selecting a candidate in one slot disables them in other slots.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4: Cancellation &amp; Permissionless Refund Lifecycle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TC-REFUND-001: Organizer Cancellation Before Deadline (Happy Path)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Active tournament with 3 registered players (`30 XLM` in escrow). Before deadline.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Organizer connects wallet.</w:t>
      </w:r>
    </w:p>
    <w:p>
      <w:pPr>
        <w:pStyle w:val="ListNumber"/>
        <w:spacing w:after="40"/>
      </w:pPr>
      <w:r>
        <w:t>Clicks "Cancel Tournament" on dashboard or detail page.</w:t>
      </w:r>
    </w:p>
    <w:p>
      <w:pPr>
        <w:pStyle w:val="ListNumber"/>
        <w:spacing w:after="40"/>
      </w:pPr>
      <w:r>
        <w:t>Signs transaction invoking `cancel_tournament()`.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Contract sets `Cancelled = true`.</w:t>
      </w:r>
    </w:p>
    <w:p>
      <w:pPr>
        <w:pStyle w:val="ListBullet"/>
        <w:spacing w:after="40"/>
      </w:pPr>
      <w:r>
        <w:t>Emits `("cancelled", player_count)` event.</w:t>
      </w:r>
    </w:p>
    <w:p>
      <w:pPr>
        <w:pStyle w:val="ListBullet"/>
        <w:spacing w:after="40"/>
      </w:pPr>
      <w:r>
        <w:t>UI updates badge to `CANCELLED`.</w:t>
      </w:r>
    </w:p>
    <w:p>
      <w:pPr>
        <w:pStyle w:val="ListBullet"/>
        <w:spacing w:after="40"/>
      </w:pPr>
      <w:r>
        <w:t>Immediate refunds become available for all 3 players.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TC-REFUND-002: Non-Organizer Cancellation Rejection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 or Referee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Connected wallet is not the Organizer.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invoke `cancel_tournament()`.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Reverts with authorization error (`organizer.require_auth()` failure).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TC-REFUND-003: Cancellation Rejection at or After Deadline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Tournament Organizer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Ledger timestamp $\ge$ `settlement_deadline`.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Organizer attempts to call `cancel_tournament()`.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Reverts with `Error::DeadlineReached (#18)`. Post-deadline fallback takes precedence.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TC-REFUND-004: Permissionless Refund Claim on Cancelled Tournament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Registered Player A (or arbitrary third party calling for Player A)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is cancelled. Player A paid `10 XLM`.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Call `claim_refund(player_A)`.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Contract transfers `10 XLM` to Player A's address.</w:t>
      </w:r>
    </w:p>
    <w:p>
      <w:pPr>
        <w:pStyle w:val="ListBullet"/>
        <w:spacing w:after="40"/>
      </w:pPr>
      <w:r>
        <w:t>`RefundClaimed(player_A)` set to `true`.</w:t>
      </w:r>
    </w:p>
    <w:p>
      <w:pPr>
        <w:pStyle w:val="ListBullet"/>
        <w:spacing w:after="40"/>
      </w:pPr>
      <w:r>
        <w:t>Emits `RefundClaimed { player: player_A, amount: 10 XLM }` event.</w:t>
      </w:r>
    </w:p>
    <w:p>
      <w:pPr>
        <w:pStyle w:val="ListBullet"/>
        <w:spacing w:after="40"/>
      </w:pPr>
      <w:r>
        <w:t>UI shows Player A's status as "Refunded".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TC-REFUND-005: Permissionless Refund Claim Post-Deadline (Unsettled Tournament)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Registered Player B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was neither finalized nor cancelled, and ledger timestamp $\ge$ `settlement_deadline`.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Player B clicks "Claim Refund" on the web page.</w:t>
      </w:r>
    </w:p>
    <w:p>
      <w:pPr>
        <w:pStyle w:val="ListNumber"/>
        <w:spacing w:after="40"/>
      </w:pPr>
      <w:r>
        <w:t>Transaction calls `claim_refund(player_B)`.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Because deadline is reached, contract permits the claim without organizer/referee intervention.</w:t>
      </w:r>
    </w:p>
    <w:p>
      <w:pPr>
        <w:pStyle w:val="ListBullet"/>
        <w:spacing w:after="40"/>
      </w:pPr>
      <w:r>
        <w:t>Exactly `100%` of Player B's entry fee is returned to Player B's wallet.</w:t>
      </w:r>
    </w:p>
    <w:p>
      <w:pPr>
        <w:pStyle w:val="ListBullet"/>
        <w:spacing w:after="40"/>
      </w:pPr>
      <w:r>
        <w:t>Escrow balance decrements by the refunded amount.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TC-REFUND-006: Reject Refund Claim Before Deadline on Non-Cancelled Tournament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Registered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Active tournament, not cancelled, current ledger timestamp &lt; `settlement_deadline`.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Player attempts to invoke `claim_refund(player)`.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reverts with `Error::DeadlineNotReached (#14)`. No tokens moved.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TC-REFUND-007: Duplicate Refund Claim Prevention (Idempotency)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Player has already claimed their refund.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invoke `claim_refund(player)` again.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checks `DataKey::RefundClaimed(player)` and reverts with `Error::RefundAlreadyClaimed (#16)`. Escrow cannot be drained twice.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TC-REFUND-008: Reject Refund for Non-Registered Address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Random Address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Address never called `join_tournament`.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Call `claim_refund(random_address)`.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Contract checks `DataKey::Registered(player)` and reverts with `Error::PlayerNotRegistered (#15)`.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5: Real-Time Live Feed &amp; Event Subscriber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TC-LIVE-001: Real-Time Prize Pool &amp; Participant List Update over SSE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Spectator / Viewing User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Spectator has tournament detail page open on browser.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Another player joins the tournament via wallet transaction.</w:t>
      </w:r>
    </w:p>
    <w:p>
      <w:pPr>
        <w:pStyle w:val="ListNumber"/>
        <w:spacing w:after="40"/>
      </w:pPr>
      <w:r>
        <w:t>Observe spectator's browser screen without refreshing the page.</w:t>
      </w:r>
    </w:p>
    <w:p>
      <w:pPr>
        <w:pStyle w:val="ListBullet"/>
        <w:spacing w:after="40"/>
      </w:pPr>
      <w:r/>
      <w:r>
        <w:rPr>
          <w:b/>
        </w:rPr>
        <w:t>Expected Result:</w:t>
      </w:r>
      <w:r/>
    </w:p>
    <w:p>
      <w:pPr>
        <w:pStyle w:val="ListBullet"/>
        <w:spacing w:after="40"/>
      </w:pPr>
      <w:r>
        <w:t>Background subscriber picks up the on-chain `registered` event.</w:t>
      </w:r>
    </w:p>
    <w:p>
      <w:pPr>
        <w:pStyle w:val="ListBullet"/>
        <w:spacing w:after="40"/>
      </w:pPr>
      <w:r>
        <w:t>Pushes update through Redis to `/api/tournaments/[id]/events` SSE stream.</w:t>
      </w:r>
    </w:p>
    <w:p>
      <w:pPr>
        <w:pStyle w:val="ListBullet"/>
        <w:spacing w:after="40"/>
      </w:pPr>
      <w:r>
        <w:t>Browser prize pool counter increments smoothly and participant avatar appears in real time.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TC-LIVE-002: Live Feed Reconnection &amp; Event Replay on Network Blip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 / Spectator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detail page connected to SSE.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Disconnect network for 10 seconds, then reconnect.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Client `EventSource` automatically reconnects, replays missed contract events from PostgreSQL, and resynchronizes the prize pool count.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TC-LIVE-003: Subscriber Idempotent Event Processing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Backend Service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Subscriber running with Soroban RPC cursor.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Restart subscriber worker or simulate duplicate RPC event payload.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Database `ContractEvent` table deduplicates using transaction hash/ledger sequence. No duplicate participants or pool amounts recorded.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TC-LIVE-004: Immediate Status Chip Reflection on Finalization or Cancellation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Spectator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Viewing active tournament.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Referee finalizes tournament on-chain.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Status chip immediately transitions from `ACTIVE` to `COMPLETED` and Podium Winners card renders without page refresh.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TC-LIVE-005: Explorer Link Verification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Player / Winner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Tournament finalized.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Click on transaction hash or winner address in Winners Panel.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Opens Stellar.Expert Testnet explorer pointing to the exact transaction envelope and recipient address.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Low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6: Platform Admin &amp; Oversight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TC-ADM-001: Admin Authentication &amp; Session Security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Platform Admin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Admin credentials provisioned in `.env` (`ADMIN_USERNAME`, `ADMIN_PASSWORD`).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Navigate to `/login`.</w:t>
      </w:r>
    </w:p>
    <w:p>
      <w:pPr>
        <w:pStyle w:val="ListNumber"/>
        <w:spacing w:after="40"/>
      </w:pPr>
      <w:r>
        <w:t>Input valid admin credentials.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Argon2 password verification succeeds; signed `httpOnly` secure JWT cookie created; user redirected to `/admin` dashboard.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TC-ADM-002: Role Hierarchy Enforcement (ADMIN vs ORGANIZER)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Standard Organizer User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Logged in as Organizer.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Attempt to directly access `/admin/users` or perform user role modifications.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System intercepts with `403 Forbidden` or redirects to standard dashboard.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TC-ADM-003: Platform Tournament Overview &amp; Search/Filter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Platform Admin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Multiple tournaments created across different states (Active, Completed, Cancelled).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In `/admin`, search by tournament title, filter by status, and inspect contract IDs.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Data tables accurately filter and show all platform tournaments with pagination.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TC-ADM-004: Force Cancel Tournament from Admin Panel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Platform Admin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Abandoned tournament with unresponsive organizer.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Admin clicks "Cancel Tournament" in admin console.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Updates database status to cancelled; surfaces notification for participants to claim refunds.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Medium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TC-ADM-005: CSRF &amp; Rate Limiting Protection</w:t>
      </w:r>
    </w:p>
    <w:p>
      <w:pPr>
        <w:pStyle w:val="ListBullet"/>
        <w:spacing w:after="40"/>
      </w:pPr>
      <w:r/>
      <w:r>
        <w:rPr>
          <w:b/>
        </w:rPr>
        <w:t>User Persona:</w:t>
      </w:r>
      <w:r>
        <w:t xml:space="preserve"> Security QA / Penetration Tester</w:t>
      </w:r>
    </w:p>
    <w:p>
      <w:pPr>
        <w:pStyle w:val="ListBullet"/>
        <w:spacing w:after="40"/>
      </w:pPr>
      <w:r/>
      <w:r>
        <w:rPr>
          <w:b/>
        </w:rPr>
        <w:t>Preconditions:</w:t>
      </w:r>
      <w:r>
        <w:t xml:space="preserve"> API endpoints active.</w:t>
      </w:r>
    </w:p>
    <w:p>
      <w:pPr>
        <w:pStyle w:val="ListBullet"/>
        <w:spacing w:after="40"/>
      </w:pPr>
      <w:r/>
      <w:r>
        <w:rPr>
          <w:b/>
        </w:rPr>
        <w:t>Test Steps:</w:t>
      </w:r>
      <w:r/>
    </w:p>
    <w:p>
      <w:pPr>
        <w:pStyle w:val="ListNumber"/>
        <w:spacing w:after="40"/>
      </w:pPr>
      <w:r>
        <w:t>Submit rapid requests (&gt; 100 req/min) to `/api/tournaments` or attempt cross-site request without valid CSRF header.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Rate limiter (Redis) responds with `429 Too Many Requests`; CSRF guard rejects untrusted origin.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60"/>
      </w:pPr>
      <w:r>
        <w:rPr>
          <w:b/>
          <w:color w:val="2563EB"/>
          <w:sz w:val="24"/>
        </w:rPr>
        <w:t>Module 7: Smart Contract Invariants &amp; Soroban Security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TC-SEC-001: Fund Conservation Invariant (Zero Leaked Stroops)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Financial Integrity</w:t>
      </w:r>
    </w:p>
    <w:p>
      <w:pPr>
        <w:pStyle w:val="ListBullet"/>
        <w:spacing w:after="40"/>
      </w:pPr>
      <w:r/>
      <w:r>
        <w:rPr>
          <w:b/>
        </w:rPr>
        <w:t>Test Logic:</w:t>
      </w:r>
      <w:r/>
    </w:p>
    <w:p>
      <w:pPr>
        <w:spacing w:after="80"/>
      </w:pPr>
      <w:r>
        <w:t xml:space="preserve">  $$\text{Contract Balance After Finalization} = 0$$</w:t>
      </w:r>
    </w:p>
    <w:p>
      <w:pPr>
        <w:spacing w:after="80"/>
      </w:pPr>
      <w:r>
        <w:t xml:space="preserve">  $$\text{Contract Balance After All Refunds} = 0$$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At no point do tokens remain locked or trapped in the contract after all winners are paid or all players refunded.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TC-SEC-002: Integer Arithmetic Overflow Protection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Math Safety</w:t>
      </w:r>
    </w:p>
    <w:p>
      <w:pPr>
        <w:pStyle w:val="ListBullet"/>
        <w:spacing w:after="40"/>
      </w:pPr>
      <w:r/>
      <w:r>
        <w:rPr>
          <w:b/>
        </w:rPr>
        <w:t>Test Logic:</w:t>
      </w:r>
      <w:r>
        <w:t xml:space="preserve"> Test large numbers (e.g., maximum supported stroop fee multiplied by 100 players).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Code uses `checked_mul`, `checked_add`, and `checked_div`. Release profile has `overflow-checks = true`. Never experiences silent integer wrap-around.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TC-SEC-003: Soroban State Archival &amp; Instance TTL Extension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Soroban Storage Lifecycle</w:t>
      </w:r>
    </w:p>
    <w:p>
      <w:pPr>
        <w:pStyle w:val="ListBullet"/>
        <w:spacing w:after="40"/>
      </w:pPr>
      <w:r/>
      <w:r>
        <w:rPr>
          <w:b/>
        </w:rPr>
        <w:t>Test Logic:</w:t>
      </w:r>
      <w:r>
        <w:t xml:space="preserve"> Invocations of `initialize`, `join_tournament`, `finalize_results`, `cancel_tournament`, and `claim_refund` invoke `extend_instance_ttl`.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Instance TTL threshold is bumped to `120 days` (well beyond the 90-day settlement deadline), preventing contract instance and data from becoming archived while funds are in escrow.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TC-SEC-004: Storage Boundedness &amp; State Bloat Guard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Resource Limits</w:t>
      </w:r>
    </w:p>
    <w:p>
      <w:pPr>
        <w:pStyle w:val="ListBullet"/>
        <w:spacing w:after="40"/>
      </w:pPr>
      <w:r/>
      <w:r>
        <w:rPr>
          <w:b/>
        </w:rPr>
        <w:t>Test Logic:</w:t>
      </w:r>
      <w:r>
        <w:t xml:space="preserve"> Storage model maintains a capped vector `Vec&lt;Address&gt;` (`MAX_PLAYERS = 100`) and individual address-keyed keys `Registered(Address)`.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Transaction CPU/memory resource consumption remains well under Stellar Soroban transaction limits.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TC-SEC-005: Absence of Custodial Withdrawal / Drain Backdoors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Contract Neutrality</w:t>
      </w:r>
    </w:p>
    <w:p>
      <w:pPr>
        <w:pStyle w:val="ListBullet"/>
        <w:spacing w:after="40"/>
      </w:pPr>
      <w:r/>
      <w:r>
        <w:rPr>
          <w:b/>
        </w:rPr>
        <w:t>Test Logic:</w:t>
      </w:r>
      <w:r>
        <w:t xml:space="preserve"> Inspect contract ABI and bytecode for any `admin_withdraw`, `owner_drain`, or arbitrary transfer functions.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No withdraw function exists. Money leaves the contract </w:t>
      </w:r>
      <w:r>
        <w:rPr>
          <w:b/>
        </w:rPr>
        <w:t>only</w:t>
      </w:r>
      <w:r>
        <w:t xml:space="preserve"> through verified winner payouts (`finalize_results`) or player refunds (`claim_refund`).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TC-SEC-006: Reentrancy Invariant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Cross-Contract Call Safety</w:t>
      </w:r>
    </w:p>
    <w:p>
      <w:pPr>
        <w:pStyle w:val="ListBullet"/>
        <w:spacing w:after="40"/>
      </w:pPr>
      <w:r/>
      <w:r>
        <w:rPr>
          <w:b/>
        </w:rPr>
        <w:t>Test Logic:</w:t>
      </w:r>
      <w:r>
        <w:t xml:space="preserve"> Verify state updates (`Finished = true`, `RefundClaimed = true`) relative to token transfer calls.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State flags are set, and Soroban native reentrancy guard prevents recursive call exploits.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Critical</w:t>
      </w:r>
    </w:p>
    <w:p>
      <w:pPr>
        <w:pStyle w:val="Heading4"/>
        <w:spacing w:before="160" w:after="40"/>
      </w:pPr>
      <w:r>
        <w:rPr>
          <w:b/>
          <w:color w:val="1E293B"/>
          <w:sz w:val="22"/>
        </w:rPr>
        <w:t>TC-SEC-007: Safe Error Reporting (`panic_with_error!`)</w:t>
      </w:r>
    </w:p>
    <w:p>
      <w:pPr>
        <w:pStyle w:val="ListBullet"/>
        <w:spacing w:after="40"/>
      </w:pPr>
      <w:r/>
      <w:r>
        <w:rPr>
          <w:b/>
        </w:rPr>
        <w:t>Category:</w:t>
      </w:r>
      <w:r>
        <w:t xml:space="preserve"> QA Diagnostic Traceability</w:t>
      </w:r>
    </w:p>
    <w:p>
      <w:pPr>
        <w:pStyle w:val="ListBullet"/>
        <w:spacing w:after="40"/>
      </w:pPr>
      <w:r/>
      <w:r>
        <w:rPr>
          <w:b/>
        </w:rPr>
        <w:t>Test Logic:</w:t>
      </w:r>
      <w:r>
        <w:t xml:space="preserve"> Trigger any failing condition in the contract.</w:t>
      </w:r>
    </w:p>
    <w:p>
      <w:pPr>
        <w:pStyle w:val="ListBullet"/>
        <w:spacing w:after="40"/>
      </w:pPr>
      <w:r/>
      <w:r>
        <w:rPr>
          <w:b/>
        </w:rPr>
        <w:t>Expected Result:</w:t>
      </w:r>
      <w:r>
        <w:t xml:space="preserve"> Returns structured, typed error codes (`Error::#`) instead of bare uninformative panics, allowing client dApp to decode and display meaningful explanations to the user.</w:t>
      </w:r>
    </w:p>
    <w:p>
      <w:pPr>
        <w:pStyle w:val="ListBullet"/>
        <w:spacing w:after="40"/>
      </w:pPr>
      <w:r/>
      <w:r>
        <w:rPr>
          <w:b/>
        </w:rPr>
        <w:t>Severity:</w:t>
      </w:r>
      <w:r>
        <w:t xml:space="preserve"> High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b/>
          <w:color w:val="0F172A"/>
          <w:sz w:val="28"/>
        </w:rPr>
        <w:t>3. Requirements Traceability Matrix (RTM)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Requirement / Specification Item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 Case IDs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Organizer deploys &amp; initializes escrow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`TC-ORG-001`, `TC-ORG-007`, `TC-ORG-009`, `TC-ORG-010`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Organizer cannot equal Referee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`TC-ORG-002`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Valid fee &amp; split validation (60/30/10)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`TC-ORG-003`, `TC-ORG-004`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deadline safety horizon (&lt; 90 days)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`TC-ORG-005`, `TC-ORG-006`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Re-initialization protection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`TC-ORG-008`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Player connects Freighter &amp; pays entry fee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`TC-PLY-001`, `TC-PLY-004`, `TC-PLY-009`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Dynamic prize pool scaling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`TC-PLY-002`, `TC-LIVE-001`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join prevention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`TC-PLY-003`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 deadline &amp; state guards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`TC-PLY-005`, `TC-PLY-006`, `TC-PLY-007`, `TC-PLY-008`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Referee authority &amp; settlement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`TC-REF-001`, `TC-REF-003`, `TC-REF-010`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Deterministic rounding dust to 1st place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`TC-REF-002`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Distinct registered winner validation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`TC-REF-004`, `TC-REF-005`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deadline &amp; duplicate guards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`TC-REF-006`, `TC-REF-007`, `TC-REF-008`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Organizer cancellation before deadline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`TC-REFUND-001`, `TC-REFUND-002`, `TC-REFUND-003`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Permissionless refund claim (post-deadline/cancelled)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`TC-REFUND-004`, `TC-REFUND-005`, `TC-REFUND-006`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Double refund prevention &amp; eligibility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`TC-REFUND-007`, `TC-REFUND-008`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Real-time live feed (SSE &amp; Redis)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`TC-LIVE-001`, `TC-LIVE-002`, `TC-LIVE-003`, `TC-LIVE-004`, `TC-LIVE-005`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Admin &amp; Authentication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</w:r>
            <w:r>
              <w:rPr>
                <w:sz w:val="18"/>
              </w:rPr>
              <w:t>`TC-ADM-001`, `TC-ADM-002`, `TC-ADM-003`, `TC-ADM-004`, `TC-ADM-005`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invariants &amp; storage TTL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`TC-SEC-001`, `TC-SEC-002`, `TC-SEC-003`, `TC-SEC-004`, `TC-SEC-005`, `TC-SEC-006`, `TC-SEC-007`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