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4897" w:rsidRDefault="0096147D">
      <w:r>
        <w:rPr>
          <w:rFonts w:ascii="Arial" w:eastAsia="Arial" w:hAnsi="Arial" w:cs="Arial"/>
          <w:sz w:val="52"/>
          <w:szCs w:val="52"/>
        </w:rPr>
        <w:t>4. Glossário</w:t>
      </w:r>
    </w:p>
    <w:p w:rsidR="00534897" w:rsidRDefault="0096147D">
      <w:r>
        <w:br/>
      </w:r>
      <w:bookmarkStart w:id="0" w:name="_GoBack"/>
      <w:bookmarkEnd w:id="0"/>
    </w:p>
    <w:tbl>
      <w:tblPr>
        <w:tblW w:w="9435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6A0" w:firstRow="1" w:lastRow="0" w:firstColumn="1" w:lastColumn="0" w:noHBand="1" w:noVBand="1"/>
      </w:tblPr>
      <w:tblGrid>
        <w:gridCol w:w="2115"/>
        <w:gridCol w:w="7320"/>
      </w:tblGrid>
      <w:tr w:rsidR="00534897">
        <w:tc>
          <w:tcPr>
            <w:tcW w:w="211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:rsidR="00534897" w:rsidRPr="0096147D" w:rsidRDefault="0096147D">
            <w:pPr>
              <w:spacing w:before="57" w:after="217"/>
            </w:pPr>
            <w:r w:rsidRPr="0096147D">
              <w:rPr>
                <w:rFonts w:ascii="Arial" w:eastAsia="Arial" w:hAnsi="Arial" w:cs="Arial"/>
                <w:b/>
              </w:rPr>
              <w:t xml:space="preserve">Termo, </w:t>
            </w:r>
          </w:p>
          <w:p w:rsidR="00534897" w:rsidRPr="0096147D" w:rsidRDefault="0096147D">
            <w:pPr>
              <w:spacing w:before="57" w:after="217"/>
            </w:pPr>
            <w:r w:rsidRPr="0096147D">
              <w:rPr>
                <w:rFonts w:ascii="Arial" w:eastAsia="Arial" w:hAnsi="Arial" w:cs="Arial"/>
                <w:b/>
              </w:rPr>
              <w:t xml:space="preserve">Conceito ou </w:t>
            </w:r>
          </w:p>
          <w:p w:rsidR="00534897" w:rsidRPr="0096147D" w:rsidRDefault="0096147D">
            <w:pPr>
              <w:spacing w:before="57" w:after="217"/>
            </w:pPr>
            <w:r w:rsidRPr="0096147D">
              <w:rPr>
                <w:rFonts w:ascii="Arial" w:eastAsia="Arial" w:hAnsi="Arial" w:cs="Arial"/>
                <w:b/>
              </w:rPr>
              <w:t>Abreviação</w:t>
            </w:r>
          </w:p>
        </w:tc>
        <w:tc>
          <w:tcPr>
            <w:tcW w:w="73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:rsidR="00534897" w:rsidRPr="0096147D" w:rsidRDefault="0096147D">
            <w:pPr>
              <w:spacing w:before="57" w:after="217"/>
            </w:pPr>
            <w:r w:rsidRPr="0096147D">
              <w:rPr>
                <w:rFonts w:ascii="Arial" w:eastAsia="Arial" w:hAnsi="Arial" w:cs="Arial"/>
                <w:b/>
              </w:rPr>
              <w:t>Definição</w:t>
            </w:r>
          </w:p>
        </w:tc>
      </w:tr>
      <w:tr w:rsidR="00534897">
        <w:trPr>
          <w:trHeight w:val="465"/>
        </w:trPr>
        <w:tc>
          <w:tcPr>
            <w:tcW w:w="211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:rsidR="00534897" w:rsidRPr="0096147D" w:rsidRDefault="0096147D">
            <w:pPr>
              <w:spacing w:before="114" w:after="274"/>
              <w:rPr>
                <w:rFonts w:ascii="Arial" w:eastAsia="Arial" w:hAnsi="Arial" w:cs="Arial"/>
              </w:rPr>
            </w:pPr>
            <w:r w:rsidRPr="0096147D">
              <w:rPr>
                <w:rFonts w:ascii="Arial" w:eastAsia="Arial" w:hAnsi="Arial" w:cs="Arial"/>
              </w:rPr>
              <w:t>Venda</w:t>
            </w:r>
          </w:p>
        </w:tc>
        <w:tc>
          <w:tcPr>
            <w:tcW w:w="73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:rsidR="00534897" w:rsidRPr="0096147D" w:rsidRDefault="0096147D">
            <w:pPr>
              <w:spacing w:before="114" w:after="274"/>
            </w:pPr>
            <w:r w:rsidRPr="0096147D">
              <w:rPr>
                <w:rFonts w:ascii="Arial" w:eastAsia="Arial" w:hAnsi="Arial" w:cs="Arial"/>
              </w:rPr>
              <w:t>As vendas são feitas presencialmente, não há vendas online.</w:t>
            </w:r>
          </w:p>
        </w:tc>
      </w:tr>
      <w:tr w:rsidR="00534897">
        <w:tc>
          <w:tcPr>
            <w:tcW w:w="211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:rsidR="00534897" w:rsidRPr="0096147D" w:rsidRDefault="0096147D">
            <w:pPr>
              <w:spacing w:before="114" w:after="274"/>
              <w:rPr>
                <w:rFonts w:ascii="Arial" w:eastAsia="Arial" w:hAnsi="Arial" w:cs="Arial"/>
              </w:rPr>
            </w:pPr>
            <w:r w:rsidRPr="0096147D">
              <w:rPr>
                <w:rFonts w:ascii="Arial" w:eastAsia="Arial" w:hAnsi="Arial" w:cs="Arial"/>
              </w:rPr>
              <w:t>Cliente</w:t>
            </w:r>
          </w:p>
        </w:tc>
        <w:tc>
          <w:tcPr>
            <w:tcW w:w="73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:rsidR="00534897" w:rsidRPr="0096147D" w:rsidRDefault="0096147D">
            <w:pPr>
              <w:spacing w:before="114" w:after="274"/>
              <w:rPr>
                <w:rFonts w:ascii="Arial" w:eastAsia="Arial" w:hAnsi="Arial" w:cs="Arial"/>
              </w:rPr>
            </w:pPr>
            <w:r w:rsidRPr="0096147D">
              <w:rPr>
                <w:rFonts w:ascii="Arial" w:eastAsia="Arial" w:hAnsi="Arial" w:cs="Arial"/>
              </w:rPr>
              <w:t>Autônomos, trabalhadores de obras do setor de construção civil</w:t>
            </w:r>
            <w:r w:rsidRPr="0096147D">
              <w:rPr>
                <w:rFonts w:ascii="Arial" w:eastAsia="Arial" w:hAnsi="Arial" w:cs="Arial"/>
              </w:rPr>
              <w:t xml:space="preserve"> ou pessoas que precisem fazer reformas básicas. Estudantes </w:t>
            </w:r>
            <w:r w:rsidRPr="0096147D">
              <w:rPr>
                <w:rFonts w:ascii="Arial" w:eastAsia="Arial" w:hAnsi="Arial" w:cs="Arial"/>
              </w:rPr>
              <w:t>que compram algum produto para lanchar na escola, ou itens de papelaria. E os moradores da região, quando necessitam de algum produto ou item.</w:t>
            </w:r>
          </w:p>
        </w:tc>
      </w:tr>
      <w:tr w:rsidR="00534897">
        <w:tc>
          <w:tcPr>
            <w:tcW w:w="211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:rsidR="00534897" w:rsidRPr="0096147D" w:rsidRDefault="0096147D">
            <w:pPr>
              <w:spacing w:before="114" w:after="274"/>
              <w:rPr>
                <w:rFonts w:ascii="Arial" w:eastAsia="Arial" w:hAnsi="Arial" w:cs="Arial"/>
              </w:rPr>
            </w:pPr>
            <w:r w:rsidRPr="0096147D">
              <w:rPr>
                <w:rFonts w:ascii="Arial" w:eastAsia="Arial" w:hAnsi="Arial" w:cs="Arial"/>
              </w:rPr>
              <w:t>Produtos</w:t>
            </w:r>
            <w:r w:rsidRPr="0096147D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73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:rsidR="00534897" w:rsidRPr="0096147D" w:rsidRDefault="0096147D">
            <w:pPr>
              <w:spacing w:before="114" w:after="274"/>
              <w:rPr>
                <w:rFonts w:ascii="Arial" w:eastAsia="Arial" w:hAnsi="Arial" w:cs="Arial"/>
              </w:rPr>
            </w:pPr>
            <w:r w:rsidRPr="0096147D">
              <w:rPr>
                <w:rFonts w:ascii="Arial" w:eastAsia="Arial" w:hAnsi="Arial" w:cs="Arial"/>
              </w:rPr>
              <w:t>Materiais de construção como: canos, fiação, conduí</w:t>
            </w:r>
            <w:r w:rsidRPr="0096147D">
              <w:rPr>
                <w:rFonts w:ascii="Arial" w:eastAsia="Arial" w:hAnsi="Arial" w:cs="Arial"/>
              </w:rPr>
              <w:t xml:space="preserve">tes, lâmpadas e tinta. Produtos alimentícios, de </w:t>
            </w:r>
            <w:proofErr w:type="spellStart"/>
            <w:r w:rsidRPr="0096147D">
              <w:rPr>
                <w:rFonts w:ascii="Arial" w:eastAsia="Arial" w:hAnsi="Arial" w:cs="Arial"/>
              </w:rPr>
              <w:t>bomboniere</w:t>
            </w:r>
            <w:proofErr w:type="spellEnd"/>
            <w:r w:rsidRPr="0096147D">
              <w:rPr>
                <w:rFonts w:ascii="Arial" w:eastAsia="Arial" w:hAnsi="Arial" w:cs="Arial"/>
              </w:rPr>
              <w:t xml:space="preserve">, padaria e bebidas. Materiais escolares e itens de papelaria. Descartáveis e diversos como: pratos, panelas, potes, escorredores, vasos, rodo e vassoura. Além de </w:t>
            </w:r>
            <w:r w:rsidRPr="0096147D">
              <w:rPr>
                <w:rFonts w:ascii="Arial" w:eastAsia="Arial" w:hAnsi="Arial" w:cs="Arial"/>
              </w:rPr>
              <w:t>aparelhos eletrônicos para celulares e computadores.</w:t>
            </w:r>
          </w:p>
        </w:tc>
      </w:tr>
      <w:tr w:rsidR="00534897">
        <w:tc>
          <w:tcPr>
            <w:tcW w:w="211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:rsidR="00534897" w:rsidRPr="0096147D" w:rsidRDefault="0096147D">
            <w:pPr>
              <w:spacing w:before="114" w:after="274"/>
              <w:rPr>
                <w:rFonts w:ascii="Arial" w:eastAsia="Arial" w:hAnsi="Arial" w:cs="Arial"/>
              </w:rPr>
            </w:pPr>
            <w:r w:rsidRPr="0096147D">
              <w:rPr>
                <w:rFonts w:ascii="Arial" w:eastAsia="Arial" w:hAnsi="Arial" w:cs="Arial"/>
              </w:rPr>
              <w:t xml:space="preserve">Entrega </w:t>
            </w:r>
          </w:p>
        </w:tc>
        <w:tc>
          <w:tcPr>
            <w:tcW w:w="73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:rsidR="00534897" w:rsidRPr="0096147D" w:rsidRDefault="0096147D">
            <w:pPr>
              <w:spacing w:before="114" w:after="274"/>
              <w:rPr>
                <w:rFonts w:ascii="Arial" w:eastAsia="Arial" w:hAnsi="Arial" w:cs="Arial"/>
              </w:rPr>
            </w:pPr>
            <w:r w:rsidRPr="0096147D">
              <w:rPr>
                <w:rFonts w:ascii="Arial" w:eastAsia="Arial" w:hAnsi="Arial" w:cs="Arial"/>
              </w:rPr>
              <w:t>Não fazem entregas ou</w:t>
            </w:r>
            <w:r w:rsidRPr="0096147D">
              <w:rPr>
                <w:rFonts w:ascii="Arial" w:eastAsia="Arial" w:hAnsi="Arial" w:cs="Arial"/>
              </w:rPr>
              <w:t xml:space="preserve"> pedidos por telefone, é necessário o cliente ir até a loja e efetuar a compra.</w:t>
            </w:r>
          </w:p>
        </w:tc>
      </w:tr>
    </w:tbl>
    <w:p w:rsidR="00534897" w:rsidRDefault="00534897"/>
    <w:sectPr w:rsidR="00534897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4897"/>
    <w:rsid w:val="00534897"/>
    <w:rsid w:val="00961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6340F"/>
  <w15:docId w15:val="{F4F0DC5A-F151-43E0-B7A7-FD2F16A04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1">
    <w:name w:val="heading 1"/>
    <w:basedOn w:val="LO-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LO-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LO-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LO-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LO-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LO-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</w:style>
  <w:style w:type="paragraph" w:styleId="Ttulo">
    <w:name w:val="Title"/>
    <w:basedOn w:val="LO-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LO-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6Colorida-nfase1">
    <w:name w:val="Grid Table 6 Colorful Accent 1"/>
    <w:basedOn w:val="Tabelanormal"/>
    <w:uiPriority w:val="51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Sx7hp93iX+nt6wkpZcOKrAMMbYg==">AMUW2mV18l1jHEax/6i1x9VwrSNhRhObpa1FWOPUHArSaBpzu+tirJ6Fy0vxicbZ8gYWifP+l66EvZB2uW5Kkvj7f/9aF1wpKehcjyvtbrOoGE2gq9wKy1U=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132</Words>
  <Characters>716</Characters>
  <Application>Microsoft Office Word</Application>
  <DocSecurity>0</DocSecurity>
  <Lines>5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Gomes</dc:creator>
  <dc:description/>
  <cp:lastModifiedBy>Usuário</cp:lastModifiedBy>
  <cp:revision>4</cp:revision>
  <dcterms:created xsi:type="dcterms:W3CDTF">2020-04-06T22:38:00Z</dcterms:created>
  <dcterms:modified xsi:type="dcterms:W3CDTF">2020-09-01T01:20:00Z</dcterms:modified>
  <dc:language>en-US</dc:language>
</cp:coreProperties>
</file>