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453D3" w14:textId="1DFE34E1" w:rsidR="00A828FB" w:rsidRDefault="00A828FB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62389C">
        <w:rPr>
          <w:rFonts w:ascii="Arial" w:hAnsi="Arial" w:cs="Arial"/>
          <w:b/>
          <w:bCs/>
          <w:sz w:val="28"/>
          <w:szCs w:val="28"/>
          <w:lang w:val="fr-FR"/>
        </w:rPr>
        <w:t xml:space="preserve"> C0B-B 4#</w:t>
      </w:r>
    </w:p>
    <w:p w14:paraId="138B321C" w14:textId="77777777" w:rsidR="00A828FB" w:rsidRDefault="00A828F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5B58D209" w14:textId="77777777" w:rsidR="00A828FB" w:rsidRDefault="00A828F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0963955E" w14:textId="77777777" w:rsidR="00A828FB" w:rsidRDefault="00A828FB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4C65E707" w14:textId="77777777" w:rsidR="00A828FB" w:rsidRDefault="00A828FB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7C5CD400" w14:textId="77777777" w:rsidR="00A828FB" w:rsidRDefault="00A828FB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103E09C0" w14:textId="77777777" w:rsidR="00A828FB" w:rsidRDefault="00A828FB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66C9B97B" w14:textId="77777777" w:rsidR="00A828FB" w:rsidRDefault="00A828FB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44F13AA9" w14:textId="77777777" w:rsidR="00A828FB" w:rsidRDefault="00A828FB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CE673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20B57FAA" w14:textId="77777777" w:rsidR="00A828FB" w:rsidRDefault="00A828FB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DEF4E22" w14:textId="77777777" w:rsidR="00A828FB" w:rsidRDefault="00A828FB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0956318" w14:textId="77777777" w:rsidR="00A828FB" w:rsidRDefault="00A828FB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A9A6D7" w14:textId="77777777" w:rsidR="00A828FB" w:rsidRDefault="00A828F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43069B94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6F8B4884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786.68</w:t>
      </w:r>
      <w:r>
        <w:rPr>
          <w:rFonts w:ascii="Arial" w:hAnsi="Arial" w:cs="Arial"/>
          <w:sz w:val="20"/>
          <w:szCs w:val="20"/>
          <w:lang w:val="fr-FR"/>
        </w:rPr>
        <w:tab/>
        <w:t>1988.31</w:t>
      </w:r>
      <w:r>
        <w:rPr>
          <w:rFonts w:ascii="Arial" w:hAnsi="Arial" w:cs="Arial"/>
          <w:sz w:val="20"/>
          <w:szCs w:val="20"/>
          <w:lang w:val="fr-FR"/>
        </w:rPr>
        <w:tab/>
        <w:t>434.22</w:t>
      </w:r>
    </w:p>
    <w:p w14:paraId="4D69E24B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1538.67</w:t>
      </w:r>
      <w:r>
        <w:rPr>
          <w:rFonts w:ascii="Arial" w:hAnsi="Arial" w:cs="Arial"/>
          <w:sz w:val="20"/>
          <w:szCs w:val="20"/>
          <w:lang w:val="fr-FR"/>
        </w:rPr>
        <w:tab/>
        <w:t>1858.20</w:t>
      </w:r>
      <w:r>
        <w:rPr>
          <w:rFonts w:ascii="Arial" w:hAnsi="Arial" w:cs="Arial"/>
          <w:sz w:val="20"/>
          <w:szCs w:val="20"/>
          <w:lang w:val="fr-FR"/>
        </w:rPr>
        <w:tab/>
        <w:t>277.23</w:t>
      </w:r>
    </w:p>
    <w:p w14:paraId="721B3847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1538.67</w:t>
      </w:r>
      <w:r>
        <w:rPr>
          <w:rFonts w:ascii="Arial" w:hAnsi="Arial" w:cs="Arial"/>
          <w:sz w:val="20"/>
          <w:szCs w:val="20"/>
          <w:lang w:val="fr-FR"/>
        </w:rPr>
        <w:tab/>
        <w:t>1858.20</w:t>
      </w:r>
      <w:r>
        <w:rPr>
          <w:rFonts w:ascii="Arial" w:hAnsi="Arial" w:cs="Arial"/>
          <w:sz w:val="20"/>
          <w:szCs w:val="20"/>
          <w:lang w:val="fr-FR"/>
        </w:rPr>
        <w:tab/>
        <w:t>277.23</w:t>
      </w:r>
    </w:p>
    <w:p w14:paraId="194ADE40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909.40</w:t>
      </w:r>
      <w:r>
        <w:rPr>
          <w:rFonts w:ascii="Arial" w:hAnsi="Arial" w:cs="Arial"/>
          <w:sz w:val="20"/>
          <w:szCs w:val="20"/>
          <w:lang w:val="fr-FR"/>
        </w:rPr>
        <w:tab/>
        <w:t>1988.80</w:t>
      </w:r>
      <w:r>
        <w:rPr>
          <w:rFonts w:ascii="Arial" w:hAnsi="Arial" w:cs="Arial"/>
          <w:sz w:val="20"/>
          <w:szCs w:val="20"/>
          <w:lang w:val="fr-FR"/>
        </w:rPr>
        <w:tab/>
        <w:t>430.33</w:t>
      </w:r>
    </w:p>
    <w:p w14:paraId="683D0ACC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786.68</w:t>
      </w:r>
      <w:r>
        <w:rPr>
          <w:rFonts w:ascii="Arial" w:hAnsi="Arial" w:cs="Arial"/>
          <w:sz w:val="20"/>
          <w:szCs w:val="20"/>
          <w:lang w:val="fr-FR"/>
        </w:rPr>
        <w:tab/>
        <w:t>1988.31</w:t>
      </w:r>
      <w:r>
        <w:rPr>
          <w:rFonts w:ascii="Arial" w:hAnsi="Arial" w:cs="Arial"/>
          <w:sz w:val="20"/>
          <w:szCs w:val="20"/>
          <w:lang w:val="fr-FR"/>
        </w:rPr>
        <w:tab/>
        <w:t>434.22</w:t>
      </w:r>
    </w:p>
    <w:p w14:paraId="08D4343E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1710.31</w:t>
      </w:r>
      <w:r>
        <w:rPr>
          <w:rFonts w:ascii="Arial" w:hAnsi="Arial" w:cs="Arial"/>
          <w:sz w:val="20"/>
          <w:szCs w:val="20"/>
          <w:lang w:val="fr-FR"/>
        </w:rPr>
        <w:tab/>
        <w:t>1861.32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281.17</w:t>
      </w:r>
    </w:p>
    <w:p w14:paraId="4FE4D2DD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786.68</w:t>
      </w:r>
      <w:r>
        <w:rPr>
          <w:rFonts w:ascii="Arial" w:hAnsi="Arial" w:cs="Arial"/>
          <w:sz w:val="20"/>
          <w:szCs w:val="20"/>
          <w:lang w:val="fr-FR"/>
        </w:rPr>
        <w:tab/>
        <w:t>1988.31</w:t>
      </w:r>
      <w:r>
        <w:rPr>
          <w:rFonts w:ascii="Arial" w:hAnsi="Arial" w:cs="Arial"/>
          <w:sz w:val="20"/>
          <w:szCs w:val="20"/>
          <w:lang w:val="fr-FR"/>
        </w:rPr>
        <w:tab/>
        <w:t>434.22</w:t>
      </w:r>
    </w:p>
    <w:p w14:paraId="187A45CC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909.40</w:t>
      </w:r>
      <w:r>
        <w:rPr>
          <w:rFonts w:ascii="Arial" w:hAnsi="Arial" w:cs="Arial"/>
          <w:sz w:val="20"/>
          <w:szCs w:val="20"/>
          <w:lang w:val="fr-FR"/>
        </w:rPr>
        <w:tab/>
        <w:t>1988.80</w:t>
      </w:r>
      <w:r>
        <w:rPr>
          <w:rFonts w:ascii="Arial" w:hAnsi="Arial" w:cs="Arial"/>
          <w:sz w:val="20"/>
          <w:szCs w:val="20"/>
          <w:lang w:val="fr-FR"/>
        </w:rPr>
        <w:tab/>
        <w:t>430.33</w:t>
      </w:r>
    </w:p>
    <w:p w14:paraId="25D470F6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1538.67</w:t>
      </w:r>
      <w:r>
        <w:rPr>
          <w:rFonts w:ascii="Arial" w:hAnsi="Arial" w:cs="Arial"/>
          <w:sz w:val="20"/>
          <w:szCs w:val="20"/>
          <w:lang w:val="fr-FR"/>
        </w:rPr>
        <w:tab/>
        <w:t>1858.20</w:t>
      </w:r>
      <w:r>
        <w:rPr>
          <w:rFonts w:ascii="Arial" w:hAnsi="Arial" w:cs="Arial"/>
          <w:sz w:val="20"/>
          <w:szCs w:val="20"/>
          <w:lang w:val="fr-FR"/>
        </w:rPr>
        <w:tab/>
        <w:t>277.23</w:t>
      </w:r>
    </w:p>
    <w:p w14:paraId="61FE5CA4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1538.67</w:t>
      </w:r>
      <w:r>
        <w:rPr>
          <w:rFonts w:ascii="Arial" w:hAnsi="Arial" w:cs="Arial"/>
          <w:sz w:val="20"/>
          <w:szCs w:val="20"/>
          <w:lang w:val="fr-FR"/>
        </w:rPr>
        <w:tab/>
        <w:t>1858.20</w:t>
      </w:r>
      <w:r>
        <w:rPr>
          <w:rFonts w:ascii="Arial" w:hAnsi="Arial" w:cs="Arial"/>
          <w:sz w:val="20"/>
          <w:szCs w:val="20"/>
          <w:lang w:val="fr-FR"/>
        </w:rPr>
        <w:tab/>
        <w:t>277.23</w:t>
      </w:r>
    </w:p>
    <w:p w14:paraId="7634E028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635.11</w:t>
      </w:r>
      <w:r>
        <w:rPr>
          <w:rFonts w:ascii="Arial" w:hAnsi="Arial" w:cs="Arial"/>
          <w:sz w:val="20"/>
          <w:szCs w:val="20"/>
          <w:lang w:val="fr-FR"/>
        </w:rPr>
        <w:tab/>
        <w:t>106.04</w:t>
      </w:r>
      <w:r>
        <w:rPr>
          <w:rFonts w:ascii="Arial" w:hAnsi="Arial" w:cs="Arial"/>
          <w:sz w:val="20"/>
          <w:szCs w:val="20"/>
          <w:lang w:val="fr-FR"/>
        </w:rPr>
        <w:tab/>
        <w:t>115.20</w:t>
      </w:r>
    </w:p>
    <w:p w14:paraId="658863E7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764.15</w:t>
      </w:r>
      <w:r>
        <w:rPr>
          <w:rFonts w:ascii="Arial" w:hAnsi="Arial" w:cs="Arial"/>
          <w:sz w:val="20"/>
          <w:szCs w:val="20"/>
          <w:lang w:val="fr-FR"/>
        </w:rPr>
        <w:tab/>
        <w:t>109.55</w:t>
      </w:r>
      <w:r>
        <w:rPr>
          <w:rFonts w:ascii="Arial" w:hAnsi="Arial" w:cs="Arial"/>
          <w:sz w:val="20"/>
          <w:szCs w:val="20"/>
          <w:lang w:val="fr-FR"/>
        </w:rPr>
        <w:tab/>
        <w:t>125.33</w:t>
      </w:r>
    </w:p>
    <w:p w14:paraId="3C6D7B0C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646.50</w:t>
      </w:r>
      <w:r>
        <w:rPr>
          <w:rFonts w:ascii="Arial" w:hAnsi="Arial" w:cs="Arial"/>
          <w:sz w:val="20"/>
          <w:szCs w:val="20"/>
          <w:lang w:val="fr-FR"/>
        </w:rPr>
        <w:tab/>
        <w:t>107.91</w:t>
      </w:r>
      <w:r>
        <w:rPr>
          <w:rFonts w:ascii="Arial" w:hAnsi="Arial" w:cs="Arial"/>
          <w:sz w:val="20"/>
          <w:szCs w:val="20"/>
          <w:lang w:val="fr-FR"/>
        </w:rPr>
        <w:tab/>
        <w:t>127.99</w:t>
      </w:r>
    </w:p>
    <w:p w14:paraId="4F1644F0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751.83</w:t>
      </w:r>
      <w:r>
        <w:rPr>
          <w:rFonts w:ascii="Arial" w:hAnsi="Arial" w:cs="Arial"/>
          <w:sz w:val="20"/>
          <w:szCs w:val="20"/>
          <w:lang w:val="fr-FR"/>
        </w:rPr>
        <w:tab/>
        <w:t>1402.37</w:t>
      </w:r>
      <w:r>
        <w:rPr>
          <w:rFonts w:ascii="Arial" w:hAnsi="Arial" w:cs="Arial"/>
          <w:sz w:val="20"/>
          <w:szCs w:val="20"/>
          <w:lang w:val="fr-FR"/>
        </w:rPr>
        <w:tab/>
        <w:t>234.66</w:t>
      </w:r>
    </w:p>
    <w:p w14:paraId="245F9344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751.83</w:t>
      </w:r>
      <w:r>
        <w:rPr>
          <w:rFonts w:ascii="Arial" w:hAnsi="Arial" w:cs="Arial"/>
          <w:sz w:val="20"/>
          <w:szCs w:val="20"/>
          <w:lang w:val="fr-FR"/>
        </w:rPr>
        <w:tab/>
        <w:t>1402.37</w:t>
      </w:r>
      <w:r>
        <w:rPr>
          <w:rFonts w:ascii="Arial" w:hAnsi="Arial" w:cs="Arial"/>
          <w:sz w:val="20"/>
          <w:szCs w:val="20"/>
          <w:lang w:val="fr-FR"/>
        </w:rPr>
        <w:tab/>
        <w:t>234.66</w:t>
      </w:r>
    </w:p>
    <w:p w14:paraId="01A156A6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1333.10</w:t>
      </w:r>
      <w:r>
        <w:rPr>
          <w:rFonts w:ascii="Arial" w:hAnsi="Arial" w:cs="Arial"/>
          <w:sz w:val="20"/>
          <w:szCs w:val="20"/>
          <w:lang w:val="fr-FR"/>
        </w:rPr>
        <w:tab/>
        <w:t>-75.54</w:t>
      </w:r>
      <w:r>
        <w:rPr>
          <w:rFonts w:ascii="Arial" w:hAnsi="Arial" w:cs="Arial"/>
          <w:sz w:val="20"/>
          <w:szCs w:val="20"/>
          <w:lang w:val="fr-FR"/>
        </w:rPr>
        <w:tab/>
        <w:t>-136.38</w:t>
      </w:r>
    </w:p>
    <w:p w14:paraId="2585C199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751.83</w:t>
      </w:r>
      <w:r>
        <w:rPr>
          <w:rFonts w:ascii="Arial" w:hAnsi="Arial" w:cs="Arial"/>
          <w:sz w:val="20"/>
          <w:szCs w:val="20"/>
          <w:lang w:val="fr-FR"/>
        </w:rPr>
        <w:tab/>
        <w:t>1402.37</w:t>
      </w:r>
      <w:r>
        <w:rPr>
          <w:rFonts w:ascii="Arial" w:hAnsi="Arial" w:cs="Arial"/>
          <w:sz w:val="20"/>
          <w:szCs w:val="20"/>
          <w:lang w:val="fr-FR"/>
        </w:rPr>
        <w:tab/>
        <w:t>234.66</w:t>
      </w:r>
    </w:p>
    <w:p w14:paraId="1760D344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751.83</w:t>
      </w:r>
      <w:r>
        <w:rPr>
          <w:rFonts w:ascii="Arial" w:hAnsi="Arial" w:cs="Arial"/>
          <w:sz w:val="20"/>
          <w:szCs w:val="20"/>
          <w:lang w:val="fr-FR"/>
        </w:rPr>
        <w:tab/>
        <w:t>1402.37</w:t>
      </w:r>
      <w:r>
        <w:rPr>
          <w:rFonts w:ascii="Arial" w:hAnsi="Arial" w:cs="Arial"/>
          <w:sz w:val="20"/>
          <w:szCs w:val="20"/>
          <w:lang w:val="fr-FR"/>
        </w:rPr>
        <w:tab/>
        <w:t>234.66</w:t>
      </w:r>
    </w:p>
    <w:p w14:paraId="78959E05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1204.06</w:t>
      </w:r>
      <w:r>
        <w:rPr>
          <w:rFonts w:ascii="Arial" w:hAnsi="Arial" w:cs="Arial"/>
          <w:sz w:val="20"/>
          <w:szCs w:val="20"/>
          <w:lang w:val="fr-FR"/>
        </w:rPr>
        <w:tab/>
        <w:t>-79.06</w:t>
      </w:r>
      <w:r>
        <w:rPr>
          <w:rFonts w:ascii="Arial" w:hAnsi="Arial" w:cs="Arial"/>
          <w:sz w:val="20"/>
          <w:szCs w:val="20"/>
          <w:lang w:val="fr-FR"/>
        </w:rPr>
        <w:tab/>
        <w:t>-146.51</w:t>
      </w:r>
    </w:p>
    <w:p w14:paraId="1EDC24DC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1321.72</w:t>
      </w:r>
      <w:r>
        <w:rPr>
          <w:rFonts w:ascii="Arial" w:hAnsi="Arial" w:cs="Arial"/>
          <w:sz w:val="20"/>
          <w:szCs w:val="20"/>
          <w:lang w:val="fr-FR"/>
        </w:rPr>
        <w:tab/>
        <w:t>-77.42</w:t>
      </w:r>
      <w:r>
        <w:rPr>
          <w:rFonts w:ascii="Arial" w:hAnsi="Arial" w:cs="Arial"/>
          <w:sz w:val="20"/>
          <w:szCs w:val="20"/>
          <w:lang w:val="fr-FR"/>
        </w:rPr>
        <w:tab/>
        <w:t>-149.16</w:t>
      </w:r>
    </w:p>
    <w:p w14:paraId="7E7ED187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601.65</w:t>
      </w:r>
      <w:r>
        <w:rPr>
          <w:rFonts w:ascii="Arial" w:hAnsi="Arial" w:cs="Arial"/>
          <w:sz w:val="20"/>
          <w:szCs w:val="20"/>
          <w:lang w:val="fr-FR"/>
        </w:rPr>
        <w:tab/>
        <w:t>1467.30</w:t>
      </w:r>
      <w:r>
        <w:rPr>
          <w:rFonts w:ascii="Arial" w:hAnsi="Arial" w:cs="Arial"/>
          <w:sz w:val="20"/>
          <w:szCs w:val="20"/>
          <w:lang w:val="fr-FR"/>
        </w:rPr>
        <w:tab/>
        <w:t>314.86</w:t>
      </w:r>
    </w:p>
    <w:p w14:paraId="62391E6E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1196.35</w:t>
      </w:r>
      <w:r>
        <w:rPr>
          <w:rFonts w:ascii="Arial" w:hAnsi="Arial" w:cs="Arial"/>
          <w:sz w:val="20"/>
          <w:szCs w:val="20"/>
          <w:lang w:val="fr-FR"/>
        </w:rPr>
        <w:tab/>
        <w:t>1375.39</w:t>
      </w:r>
      <w:r>
        <w:rPr>
          <w:rFonts w:ascii="Arial" w:hAnsi="Arial" w:cs="Arial"/>
          <w:sz w:val="20"/>
          <w:szCs w:val="20"/>
          <w:lang w:val="fr-FR"/>
        </w:rPr>
        <w:tab/>
        <w:t>200.30</w:t>
      </w:r>
    </w:p>
    <w:p w14:paraId="44513B80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1063.73</w:t>
      </w:r>
      <w:r>
        <w:rPr>
          <w:rFonts w:ascii="Arial" w:hAnsi="Arial" w:cs="Arial"/>
          <w:sz w:val="20"/>
          <w:szCs w:val="20"/>
          <w:lang w:val="fr-FR"/>
        </w:rPr>
        <w:tab/>
        <w:t>1374.07</w:t>
      </w:r>
      <w:r>
        <w:rPr>
          <w:rFonts w:ascii="Arial" w:hAnsi="Arial" w:cs="Arial"/>
          <w:sz w:val="20"/>
          <w:szCs w:val="20"/>
          <w:lang w:val="fr-FR"/>
        </w:rPr>
        <w:tab/>
        <w:t>198.78</w:t>
      </w:r>
    </w:p>
    <w:p w14:paraId="7B6479A9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686.28</w:t>
      </w:r>
      <w:r>
        <w:rPr>
          <w:rFonts w:ascii="Arial" w:hAnsi="Arial" w:cs="Arial"/>
          <w:sz w:val="20"/>
          <w:szCs w:val="20"/>
          <w:lang w:val="fr-FR"/>
        </w:rPr>
        <w:tab/>
        <w:t>1467.64</w:t>
      </w:r>
      <w:r>
        <w:rPr>
          <w:rFonts w:ascii="Arial" w:hAnsi="Arial" w:cs="Arial"/>
          <w:sz w:val="20"/>
          <w:szCs w:val="20"/>
          <w:lang w:val="fr-FR"/>
        </w:rPr>
        <w:tab/>
        <w:t>312.17</w:t>
      </w:r>
    </w:p>
    <w:p w14:paraId="589C3244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601.65</w:t>
      </w:r>
      <w:r>
        <w:rPr>
          <w:rFonts w:ascii="Arial" w:hAnsi="Arial" w:cs="Arial"/>
          <w:sz w:val="20"/>
          <w:szCs w:val="20"/>
          <w:lang w:val="fr-FR"/>
        </w:rPr>
        <w:tab/>
        <w:t>1467.30</w:t>
      </w:r>
      <w:r>
        <w:rPr>
          <w:rFonts w:ascii="Arial" w:hAnsi="Arial" w:cs="Arial"/>
          <w:sz w:val="20"/>
          <w:szCs w:val="20"/>
          <w:lang w:val="fr-FR"/>
        </w:rPr>
        <w:tab/>
        <w:t>314.86</w:t>
      </w:r>
    </w:p>
    <w:p w14:paraId="7B414DDD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1299.38</w:t>
      </w:r>
      <w:r>
        <w:rPr>
          <w:rFonts w:ascii="Arial" w:hAnsi="Arial" w:cs="Arial"/>
          <w:sz w:val="20"/>
          <w:szCs w:val="20"/>
          <w:lang w:val="fr-FR"/>
        </w:rPr>
        <w:tab/>
        <w:t>1379.44</w:t>
      </w:r>
      <w:r>
        <w:rPr>
          <w:rFonts w:ascii="Arial" w:hAnsi="Arial" w:cs="Arial"/>
          <w:sz w:val="20"/>
          <w:szCs w:val="20"/>
          <w:lang w:val="fr-FR"/>
        </w:rPr>
        <w:tab/>
        <w:t>207.59</w:t>
      </w:r>
    </w:p>
    <w:p w14:paraId="13551E75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601.65</w:t>
      </w:r>
      <w:r>
        <w:rPr>
          <w:rFonts w:ascii="Arial" w:hAnsi="Arial" w:cs="Arial"/>
          <w:sz w:val="20"/>
          <w:szCs w:val="20"/>
          <w:lang w:val="fr-FR"/>
        </w:rPr>
        <w:tab/>
        <w:t>1467.30</w:t>
      </w:r>
      <w:r>
        <w:rPr>
          <w:rFonts w:ascii="Arial" w:hAnsi="Arial" w:cs="Arial"/>
          <w:sz w:val="20"/>
          <w:szCs w:val="20"/>
          <w:lang w:val="fr-FR"/>
        </w:rPr>
        <w:tab/>
        <w:t>314.86</w:t>
      </w:r>
    </w:p>
    <w:p w14:paraId="437E3C0E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686.28</w:t>
      </w:r>
      <w:r>
        <w:rPr>
          <w:rFonts w:ascii="Arial" w:hAnsi="Arial" w:cs="Arial"/>
          <w:sz w:val="20"/>
          <w:szCs w:val="20"/>
          <w:lang w:val="fr-FR"/>
        </w:rPr>
        <w:tab/>
        <w:t>1467.64</w:t>
      </w:r>
      <w:r>
        <w:rPr>
          <w:rFonts w:ascii="Arial" w:hAnsi="Arial" w:cs="Arial"/>
          <w:sz w:val="20"/>
          <w:szCs w:val="20"/>
          <w:lang w:val="fr-FR"/>
        </w:rPr>
        <w:tab/>
        <w:t>312.17</w:t>
      </w:r>
    </w:p>
    <w:p w14:paraId="5CD2BED9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1063.73</w:t>
      </w:r>
      <w:r>
        <w:rPr>
          <w:rFonts w:ascii="Arial" w:hAnsi="Arial" w:cs="Arial"/>
          <w:sz w:val="20"/>
          <w:szCs w:val="20"/>
          <w:lang w:val="fr-FR"/>
        </w:rPr>
        <w:tab/>
        <w:t>1374.07</w:t>
      </w:r>
      <w:r>
        <w:rPr>
          <w:rFonts w:ascii="Arial" w:hAnsi="Arial" w:cs="Arial"/>
          <w:sz w:val="20"/>
          <w:szCs w:val="20"/>
          <w:lang w:val="fr-FR"/>
        </w:rPr>
        <w:tab/>
        <w:t>198.78</w:t>
      </w:r>
    </w:p>
    <w:p w14:paraId="1BF07BE7" w14:textId="77777777" w:rsidR="00A828FB" w:rsidRDefault="00A828F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1063.73</w:t>
      </w:r>
      <w:r>
        <w:rPr>
          <w:rFonts w:ascii="Arial" w:hAnsi="Arial" w:cs="Arial"/>
          <w:sz w:val="20"/>
          <w:szCs w:val="20"/>
          <w:lang w:val="fr-FR"/>
        </w:rPr>
        <w:tab/>
        <w:t>1374.07</w:t>
      </w:r>
      <w:r>
        <w:rPr>
          <w:rFonts w:ascii="Arial" w:hAnsi="Arial" w:cs="Arial"/>
          <w:sz w:val="20"/>
          <w:szCs w:val="20"/>
          <w:lang w:val="fr-FR"/>
        </w:rPr>
        <w:tab/>
        <w:t>198.78</w:t>
      </w:r>
    </w:p>
    <w:p w14:paraId="417ECE07" w14:textId="77777777" w:rsidR="00A828FB" w:rsidRDefault="00A828F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3A5F5F61" w14:textId="77777777" w:rsidR="00A828FB" w:rsidRDefault="00A828F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23E19D21" w14:textId="77777777" w:rsidR="00A828FB" w:rsidRDefault="00A828FB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92.8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32.2 (cm2)</w:t>
      </w:r>
    </w:p>
    <w:p w14:paraId="2155C10C" w14:textId="77777777" w:rsidR="00A828FB" w:rsidRDefault="00A828FB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71DBBCD4" w14:textId="77777777" w:rsidR="00A828FB" w:rsidRDefault="00A828FB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15E7F832" w14:textId="77777777" w:rsidR="00A828FB" w:rsidRDefault="00A828FB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6EAD223B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422B3873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786.68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1988.31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434.22 (kN*m)</w:t>
      </w:r>
    </w:p>
    <w:p w14:paraId="112C46E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6AA9CB5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EA88E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6928D2F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3F35AA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6FAA2AF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83FEAF2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724F172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A6F57FA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1858.20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277.23 (kN*m)</w:t>
      </w:r>
    </w:p>
    <w:p w14:paraId="35C1F860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62523D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F9E66B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09853D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49646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9E9FB0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60E09A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2956097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C8296FC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1858.20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277.23 (kN*m)</w:t>
      </w:r>
    </w:p>
    <w:p w14:paraId="0A7638A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4678FF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0BE7C1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C6A0EC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182DFD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A91BD9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E9E44FA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8C8E8EF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96BEF05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909.40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1988.80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430.33 (kN*m)</w:t>
      </w:r>
    </w:p>
    <w:p w14:paraId="3A7CB503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D39181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5F238B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6E373DF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E10CE7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AB8BA0F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BC69781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AF29B2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62BAE98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786.68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1988.31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434.22 (kN*m)</w:t>
      </w:r>
    </w:p>
    <w:p w14:paraId="35304B1B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BE09E7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8E9425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D6363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EBCA7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DC2AD91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895CF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0BFEF35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1564DD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1710.31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1861.32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281.17 (kN*m)</w:t>
      </w:r>
    </w:p>
    <w:p w14:paraId="5BAD7409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2849642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93C858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7996D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9C526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1312C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BC3A3A7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B69E4DA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18A5E01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786.68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1988.31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434.22 (kN*m)</w:t>
      </w:r>
    </w:p>
    <w:p w14:paraId="3E7AEC2C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CC32403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493A4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4D1EDD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A5EE2A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AAE67A0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FCA189A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71E9D9D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74606AF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909.40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1988.80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430.33 (kN*m)</w:t>
      </w:r>
    </w:p>
    <w:p w14:paraId="467B1D5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C214960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08DF9D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7747B5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068AAD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002D0DD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71362BD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DBFA5D5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0878F0C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1858.20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277.23 (kN*m)</w:t>
      </w:r>
    </w:p>
    <w:p w14:paraId="68D41050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A82C64C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FE276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3A736F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6B3B13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C601E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439EA9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72A858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663C0F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1858.20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277.23 (kN*m)</w:t>
      </w:r>
    </w:p>
    <w:p w14:paraId="33DF71E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21539B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912CFC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77AAEA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E4DE73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336BCF7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5FC2BB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626F3F5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F8F317C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635.11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106.04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115.20 (kN*m)</w:t>
      </w:r>
    </w:p>
    <w:p w14:paraId="39B4113D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70.85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C061C63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7BE9E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9C8A732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C2FB10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0265CBF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AC0CD3F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=156.3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18EDD21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898AC0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764.15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109.55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125.33 (kN*m)</w:t>
      </w:r>
    </w:p>
    <w:p w14:paraId="0B1B4893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62.35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0BBE07B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9FA78D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EB9009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016B82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286239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0FDE4D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=117.2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ECFFB4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F3E926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646.50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107.91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127.99 (kN*m)</w:t>
      </w:r>
    </w:p>
    <w:p w14:paraId="583EABCB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66.53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751809B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BFAFCD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C7F7C2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788E5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5FA6B29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EDFAE2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=181.6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EBE8BAB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D684B9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1402.37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234.66 (kN*m)</w:t>
      </w:r>
    </w:p>
    <w:p w14:paraId="3A763CF0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50CA7F7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94945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C0B6669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648257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6E92649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96EA0D3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41CA47B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4E45C2D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1402.37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234.66 (kN*m)</w:t>
      </w:r>
    </w:p>
    <w:p w14:paraId="63A02A9F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29005C8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3A925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40CCE6C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57F5A1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76E6A7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B7B3AE1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8EBC00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B0F861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1333.10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-75.54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-136.38 (kN*m)</w:t>
      </w:r>
    </w:p>
    <w:p w14:paraId="387D62EA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43.04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D487018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010E5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58.8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8F7C8B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A993AC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99309A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68E5E8D0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6BEE82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751.83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1402.37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234.66 (kN*m)</w:t>
      </w:r>
    </w:p>
    <w:p w14:paraId="05A6CAF3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AC47423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A854D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CB3B6F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B3D2D0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AB45F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6A7C46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D25D185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589271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1402.37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234.66 (kN*m)</w:t>
      </w:r>
    </w:p>
    <w:p w14:paraId="36EAB9A0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5DFFDF3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1E3069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A3423E1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51529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3DB561B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0833A6C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56541A9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0D9B4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1204.06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-79.06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-146.51 (kN*m)</w:t>
      </w:r>
    </w:p>
    <w:p w14:paraId="24145B8A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45.36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08915A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BD09D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22EE595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2A3741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A96A64F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077128B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30F434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B1AA6F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1321.72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-77.42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-149.16 (kN*m)</w:t>
      </w:r>
    </w:p>
    <w:p w14:paraId="1CE6BAC9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42.29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A986CF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98FF32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59.8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82F53C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06D0F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8C8415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28B3CB02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DEF123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1467.30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314.86 (kN*m)</w:t>
      </w:r>
    </w:p>
    <w:p w14:paraId="31ED1069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9B599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C9FB8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163.7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C46BD9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6A47F0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568F6F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8C99FF2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60.3 (MPa)     </w:t>
      </w:r>
    </w:p>
    <w:p w14:paraId="3A09BBE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79DD6A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82FFF3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5489B8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1196.35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1375.39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200.30 (kN*m)</w:t>
      </w:r>
    </w:p>
    <w:p w14:paraId="61CA7F19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7AD62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127.3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76312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170.4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481AE8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3CEE41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8D016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17B21A2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28.3 (MPa)     </w:t>
      </w:r>
    </w:p>
    <w:p w14:paraId="1BC6288F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0EAE39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A3E83FD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BEBFC7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1374.07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198.78 (kN*m)</w:t>
      </w:r>
    </w:p>
    <w:p w14:paraId="7847FED1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077DFA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121.3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78C8F2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C1BFC2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E65923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F6374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5B48FE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32.0 (MPa)     </w:t>
      </w:r>
    </w:p>
    <w:p w14:paraId="0B010588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3DF4D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0E7C6EA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DFF192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686.28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1467.64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312.17 (kN*m)</w:t>
      </w:r>
    </w:p>
    <w:p w14:paraId="6BB3D0BB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5B837A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92.0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CFCEB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162.9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3B066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713373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CF85D7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44E526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56.7 (MPa)     </w:t>
      </w:r>
    </w:p>
    <w:p w14:paraId="4BBB6C2B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317D0B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596FD8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CE6498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601.65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1467.30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314.86 (kN*m)</w:t>
      </w:r>
    </w:p>
    <w:p w14:paraId="56B0C132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F07873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49B317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163.7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682EA0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D1B5F2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3DEEA3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CF8C871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60.3 (MPa)     </w:t>
      </w:r>
    </w:p>
    <w:p w14:paraId="7F2E802C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F8121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8DBE5BD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E2A7E5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1299.38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1379.44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207.59 (kN*m)</w:t>
      </w:r>
    </w:p>
    <w:p w14:paraId="4B56FCA1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268820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130.8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411315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85F63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43001B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67F623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D5A468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26.2 (MPa)     </w:t>
      </w:r>
    </w:p>
    <w:p w14:paraId="6B506A27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05547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285AA6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A27797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1467.30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314.86 (kN*m)</w:t>
      </w:r>
    </w:p>
    <w:p w14:paraId="5C3E9120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525FB9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2F3A03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163.7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D15DF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0E43CF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4C6B29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BB7F39D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60.3 (MPa)     </w:t>
      </w:r>
    </w:p>
    <w:p w14:paraId="6B09A13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7A398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AFEEB8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1FE67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686.28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1467.64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312.17 (kN*m)</w:t>
      </w:r>
    </w:p>
    <w:p w14:paraId="6F40C705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1FEEC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92.0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17E16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162.9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2EB3C2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B31209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C7C72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B2FDB8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56.7 (MPa)     </w:t>
      </w:r>
    </w:p>
    <w:p w14:paraId="1605213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D7C851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A2CB201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63D4AD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1374.07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198.78 (kN*m)</w:t>
      </w:r>
    </w:p>
    <w:p w14:paraId="26949BF2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2F5321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121.3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94E603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48F6C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30FE07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8E0712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6B1FDAE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32.0 (MPa)     </w:t>
      </w:r>
    </w:p>
    <w:p w14:paraId="155DC24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F2A489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F9F02F3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5130E5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1374.07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198.78 (kN*m)</w:t>
      </w:r>
    </w:p>
    <w:p w14:paraId="234256E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0C2B84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121.3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EE33C1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4453ED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545249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E59448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8768AB9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32.0 (MPa)     </w:t>
      </w:r>
    </w:p>
    <w:p w14:paraId="06B4C77B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557F37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AFE5066" w14:textId="77777777" w:rsidR="00A828FB" w:rsidRDefault="00A828F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63B965" w14:textId="77777777" w:rsidR="0062389C" w:rsidRDefault="0062389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6238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943463704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2389C"/>
    <w:rsid w:val="00470998"/>
    <w:rsid w:val="0062389C"/>
    <w:rsid w:val="00A8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AB427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2358</Words>
  <Characters>10305</Characters>
  <Application>Microsoft Office Word</Application>
  <DocSecurity>0</DocSecurity>
  <Lines>448</Lines>
  <Paragraphs>436</Paragraphs>
  <ScaleCrop>false</ScaleCrop>
  <Company>robobat</Company>
  <LinksUpToDate>false</LinksUpToDate>
  <CharactersWithSpaces>12227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2026-06-20T08:52:00Z</dcterms:created>
  <dcterms:modified xsi:type="dcterms:W3CDTF">2026-06-20T08:52:00Z</dcterms:modified>
</cp:coreProperties>
</file>