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97E0" w14:textId="13A72F75" w:rsidR="00A30FFE" w:rsidRDefault="00A30FF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93540A">
        <w:rPr>
          <w:rFonts w:ascii="Arial" w:hAnsi="Arial" w:cs="Arial"/>
          <w:b/>
          <w:bCs/>
          <w:sz w:val="28"/>
          <w:szCs w:val="28"/>
          <w:lang w:val="fr-FR"/>
        </w:rPr>
        <w:t xml:space="preserve"> P2B-B 1#</w:t>
      </w:r>
    </w:p>
    <w:p w14:paraId="5F229698" w14:textId="77777777" w:rsidR="00A30FFE" w:rsidRDefault="00A30FF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8F12FE8" w14:textId="77777777" w:rsidR="00A30FFE" w:rsidRDefault="00A30FF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181E47AC" w14:textId="77777777" w:rsidR="00A30FFE" w:rsidRDefault="00A30FF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CB04243" w14:textId="77777777" w:rsidR="00A30FFE" w:rsidRDefault="00A30FF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0EAE7B1" w14:textId="77777777" w:rsidR="00A30FFE" w:rsidRDefault="00A30FF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EC76BF4" w14:textId="77777777" w:rsidR="00A30FFE" w:rsidRDefault="00A30FFE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3202C31" w14:textId="77777777" w:rsidR="00A30FFE" w:rsidRDefault="00A30FFE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F8758CD" w14:textId="77777777" w:rsidR="00A30FFE" w:rsidRDefault="00A30FF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8E3BE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8927CD7" w14:textId="77777777" w:rsidR="00A30FFE" w:rsidRDefault="00A30FF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CC127B" w14:textId="77777777" w:rsidR="00A30FFE" w:rsidRDefault="00A30FF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EDD260" w14:textId="77777777" w:rsidR="00A30FFE" w:rsidRDefault="00A30FFE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68F24E" w14:textId="77777777" w:rsidR="00A30FFE" w:rsidRDefault="00A30FF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5AF695B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569BD52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7438.60</w:t>
      </w:r>
      <w:r>
        <w:rPr>
          <w:rFonts w:ascii="Arial" w:hAnsi="Arial" w:cs="Arial"/>
          <w:sz w:val="20"/>
          <w:szCs w:val="20"/>
          <w:lang w:val="fr-FR"/>
        </w:rPr>
        <w:tab/>
        <w:t>-1172.63</w:t>
      </w:r>
      <w:r>
        <w:rPr>
          <w:rFonts w:ascii="Arial" w:hAnsi="Arial" w:cs="Arial"/>
          <w:sz w:val="20"/>
          <w:szCs w:val="20"/>
          <w:lang w:val="fr-FR"/>
        </w:rPr>
        <w:tab/>
        <w:t>-5400.98</w:t>
      </w:r>
    </w:p>
    <w:p w14:paraId="0490D6E6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8492.75</w:t>
      </w:r>
      <w:r>
        <w:rPr>
          <w:rFonts w:ascii="Arial" w:hAnsi="Arial" w:cs="Arial"/>
          <w:sz w:val="20"/>
          <w:szCs w:val="20"/>
          <w:lang w:val="fr-FR"/>
        </w:rPr>
        <w:tab/>
        <w:t>4613.29</w:t>
      </w:r>
      <w:r>
        <w:rPr>
          <w:rFonts w:ascii="Arial" w:hAnsi="Arial" w:cs="Arial"/>
          <w:sz w:val="20"/>
          <w:szCs w:val="20"/>
          <w:lang w:val="fr-FR"/>
        </w:rPr>
        <w:tab/>
        <w:t>-6761.13</w:t>
      </w:r>
    </w:p>
    <w:p w14:paraId="4390DC71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sz w:val="20"/>
          <w:szCs w:val="20"/>
          <w:lang w:val="fr-FR"/>
        </w:rPr>
        <w:tab/>
        <w:t>-3717.54</w:t>
      </w:r>
      <w:r>
        <w:rPr>
          <w:rFonts w:ascii="Arial" w:hAnsi="Arial" w:cs="Arial"/>
          <w:sz w:val="20"/>
          <w:szCs w:val="20"/>
          <w:lang w:val="fr-FR"/>
        </w:rPr>
        <w:tab/>
        <w:t>-4333.90</w:t>
      </w:r>
    </w:p>
    <w:p w14:paraId="2765BF4F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sz w:val="20"/>
          <w:szCs w:val="20"/>
          <w:lang w:val="fr-FR"/>
        </w:rPr>
        <w:tab/>
        <w:t>4741.89</w:t>
      </w:r>
      <w:r>
        <w:rPr>
          <w:rFonts w:ascii="Arial" w:hAnsi="Arial" w:cs="Arial"/>
          <w:sz w:val="20"/>
          <w:szCs w:val="20"/>
          <w:lang w:val="fr-FR"/>
        </w:rPr>
        <w:tab/>
        <w:t>-6679.97</w:t>
      </w:r>
    </w:p>
    <w:p w14:paraId="0568EE87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9284.12</w:t>
      </w:r>
      <w:r>
        <w:rPr>
          <w:rFonts w:ascii="Arial" w:hAnsi="Arial" w:cs="Arial"/>
          <w:sz w:val="20"/>
          <w:szCs w:val="20"/>
          <w:lang w:val="fr-FR"/>
        </w:rPr>
        <w:tab/>
        <w:t>-3540.96</w:t>
      </w:r>
      <w:r>
        <w:rPr>
          <w:rFonts w:ascii="Arial" w:hAnsi="Arial" w:cs="Arial"/>
          <w:sz w:val="20"/>
          <w:szCs w:val="20"/>
          <w:lang w:val="fr-FR"/>
        </w:rPr>
        <w:tab/>
        <w:t>-4245.85</w:t>
      </w:r>
    </w:p>
    <w:p w14:paraId="259366B2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9604.49</w:t>
      </w:r>
      <w:r>
        <w:rPr>
          <w:rFonts w:ascii="Arial" w:hAnsi="Arial" w:cs="Arial"/>
          <w:sz w:val="20"/>
          <w:szCs w:val="20"/>
          <w:lang w:val="fr-FR"/>
        </w:rPr>
        <w:tab/>
        <w:t>2317.26</w:t>
      </w:r>
      <w:r>
        <w:rPr>
          <w:rFonts w:ascii="Arial" w:hAnsi="Arial" w:cs="Arial"/>
          <w:sz w:val="20"/>
          <w:szCs w:val="20"/>
          <w:lang w:val="fr-FR"/>
        </w:rPr>
        <w:tab/>
        <w:t>-5588.48</w:t>
      </w:r>
    </w:p>
    <w:p w14:paraId="22D7703D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9377.38</w:t>
      </w:r>
      <w:r>
        <w:rPr>
          <w:rFonts w:ascii="Arial" w:hAnsi="Arial" w:cs="Arial"/>
          <w:sz w:val="20"/>
          <w:szCs w:val="20"/>
          <w:lang w:val="fr-FR"/>
        </w:rPr>
        <w:tab/>
        <w:t>-3588.94</w:t>
      </w:r>
      <w:r>
        <w:rPr>
          <w:rFonts w:ascii="Arial" w:hAnsi="Arial" w:cs="Arial"/>
          <w:sz w:val="20"/>
          <w:szCs w:val="20"/>
          <w:lang w:val="fr-FR"/>
        </w:rPr>
        <w:tab/>
        <w:t>-4252.74</w:t>
      </w:r>
    </w:p>
    <w:p w14:paraId="3DF9A921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sz w:val="20"/>
          <w:szCs w:val="20"/>
          <w:lang w:val="fr-FR"/>
        </w:rPr>
        <w:tab/>
        <w:t>4741.89</w:t>
      </w:r>
      <w:r>
        <w:rPr>
          <w:rFonts w:ascii="Arial" w:hAnsi="Arial" w:cs="Arial"/>
          <w:sz w:val="20"/>
          <w:szCs w:val="20"/>
          <w:lang w:val="fr-FR"/>
        </w:rPr>
        <w:tab/>
        <w:t>-6679.97</w:t>
      </w:r>
    </w:p>
    <w:p w14:paraId="2DDA3014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sz w:val="20"/>
          <w:szCs w:val="20"/>
          <w:lang w:val="fr-FR"/>
        </w:rPr>
        <w:tab/>
        <w:t>-3717.54</w:t>
      </w:r>
      <w:r>
        <w:rPr>
          <w:rFonts w:ascii="Arial" w:hAnsi="Arial" w:cs="Arial"/>
          <w:sz w:val="20"/>
          <w:szCs w:val="20"/>
          <w:lang w:val="fr-FR"/>
        </w:rPr>
        <w:tab/>
        <w:t>-4333.90</w:t>
      </w:r>
    </w:p>
    <w:p w14:paraId="267347FC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8492.75</w:t>
      </w:r>
      <w:r>
        <w:rPr>
          <w:rFonts w:ascii="Arial" w:hAnsi="Arial" w:cs="Arial"/>
          <w:sz w:val="20"/>
          <w:szCs w:val="20"/>
          <w:lang w:val="fr-FR"/>
        </w:rPr>
        <w:tab/>
        <w:t>4613.29</w:t>
      </w:r>
      <w:r>
        <w:rPr>
          <w:rFonts w:ascii="Arial" w:hAnsi="Arial" w:cs="Arial"/>
          <w:sz w:val="20"/>
          <w:szCs w:val="20"/>
          <w:lang w:val="fr-FR"/>
        </w:rPr>
        <w:tab/>
        <w:t>-6761.13</w:t>
      </w:r>
    </w:p>
    <w:p w14:paraId="2F9D446C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3976.16</w:t>
      </w:r>
      <w:r>
        <w:rPr>
          <w:rFonts w:ascii="Arial" w:hAnsi="Arial" w:cs="Arial"/>
          <w:sz w:val="20"/>
          <w:szCs w:val="20"/>
          <w:lang w:val="fr-FR"/>
        </w:rPr>
        <w:tab/>
        <w:t>1935.82</w:t>
      </w:r>
      <w:r>
        <w:rPr>
          <w:rFonts w:ascii="Arial" w:hAnsi="Arial" w:cs="Arial"/>
          <w:sz w:val="20"/>
          <w:szCs w:val="20"/>
          <w:lang w:val="fr-FR"/>
        </w:rPr>
        <w:tab/>
        <w:t>2842.31</w:t>
      </w:r>
    </w:p>
    <w:p w14:paraId="3F56ADB7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5271.81</w:t>
      </w:r>
      <w:r>
        <w:rPr>
          <w:rFonts w:ascii="Arial" w:hAnsi="Arial" w:cs="Arial"/>
          <w:sz w:val="20"/>
          <w:szCs w:val="20"/>
          <w:lang w:val="fr-FR"/>
        </w:rPr>
        <w:tab/>
        <w:t>89.73</w:t>
      </w:r>
      <w:r>
        <w:rPr>
          <w:rFonts w:ascii="Arial" w:hAnsi="Arial" w:cs="Arial"/>
          <w:sz w:val="20"/>
          <w:szCs w:val="20"/>
          <w:lang w:val="fr-FR"/>
        </w:rPr>
        <w:tab/>
        <w:t>-5380.08</w:t>
      </w:r>
    </w:p>
    <w:p w14:paraId="7B530E15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4154.56</w:t>
      </w:r>
      <w:r>
        <w:rPr>
          <w:rFonts w:ascii="Arial" w:hAnsi="Arial" w:cs="Arial"/>
          <w:sz w:val="20"/>
          <w:szCs w:val="20"/>
          <w:lang w:val="fr-FR"/>
        </w:rPr>
        <w:tab/>
        <w:t>3776.99</w:t>
      </w:r>
      <w:r>
        <w:rPr>
          <w:rFonts w:ascii="Arial" w:hAnsi="Arial" w:cs="Arial"/>
          <w:sz w:val="20"/>
          <w:szCs w:val="20"/>
          <w:lang w:val="fr-FR"/>
        </w:rPr>
        <w:tab/>
        <w:t>1632.52</w:t>
      </w:r>
    </w:p>
    <w:p w14:paraId="3C503C35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4928.80</w:t>
      </w:r>
      <w:r>
        <w:rPr>
          <w:rFonts w:ascii="Arial" w:hAnsi="Arial" w:cs="Arial"/>
          <w:sz w:val="20"/>
          <w:szCs w:val="20"/>
          <w:lang w:val="fr-FR"/>
        </w:rPr>
        <w:tab/>
        <w:t>3812.59</w:t>
      </w:r>
      <w:r>
        <w:rPr>
          <w:rFonts w:ascii="Arial" w:hAnsi="Arial" w:cs="Arial"/>
          <w:sz w:val="20"/>
          <w:szCs w:val="20"/>
          <w:lang w:val="fr-FR"/>
        </w:rPr>
        <w:tab/>
        <w:t>1736.90</w:t>
      </w:r>
    </w:p>
    <w:p w14:paraId="6D228B67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4750.40</w:t>
      </w:r>
      <w:r>
        <w:rPr>
          <w:rFonts w:ascii="Arial" w:hAnsi="Arial" w:cs="Arial"/>
          <w:sz w:val="20"/>
          <w:szCs w:val="20"/>
          <w:lang w:val="fr-FR"/>
        </w:rPr>
        <w:tab/>
        <w:t>1971.42</w:t>
      </w:r>
      <w:r>
        <w:rPr>
          <w:rFonts w:ascii="Arial" w:hAnsi="Arial" w:cs="Arial"/>
          <w:sz w:val="20"/>
          <w:szCs w:val="20"/>
          <w:lang w:val="fr-FR"/>
        </w:rPr>
        <w:tab/>
        <w:t>2946.69</w:t>
      </w:r>
    </w:p>
    <w:p w14:paraId="614AD990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sz w:val="20"/>
          <w:szCs w:val="20"/>
          <w:lang w:val="fr-FR"/>
        </w:rPr>
        <w:tab/>
        <w:t>-1630.98</w:t>
      </w:r>
      <w:r>
        <w:rPr>
          <w:rFonts w:ascii="Arial" w:hAnsi="Arial" w:cs="Arial"/>
          <w:sz w:val="20"/>
          <w:szCs w:val="20"/>
          <w:lang w:val="fr-FR"/>
        </w:rPr>
        <w:tab/>
        <w:t>-2011.19</w:t>
      </w:r>
    </w:p>
    <w:p w14:paraId="0F895FED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sz w:val="20"/>
          <w:szCs w:val="20"/>
          <w:lang w:val="fr-FR"/>
        </w:rPr>
        <w:tab/>
        <w:t>-1630.98</w:t>
      </w:r>
      <w:r>
        <w:rPr>
          <w:rFonts w:ascii="Arial" w:hAnsi="Arial" w:cs="Arial"/>
          <w:sz w:val="20"/>
          <w:szCs w:val="20"/>
          <w:lang w:val="fr-FR"/>
        </w:rPr>
        <w:tab/>
        <w:t>-2011.19</w:t>
      </w:r>
    </w:p>
    <w:p w14:paraId="2431CF2E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6008.32</w:t>
      </w:r>
      <w:r>
        <w:rPr>
          <w:rFonts w:ascii="Arial" w:hAnsi="Arial" w:cs="Arial"/>
          <w:sz w:val="20"/>
          <w:szCs w:val="20"/>
          <w:lang w:val="fr-FR"/>
        </w:rPr>
        <w:tab/>
        <w:t>-3472.15</w:t>
      </w:r>
      <w:r>
        <w:rPr>
          <w:rFonts w:ascii="Arial" w:hAnsi="Arial" w:cs="Arial"/>
          <w:sz w:val="20"/>
          <w:szCs w:val="20"/>
          <w:lang w:val="fr-FR"/>
        </w:rPr>
        <w:tab/>
        <w:t>-801.40</w:t>
      </w:r>
    </w:p>
    <w:p w14:paraId="25E5E783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5234.09</w:t>
      </w:r>
      <w:r>
        <w:rPr>
          <w:rFonts w:ascii="Arial" w:hAnsi="Arial" w:cs="Arial"/>
          <w:sz w:val="20"/>
          <w:szCs w:val="20"/>
          <w:lang w:val="fr-FR"/>
        </w:rPr>
        <w:tab/>
        <w:t>-3507.75</w:t>
      </w:r>
      <w:r>
        <w:rPr>
          <w:rFonts w:ascii="Arial" w:hAnsi="Arial" w:cs="Arial"/>
          <w:sz w:val="20"/>
          <w:szCs w:val="20"/>
          <w:lang w:val="fr-FR"/>
        </w:rPr>
        <w:tab/>
        <w:t>-905.78</w:t>
      </w:r>
    </w:p>
    <w:p w14:paraId="7FEF5138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5271.81</w:t>
      </w:r>
      <w:r>
        <w:rPr>
          <w:rFonts w:ascii="Arial" w:hAnsi="Arial" w:cs="Arial"/>
          <w:sz w:val="20"/>
          <w:szCs w:val="20"/>
          <w:lang w:val="fr-FR"/>
        </w:rPr>
        <w:tab/>
        <w:t>89.73</w:t>
      </w:r>
      <w:r>
        <w:rPr>
          <w:rFonts w:ascii="Arial" w:hAnsi="Arial" w:cs="Arial"/>
          <w:sz w:val="20"/>
          <w:szCs w:val="20"/>
          <w:lang w:val="fr-FR"/>
        </w:rPr>
        <w:tab/>
        <w:t>-5380.08</w:t>
      </w:r>
    </w:p>
    <w:p w14:paraId="1B0BE03C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5233.76</w:t>
      </w:r>
      <w:r>
        <w:rPr>
          <w:rFonts w:ascii="Arial" w:hAnsi="Arial" w:cs="Arial"/>
          <w:sz w:val="20"/>
          <w:szCs w:val="20"/>
          <w:lang w:val="fr-FR"/>
        </w:rPr>
        <w:tab/>
        <w:t>442.90</w:t>
      </w:r>
      <w:r>
        <w:rPr>
          <w:rFonts w:ascii="Arial" w:hAnsi="Arial" w:cs="Arial"/>
          <w:sz w:val="20"/>
          <w:szCs w:val="20"/>
          <w:lang w:val="fr-FR"/>
        </w:rPr>
        <w:tab/>
        <w:t>-5276.96</w:t>
      </w:r>
    </w:p>
    <w:p w14:paraId="31A62042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5819.98</w:t>
      </w:r>
      <w:r>
        <w:rPr>
          <w:rFonts w:ascii="Arial" w:hAnsi="Arial" w:cs="Arial"/>
          <w:sz w:val="20"/>
          <w:szCs w:val="20"/>
          <w:lang w:val="fr-FR"/>
        </w:rPr>
        <w:tab/>
        <w:t>2265.40</w:t>
      </w:r>
      <w:r>
        <w:rPr>
          <w:rFonts w:ascii="Arial" w:hAnsi="Arial" w:cs="Arial"/>
          <w:sz w:val="20"/>
          <w:szCs w:val="20"/>
          <w:lang w:val="fr-FR"/>
        </w:rPr>
        <w:tab/>
        <w:t>-5582.96</w:t>
      </w:r>
    </w:p>
    <w:p w14:paraId="4D30623C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7082.01</w:t>
      </w:r>
      <w:r>
        <w:rPr>
          <w:rFonts w:ascii="Arial" w:hAnsi="Arial" w:cs="Arial"/>
          <w:sz w:val="20"/>
          <w:szCs w:val="20"/>
          <w:lang w:val="fr-FR"/>
        </w:rPr>
        <w:tab/>
        <w:t>-2601.52</w:t>
      </w:r>
      <w:r>
        <w:rPr>
          <w:rFonts w:ascii="Arial" w:hAnsi="Arial" w:cs="Arial"/>
          <w:sz w:val="20"/>
          <w:szCs w:val="20"/>
          <w:lang w:val="fr-FR"/>
        </w:rPr>
        <w:tab/>
        <w:t>-3318.34</w:t>
      </w:r>
    </w:p>
    <w:p w14:paraId="543584F7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6209.98</w:t>
      </w:r>
      <w:r>
        <w:rPr>
          <w:rFonts w:ascii="Arial" w:hAnsi="Arial" w:cs="Arial"/>
          <w:sz w:val="20"/>
          <w:szCs w:val="20"/>
          <w:lang w:val="fr-FR"/>
        </w:rPr>
        <w:tab/>
        <w:t>3292.56</w:t>
      </w:r>
      <w:r>
        <w:rPr>
          <w:rFonts w:ascii="Arial" w:hAnsi="Arial" w:cs="Arial"/>
          <w:sz w:val="20"/>
          <w:szCs w:val="20"/>
          <w:lang w:val="fr-FR"/>
        </w:rPr>
        <w:tab/>
        <w:t>-4995.44</w:t>
      </w:r>
    </w:p>
    <w:p w14:paraId="243AEA86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7078.88</w:t>
      </w:r>
      <w:r>
        <w:rPr>
          <w:rFonts w:ascii="Arial" w:hAnsi="Arial" w:cs="Arial"/>
          <w:sz w:val="20"/>
          <w:szCs w:val="20"/>
          <w:lang w:val="fr-FR"/>
        </w:rPr>
        <w:tab/>
        <w:t>-2515.78</w:t>
      </w:r>
      <w:r>
        <w:rPr>
          <w:rFonts w:ascii="Arial" w:hAnsi="Arial" w:cs="Arial"/>
          <w:sz w:val="20"/>
          <w:szCs w:val="20"/>
          <w:lang w:val="fr-FR"/>
        </w:rPr>
        <w:tab/>
        <w:t>-3264.23</w:t>
      </w:r>
    </w:p>
    <w:p w14:paraId="0343D4A6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7235.40</w:t>
      </w:r>
      <w:r>
        <w:rPr>
          <w:rFonts w:ascii="Arial" w:hAnsi="Arial" w:cs="Arial"/>
          <w:sz w:val="20"/>
          <w:szCs w:val="20"/>
          <w:lang w:val="fr-FR"/>
        </w:rPr>
        <w:tab/>
        <w:t>1560.41</w:t>
      </w:r>
      <w:r>
        <w:rPr>
          <w:rFonts w:ascii="Arial" w:hAnsi="Arial" w:cs="Arial"/>
          <w:sz w:val="20"/>
          <w:szCs w:val="20"/>
          <w:lang w:val="fr-FR"/>
        </w:rPr>
        <w:tab/>
        <w:t>-4183.57</w:t>
      </w:r>
    </w:p>
    <w:p w14:paraId="5C41A019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7078.88</w:t>
      </w:r>
      <w:r>
        <w:rPr>
          <w:rFonts w:ascii="Arial" w:hAnsi="Arial" w:cs="Arial"/>
          <w:sz w:val="20"/>
          <w:szCs w:val="20"/>
          <w:lang w:val="fr-FR"/>
        </w:rPr>
        <w:tab/>
        <w:t>-2515.78</w:t>
      </w:r>
      <w:r>
        <w:rPr>
          <w:rFonts w:ascii="Arial" w:hAnsi="Arial" w:cs="Arial"/>
          <w:sz w:val="20"/>
          <w:szCs w:val="20"/>
          <w:lang w:val="fr-FR"/>
        </w:rPr>
        <w:tab/>
        <w:t>-3264.23</w:t>
      </w:r>
    </w:p>
    <w:p w14:paraId="5CA7B6F9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6209.98</w:t>
      </w:r>
      <w:r>
        <w:rPr>
          <w:rFonts w:ascii="Arial" w:hAnsi="Arial" w:cs="Arial"/>
          <w:sz w:val="20"/>
          <w:szCs w:val="20"/>
          <w:lang w:val="fr-FR"/>
        </w:rPr>
        <w:tab/>
        <w:t>3292.56</w:t>
      </w:r>
      <w:r>
        <w:rPr>
          <w:rFonts w:ascii="Arial" w:hAnsi="Arial" w:cs="Arial"/>
          <w:sz w:val="20"/>
          <w:szCs w:val="20"/>
          <w:lang w:val="fr-FR"/>
        </w:rPr>
        <w:tab/>
        <w:t>-4995.44</w:t>
      </w:r>
    </w:p>
    <w:p w14:paraId="292361C6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7082.01</w:t>
      </w:r>
      <w:r>
        <w:rPr>
          <w:rFonts w:ascii="Arial" w:hAnsi="Arial" w:cs="Arial"/>
          <w:sz w:val="20"/>
          <w:szCs w:val="20"/>
          <w:lang w:val="fr-FR"/>
        </w:rPr>
        <w:tab/>
        <w:t>-2601.52</w:t>
      </w:r>
      <w:r>
        <w:rPr>
          <w:rFonts w:ascii="Arial" w:hAnsi="Arial" w:cs="Arial"/>
          <w:sz w:val="20"/>
          <w:szCs w:val="20"/>
          <w:lang w:val="fr-FR"/>
        </w:rPr>
        <w:tab/>
        <w:t>-3318.34</w:t>
      </w:r>
    </w:p>
    <w:p w14:paraId="4D6AB14F" w14:textId="77777777" w:rsidR="00A30FFE" w:rsidRDefault="00A30FFE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5819.98</w:t>
      </w:r>
      <w:r>
        <w:rPr>
          <w:rFonts w:ascii="Arial" w:hAnsi="Arial" w:cs="Arial"/>
          <w:sz w:val="20"/>
          <w:szCs w:val="20"/>
          <w:lang w:val="fr-FR"/>
        </w:rPr>
        <w:tab/>
        <w:t>2265.40</w:t>
      </w:r>
      <w:r>
        <w:rPr>
          <w:rFonts w:ascii="Arial" w:hAnsi="Arial" w:cs="Arial"/>
          <w:sz w:val="20"/>
          <w:szCs w:val="20"/>
          <w:lang w:val="fr-FR"/>
        </w:rPr>
        <w:tab/>
        <w:t>-5582.96</w:t>
      </w:r>
    </w:p>
    <w:p w14:paraId="3C578A07" w14:textId="77777777" w:rsidR="00A30FFE" w:rsidRDefault="00A30FF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3968F8D" w14:textId="77777777" w:rsidR="00A30FFE" w:rsidRDefault="00A30FF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FF63993" w14:textId="77777777" w:rsidR="00A30FFE" w:rsidRDefault="00A30FF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234.2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19.3 (cm2)</w:t>
      </w:r>
    </w:p>
    <w:p w14:paraId="440B6F6E" w14:textId="77777777" w:rsidR="00A30FFE" w:rsidRDefault="00A30FF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05BE9D31" w14:textId="77777777" w:rsidR="00A30FFE" w:rsidRDefault="00A30FF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CA10630" w14:textId="77777777" w:rsidR="00A30FFE" w:rsidRDefault="00A30FFE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489205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01CD181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7438.60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-1172.63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-5400.98 (kN*m)</w:t>
      </w:r>
    </w:p>
    <w:p w14:paraId="7EEF44E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325F8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86A3C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45701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EB0789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8D0E6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6E542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9FCBC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0849E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4613.29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-6761.13 (kN*m)</w:t>
      </w:r>
    </w:p>
    <w:p w14:paraId="113BEEF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4ADED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53633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1182D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D5D18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D48DF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C585AE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A560D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50FA3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9382.08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-3717.54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-4333.90 (kN*m)</w:t>
      </w:r>
    </w:p>
    <w:p w14:paraId="610F580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B0A30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6B8DB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27E869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0C02E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D8FE7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A6CFD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7FE57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94602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8488.05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-6679.97 (kN*m)</w:t>
      </w:r>
    </w:p>
    <w:p w14:paraId="1D9A2A2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508A3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D41F1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B9F33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B4B63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BE192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D8564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72722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7AB25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9284.12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-4245.85 (kN*m)</w:t>
      </w:r>
    </w:p>
    <w:p w14:paraId="24645F0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9F1EA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670D7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7B3A5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79B50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21D74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4DB36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E8A87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77240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9604.49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2317.26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-5588.48 (kN*m)</w:t>
      </w:r>
    </w:p>
    <w:p w14:paraId="670693E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6456F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69F47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D52B5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EB8CF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8C48C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D0109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187F9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F83F1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9377.38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-3588.94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-4252.74 (kN*m)</w:t>
      </w:r>
    </w:p>
    <w:p w14:paraId="0345989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FA9CA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57E84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765B6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CA0F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D8A9F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FDD22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7334E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9FDCF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8488.05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-6679.97 (kN*m)</w:t>
      </w:r>
    </w:p>
    <w:p w14:paraId="7E4E8EE8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CD507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93EA2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8996C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694EB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FEA6B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4D9BB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5B4C9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14B08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9382.08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-3717.54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-4333.90 (kN*m)</w:t>
      </w:r>
    </w:p>
    <w:p w14:paraId="1EA2BB3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3F5F3F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9D3EA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7919B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DBFF9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E9C8C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C7803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8F5BC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D172D8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4613.29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-6761.13 (kN*m)</w:t>
      </w:r>
    </w:p>
    <w:p w14:paraId="690BB51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2E2AE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310F6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28A55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5B74A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98507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52C40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38587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4A7FA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3976.16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1935.82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2842.31 (kN*m)</w:t>
      </w:r>
    </w:p>
    <w:p w14:paraId="444747E9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9E7F38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8395C8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15FF0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E5CCE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F231C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6B746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5CA11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91E7A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-5380.08 (kN*m)</w:t>
      </w:r>
    </w:p>
    <w:p w14:paraId="60BB8F2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6F430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6A388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088C7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013B6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516CA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C3563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CFFB6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871B1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4154.56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3776.99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1632.52 (kN*m)</w:t>
      </w:r>
    </w:p>
    <w:p w14:paraId="26E6FA7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24A18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563DB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89943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08689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A2061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D1270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D417A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30462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4928.80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1736.90 (kN*m)</w:t>
      </w:r>
    </w:p>
    <w:p w14:paraId="07E46D3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3DC14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2C776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EE074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9B277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45917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EA538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933EF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8960D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4750.40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1971.42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2946.69 (kN*m)</w:t>
      </w:r>
    </w:p>
    <w:p w14:paraId="4FA29E5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A1146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9847A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0186C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9CEB4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FA818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347A1D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1946E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74EC7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6186.72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-2011.19 (kN*m)</w:t>
      </w:r>
    </w:p>
    <w:p w14:paraId="3B95BB2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39A25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6591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63E37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1A944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B7B3F9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80302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C4E438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5CDF0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6186.72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-2011.19 (kN*m)</w:t>
      </w:r>
    </w:p>
    <w:p w14:paraId="7AE77CC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AA565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BF8AF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1422E0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EB5F7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B9105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B4025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C99FD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2CED3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6008.32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-3472.15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-801.40 (kN*m)</w:t>
      </w:r>
    </w:p>
    <w:p w14:paraId="3030972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226FF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2EC35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09455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B6C96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58DB9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EE118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22DBF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B2960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5234.09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-3507.75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-905.78 (kN*m)</w:t>
      </w:r>
    </w:p>
    <w:p w14:paraId="2366E06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BA7A79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F9454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E2AB8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DB168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FB698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0CDE0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AF696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0B594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-5380.08 (kN*m)</w:t>
      </w:r>
    </w:p>
    <w:p w14:paraId="4602233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0EE1C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F9855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7D047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221DD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E02A5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C5D02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CE718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961E9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5233.76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442.90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-5276.96 (kN*m)</w:t>
      </w:r>
    </w:p>
    <w:p w14:paraId="04738BC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C6732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283.1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BECB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259.6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F6058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3DB62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80AD1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A7C049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13.3 (MPa)     </w:t>
      </w:r>
    </w:p>
    <w:p w14:paraId="12C8330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59584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9D388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D60C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5819.98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2265.40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-5582.96 (kN*m)</w:t>
      </w:r>
    </w:p>
    <w:p w14:paraId="2E19FE7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4455B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999E6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5DD8F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593A98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29C259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117DD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45.5 (MPa)     </w:t>
      </w:r>
    </w:p>
    <w:p w14:paraId="02147839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4C62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D42766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E8F6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7082.01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-2601.52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-3318.34 (kN*m)</w:t>
      </w:r>
    </w:p>
    <w:p w14:paraId="592B02C9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16C81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05EEF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AE76A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0B434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20EDB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4D113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25.8 (MPa)     </w:t>
      </w:r>
    </w:p>
    <w:p w14:paraId="7D99AB7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57.8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52E6B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68E9A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6349B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6209.98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3292.56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-4995.44 (kN*m)</w:t>
      </w:r>
    </w:p>
    <w:p w14:paraId="3C9CD2F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55A63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D77CE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137.7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E07938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7537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6A4C28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F8766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64.1 (MPa)     </w:t>
      </w:r>
    </w:p>
    <w:p w14:paraId="30E2CEB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20398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4B2EE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30836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-3264.23 (kN*m)</w:t>
      </w:r>
    </w:p>
    <w:p w14:paraId="356526F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95C29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57701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746D5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93588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B91F6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9F731E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23.8 (MPa)     </w:t>
      </w:r>
    </w:p>
    <w:p w14:paraId="0B4313B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57F2F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410393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AC206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7235.40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1560.41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-4183.57 (kN*m)</w:t>
      </w:r>
    </w:p>
    <w:p w14:paraId="38615D9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FFD5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B6AEC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5BB64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6D6FA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623989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45EFA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12.6 (MPa)     </w:t>
      </w:r>
    </w:p>
    <w:p w14:paraId="7307739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EA623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DC6AED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CE890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-3264.23 (kN*m)</w:t>
      </w:r>
    </w:p>
    <w:p w14:paraId="6E81A29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472F8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F7428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121.3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C12CC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E0D84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D5851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E5F9BC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23.8 (MPa)     </w:t>
      </w:r>
    </w:p>
    <w:p w14:paraId="24E7BB4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090735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A6669B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B63D1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6209.98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3292.56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-4995.44 (kN*m)</w:t>
      </w:r>
    </w:p>
    <w:p w14:paraId="3220AAF8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4BC2B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79990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F19F3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76588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2FE2F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9227A4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64.1 (MPa)     </w:t>
      </w:r>
    </w:p>
    <w:p w14:paraId="7ABA45F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A1F5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0304E8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27CD7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7082.01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-2601.52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-3318.34 (kN*m)</w:t>
      </w:r>
    </w:p>
    <w:p w14:paraId="4776DA3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9D7613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77C6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FD9DBF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995FC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FB783C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4058B4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25.8 (MPa)     </w:t>
      </w:r>
    </w:p>
    <w:p w14:paraId="0697F977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57.8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49F85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C7E3B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D098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2265.40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-5582.96 (kN*m)</w:t>
      </w:r>
    </w:p>
    <w:p w14:paraId="646FF04E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62D3C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6435CB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7069D0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82BD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D620A2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AAEBEBD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45.5 (MPa)     </w:t>
      </w:r>
    </w:p>
    <w:p w14:paraId="1CD85B56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34C3B1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A4421CA" w14:textId="77777777" w:rsidR="00A30FFE" w:rsidRDefault="00A30FFE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42C0B7" w14:textId="77777777" w:rsidR="0093540A" w:rsidRDefault="0093540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9354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91720013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3540A"/>
    <w:rsid w:val="00470998"/>
    <w:rsid w:val="0093540A"/>
    <w:rsid w:val="00A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32BE1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2361</Words>
  <Characters>10535</Characters>
  <Application>Microsoft Office Word</Application>
  <DocSecurity>0</DocSecurity>
  <Lines>458</Lines>
  <Paragraphs>444</Paragraphs>
  <ScaleCrop>false</ScaleCrop>
  <Company>robobat</Company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2026-06-20T08:53:00Z</dcterms:created>
  <dcterms:modified xsi:type="dcterms:W3CDTF">2026-06-20T08:53:00Z</dcterms:modified>
</cp:coreProperties>
</file>