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413B" w14:textId="4EF04825" w:rsidR="007A341E" w:rsidRDefault="007A341E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6902D8">
        <w:rPr>
          <w:rFonts w:ascii="Arial" w:hAnsi="Arial" w:cs="Arial"/>
          <w:b/>
          <w:bCs/>
          <w:sz w:val="28"/>
          <w:szCs w:val="28"/>
          <w:lang w:val="fr-FR"/>
        </w:rPr>
        <w:t xml:space="preserve"> P3A-A 1#</w:t>
      </w:r>
    </w:p>
    <w:p w14:paraId="169333C0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83512E2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722428B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185F8B31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246B8F39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4D624EEE" w14:textId="77777777" w:rsidR="007A341E" w:rsidRDefault="007A341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F7AD667" w14:textId="77777777" w:rsidR="007A341E" w:rsidRDefault="007A341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3680145F" w14:textId="77777777" w:rsidR="007A341E" w:rsidRDefault="007A341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A9A4A04" w14:textId="77777777" w:rsidR="007A341E" w:rsidRDefault="007A341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C165C90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E9C360" w14:textId="77777777" w:rsidR="007A341E" w:rsidRDefault="007A341E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2F90327" w14:textId="77777777" w:rsidR="007A341E" w:rsidRDefault="007A341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FAE1BD" w14:textId="77777777" w:rsidR="007A341E" w:rsidRDefault="007A341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2BE623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4B2B8BA" w14:textId="77777777" w:rsidR="007A341E" w:rsidRDefault="007A341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65595D" w14:textId="77777777" w:rsidR="007A341E" w:rsidRDefault="007A341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221B8D" w14:textId="77777777" w:rsidR="007A341E" w:rsidRDefault="007A341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87D719" w14:textId="77777777" w:rsidR="007A341E" w:rsidRDefault="007A341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53C2FC" w14:textId="77777777" w:rsidR="007A341E" w:rsidRDefault="007A341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6BFC6A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0BF3131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CF17F7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10D73F8B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6073.87</w:t>
      </w:r>
      <w:r>
        <w:rPr>
          <w:rFonts w:ascii="Arial" w:hAnsi="Arial" w:cs="Arial"/>
          <w:sz w:val="20"/>
          <w:szCs w:val="20"/>
          <w:lang w:val="fr-FR"/>
        </w:rPr>
        <w:tab/>
        <w:t>3077.12</w:t>
      </w:r>
      <w:r>
        <w:rPr>
          <w:rFonts w:ascii="Arial" w:hAnsi="Arial" w:cs="Arial"/>
          <w:sz w:val="20"/>
          <w:szCs w:val="20"/>
          <w:lang w:val="fr-FR"/>
        </w:rPr>
        <w:tab/>
        <w:t>-3200.64</w:t>
      </w:r>
    </w:p>
    <w:p w14:paraId="2CAD5EAF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7108.15</w:t>
      </w:r>
      <w:r>
        <w:rPr>
          <w:rFonts w:ascii="Arial" w:hAnsi="Arial" w:cs="Arial"/>
          <w:sz w:val="20"/>
          <w:szCs w:val="20"/>
          <w:lang w:val="fr-FR"/>
        </w:rPr>
        <w:tab/>
        <w:t>-845.23</w:t>
      </w:r>
      <w:r>
        <w:rPr>
          <w:rFonts w:ascii="Arial" w:hAnsi="Arial" w:cs="Arial"/>
          <w:sz w:val="20"/>
          <w:szCs w:val="20"/>
          <w:lang w:val="fr-FR"/>
        </w:rPr>
        <w:tab/>
        <w:t>-2660.58</w:t>
      </w:r>
    </w:p>
    <w:p w14:paraId="12163957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7136.21</w:t>
      </w:r>
      <w:r>
        <w:rPr>
          <w:rFonts w:ascii="Arial" w:hAnsi="Arial" w:cs="Arial"/>
          <w:sz w:val="20"/>
          <w:szCs w:val="20"/>
          <w:lang w:val="fr-FR"/>
        </w:rPr>
        <w:tab/>
        <w:t>4248.80</w:t>
      </w:r>
      <w:r>
        <w:rPr>
          <w:rFonts w:ascii="Arial" w:hAnsi="Arial" w:cs="Arial"/>
          <w:sz w:val="20"/>
          <w:szCs w:val="20"/>
          <w:lang w:val="fr-FR"/>
        </w:rPr>
        <w:tab/>
        <w:t>-5385.13</w:t>
      </w:r>
    </w:p>
    <w:p w14:paraId="79A2894E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7136.21</w:t>
      </w:r>
      <w:r>
        <w:rPr>
          <w:rFonts w:ascii="Arial" w:hAnsi="Arial" w:cs="Arial"/>
          <w:sz w:val="20"/>
          <w:szCs w:val="20"/>
          <w:lang w:val="fr-FR"/>
        </w:rPr>
        <w:tab/>
        <w:t>4248.80</w:t>
      </w:r>
      <w:r>
        <w:rPr>
          <w:rFonts w:ascii="Arial" w:hAnsi="Arial" w:cs="Arial"/>
          <w:sz w:val="20"/>
          <w:szCs w:val="20"/>
          <w:lang w:val="fr-FR"/>
        </w:rPr>
        <w:tab/>
        <w:t>-5385.13</w:t>
      </w:r>
    </w:p>
    <w:p w14:paraId="6B7A7935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7108.15</w:t>
      </w:r>
      <w:r>
        <w:rPr>
          <w:rFonts w:ascii="Arial" w:hAnsi="Arial" w:cs="Arial"/>
          <w:sz w:val="20"/>
          <w:szCs w:val="20"/>
          <w:lang w:val="fr-FR"/>
        </w:rPr>
        <w:tab/>
        <w:t>-845.23</w:t>
      </w:r>
      <w:r>
        <w:rPr>
          <w:rFonts w:ascii="Arial" w:hAnsi="Arial" w:cs="Arial"/>
          <w:sz w:val="20"/>
          <w:szCs w:val="20"/>
          <w:lang w:val="fr-FR"/>
        </w:rPr>
        <w:tab/>
        <w:t>-2660.58</w:t>
      </w:r>
    </w:p>
    <w:p w14:paraId="5488DA77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8530.35</w:t>
      </w:r>
      <w:r>
        <w:rPr>
          <w:rFonts w:ascii="Arial" w:hAnsi="Arial" w:cs="Arial"/>
          <w:sz w:val="20"/>
          <w:szCs w:val="20"/>
          <w:lang w:val="fr-FR"/>
        </w:rPr>
        <w:tab/>
        <w:t>1200.55</w:t>
      </w:r>
      <w:r>
        <w:rPr>
          <w:rFonts w:ascii="Arial" w:hAnsi="Arial" w:cs="Arial"/>
          <w:sz w:val="20"/>
          <w:szCs w:val="20"/>
          <w:lang w:val="fr-FR"/>
        </w:rPr>
        <w:tab/>
        <w:t>-5693.60</w:t>
      </w:r>
    </w:p>
    <w:p w14:paraId="2131FCF2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8265.28</w:t>
      </w:r>
      <w:r>
        <w:rPr>
          <w:rFonts w:ascii="Arial" w:hAnsi="Arial" w:cs="Arial"/>
          <w:sz w:val="20"/>
          <w:szCs w:val="20"/>
          <w:lang w:val="fr-FR"/>
        </w:rPr>
        <w:tab/>
        <w:t>3767.11</w:t>
      </w:r>
      <w:r>
        <w:rPr>
          <w:rFonts w:ascii="Arial" w:hAnsi="Arial" w:cs="Arial"/>
          <w:sz w:val="20"/>
          <w:szCs w:val="20"/>
          <w:lang w:val="fr-FR"/>
        </w:rPr>
        <w:tab/>
        <w:t>-6075.56</w:t>
      </w:r>
    </w:p>
    <w:p w14:paraId="15C1911B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8307.98</w:t>
      </w:r>
      <w:r>
        <w:rPr>
          <w:rFonts w:ascii="Arial" w:hAnsi="Arial" w:cs="Arial"/>
          <w:sz w:val="20"/>
          <w:szCs w:val="20"/>
          <w:lang w:val="fr-FR"/>
        </w:rPr>
        <w:tab/>
        <w:t>-1408.40</w:t>
      </w:r>
      <w:r>
        <w:rPr>
          <w:rFonts w:ascii="Arial" w:hAnsi="Arial" w:cs="Arial"/>
          <w:sz w:val="20"/>
          <w:szCs w:val="20"/>
          <w:lang w:val="fr-FR"/>
        </w:rPr>
        <w:tab/>
        <w:t>-3303.91</w:t>
      </w:r>
    </w:p>
    <w:p w14:paraId="3DE86D55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8307.98</w:t>
      </w:r>
      <w:r>
        <w:rPr>
          <w:rFonts w:ascii="Arial" w:hAnsi="Arial" w:cs="Arial"/>
          <w:sz w:val="20"/>
          <w:szCs w:val="20"/>
          <w:lang w:val="fr-FR"/>
        </w:rPr>
        <w:tab/>
        <w:t>-1408.40</w:t>
      </w:r>
      <w:r>
        <w:rPr>
          <w:rFonts w:ascii="Arial" w:hAnsi="Arial" w:cs="Arial"/>
          <w:sz w:val="20"/>
          <w:szCs w:val="20"/>
          <w:lang w:val="fr-FR"/>
        </w:rPr>
        <w:tab/>
        <w:t>-3303.91</w:t>
      </w:r>
    </w:p>
    <w:p w14:paraId="18B73C62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8265.28</w:t>
      </w:r>
      <w:r>
        <w:rPr>
          <w:rFonts w:ascii="Arial" w:hAnsi="Arial" w:cs="Arial"/>
          <w:sz w:val="20"/>
          <w:szCs w:val="20"/>
          <w:lang w:val="fr-FR"/>
        </w:rPr>
        <w:tab/>
        <w:t>3767.11</w:t>
      </w:r>
      <w:r>
        <w:rPr>
          <w:rFonts w:ascii="Arial" w:hAnsi="Arial" w:cs="Arial"/>
          <w:sz w:val="20"/>
          <w:szCs w:val="20"/>
          <w:lang w:val="fr-FR"/>
        </w:rPr>
        <w:tab/>
        <w:t>-6075.56</w:t>
      </w:r>
    </w:p>
    <w:p w14:paraId="489441A9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sz w:val="20"/>
          <w:szCs w:val="20"/>
          <w:lang w:val="fr-FR"/>
        </w:rPr>
        <w:tab/>
        <w:t>699.12</w:t>
      </w:r>
      <w:r>
        <w:rPr>
          <w:rFonts w:ascii="Arial" w:hAnsi="Arial" w:cs="Arial"/>
          <w:sz w:val="20"/>
          <w:szCs w:val="20"/>
          <w:lang w:val="fr-FR"/>
        </w:rPr>
        <w:tab/>
        <w:t>-322.62</w:t>
      </w:r>
    </w:p>
    <w:p w14:paraId="7AA7C3DD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sz w:val="20"/>
          <w:szCs w:val="20"/>
          <w:lang w:val="fr-FR"/>
        </w:rPr>
        <w:tab/>
        <w:t>699.12</w:t>
      </w:r>
      <w:r>
        <w:rPr>
          <w:rFonts w:ascii="Arial" w:hAnsi="Arial" w:cs="Arial"/>
          <w:sz w:val="20"/>
          <w:szCs w:val="20"/>
          <w:lang w:val="fr-FR"/>
        </w:rPr>
        <w:tab/>
        <w:t>-322.62</w:t>
      </w:r>
    </w:p>
    <w:p w14:paraId="1111DC77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3123.26</w:t>
      </w:r>
      <w:r>
        <w:rPr>
          <w:rFonts w:ascii="Arial" w:hAnsi="Arial" w:cs="Arial"/>
          <w:sz w:val="20"/>
          <w:szCs w:val="20"/>
          <w:lang w:val="fr-FR"/>
        </w:rPr>
        <w:tab/>
        <w:t>1778.06</w:t>
      </w:r>
      <w:r>
        <w:rPr>
          <w:rFonts w:ascii="Arial" w:hAnsi="Arial" w:cs="Arial"/>
          <w:sz w:val="20"/>
          <w:szCs w:val="20"/>
          <w:lang w:val="fr-FR"/>
        </w:rPr>
        <w:tab/>
        <w:t>-777.05</w:t>
      </w:r>
    </w:p>
    <w:p w14:paraId="75437959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3123.26</w:t>
      </w:r>
      <w:r>
        <w:rPr>
          <w:rFonts w:ascii="Arial" w:hAnsi="Arial" w:cs="Arial"/>
          <w:sz w:val="20"/>
          <w:szCs w:val="20"/>
          <w:lang w:val="fr-FR"/>
        </w:rPr>
        <w:tab/>
        <w:t>1778.06</w:t>
      </w:r>
      <w:r>
        <w:rPr>
          <w:rFonts w:ascii="Arial" w:hAnsi="Arial" w:cs="Arial"/>
          <w:sz w:val="20"/>
          <w:szCs w:val="20"/>
          <w:lang w:val="fr-FR"/>
        </w:rPr>
        <w:tab/>
        <w:t>-777.05</w:t>
      </w:r>
    </w:p>
    <w:p w14:paraId="38934D69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sz w:val="20"/>
          <w:szCs w:val="20"/>
          <w:lang w:val="fr-FR"/>
        </w:rPr>
        <w:tab/>
        <w:t>699.12</w:t>
      </w:r>
      <w:r>
        <w:rPr>
          <w:rFonts w:ascii="Arial" w:hAnsi="Arial" w:cs="Arial"/>
          <w:sz w:val="20"/>
          <w:szCs w:val="20"/>
          <w:lang w:val="fr-FR"/>
        </w:rPr>
        <w:tab/>
        <w:t>-322.62</w:t>
      </w:r>
    </w:p>
    <w:p w14:paraId="060D7536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5308.42</w:t>
      </w:r>
      <w:r>
        <w:rPr>
          <w:rFonts w:ascii="Arial" w:hAnsi="Arial" w:cs="Arial"/>
          <w:sz w:val="20"/>
          <w:szCs w:val="20"/>
          <w:lang w:val="fr-FR"/>
        </w:rPr>
        <w:tab/>
        <w:t>-1583.41</w:t>
      </w:r>
      <w:r>
        <w:rPr>
          <w:rFonts w:ascii="Arial" w:hAnsi="Arial" w:cs="Arial"/>
          <w:sz w:val="20"/>
          <w:szCs w:val="20"/>
          <w:lang w:val="fr-FR"/>
        </w:rPr>
        <w:tab/>
        <w:t>-2953.79</w:t>
      </w:r>
    </w:p>
    <w:p w14:paraId="4D5657B5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5308.42</w:t>
      </w:r>
      <w:r>
        <w:rPr>
          <w:rFonts w:ascii="Arial" w:hAnsi="Arial" w:cs="Arial"/>
          <w:sz w:val="20"/>
          <w:szCs w:val="20"/>
          <w:lang w:val="fr-FR"/>
        </w:rPr>
        <w:tab/>
        <w:t>-1583.41</w:t>
      </w:r>
      <w:r>
        <w:rPr>
          <w:rFonts w:ascii="Arial" w:hAnsi="Arial" w:cs="Arial"/>
          <w:sz w:val="20"/>
          <w:szCs w:val="20"/>
          <w:lang w:val="fr-FR"/>
        </w:rPr>
        <w:tab/>
        <w:t>-2953.79</w:t>
      </w:r>
    </w:p>
    <w:p w14:paraId="046F9259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5019.54</w:t>
      </w:r>
      <w:r>
        <w:rPr>
          <w:rFonts w:ascii="Arial" w:hAnsi="Arial" w:cs="Arial"/>
          <w:sz w:val="20"/>
          <w:szCs w:val="20"/>
          <w:lang w:val="fr-FR"/>
        </w:rPr>
        <w:tab/>
        <w:t>-2662.35</w:t>
      </w:r>
      <w:r>
        <w:rPr>
          <w:rFonts w:ascii="Arial" w:hAnsi="Arial" w:cs="Arial"/>
          <w:sz w:val="20"/>
          <w:szCs w:val="20"/>
          <w:lang w:val="fr-FR"/>
        </w:rPr>
        <w:tab/>
        <w:t>-2499.36</w:t>
      </w:r>
    </w:p>
    <w:p w14:paraId="474E20C5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5019.54</w:t>
      </w:r>
      <w:r>
        <w:rPr>
          <w:rFonts w:ascii="Arial" w:hAnsi="Arial" w:cs="Arial"/>
          <w:sz w:val="20"/>
          <w:szCs w:val="20"/>
          <w:lang w:val="fr-FR"/>
        </w:rPr>
        <w:tab/>
        <w:t>-2662.35</w:t>
      </w:r>
      <w:r>
        <w:rPr>
          <w:rFonts w:ascii="Arial" w:hAnsi="Arial" w:cs="Arial"/>
          <w:sz w:val="20"/>
          <w:szCs w:val="20"/>
          <w:lang w:val="fr-FR"/>
        </w:rPr>
        <w:tab/>
        <w:t>-2499.36</w:t>
      </w:r>
    </w:p>
    <w:p w14:paraId="1B4C0780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4623.07</w:t>
      </w:r>
      <w:r>
        <w:rPr>
          <w:rFonts w:ascii="Arial" w:hAnsi="Arial" w:cs="Arial"/>
          <w:sz w:val="20"/>
          <w:szCs w:val="20"/>
          <w:lang w:val="fr-FR"/>
        </w:rPr>
        <w:tab/>
        <w:t>1040.60</w:t>
      </w:r>
      <w:r>
        <w:rPr>
          <w:rFonts w:ascii="Arial" w:hAnsi="Arial" w:cs="Arial"/>
          <w:sz w:val="20"/>
          <w:szCs w:val="20"/>
          <w:lang w:val="fr-FR"/>
        </w:rPr>
        <w:tab/>
        <w:t>-3196.98</w:t>
      </w:r>
    </w:p>
    <w:p w14:paraId="4EC87C7C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4174.82</w:t>
      </w:r>
      <w:r>
        <w:rPr>
          <w:rFonts w:ascii="Arial" w:hAnsi="Arial" w:cs="Arial"/>
          <w:sz w:val="20"/>
          <w:szCs w:val="20"/>
          <w:lang w:val="fr-FR"/>
        </w:rPr>
        <w:tab/>
        <w:t>1662.23</w:t>
      </w:r>
      <w:r>
        <w:rPr>
          <w:rFonts w:ascii="Arial" w:hAnsi="Arial" w:cs="Arial"/>
          <w:sz w:val="20"/>
          <w:szCs w:val="20"/>
          <w:lang w:val="fr-FR"/>
        </w:rPr>
        <w:tab/>
        <w:t>-1648.45</w:t>
      </w:r>
    </w:p>
    <w:p w14:paraId="7C5C89B8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4773.24</w:t>
      </w:r>
      <w:r>
        <w:rPr>
          <w:rFonts w:ascii="Arial" w:hAnsi="Arial" w:cs="Arial"/>
          <w:sz w:val="20"/>
          <w:szCs w:val="20"/>
          <w:lang w:val="fr-FR"/>
        </w:rPr>
        <w:tab/>
        <w:t>247.69</w:t>
      </w:r>
      <w:r>
        <w:rPr>
          <w:rFonts w:ascii="Arial" w:hAnsi="Arial" w:cs="Arial"/>
          <w:sz w:val="20"/>
          <w:szCs w:val="20"/>
          <w:lang w:val="fr-FR"/>
        </w:rPr>
        <w:tab/>
        <w:t>-1749.80</w:t>
      </w:r>
    </w:p>
    <w:p w14:paraId="051C4E89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5205.00</w:t>
      </w:r>
      <w:r>
        <w:rPr>
          <w:rFonts w:ascii="Arial" w:hAnsi="Arial" w:cs="Arial"/>
          <w:sz w:val="20"/>
          <w:szCs w:val="20"/>
          <w:lang w:val="fr-FR"/>
        </w:rPr>
        <w:tab/>
        <w:t>3050.38</w:t>
      </w:r>
      <w:r>
        <w:rPr>
          <w:rFonts w:ascii="Arial" w:hAnsi="Arial" w:cs="Arial"/>
          <w:sz w:val="20"/>
          <w:szCs w:val="20"/>
          <w:lang w:val="fr-FR"/>
        </w:rPr>
        <w:tab/>
        <w:t>-3834.56</w:t>
      </w:r>
    </w:p>
    <w:p w14:paraId="29FD8675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5205.00</w:t>
      </w:r>
      <w:r>
        <w:rPr>
          <w:rFonts w:ascii="Arial" w:hAnsi="Arial" w:cs="Arial"/>
          <w:sz w:val="20"/>
          <w:szCs w:val="20"/>
          <w:lang w:val="fr-FR"/>
        </w:rPr>
        <w:tab/>
        <w:t>3050.38</w:t>
      </w:r>
      <w:r>
        <w:rPr>
          <w:rFonts w:ascii="Arial" w:hAnsi="Arial" w:cs="Arial"/>
          <w:sz w:val="20"/>
          <w:szCs w:val="20"/>
          <w:lang w:val="fr-FR"/>
        </w:rPr>
        <w:tab/>
        <w:t>-3834.56</w:t>
      </w:r>
    </w:p>
    <w:p w14:paraId="7E1C022E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4174.82</w:t>
      </w:r>
      <w:r>
        <w:rPr>
          <w:rFonts w:ascii="Arial" w:hAnsi="Arial" w:cs="Arial"/>
          <w:sz w:val="20"/>
          <w:szCs w:val="20"/>
          <w:lang w:val="fr-FR"/>
        </w:rPr>
        <w:tab/>
        <w:t>1662.23</w:t>
      </w:r>
      <w:r>
        <w:rPr>
          <w:rFonts w:ascii="Arial" w:hAnsi="Arial" w:cs="Arial"/>
          <w:sz w:val="20"/>
          <w:szCs w:val="20"/>
          <w:lang w:val="fr-FR"/>
        </w:rPr>
        <w:tab/>
        <w:t>-1648.45</w:t>
      </w:r>
    </w:p>
    <w:p w14:paraId="138C8A16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6433.14</w:t>
      </w:r>
      <w:r>
        <w:rPr>
          <w:rFonts w:ascii="Arial" w:hAnsi="Arial" w:cs="Arial"/>
          <w:sz w:val="20"/>
          <w:szCs w:val="20"/>
          <w:lang w:val="fr-FR"/>
        </w:rPr>
        <w:tab/>
        <w:t>860.58</w:t>
      </w:r>
      <w:r>
        <w:rPr>
          <w:rFonts w:ascii="Arial" w:hAnsi="Arial" w:cs="Arial"/>
          <w:sz w:val="20"/>
          <w:szCs w:val="20"/>
          <w:lang w:val="fr-FR"/>
        </w:rPr>
        <w:tab/>
        <w:t>-4097.77</w:t>
      </w:r>
    </w:p>
    <w:p w14:paraId="119A2CB6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6051.57</w:t>
      </w:r>
      <w:r>
        <w:rPr>
          <w:rFonts w:ascii="Arial" w:hAnsi="Arial" w:cs="Arial"/>
          <w:sz w:val="20"/>
          <w:szCs w:val="20"/>
          <w:lang w:val="fr-FR"/>
        </w:rPr>
        <w:tab/>
        <w:t>2655.62</w:t>
      </w:r>
      <w:r>
        <w:rPr>
          <w:rFonts w:ascii="Arial" w:hAnsi="Arial" w:cs="Arial"/>
          <w:sz w:val="20"/>
          <w:szCs w:val="20"/>
          <w:lang w:val="fr-FR"/>
        </w:rPr>
        <w:tab/>
        <w:t>-4451.86</w:t>
      </w:r>
    </w:p>
    <w:p w14:paraId="62B1F6DD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6282.40</w:t>
      </w:r>
      <w:r>
        <w:rPr>
          <w:rFonts w:ascii="Arial" w:hAnsi="Arial" w:cs="Arial"/>
          <w:sz w:val="20"/>
          <w:szCs w:val="20"/>
          <w:lang w:val="fr-FR"/>
        </w:rPr>
        <w:tab/>
        <w:t>-933.21</w:t>
      </w:r>
      <w:r>
        <w:rPr>
          <w:rFonts w:ascii="Arial" w:hAnsi="Arial" w:cs="Arial"/>
          <w:sz w:val="20"/>
          <w:szCs w:val="20"/>
          <w:lang w:val="fr-FR"/>
        </w:rPr>
        <w:tab/>
        <w:t>-2485.22</w:t>
      </w:r>
    </w:p>
    <w:p w14:paraId="605877B1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6282.40</w:t>
      </w:r>
      <w:r>
        <w:rPr>
          <w:rFonts w:ascii="Arial" w:hAnsi="Arial" w:cs="Arial"/>
          <w:sz w:val="20"/>
          <w:szCs w:val="20"/>
          <w:lang w:val="fr-FR"/>
        </w:rPr>
        <w:tab/>
        <w:t>-933.21</w:t>
      </w:r>
      <w:r>
        <w:rPr>
          <w:rFonts w:ascii="Arial" w:hAnsi="Arial" w:cs="Arial"/>
          <w:sz w:val="20"/>
          <w:szCs w:val="20"/>
          <w:lang w:val="fr-FR"/>
        </w:rPr>
        <w:tab/>
        <w:t>-2485.22</w:t>
      </w:r>
    </w:p>
    <w:p w14:paraId="3CF4A15C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6051.57</w:t>
      </w:r>
      <w:r>
        <w:rPr>
          <w:rFonts w:ascii="Arial" w:hAnsi="Arial" w:cs="Arial"/>
          <w:sz w:val="20"/>
          <w:szCs w:val="20"/>
          <w:lang w:val="fr-FR"/>
        </w:rPr>
        <w:tab/>
        <w:t>2655.62</w:t>
      </w:r>
      <w:r>
        <w:rPr>
          <w:rFonts w:ascii="Arial" w:hAnsi="Arial" w:cs="Arial"/>
          <w:sz w:val="20"/>
          <w:szCs w:val="20"/>
          <w:lang w:val="fr-FR"/>
        </w:rPr>
        <w:tab/>
        <w:t>-4451.86</w:t>
      </w:r>
    </w:p>
    <w:p w14:paraId="0FDF1B05" w14:textId="77777777" w:rsidR="007A341E" w:rsidRDefault="007A341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1C4510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0926422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4B1846CA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7D60966F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782578" w14:textId="77777777" w:rsidR="007A341E" w:rsidRDefault="007A341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158.4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95.1 (cm2)</w:t>
      </w:r>
    </w:p>
    <w:p w14:paraId="05426442" w14:textId="77777777" w:rsidR="007A341E" w:rsidRDefault="007A341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5F0CEE99" w14:textId="77777777" w:rsidR="007A341E" w:rsidRDefault="007A341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0E2A4D62" w14:textId="77777777" w:rsidR="007A341E" w:rsidRDefault="007A341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7E76E5D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819D6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0B7F89E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DA197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6073.87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3077.12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-3200.64 (kN*m)</w:t>
      </w:r>
    </w:p>
    <w:p w14:paraId="680FCD0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13AA8B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666BE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45B84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BB93A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1D257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3258D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86DC1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B629B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6BE0C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9BC13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7108.15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-845.23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-2660.58 (kN*m)</w:t>
      </w:r>
    </w:p>
    <w:p w14:paraId="5B50ED7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B1EF6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39223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E2B135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B5298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07E44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CC905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C9533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89115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69D85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9E71B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7136.21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4248.80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-5385.13 (kN*m)</w:t>
      </w:r>
    </w:p>
    <w:p w14:paraId="537DD5C5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7EC14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CAA5E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4B5D3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44001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C3540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7B982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89544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372290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9C4B6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059D2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7136.21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4248.80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-5385.13 (kN*m)</w:t>
      </w:r>
    </w:p>
    <w:p w14:paraId="326B199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C0AA3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4DDD75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35D28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DA7D0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FA61C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862E5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AD979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9DC56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AB3E8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89FA9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7108.15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-845.23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-2660.58 (kN*m)</w:t>
      </w:r>
    </w:p>
    <w:p w14:paraId="2F60166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4483E3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86B04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262CE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96475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3C3E0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23A56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8C14C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05623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95CEF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31C4A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8530.35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1200.55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-5693.60 (kN*m)</w:t>
      </w:r>
    </w:p>
    <w:p w14:paraId="03521C4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14837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03A59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F3DE3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A11A2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75C38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DAFF1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77EDA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E57F5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B529B0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110E9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8265.28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3767.11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-6075.56 (kN*m)</w:t>
      </w:r>
    </w:p>
    <w:p w14:paraId="586A7F0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89892F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04A58D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3EB41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8F2EC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02FF2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0474F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B07AE6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BA5F5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E84FB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47FC4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8307.98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-1408.40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-3303.91 (kN*m)</w:t>
      </w:r>
    </w:p>
    <w:p w14:paraId="7BA5D195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3663E4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6F67E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174.8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F2FC4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C47845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46D86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E9432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C3326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71421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01D17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CE6D6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8307.98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-1408.40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-3303.91 (kN*m)</w:t>
      </w:r>
    </w:p>
    <w:p w14:paraId="5C4886D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6B138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D8AE7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174.8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AA845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A4E24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89158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40CD40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2F230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5FA18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C3A35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5CF88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8265.28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3767.11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-6075.56 (kN*m)</w:t>
      </w:r>
    </w:p>
    <w:p w14:paraId="2EB7ED7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11D1F6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4AAF5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34D52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E0FB8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1E27C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E9174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42E965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49A2F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FE2CD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30AC35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2834.38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-322.62 (kN*m)</w:t>
      </w:r>
    </w:p>
    <w:p w14:paraId="6EF3CF6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682EC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D7877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74039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BBB11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86BB3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BCA103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DCEDE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39F0A7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621BF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9D8130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2834.38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-322.62 (kN*m)</w:t>
      </w:r>
    </w:p>
    <w:p w14:paraId="115D9DE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80460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0BEFA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F4F94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0D354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C195B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99A52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60FBC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A7760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68DE7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2C2E5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3123.26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1778.06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-777.05 (kN*m)</w:t>
      </w:r>
    </w:p>
    <w:p w14:paraId="08FB6E2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BE2CE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CE80F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36BA7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9CDB5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97B6E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519AE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AFA27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9F7E12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858B0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33810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3123.26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1778.06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-777.05 (kN*m)</w:t>
      </w:r>
    </w:p>
    <w:p w14:paraId="35E9E28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A5227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28615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2AF0D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673935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0A87D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09141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53EAC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61BD7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AE3F6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C3C6C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2834.38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-322.62 (kN*m)</w:t>
      </w:r>
    </w:p>
    <w:p w14:paraId="2BACE6F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325F13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01A4C20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B331C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884B9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C9F2E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7986B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32678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BBB89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3A4171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16E90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5308.42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-1583.41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-2953.79 (kN*m)</w:t>
      </w:r>
    </w:p>
    <w:p w14:paraId="2EF7A92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21530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7AF1D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9B69F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3C10E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622DF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8921D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E4CE4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=336.4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6CBA14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CF75FA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1CBC3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5308.42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-1583.41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-2953.79 (kN*m)</w:t>
      </w:r>
    </w:p>
    <w:p w14:paraId="3E6C84A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2B021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0FC285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A542D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02F24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15470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531BC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5D96B5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=336.4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6B696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B88C55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EC7DE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5019.54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-2499.36 (kN*m)</w:t>
      </w:r>
    </w:p>
    <w:p w14:paraId="1EA61B4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70190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7DE76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2358E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163A6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CB933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DC040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93EA0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859B5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A5CE3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2E5243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5019.54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-2499.36 (kN*m)</w:t>
      </w:r>
    </w:p>
    <w:p w14:paraId="3BAB4525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887D4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39CDC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990B3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50EE0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C7D48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3177B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CB840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395A56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F724E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4F8C8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4623.07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1040.60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-3196.98 (kN*m)</w:t>
      </w:r>
    </w:p>
    <w:p w14:paraId="68CE21D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F5A51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CBA86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08DFC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7D6CA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BECFB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034438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010536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5CBF2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1E3D7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28F99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-1648.45 (kN*m)</w:t>
      </w:r>
    </w:p>
    <w:p w14:paraId="4FFAE26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CC622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DD8E9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B40155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A408D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F4470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56658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981176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18.6 (MPa)     </w:t>
      </w:r>
    </w:p>
    <w:p w14:paraId="286A8DF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D569F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84F00C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DD6FD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176E2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4773.24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247.69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-1749.80 (kN*m)</w:t>
      </w:r>
    </w:p>
    <w:p w14:paraId="60E8D395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09F50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0A486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405.4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88E4C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BE3B3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F3071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641A8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C5B969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20.7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AC48D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7325D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806D3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1EBDB2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5205.00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3050.38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-3834.56 (kN*m)</w:t>
      </w:r>
    </w:p>
    <w:p w14:paraId="0044771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98645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4D90E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BBEFF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130.1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F1A39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1E591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4C6A6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29B8B6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67.1 (MPa)     </w:t>
      </w:r>
    </w:p>
    <w:p w14:paraId="143EA92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EB4D3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7FE75A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F52BE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A18C9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5205.00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3050.38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-3834.56 (kN*m)</w:t>
      </w:r>
    </w:p>
    <w:p w14:paraId="179B50A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70E6F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59473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0E706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130.1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FC2F8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B8731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24D8E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AA3018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67.1 (MPa)     </w:t>
      </w:r>
    </w:p>
    <w:p w14:paraId="6A7F1E9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C572A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6CD3F4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02286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D45FB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-1648.45 (kN*m)</w:t>
      </w:r>
    </w:p>
    <w:p w14:paraId="7A69C69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F3EB6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9B1EA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F3715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4EEDF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0B154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3B759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41B224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18.6 (MPa)     </w:t>
      </w:r>
    </w:p>
    <w:p w14:paraId="2FFF0AB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4B9B5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928E7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71AC0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5E249C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6433.14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860.58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-4097.77 (kN*m)</w:t>
      </w:r>
    </w:p>
    <w:p w14:paraId="05348BF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EB542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07736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245.1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E3AC4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543865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043B0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5A630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496B0F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6.6 (MPa)     </w:t>
      </w:r>
    </w:p>
    <w:p w14:paraId="54105D0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39.5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CED43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3AF9AD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D5178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F490EC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6051.57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2655.62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-4451.86 (kN*m)</w:t>
      </w:r>
    </w:p>
    <w:p w14:paraId="3868A9B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44A91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18246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115.6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3A95E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96C2F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C2996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84FC0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4C5AE6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47.5 (MPa)     </w:t>
      </w:r>
    </w:p>
    <w:p w14:paraId="6EC063A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BD083D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FF1FA15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13BD0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D46FD9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6282.40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-933.21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-2485.22 (kN*m)</w:t>
      </w:r>
    </w:p>
    <w:p w14:paraId="777AAFF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BC8B9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43EE0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0E878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717CB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C94C7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86897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654116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1.6 (MPa)     </w:t>
      </w:r>
    </w:p>
    <w:p w14:paraId="122BF28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04371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BC1D4C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0CC05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3ABE1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6282.40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-933.21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-2485.22 (kN*m)</w:t>
      </w:r>
    </w:p>
    <w:p w14:paraId="529B49F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A70E823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86600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1EDA2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A44D2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2FDCF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3C610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463CC1E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1.6 (MPa)     </w:t>
      </w:r>
    </w:p>
    <w:p w14:paraId="639A950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54309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4D90526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A732B0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50400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6051.57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2655.62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-4451.86 (kN*m)</w:t>
      </w:r>
    </w:p>
    <w:p w14:paraId="3AB578A7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EE28159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8915A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115.6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0FF40B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121E1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18445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03D45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0F4FF2A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47.5 (MPa)     </w:t>
      </w:r>
    </w:p>
    <w:p w14:paraId="31EDE2F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2A2A54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2A69C41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C524E2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24BF94" w14:textId="77777777" w:rsidR="007A341E" w:rsidRDefault="007A341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D67A91" w14:textId="77777777" w:rsidR="007A341E" w:rsidRDefault="007A341E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D28D26F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1DCA48" w14:textId="77777777" w:rsidR="007A341E" w:rsidRDefault="007A341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7A341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37943325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902D8"/>
    <w:rsid w:val="00024E01"/>
    <w:rsid w:val="006902D8"/>
    <w:rsid w:val="007A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D07D7A"/>
  <w14:defaultImageDpi w14:val="0"/>
  <w15:docId w15:val="{6CEB03A2-9D8D-4757-ABF0-24F04616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2371</Words>
  <Characters>10554</Characters>
  <Application>Microsoft Office Word</Application>
  <DocSecurity>0</DocSecurity>
  <Lines>458</Lines>
  <Paragraphs>445</Paragraphs>
  <ScaleCrop>false</ScaleCrop>
  <Company>robobat</Company>
  <LinksUpToDate>false</LinksUpToDate>
  <CharactersWithSpaces>12480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