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904B" w14:textId="36D9831A" w:rsidR="00B65B5C" w:rsidRDefault="00B65B5C" w:rsidP="00B65B5C">
      <w:pPr>
        <w:ind w:left="720" w:hanging="360"/>
      </w:pPr>
      <w:r>
        <w:fldChar w:fldCharType="begin"/>
      </w:r>
      <w:r>
        <w:instrText>HYPERLINK "</w:instrText>
      </w:r>
      <w:r w:rsidRPr="00B65B5C">
        <w:instrText>https://developer.chrome.com/docs/webstore/program-policies/user-data-faq</w:instrText>
      </w:r>
      <w:r>
        <w:instrText>"</w:instrText>
      </w:r>
      <w:r>
        <w:fldChar w:fldCharType="separate"/>
      </w:r>
      <w:r w:rsidRPr="0058261E">
        <w:rPr>
          <w:rStyle w:val="Hyperlink"/>
        </w:rPr>
        <w:t>https://developer.chrome.com/docs/webstore/program-policies/user-data-faq</w:t>
      </w:r>
      <w:r>
        <w:fldChar w:fldCharType="end"/>
      </w:r>
    </w:p>
    <w:p w14:paraId="5FA47CEA" w14:textId="77777777" w:rsidR="00B65B5C" w:rsidRDefault="00B65B5C" w:rsidP="00B65B5C">
      <w:pPr>
        <w:ind w:left="720" w:hanging="360"/>
      </w:pPr>
    </w:p>
    <w:p w14:paraId="4D5F9E89" w14:textId="15EA2C3C" w:rsidR="00B65B5C" w:rsidRDefault="00B65B5C" w:rsidP="00B65B5C">
      <w:pPr>
        <w:pStyle w:val="ListParagraph"/>
        <w:numPr>
          <w:ilvl w:val="0"/>
          <w:numId w:val="1"/>
        </w:numPr>
      </w:pPr>
      <w:r>
        <w:t>My product does NOT handle personal or sensitive user data. What do I do?</w:t>
      </w:r>
    </w:p>
    <w:p w14:paraId="14EAAFDD" w14:textId="3573326D" w:rsidR="00B65B5C" w:rsidRDefault="00B65B5C" w:rsidP="00B65B5C">
      <w:pPr>
        <w:pStyle w:val="ListParagraph"/>
        <w:numPr>
          <w:ilvl w:val="1"/>
          <w:numId w:val="1"/>
        </w:numPr>
      </w:pPr>
      <w:r>
        <w:t>State that in the user data policy. State in the privacy policy that you are not handling user data.</w:t>
      </w:r>
    </w:p>
    <w:p w14:paraId="191F859B" w14:textId="1974A12F" w:rsidR="00B65B5C" w:rsidRDefault="00B65B5C" w:rsidP="00B65B5C">
      <w:pPr>
        <w:pStyle w:val="ListParagraph"/>
        <w:numPr>
          <w:ilvl w:val="1"/>
          <w:numId w:val="1"/>
        </w:numPr>
      </w:pPr>
      <w:r>
        <w:t>Would we be using data if this extension goes in and clears history?</w:t>
      </w:r>
    </w:p>
    <w:p w14:paraId="16E5B6E8" w14:textId="25200F03" w:rsidR="00B65B5C" w:rsidRDefault="00B65B5C" w:rsidP="00B65B5C">
      <w:pPr>
        <w:pStyle w:val="ListParagraph"/>
        <w:numPr>
          <w:ilvl w:val="0"/>
          <w:numId w:val="1"/>
        </w:numPr>
      </w:pPr>
      <w:r>
        <w:t>My extension or app handles personal or sensitive user data, but only stores information locally (or only uses Chrome Storage Sync API)</w:t>
      </w:r>
    </w:p>
    <w:p w14:paraId="656D1A1A" w14:textId="49814822" w:rsidR="00B65B5C" w:rsidRDefault="00B65B5C" w:rsidP="00B65B5C">
      <w:pPr>
        <w:pStyle w:val="ListParagraph"/>
        <w:numPr>
          <w:ilvl w:val="1"/>
          <w:numId w:val="1"/>
        </w:numPr>
      </w:pPr>
      <w:r>
        <w:t xml:space="preserve">Yes. The policy requires all products that handle sensitive info to post a privacy policy. Users may not easily be able to tell which apps or extensions save info locally or </w:t>
      </w:r>
      <w:proofErr w:type="gramStart"/>
      <w:r>
        <w:t>transmits</w:t>
      </w:r>
      <w:proofErr w:type="gramEnd"/>
      <w:r>
        <w:t xml:space="preserve"> it back to their servers.</w:t>
      </w:r>
    </w:p>
    <w:p w14:paraId="7C9BAB0B" w14:textId="1FDFF5FF" w:rsidR="00B65B5C" w:rsidRDefault="00B65B5C" w:rsidP="00B65B5C">
      <w:pPr>
        <w:pStyle w:val="ListParagraph"/>
        <w:numPr>
          <w:ilvl w:val="1"/>
          <w:numId w:val="1"/>
        </w:numPr>
      </w:pPr>
      <w:r>
        <w:t>Privacy policy may not need to be long or complicated, it just needs to describe how the Product collects, uses, and shares user data</w:t>
      </w:r>
    </w:p>
    <w:p w14:paraId="3979B5DE" w14:textId="686F32FD" w:rsidR="00B65B5C" w:rsidRDefault="00B65B5C" w:rsidP="00B65B5C">
      <w:pPr>
        <w:pStyle w:val="ListParagraph"/>
        <w:numPr>
          <w:ilvl w:val="0"/>
          <w:numId w:val="1"/>
        </w:numPr>
      </w:pPr>
      <w:r>
        <w:t xml:space="preserve">Limited use disclosure on </w:t>
      </w:r>
      <w:proofErr w:type="gramStart"/>
      <w:r>
        <w:t>product’s</w:t>
      </w:r>
      <w:proofErr w:type="gramEnd"/>
      <w:r>
        <w:t xml:space="preserve"> homepage is required.</w:t>
      </w:r>
    </w:p>
    <w:p w14:paraId="35A2E7A4" w14:textId="423276DE" w:rsidR="00B65B5C" w:rsidRDefault="00B65B5C" w:rsidP="00B65B5C">
      <w:pPr>
        <w:pStyle w:val="ListParagraph"/>
        <w:numPr>
          <w:ilvl w:val="1"/>
          <w:numId w:val="1"/>
        </w:numPr>
      </w:pPr>
      <w:r>
        <w:t xml:space="preserve">Only transfer user data to third parties if </w:t>
      </w:r>
      <w:proofErr w:type="gramStart"/>
      <w:r>
        <w:t>absolutely necessary</w:t>
      </w:r>
      <w:proofErr w:type="gramEnd"/>
    </w:p>
    <w:p w14:paraId="6C12216B" w14:textId="641C9ED8" w:rsidR="00B65B5C" w:rsidRDefault="00B65B5C" w:rsidP="00B65B5C">
      <w:pPr>
        <w:pStyle w:val="ListParagraph"/>
        <w:numPr>
          <w:ilvl w:val="0"/>
          <w:numId w:val="1"/>
        </w:numPr>
      </w:pPr>
      <w:r>
        <w:t>Data collection disclosure</w:t>
      </w:r>
    </w:p>
    <w:p w14:paraId="510A8ACE" w14:textId="3657F069" w:rsidR="00B65B5C" w:rsidRDefault="00B65B5C" w:rsidP="00B65B5C">
      <w:pPr>
        <w:pStyle w:val="ListParagraph"/>
        <w:numPr>
          <w:ilvl w:val="1"/>
          <w:numId w:val="1"/>
        </w:numPr>
      </w:pPr>
      <w:r>
        <w:t xml:space="preserve">Fill out a form, and the content of the form will be displayed </w:t>
      </w:r>
      <w:proofErr w:type="spellStart"/>
      <w:r>
        <w:t>publically</w:t>
      </w:r>
      <w:proofErr w:type="spellEnd"/>
    </w:p>
    <w:p w14:paraId="572B0608" w14:textId="77777777" w:rsidR="00B65B5C" w:rsidRDefault="00B65B5C" w:rsidP="00B65B5C">
      <w:pPr>
        <w:pStyle w:val="ListParagraph"/>
        <w:numPr>
          <w:ilvl w:val="0"/>
          <w:numId w:val="1"/>
        </w:numPr>
      </w:pPr>
    </w:p>
    <w:sectPr w:rsidR="00B6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4F28"/>
    <w:multiLevelType w:val="hybridMultilevel"/>
    <w:tmpl w:val="0CE4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95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D7"/>
    <w:rsid w:val="005B5B19"/>
    <w:rsid w:val="008B4C33"/>
    <w:rsid w:val="00B65B5C"/>
    <w:rsid w:val="00C963D7"/>
    <w:rsid w:val="00EC1CA4"/>
    <w:rsid w:val="00F1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453F"/>
  <w15:chartTrackingRefBased/>
  <w15:docId w15:val="{EE2F94EE-3A2F-40D1-B674-6C690FE6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3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B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Pletcher, Miles Harrison</dc:creator>
  <cp:keywords/>
  <dc:description/>
  <cp:lastModifiedBy>Pletcher, Miles Harrison</cp:lastModifiedBy>
  <cp:revision>2</cp:revision>
  <dcterms:created xsi:type="dcterms:W3CDTF">2024-02-19T17:30:00Z</dcterms:created>
  <dcterms:modified xsi:type="dcterms:W3CDTF">2024-02-19T21:28:00Z</dcterms:modified>
</cp:coreProperties>
</file>