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 Review – Written Report</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NoTraceEscape</w:t>
      </w:r>
    </w:p>
    <w:p w:rsidR="00000000" w:rsidDel="00000000" w:rsidP="00000000" w:rsidRDefault="00000000" w:rsidRPr="00000000" w14:paraId="00000003">
      <w:pPr>
        <w:jc w:val="center"/>
        <w:rPr>
          <w:rFonts w:ascii="Times New Roman" w:cs="Times New Roman" w:eastAsia="Times New Roman" w:hAnsi="Times New Roman"/>
          <w:i w:val="1"/>
          <w:sz w:val="24"/>
          <w:szCs w:val="24"/>
        </w:rPr>
      </w:pPr>
      <w:hyperlink r:id="rId6">
        <w:r w:rsidDel="00000000" w:rsidR="00000000" w:rsidRPr="00000000">
          <w:rPr>
            <w:color w:val="0000ee"/>
            <w:u w:val="single"/>
            <w:shd w:fill="auto" w:val="clear"/>
            <w:rtl w:val="0"/>
          </w:rPr>
          <w:t xml:space="preserve">Ashna Patgaonkar</w:t>
        </w:r>
      </w:hyperlink>
      <w:r w:rsidDel="00000000" w:rsidR="00000000" w:rsidRPr="00000000">
        <w:rPr>
          <w:rFonts w:ascii="Times New Roman" w:cs="Times New Roman" w:eastAsia="Times New Roman" w:hAnsi="Times New Roman"/>
          <w:i w:val="1"/>
          <w:sz w:val="24"/>
          <w:szCs w:val="24"/>
          <w:rtl w:val="0"/>
        </w:rPr>
        <w:t xml:space="preserve">, </w:t>
      </w:r>
      <w:hyperlink r:id="rId7">
        <w:r w:rsidDel="00000000" w:rsidR="00000000" w:rsidRPr="00000000">
          <w:rPr>
            <w:color w:val="0000ee"/>
            <w:u w:val="single"/>
            <w:shd w:fill="auto" w:val="clear"/>
            <w:rtl w:val="0"/>
          </w:rPr>
          <w:t xml:space="preserve">Drew Cogan</w:t>
        </w:r>
      </w:hyperlink>
      <w:r w:rsidDel="00000000" w:rsidR="00000000" w:rsidRPr="00000000">
        <w:rPr>
          <w:rFonts w:ascii="Times New Roman" w:cs="Times New Roman" w:eastAsia="Times New Roman" w:hAnsi="Times New Roman"/>
          <w:i w:val="1"/>
          <w:sz w:val="24"/>
          <w:szCs w:val="24"/>
          <w:rtl w:val="0"/>
        </w:rPr>
        <w:t xml:space="preserve">, and </w:t>
      </w:r>
      <w:hyperlink r:id="rId8">
        <w:r w:rsidDel="00000000" w:rsidR="00000000" w:rsidRPr="00000000">
          <w:rPr>
            <w:color w:val="0000ee"/>
            <w:u w:val="single"/>
            <w:shd w:fill="auto" w:val="clear"/>
            <w:rtl w:val="0"/>
          </w:rPr>
          <w:t xml:space="preserve">Miles Pletcher</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Work On the Extension So Far</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layout of the extension is nearly complete. For replacing users' history, we settled on a dropdown containing a list of pre-determined, general topics that users can select. YouTube videos related to these topics will then replace browser history related to the website they were previously on. This will be configurable by webmasters to ensure that the end user can immediately download the extension without having to configure it manually.</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plan to have a floating button that has the same function as the button in the extension pop-up. Having this floating button in a bottom corner of any website will ensure that it stays in the user's window no matter which page they are on – offering a quick escape if they choose to download the extension when prompted. We also clarified that history will simply be replaced with YouTube videos, rather than deleted and then added to.</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changes have been pushed to Git and will be merged into the master branch.</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Change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avoid copyright issues and to expand upon the scope of our project, we have renamed our extension to NoTraceEscape. This will allow our extension to be used on many different sites by users around the world, rather than limiting our use to LifeShare. The extension will be configurable by website managers and webmasters so that the end user does not have to do any work.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NoTraceEscape is also more descriptive of what we are trying to accomplish. The word "escape" emphasizes the ability to exit a site quickly and privacy. The phrase "no trace" is self-explanatory, and we want this to be the main focus of our extension since it is important that users do not leave behind "traces" upon exiting a site using the button.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functional piece of the extension in place, our focus has shifted to converting it into a complete product, rather than just a feature. We're determining the requirements for this transition, including how the extension will operate for users who haven't installed it. We're planning to prompt them for installation, while ensuring that the button retains its original functionality for those who choose not to download it.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considered the extension's compatibility with various websites and are working to simplify its integration for webmasters. One option is to share it on GitHub, allowing others to adapt it for their websites. Another option involves using a radio button to share code.</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currently compiling a spreadsheet listing all the websites that utilize the "Get Me Out of Here" button. This spreadsheet will serve as a valuable resource for reaching out to webmasters later to gauge their interest in our extension.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McVey Presentation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recently showcased our project at the grand opening of the McVey Data Science Building, where we received positive feedback from impressed alumni regarding our idea and development progress. Our objective extends beyond completing this extension; we aim to raise awareness about the issue at hand and demonstrate to stakeholders that our solution can effectively address it.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fantastic opportunity, and we're pleased with the questions posed during the event. It prompted us to consider additional features that could enhance our product. Moreover, it provided us with valuable insights into public perceptions of both our extension and the broader topic at hand.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tgaoas@miamioh.edu" TargetMode="External"/><Relationship Id="rId7" Type="http://schemas.openxmlformats.org/officeDocument/2006/relationships/hyperlink" Target="mailto:cogand@miamioh.edu" TargetMode="External"/><Relationship Id="rId8" Type="http://schemas.openxmlformats.org/officeDocument/2006/relationships/hyperlink" Target="mailto:pletchmh@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