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任务分配与进度跟踪表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高校实验室仪器预约管理系统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维护人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成员C（项目经理）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更新时间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2026年10月25日（第1周末）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更新频率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每周周会后更新</w:t>
            </w:r>
          </w:p>
        </w:tc>
      </w:tr>
    </w:tbl>
    <w:p>
      <w:r>
        <w:rPr>
          <w:rFonts w:ascii="黑体" w:hAnsi="黑体" w:eastAsia="黑体"/>
          <w:b/>
          <w:sz w:val="28"/>
        </w:rPr>
        <w:t>1 分配与跟踪机制</w:t>
      </w:r>
    </w:p>
    <w:p>
      <w:r>
        <w:rPr>
          <w:rFonts w:ascii="Times New Roman" w:hAnsi="Times New Roman" w:eastAsia="宋体"/>
          <w:b w:val="0"/>
          <w:sz w:val="24"/>
        </w:rPr>
        <w:t>（1）分配方式：WBS的24个工作包与GitHub Issues一一对应（编号即WBS编号），每个Issue写明负责人、计划周期与验收标准；</w:t>
      </w:r>
    </w:p>
    <w:p>
      <w:r>
        <w:rPr>
          <w:rFonts w:ascii="Times New Roman" w:hAnsi="Times New Roman" w:eastAsia="宋体"/>
          <w:b w:val="0"/>
          <w:sz w:val="24"/>
        </w:rPr>
        <w:t>（2）跟踪方式：Issue用“状态-待开始/进行中/已完成”标签+周里程碑管理；每周周会核对本表并同步Issue状态，完成的任务关闭Issue；</w:t>
      </w:r>
    </w:p>
    <w:p>
      <w:r>
        <w:rPr>
          <w:rFonts w:ascii="Times New Roman" w:hAnsi="Times New Roman" w:eastAsia="宋体"/>
          <w:b w:val="0"/>
          <w:sz w:val="24"/>
        </w:rPr>
        <w:t>（3）责任：成员A=后端&amp;数据，成员B=前端&amp;交互，成员C=项目经理&amp;配置&amp;质量。</w:t>
      </w:r>
    </w:p>
    <w:p>
      <w:r>
        <w:rPr>
          <w:rFonts w:ascii="黑体" w:hAnsi="黑体" w:eastAsia="黑体"/>
          <w:b/>
          <w:sz w:val="28"/>
        </w:rPr>
        <w:t>2 任务分配与进度总表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编号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任务包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负责人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Issue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计划周期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状态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进度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备注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项目启动与规范制定（仓库/main/dev分支/提交/CR规范）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成员C（项目经理）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第1周（10.19-10.25）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规范已发布，仓库可访问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需求评审与范围确认（需求边界/技术栈/ER图评审）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成员C牵头，全员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第1周（10.19-10.25）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第1次会议冻结范围与技术栈，ER图评审通过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项目管理文档编制（范围说明/WBS/RACI/风险登记册/会议纪要）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成员C（项目经理）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第1周（10.19-10.25）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全套文档初稿完成，已提交docs文件夹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WBS拆解为GitHub Issues、任务分配与进度跟踪表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成员C（项目经理）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第1周（10.19-10.25）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24个Issues已创建（含标签/里程碑/负责人），本表已建立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收尾文档（测试计划/用户手册/项目复盘）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成员C（项目经理）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第3周（11.02-11.08）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测试计划/用户手册/项目复盘初稿已出，定稿在第2~3周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代码评审组织与合并冲突记录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成员C（项目经理）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进行中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评审规范已发布，记录自第2周起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2.1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ER图设计（用户/角色/仪器/预约实体关系）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成员A（后端&amp;数据）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第1周（10.19-10.25）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ER图初稿完成并通过评审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2.2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数据库初始化SQL脚本（建表+种子数据）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成员A（后端&amp;数据）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第2周建表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SpringBoot工程骨架+分层架构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成员A（后端&amp;数据）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第1周（10.19-10.25）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进行中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本地骨架搭建中，尚未推送dev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通用基础：统一返回体+全局异常+JWT鉴权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成员A（后端&amp;数据）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仪器台账接口（CRUD+设备状态）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成员A（后端&amp;数据）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预约申请接口（时间重叠校验）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成员A（后端&amp;数据）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第2周（核心：时间重叠校验）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预约审批接口（通过/驳回/理由）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成员A（后端&amp;数据）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统计接口（预约量/利用率）与用户信息接口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成员A（后端&amp;数据）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第2~3周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Service层单元测试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成员A（后端&amp;数据）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第3周（11.02-11.08）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Vue工程搭建+Axios封装+页面草图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成员B（前端&amp;交互）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第1周（10.19-10.25）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进行中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本地Vue工程搭建中，尚未推送dev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登录页（三角色）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成员B（前端&amp;交互）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仪器列表页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成员B（前端&amp;交互）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预约表单页+个人预约记录页（表单校验）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成员B（前端&amp;交互）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管理员审批面板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成员B（前端&amp;交互）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#20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第2~3周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统计图表页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成员B（前端&amp;交互）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第3周（11.02-11.08）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5.1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dev分支联调与缺陷修复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全员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#22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第3周（11.02-11.08）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5.2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测试计划执行与测试报告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成员C牵头，全员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#23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第3周（11.02-11.08）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5.3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release v1.0、交付物整理与项目复盘会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全员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#24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第3周（11.02-11.08）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第3周末</w:t>
            </w:r>
          </w:p>
        </w:tc>
      </w:tr>
    </w:tbl>
    <w:p>
      <w:r>
        <w:rPr>
          <w:rFonts w:ascii="黑体" w:hAnsi="黑体" w:eastAsia="黑体"/>
          <w:b/>
          <w:sz w:val="28"/>
        </w:rPr>
        <w:t>3 第1周末小结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共24个任务包：已完成5个（20%）、进行中3个、待开始16个。第1周重点（仓库/规范/ER图/WBS/Issues/文档）全部落地，骨架搭建正在进行，第2周进入并行开发。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