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WBS任务分解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高校实验室仪器预约管理系统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文档编写人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成员C（项目经理）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2026年10月25日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文档版本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v1.0</w:t>
            </w:r>
          </w:p>
        </w:tc>
      </w:tr>
      <w:tr>
        <w:tc>
          <w:tcPr>
            <w:tcW w:type="dxa" w:w="1984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文档状态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初稿（第1周末）</w:t>
            </w:r>
          </w:p>
        </w:tc>
      </w:tr>
    </w:tbl>
    <w:p>
      <w:r>
        <w:rPr>
          <w:rFonts w:ascii="黑体" w:hAnsi="黑体" w:eastAsia="黑体"/>
          <w:b/>
          <w:sz w:val="28"/>
        </w:rPr>
        <w:t>1 分解原则与编码说明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按“阶段→任务包”两级分解：一级为五大阶段，二级为24个工作包。每个工作包与GitHub Issue一一对应（编号即Issue内的WBS编号），作为任务分配与进度跟踪的基本单位。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负责人：成员A=后端&amp;数据负责人，成员B=前端&amp;交互负责人，成员C=项目经理&amp;配置&amp;质量负责人。</w:t>
      </w:r>
    </w:p>
    <w:p>
      <w:r>
        <w:rPr>
          <w:rFonts w:ascii="黑体" w:hAnsi="黑体" w:eastAsia="黑体"/>
          <w:b/>
          <w:sz w:val="28"/>
        </w:rPr>
        <w:t>2 WBS总表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工作包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rFonts w:ascii="黑体" w:hAnsi="黑体" w:eastAsia="黑体"/>
                <w:b/>
                <w:sz w:val="24"/>
              </w:rPr>
              <w:t>计划周期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项目管理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第1~3周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项目启动与规范制定（仓库创建、main/dev分支、提交/分支/CR规范）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需求评审与范围确认（需求边界、技术栈、ER图评审）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成员C牵头，全员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1.3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项目管理文档编制（范围说明、WBS、RACI、风险登记册、会议纪要）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1.4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WBS拆解为GitHub Issues、任务分配与进度跟踪表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收尾文档（测试计划、用户手册、项目复盘）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第2~3周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1.6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代码评审组织与合并冲突记录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第2~3周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数据库设计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第1~2周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ER图设计（用户/角色/仪器/预约等实体关系）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数据库初始化SQL脚本（建表+种子数据）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后端开发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第1~3周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SpringBoot工程骨架+分层架构（entity-mapper-service-controller）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通用基础：统一返回体+全局异常处理+JWT认证与角色权限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仪器台账接口（CRUD+设备状态）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预约申请接口（时间重叠校验）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预约审批接口（通过/驳回/理由）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统计接口（预约量/利用率）与用户信息接口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第2~3周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3.7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Service层单元测试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前端开发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第1~3周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Vue工程搭建+Axios封装+页面草图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第1周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登录页（三角色）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4.3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仪器列表页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4.4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预约表单页+个人预约记录页（表单校验）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4.5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管理员审批面板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第2~3周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4.6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统计图表页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集成与交付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全员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5.1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dev分支联调与缺陷修复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全员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5.2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测试计划执行与测试报告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成员C牵头，全员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5.3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release v1.0、交付物整理与项目复盘会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全员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第3周末</w:t>
            </w:r>
          </w:p>
        </w:tc>
      </w:tr>
    </w:tbl>
    <w:p>
      <w:r>
        <w:rPr>
          <w:rFonts w:ascii="黑体" w:hAnsi="黑体" w:eastAsia="黑体"/>
          <w:b/>
          <w:sz w:val="28"/>
        </w:rPr>
        <w:t>3 说明</w:t>
      </w:r>
    </w:p>
    <w:p>
      <w:pPr>
        <w:ind w:firstLine="480"/>
      </w:pPr>
      <w:r>
        <w:rPr>
          <w:rFonts w:ascii="Times New Roman" w:hAnsi="Times New Roman" w:eastAsia="宋体"/>
          <w:b w:val="0"/>
          <w:sz w:val="24"/>
        </w:rPr>
        <w:t>各工作包验收标准见对应GitHub Issue；五大阶段与任务书“主要计划”三周安排一致。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