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5E0AA1D3" w:rsidR="003B23F9" w:rsidRDefault="00A3757E" w:rsidP="003B23F9">
      <w:pPr>
        <w:jc w:val="center"/>
      </w:pPr>
      <w:r>
        <w:t>CS 250 Fall 2017</w:t>
      </w:r>
      <w:r w:rsidR="001168F8">
        <w:t xml:space="preserve">  Homework 0</w:t>
      </w:r>
      <w:r w:rsidR="00E417A5">
        <w:t>6</w:t>
      </w:r>
    </w:p>
    <w:p w14:paraId="6BDFA797" w14:textId="3C5B347A" w:rsidR="00F93470" w:rsidRDefault="003B23F9" w:rsidP="003F2EC1">
      <w:pPr>
        <w:jc w:val="center"/>
      </w:pPr>
      <w:r>
        <w:t>D</w:t>
      </w:r>
      <w:r w:rsidR="003533C9">
        <w:t xml:space="preserve">ue </w:t>
      </w:r>
      <w:r w:rsidR="00A3757E">
        <w:t>11:58pm Thursday</w:t>
      </w:r>
      <w:r w:rsidR="00603404">
        <w:t>, Oct. 19</w:t>
      </w:r>
      <w:r w:rsidR="00E417A5">
        <w:t>, 2016</w:t>
      </w:r>
    </w:p>
    <w:p w14:paraId="40893C6B" w14:textId="62A7BFCB" w:rsidR="00F93470" w:rsidRDefault="00AE53AD" w:rsidP="003B23F9">
      <w:pPr>
        <w:jc w:val="center"/>
      </w:pPr>
      <w:r>
        <w:t>Submit your typewritten file in PDF format to Blackboard</w:t>
      </w:r>
    </w:p>
    <w:p w14:paraId="7F541DA4" w14:textId="5A821A10" w:rsidR="003B543C" w:rsidRDefault="003B543C" w:rsidP="00E417A5">
      <w:pPr>
        <w:pStyle w:val="ListParagraph"/>
        <w:ind w:left="1080"/>
      </w:pPr>
    </w:p>
    <w:p w14:paraId="1ACA22E0" w14:textId="7FCEAB71" w:rsidR="00CF043D" w:rsidRDefault="00F633BF" w:rsidP="00F633BF">
      <w:pPr>
        <w:pStyle w:val="ListParagraph"/>
        <w:numPr>
          <w:ilvl w:val="0"/>
          <w:numId w:val="7"/>
        </w:numPr>
      </w:pPr>
      <w:r>
        <w:t xml:space="preserve">Text exercise 6.13.  </w:t>
      </w:r>
      <w:r w:rsidR="005B55E2">
        <w:t>Your answer w</w:t>
      </w:r>
      <w:r w:rsidR="00CF043D">
        <w:t>ill have three</w:t>
      </w:r>
      <w:r w:rsidR="005B55E2">
        <w:t xml:space="preserve"> parts</w:t>
      </w:r>
      <w:r w:rsidR="000F7EA3">
        <w:t xml:space="preserve"> as follows</w:t>
      </w:r>
      <w:r w:rsidR="005B55E2">
        <w:t>.</w:t>
      </w:r>
    </w:p>
    <w:p w14:paraId="464EC475" w14:textId="77777777" w:rsidR="00E87C44" w:rsidRDefault="00CF043D" w:rsidP="00CF043D">
      <w:pPr>
        <w:pStyle w:val="ListParagraph"/>
        <w:numPr>
          <w:ilvl w:val="1"/>
          <w:numId w:val="7"/>
        </w:numPr>
      </w:pPr>
      <w:r>
        <w:t>Define the new BRR, Branch Rel</w:t>
      </w:r>
      <w:r w:rsidR="00A0492A">
        <w:t>ative, instruction by writing a line of C code.</w:t>
      </w:r>
      <w:r w:rsidR="00427ECE">
        <w:t xml:space="preserve">  Use only</w:t>
      </w:r>
      <w:r w:rsidR="00A0492A">
        <w:t xml:space="preserve"> labels shown in Figure 6.9 as variable names </w:t>
      </w:r>
      <w:r w:rsidR="00427ECE">
        <w:t>in your C st</w:t>
      </w:r>
      <w:r w:rsidR="00E530E8">
        <w:t>atement.</w:t>
      </w:r>
    </w:p>
    <w:p w14:paraId="1F2513D5" w14:textId="77777777" w:rsidR="00E87C44" w:rsidRDefault="00E87C44" w:rsidP="00E87C44"/>
    <w:p w14:paraId="52DFB49D" w14:textId="083A278C" w:rsidR="00CF043D" w:rsidRPr="004472B2" w:rsidRDefault="003C43B1" w:rsidP="00E87C44">
      <w:pPr>
        <w:ind w:left="1080"/>
      </w:pPr>
      <w:r w:rsidRPr="004472B2">
        <w:rPr>
          <w:color w:val="0070C0"/>
        </w:rPr>
        <w:t>P</w:t>
      </w:r>
      <w:r w:rsidR="00170099">
        <w:rPr>
          <w:color w:val="0070C0"/>
        </w:rPr>
        <w:t>rogram</w:t>
      </w:r>
      <w:r w:rsidRPr="004472B2">
        <w:rPr>
          <w:color w:val="0070C0"/>
        </w:rPr>
        <w:t>C</w:t>
      </w:r>
      <w:r w:rsidR="00170099">
        <w:rPr>
          <w:color w:val="0070C0"/>
        </w:rPr>
        <w:t>ounter</w:t>
      </w:r>
      <w:r w:rsidRPr="004472B2">
        <w:rPr>
          <w:color w:val="0070C0"/>
        </w:rPr>
        <w:t xml:space="preserve"> = P</w:t>
      </w:r>
      <w:r w:rsidR="00170099">
        <w:rPr>
          <w:color w:val="0070C0"/>
        </w:rPr>
        <w:t>rogram</w:t>
      </w:r>
      <w:r w:rsidRPr="004472B2">
        <w:rPr>
          <w:color w:val="0070C0"/>
        </w:rPr>
        <w:t>C</w:t>
      </w:r>
      <w:r w:rsidR="00170099">
        <w:rPr>
          <w:color w:val="0070C0"/>
        </w:rPr>
        <w:t>ounter</w:t>
      </w:r>
      <w:r w:rsidRPr="004472B2">
        <w:rPr>
          <w:color w:val="0070C0"/>
        </w:rPr>
        <w:t xml:space="preserve"> + offset</w:t>
      </w:r>
      <w:r w:rsidR="00CF043D" w:rsidRPr="004472B2">
        <w:br/>
      </w:r>
    </w:p>
    <w:p w14:paraId="03C69BBC" w14:textId="4FFDB1A1" w:rsidR="00CF043D" w:rsidRDefault="00CF043D" w:rsidP="00CF043D">
      <w:pPr>
        <w:pStyle w:val="ListParagraph"/>
        <w:numPr>
          <w:ilvl w:val="1"/>
          <w:numId w:val="7"/>
        </w:numPr>
      </w:pPr>
      <w:r>
        <w:t>Design</w:t>
      </w:r>
      <w:r w:rsidR="00F633BF">
        <w:t xml:space="preserve"> </w:t>
      </w:r>
      <w:r w:rsidR="00427ECE">
        <w:t xml:space="preserve">the bit string for </w:t>
      </w:r>
      <w:r w:rsidR="005B55E2">
        <w:t>BRR</w:t>
      </w:r>
      <w:r>
        <w:t xml:space="preserve"> and fill in the instruction format table </w:t>
      </w:r>
      <w:r w:rsidR="00427ECE">
        <w:t xml:space="preserve">here </w:t>
      </w:r>
      <w:r>
        <w:t>showing actual bit</w:t>
      </w:r>
      <w:r w:rsidR="00427ECE">
        <w:t xml:space="preserve"> value</w:t>
      </w:r>
      <w:r>
        <w:t>s where possible, “unused” where appropriate, and your c</w:t>
      </w:r>
      <w:r w:rsidR="00427ECE">
        <w:t>hosen integer representation to be used in</w:t>
      </w:r>
      <w:r>
        <w:t xml:space="preserve"> the Offset</w:t>
      </w:r>
      <w:r w:rsidR="00427ECE">
        <w:t xml:space="preserve"> field</w:t>
      </w:r>
      <w:r>
        <w:t>.</w:t>
      </w:r>
      <w:r>
        <w:br/>
        <w:t>Answer:</w:t>
      </w:r>
    </w:p>
    <w:tbl>
      <w:tblPr>
        <w:tblStyle w:val="TableGrid"/>
        <w:tblW w:w="8370" w:type="dxa"/>
        <w:tblInd w:w="1188" w:type="dxa"/>
        <w:tblLook w:val="04A0" w:firstRow="1" w:lastRow="0" w:firstColumn="1" w:lastColumn="0" w:noHBand="0" w:noVBand="1"/>
      </w:tblPr>
      <w:tblGrid>
        <w:gridCol w:w="698"/>
        <w:gridCol w:w="2239"/>
        <w:gridCol w:w="1163"/>
        <w:gridCol w:w="1163"/>
        <w:gridCol w:w="1135"/>
        <w:gridCol w:w="1972"/>
      </w:tblGrid>
      <w:tr w:rsidR="00CF043D" w14:paraId="5C2ADFF1" w14:textId="77777777" w:rsidTr="00CF043D">
        <w:tc>
          <w:tcPr>
            <w:tcW w:w="697" w:type="dxa"/>
          </w:tcPr>
          <w:p w14:paraId="75512255" w14:textId="77777777" w:rsidR="00CF043D" w:rsidRDefault="00CF043D" w:rsidP="005C6508">
            <w:pPr>
              <w:pStyle w:val="ListParagraph"/>
              <w:ind w:left="0"/>
            </w:pPr>
          </w:p>
        </w:tc>
        <w:tc>
          <w:tcPr>
            <w:tcW w:w="2410" w:type="dxa"/>
          </w:tcPr>
          <w:p w14:paraId="449F0912" w14:textId="77777777" w:rsidR="00CF043D" w:rsidRDefault="00CF043D" w:rsidP="005C6508">
            <w:pPr>
              <w:pStyle w:val="ListParagraph"/>
              <w:ind w:left="0"/>
            </w:pPr>
            <w:r>
              <w:t>Opcode</w:t>
            </w:r>
          </w:p>
        </w:tc>
        <w:tc>
          <w:tcPr>
            <w:tcW w:w="989" w:type="dxa"/>
          </w:tcPr>
          <w:p w14:paraId="242BCA7D" w14:textId="77777777" w:rsidR="00CF043D" w:rsidRDefault="00CF043D" w:rsidP="005C6508">
            <w:pPr>
              <w:pStyle w:val="ListParagraph"/>
              <w:ind w:left="0"/>
            </w:pPr>
            <w:r>
              <w:t>Reg A</w:t>
            </w:r>
          </w:p>
        </w:tc>
        <w:tc>
          <w:tcPr>
            <w:tcW w:w="989" w:type="dxa"/>
          </w:tcPr>
          <w:p w14:paraId="3F03D3CF" w14:textId="77777777" w:rsidR="00CF043D" w:rsidRDefault="00CF043D" w:rsidP="005C6508">
            <w:pPr>
              <w:pStyle w:val="ListParagraph"/>
              <w:ind w:left="0"/>
            </w:pPr>
            <w:r>
              <w:t>Reg B</w:t>
            </w:r>
          </w:p>
        </w:tc>
        <w:tc>
          <w:tcPr>
            <w:tcW w:w="1167" w:type="dxa"/>
          </w:tcPr>
          <w:p w14:paraId="10E18119" w14:textId="77777777" w:rsidR="00CF043D" w:rsidRDefault="00CF043D" w:rsidP="005C6508">
            <w:pPr>
              <w:pStyle w:val="ListParagraph"/>
              <w:ind w:left="0"/>
            </w:pPr>
            <w:r>
              <w:t>Dst Reg</w:t>
            </w:r>
          </w:p>
        </w:tc>
        <w:tc>
          <w:tcPr>
            <w:tcW w:w="2118" w:type="dxa"/>
          </w:tcPr>
          <w:p w14:paraId="362247D7" w14:textId="77777777" w:rsidR="00CF043D" w:rsidRDefault="00CF043D" w:rsidP="005C6508">
            <w:pPr>
              <w:pStyle w:val="ListParagraph"/>
              <w:ind w:left="0"/>
            </w:pPr>
            <w:r>
              <w:t>Offset</w:t>
            </w:r>
          </w:p>
        </w:tc>
      </w:tr>
      <w:tr w:rsidR="00CF043D" w14:paraId="1FB9B76C" w14:textId="77777777" w:rsidTr="00CF043D">
        <w:tc>
          <w:tcPr>
            <w:tcW w:w="697" w:type="dxa"/>
          </w:tcPr>
          <w:p w14:paraId="73DDFC69" w14:textId="77777777" w:rsidR="00CF043D" w:rsidRDefault="00CF043D" w:rsidP="005C6508">
            <w:pPr>
              <w:pStyle w:val="ListParagraph"/>
              <w:ind w:left="0"/>
              <w:jc w:val="right"/>
            </w:pPr>
            <w:r>
              <w:t>bits</w:t>
            </w:r>
          </w:p>
        </w:tc>
        <w:tc>
          <w:tcPr>
            <w:tcW w:w="2410" w:type="dxa"/>
          </w:tcPr>
          <w:p w14:paraId="26293C83" w14:textId="77777777" w:rsidR="00CF043D" w:rsidRDefault="00CF043D" w:rsidP="005C6508">
            <w:pPr>
              <w:pStyle w:val="ListParagraph"/>
              <w:ind w:left="0"/>
            </w:pPr>
            <w:r>
              <w:t>31 – 27</w:t>
            </w:r>
          </w:p>
        </w:tc>
        <w:tc>
          <w:tcPr>
            <w:tcW w:w="989" w:type="dxa"/>
          </w:tcPr>
          <w:p w14:paraId="17032484" w14:textId="77777777" w:rsidR="00CF043D" w:rsidRDefault="00CF043D" w:rsidP="005C6508">
            <w:pPr>
              <w:pStyle w:val="ListParagraph"/>
              <w:ind w:left="0"/>
            </w:pPr>
            <w:r>
              <w:t>26 – 23</w:t>
            </w:r>
          </w:p>
        </w:tc>
        <w:tc>
          <w:tcPr>
            <w:tcW w:w="989" w:type="dxa"/>
          </w:tcPr>
          <w:p w14:paraId="6E9C94E5" w14:textId="77777777" w:rsidR="00CF043D" w:rsidRDefault="00CF043D" w:rsidP="005C6508">
            <w:pPr>
              <w:pStyle w:val="ListParagraph"/>
              <w:ind w:left="0"/>
            </w:pPr>
            <w:r>
              <w:t>22 – 19</w:t>
            </w:r>
          </w:p>
        </w:tc>
        <w:tc>
          <w:tcPr>
            <w:tcW w:w="1167" w:type="dxa"/>
          </w:tcPr>
          <w:p w14:paraId="08091732" w14:textId="77777777" w:rsidR="00CF043D" w:rsidRDefault="00CF043D" w:rsidP="005C6508">
            <w:pPr>
              <w:pStyle w:val="ListParagraph"/>
              <w:ind w:left="0"/>
            </w:pPr>
            <w:r>
              <w:t>18 – 15</w:t>
            </w:r>
          </w:p>
        </w:tc>
        <w:tc>
          <w:tcPr>
            <w:tcW w:w="2118" w:type="dxa"/>
          </w:tcPr>
          <w:p w14:paraId="5FCB9255" w14:textId="77777777" w:rsidR="00CF043D" w:rsidRDefault="00CF043D" w:rsidP="005C6508">
            <w:pPr>
              <w:pStyle w:val="ListParagraph"/>
              <w:ind w:left="0"/>
            </w:pPr>
            <w:r>
              <w:t>14 – 0</w:t>
            </w:r>
          </w:p>
        </w:tc>
      </w:tr>
      <w:tr w:rsidR="00CF043D" w14:paraId="44DDA3FB" w14:textId="77777777" w:rsidTr="00CF043D">
        <w:tc>
          <w:tcPr>
            <w:tcW w:w="697" w:type="dxa"/>
          </w:tcPr>
          <w:p w14:paraId="32BE7D55" w14:textId="77777777" w:rsidR="00CF043D" w:rsidRDefault="00CF043D" w:rsidP="005C6508">
            <w:pPr>
              <w:pStyle w:val="ListParagraph"/>
              <w:ind w:left="0"/>
            </w:pPr>
            <w:r>
              <w:t>BRR</w:t>
            </w:r>
          </w:p>
        </w:tc>
        <w:tc>
          <w:tcPr>
            <w:tcW w:w="2410" w:type="dxa"/>
          </w:tcPr>
          <w:p w14:paraId="50DAEA36" w14:textId="3A0BCACD" w:rsidR="00CF043D" w:rsidRPr="00170099" w:rsidRDefault="00170099" w:rsidP="005C6508">
            <w:pPr>
              <w:pStyle w:val="ListParagraph"/>
              <w:ind w:left="0"/>
              <w:rPr>
                <w:color w:val="0070C0"/>
              </w:rPr>
            </w:pPr>
            <w:r w:rsidRPr="00170099">
              <w:rPr>
                <w:color w:val="0070C0"/>
              </w:rPr>
              <w:t>Branch opcode</w:t>
            </w:r>
          </w:p>
        </w:tc>
        <w:tc>
          <w:tcPr>
            <w:tcW w:w="989" w:type="dxa"/>
          </w:tcPr>
          <w:p w14:paraId="79580CA1" w14:textId="28520245" w:rsidR="00CF043D" w:rsidRPr="00170099" w:rsidRDefault="00170099" w:rsidP="005C6508">
            <w:pPr>
              <w:pStyle w:val="ListParagraph"/>
              <w:ind w:left="0"/>
              <w:rPr>
                <w:color w:val="0070C0"/>
              </w:rPr>
            </w:pPr>
            <w:r w:rsidRPr="00170099">
              <w:rPr>
                <w:color w:val="0070C0"/>
              </w:rPr>
              <w:t>Operand1 to compare</w:t>
            </w:r>
          </w:p>
        </w:tc>
        <w:tc>
          <w:tcPr>
            <w:tcW w:w="989" w:type="dxa"/>
          </w:tcPr>
          <w:p w14:paraId="41E975B9" w14:textId="4068D8E1" w:rsidR="00CF043D" w:rsidRPr="00170099" w:rsidRDefault="00170099" w:rsidP="005C6508">
            <w:pPr>
              <w:pStyle w:val="ListParagraph"/>
              <w:ind w:left="0"/>
              <w:rPr>
                <w:color w:val="0070C0"/>
              </w:rPr>
            </w:pPr>
            <w:r w:rsidRPr="00170099">
              <w:rPr>
                <w:color w:val="0070C0"/>
              </w:rPr>
              <w:t>Operand2 to compare</w:t>
            </w:r>
          </w:p>
        </w:tc>
        <w:tc>
          <w:tcPr>
            <w:tcW w:w="1167" w:type="dxa"/>
          </w:tcPr>
          <w:p w14:paraId="34561027" w14:textId="1154FC65" w:rsidR="00CF043D" w:rsidRDefault="00170099" w:rsidP="005C6508">
            <w:pPr>
              <w:pStyle w:val="ListParagraph"/>
              <w:ind w:left="0"/>
            </w:pPr>
            <w:r w:rsidRPr="00170099">
              <w:rPr>
                <w:color w:val="0070C0"/>
              </w:rPr>
              <w:t>unused</w:t>
            </w:r>
          </w:p>
        </w:tc>
        <w:tc>
          <w:tcPr>
            <w:tcW w:w="2118" w:type="dxa"/>
          </w:tcPr>
          <w:p w14:paraId="64B668C1" w14:textId="04635B34" w:rsidR="00CF043D" w:rsidRPr="00170099" w:rsidRDefault="00170099" w:rsidP="005C6508">
            <w:pPr>
              <w:pStyle w:val="ListParagraph"/>
              <w:ind w:left="0"/>
              <w:rPr>
                <w:color w:val="0070C0"/>
              </w:rPr>
            </w:pPr>
            <w:r w:rsidRPr="00170099">
              <w:rPr>
                <w:color w:val="0070C0"/>
              </w:rPr>
              <w:t>Signed int for else PC</w:t>
            </w:r>
          </w:p>
        </w:tc>
      </w:tr>
    </w:tbl>
    <w:p w14:paraId="1C7F3112" w14:textId="1735BDFF" w:rsidR="00CF043D" w:rsidRDefault="00CF043D" w:rsidP="00CF043D">
      <w:pPr>
        <w:pStyle w:val="ListParagraph"/>
        <w:ind w:left="1080"/>
      </w:pPr>
    </w:p>
    <w:p w14:paraId="72AE8951" w14:textId="77777777" w:rsidR="00170099" w:rsidRDefault="00CF043D" w:rsidP="002F53B4">
      <w:pPr>
        <w:pStyle w:val="ListParagraph"/>
        <w:numPr>
          <w:ilvl w:val="1"/>
          <w:numId w:val="7"/>
        </w:numPr>
      </w:pPr>
      <w:r>
        <w:t>O</w:t>
      </w:r>
      <w:r w:rsidR="006A1F80">
        <w:t>n</w:t>
      </w:r>
      <w:r w:rsidR="005B55E2">
        <w:t xml:space="preserve"> Figure 6.9</w:t>
      </w:r>
      <w:r w:rsidR="006A1F80">
        <w:t xml:space="preserve">, </w:t>
      </w:r>
      <w:r w:rsidR="007F4D9C">
        <w:t xml:space="preserve">provided below, </w:t>
      </w:r>
      <w:r w:rsidR="006A1F80">
        <w:t>overlay all the additional circuitry needed to execute BRR, according to your design</w:t>
      </w:r>
      <w:r w:rsidR="007C3E37">
        <w:t xml:space="preserve"> (there is more than one way to add BRR to the hardware of Fig. 6.9)</w:t>
      </w:r>
      <w:r w:rsidR="006A1F80">
        <w:t xml:space="preserve">.  Use a </w:t>
      </w:r>
      <w:r w:rsidR="005B55E2">
        <w:t>color oth</w:t>
      </w:r>
      <w:r>
        <w:t xml:space="preserve">er than blue </w:t>
      </w:r>
      <w:r w:rsidR="006A1F80">
        <w:t xml:space="preserve">for your circuitry, </w:t>
      </w:r>
      <w:r>
        <w:t xml:space="preserve">so that your work </w:t>
      </w:r>
      <w:r w:rsidR="005B55E2">
        <w:t>clearly stands out.</w:t>
      </w:r>
    </w:p>
    <w:p w14:paraId="11F8EE43" w14:textId="4BAE5DDE" w:rsidR="00603404" w:rsidRDefault="00170099" w:rsidP="00170099">
      <w:pPr>
        <w:pStyle w:val="ListParagraph"/>
        <w:ind w:left="1080"/>
      </w:pPr>
      <w:r w:rsidRPr="00170099">
        <w:rPr>
          <w:color w:val="0070C0"/>
        </w:rPr>
        <w:t>The new mux is added after the program counter. It chooses the output of the program counter and M1 picks the offset</w:t>
      </w:r>
      <w:r w:rsidR="00CF043D">
        <w:br/>
      </w:r>
      <w:r w:rsidR="00CF043D">
        <w:br/>
      </w:r>
      <w:r>
        <w:rPr>
          <w:noProof/>
          <w:lang w:eastAsia="en-US"/>
        </w:rPr>
        <w:lastRenderedPageBreak/>
        <mc:AlternateContent>
          <mc:Choice Requires="wps">
            <w:drawing>
              <wp:anchor distT="0" distB="0" distL="114300" distR="114300" simplePos="0" relativeHeight="251665408" behindDoc="0" locked="0" layoutInCell="1" allowOverlap="1" wp14:anchorId="7B53DD5E" wp14:editId="3C3FEA23">
                <wp:simplePos x="0" y="0"/>
                <wp:positionH relativeFrom="column">
                  <wp:posOffset>3709035</wp:posOffset>
                </wp:positionH>
                <wp:positionV relativeFrom="paragraph">
                  <wp:posOffset>574040</wp:posOffset>
                </wp:positionV>
                <wp:extent cx="0" cy="1028700"/>
                <wp:effectExtent l="50800" t="25400" r="76200" b="88900"/>
                <wp:wrapNone/>
                <wp:docPr id="7" name="Straight Connector 7"/>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547745"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2.05pt,45.2pt" to="292.05pt,12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64384" behindDoc="0" locked="0" layoutInCell="1" allowOverlap="1" wp14:anchorId="34037819" wp14:editId="5049DA13">
                <wp:simplePos x="0" y="0"/>
                <wp:positionH relativeFrom="column">
                  <wp:posOffset>2680335</wp:posOffset>
                </wp:positionH>
                <wp:positionV relativeFrom="paragraph">
                  <wp:posOffset>574040</wp:posOffset>
                </wp:positionV>
                <wp:extent cx="1028700" cy="0"/>
                <wp:effectExtent l="50800" t="25400" r="88900" b="101600"/>
                <wp:wrapNone/>
                <wp:docPr id="6" name="Straight Connector 6"/>
                <wp:cNvGraphicFramePr/>
                <a:graphic xmlns:a="http://schemas.openxmlformats.org/drawingml/2006/main">
                  <a:graphicData uri="http://schemas.microsoft.com/office/word/2010/wordprocessingShape">
                    <wps:wsp>
                      <wps:cNvCnPr/>
                      <wps:spPr>
                        <a:xfrm>
                          <a:off x="0" y="0"/>
                          <a:ext cx="1028700" cy="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8C758F"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1.05pt,45.2pt" to="292.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63360" behindDoc="0" locked="0" layoutInCell="1" allowOverlap="1" wp14:anchorId="5F0F99E1" wp14:editId="7ECE6D73">
                <wp:simplePos x="0" y="0"/>
                <wp:positionH relativeFrom="column">
                  <wp:posOffset>2680335</wp:posOffset>
                </wp:positionH>
                <wp:positionV relativeFrom="paragraph">
                  <wp:posOffset>574040</wp:posOffset>
                </wp:positionV>
                <wp:extent cx="0" cy="5715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3758E4"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11.05pt,45.2pt" to="211.05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62336" behindDoc="0" locked="0" layoutInCell="1" allowOverlap="1" wp14:anchorId="6FD1F3D7" wp14:editId="08AD637D">
                <wp:simplePos x="0" y="0"/>
                <wp:positionH relativeFrom="column">
                  <wp:posOffset>2108835</wp:posOffset>
                </wp:positionH>
                <wp:positionV relativeFrom="paragraph">
                  <wp:posOffset>1145540</wp:posOffset>
                </wp:positionV>
                <wp:extent cx="5715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A4F04D"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66.05pt,90.2pt" to="211.05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61312" behindDoc="0" locked="0" layoutInCell="1" allowOverlap="1" wp14:anchorId="5603F7E1" wp14:editId="52E3CFF2">
                <wp:simplePos x="0" y="0"/>
                <wp:positionH relativeFrom="column">
                  <wp:posOffset>2108835</wp:posOffset>
                </wp:positionH>
                <wp:positionV relativeFrom="paragraph">
                  <wp:posOffset>459740</wp:posOffset>
                </wp:positionV>
                <wp:extent cx="0" cy="6858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2A2593"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66.05pt,36.2pt" to="166.05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60288" behindDoc="0" locked="0" layoutInCell="1" allowOverlap="1" wp14:anchorId="0C2A6462" wp14:editId="61BAB5F8">
                <wp:simplePos x="0" y="0"/>
                <wp:positionH relativeFrom="column">
                  <wp:posOffset>1308735</wp:posOffset>
                </wp:positionH>
                <wp:positionV relativeFrom="paragraph">
                  <wp:posOffset>459740</wp:posOffset>
                </wp:positionV>
                <wp:extent cx="800100" cy="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flipH="1">
                          <a:off x="0" y="0"/>
                          <a:ext cx="800100" cy="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1ADA1A"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3.05pt,36.2pt" to="16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" strokecolor="#c00000" strokeweight="2pt">
                <v:shadow on="t" opacity="24903f" mv:blur="40000f" origin=",.5" offset="0,20000emu"/>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17C014" wp14:editId="67B11747">
                <wp:simplePos x="0" y="0"/>
                <wp:positionH relativeFrom="column">
                  <wp:posOffset>1308735</wp:posOffset>
                </wp:positionH>
                <wp:positionV relativeFrom="paragraph">
                  <wp:posOffset>459740</wp:posOffset>
                </wp:positionV>
                <wp:extent cx="0" cy="685800"/>
                <wp:effectExtent l="50800" t="25400" r="76200" b="76200"/>
                <wp:wrapNone/>
                <wp:docPr id="1" name="Straight Connector 1"/>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CD45A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3.05pt,36.2pt" to="103.05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" strokecolor="#c00000" strokeweight="2pt">
                <v:shadow on="t" opacity="24903f" mv:blur="40000f" origin=",.5" offset="0,20000emu"/>
              </v:line>
            </w:pict>
          </mc:Fallback>
        </mc:AlternateContent>
      </w:r>
      <w:r w:rsidR="00CF043D">
        <w:rPr>
          <w:noProof/>
          <w:lang w:eastAsia="en-US"/>
        </w:rPr>
        <w:drawing>
          <wp:inline distT="0" distB="0" distL="0" distR="0" wp14:anchorId="348E9017" wp14:editId="12F3774F">
            <wp:extent cx="4752594" cy="342214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6.9.jpeg"/>
                    <pic:cNvPicPr/>
                  </pic:nvPicPr>
                  <pic:blipFill>
                    <a:blip r:embed="rId7">
                      <a:extLst>
                        <a:ext uri="{28A0092B-C50C-407E-A947-70E740481C1C}">
                          <a14:useLocalDpi xmlns:a14="http://schemas.microsoft.com/office/drawing/2010/main" val="0"/>
                        </a:ext>
                      </a:extLst>
                    </a:blip>
                    <a:stretch>
                      <a:fillRect/>
                    </a:stretch>
                  </pic:blipFill>
                  <pic:spPr>
                    <a:xfrm>
                      <a:off x="0" y="0"/>
                      <a:ext cx="4752594" cy="3422142"/>
                    </a:xfrm>
                    <a:prstGeom prst="rect">
                      <a:avLst/>
                    </a:prstGeom>
                  </pic:spPr>
                </pic:pic>
              </a:graphicData>
            </a:graphic>
          </wp:inline>
        </w:drawing>
      </w:r>
      <w:r w:rsidR="00CF043D">
        <w:br/>
      </w:r>
    </w:p>
    <w:p w14:paraId="0DB61543" w14:textId="51E0229E" w:rsidR="007436D2" w:rsidRDefault="007C3E37" w:rsidP="00322BC8">
      <w:pPr>
        <w:pStyle w:val="ListParagraph"/>
        <w:numPr>
          <w:ilvl w:val="0"/>
          <w:numId w:val="7"/>
        </w:numPr>
      </w:pPr>
      <w:r>
        <w:t>The BRR instruction (see Question 1 above) appearing in assembly as</w:t>
      </w:r>
      <w:r w:rsidR="00A24115">
        <w:br/>
      </w:r>
      <w:r>
        <w:br/>
        <w:t xml:space="preserve"> </w:t>
      </w:r>
      <w:r>
        <w:tab/>
        <w:t>.LL2:  BRR</w:t>
      </w:r>
      <w:r w:rsidR="000746F5">
        <w:t xml:space="preserve"> -36</w:t>
      </w:r>
      <w:r>
        <w:tab/>
        <w:t>; branch to an address -</w:t>
      </w:r>
      <w:r w:rsidR="006F191A">
        <w:t>36</w:t>
      </w:r>
      <w:r>
        <w:t xml:space="preserve"> (base 10) from the current address</w:t>
      </w:r>
      <w:r w:rsidR="00A24115">
        <w:br/>
      </w:r>
      <w:r>
        <w:br/>
        <w:t>is part of a machine language instruction loaded into instruction memory.  Assume .LL2 corresponds to 0x00400514</w:t>
      </w:r>
      <w:r w:rsidR="00C97DAA">
        <w:t>;</w:t>
      </w:r>
      <w:r w:rsidR="007436D2">
        <w:t xml:space="preserve"> </w:t>
      </w:r>
      <w:r w:rsidR="00C97DAA">
        <w:t xml:space="preserve">the opcode is 5; </w:t>
      </w:r>
      <w:r w:rsidR="007436D2">
        <w:t>the computer has byte-addressed, Little Endian memory</w:t>
      </w:r>
      <w:r w:rsidR="00C97DAA">
        <w:t>;</w:t>
      </w:r>
      <w:r w:rsidR="007436D2">
        <w:t xml:space="preserve"> </w:t>
      </w:r>
      <w:r>
        <w:t xml:space="preserve">and that the assembler used to generate the machine language </w:t>
      </w:r>
      <w:r w:rsidR="007436D2">
        <w:t>fills unused fields with zeros.</w:t>
      </w:r>
    </w:p>
    <w:p w14:paraId="35BD53D3" w14:textId="527DA7F1" w:rsidR="00C97DAA" w:rsidRDefault="007C3E37" w:rsidP="007436D2">
      <w:pPr>
        <w:pStyle w:val="ListParagraph"/>
        <w:numPr>
          <w:ilvl w:val="1"/>
          <w:numId w:val="7"/>
        </w:numPr>
      </w:pPr>
      <w:r>
        <w:t>Fill in the table to show the contents of memory</w:t>
      </w:r>
      <w:r w:rsidR="00A24115">
        <w:t xml:space="preserve"> starting at .LL2.</w:t>
      </w:r>
    </w:p>
    <w:tbl>
      <w:tblPr>
        <w:tblStyle w:val="TableGrid"/>
        <w:tblW w:w="0" w:type="auto"/>
        <w:tblInd w:w="1080" w:type="dxa"/>
        <w:tblLook w:val="04A0" w:firstRow="1" w:lastRow="0" w:firstColumn="1" w:lastColumn="0" w:noHBand="0" w:noVBand="1"/>
      </w:tblPr>
      <w:tblGrid>
        <w:gridCol w:w="3618"/>
        <w:gridCol w:w="4878"/>
      </w:tblGrid>
      <w:tr w:rsidR="00C97DAA" w14:paraId="5B3EB053" w14:textId="77777777" w:rsidTr="00C97DAA">
        <w:tc>
          <w:tcPr>
            <w:tcW w:w="3618" w:type="dxa"/>
          </w:tcPr>
          <w:p w14:paraId="08220ACB" w14:textId="3E40443D" w:rsidR="00C97DAA" w:rsidRDefault="00C97DAA" w:rsidP="00C97DAA">
            <w:pPr>
              <w:pStyle w:val="ListParagraph"/>
              <w:ind w:left="0"/>
            </w:pPr>
            <w:r>
              <w:t>Memory address, 0x representation</w:t>
            </w:r>
          </w:p>
        </w:tc>
        <w:tc>
          <w:tcPr>
            <w:tcW w:w="4878" w:type="dxa"/>
          </w:tcPr>
          <w:p w14:paraId="1D04C678" w14:textId="2A1E89A0" w:rsidR="00C97DAA" w:rsidRDefault="00C97DAA" w:rsidP="00C97DAA">
            <w:pPr>
              <w:pStyle w:val="ListParagraph"/>
              <w:ind w:left="0"/>
            </w:pPr>
            <w:r>
              <w:t>Bit string stored, shown in binary representation</w:t>
            </w:r>
          </w:p>
        </w:tc>
      </w:tr>
      <w:tr w:rsidR="00C97DAA" w14:paraId="10D815EA" w14:textId="77777777" w:rsidTr="00C97DAA">
        <w:tc>
          <w:tcPr>
            <w:tcW w:w="3618" w:type="dxa"/>
          </w:tcPr>
          <w:p w14:paraId="4B137ED9" w14:textId="336F342F" w:rsidR="00C97DAA" w:rsidRPr="00D43621" w:rsidRDefault="00170099" w:rsidP="00C97DAA">
            <w:pPr>
              <w:pStyle w:val="ListParagraph"/>
              <w:ind w:left="0"/>
              <w:rPr>
                <w:color w:val="0070C0"/>
              </w:rPr>
            </w:pPr>
            <w:r w:rsidRPr="00D43621">
              <w:rPr>
                <w:color w:val="0070C0"/>
              </w:rPr>
              <w:t>0x00400514</w:t>
            </w:r>
          </w:p>
        </w:tc>
        <w:tc>
          <w:tcPr>
            <w:tcW w:w="4878" w:type="dxa"/>
          </w:tcPr>
          <w:p w14:paraId="45F6318F" w14:textId="57C31A1F" w:rsidR="00C97DAA" w:rsidRPr="00D43621" w:rsidRDefault="00170099" w:rsidP="00C97DAA">
            <w:pPr>
              <w:pStyle w:val="ListParagraph"/>
              <w:ind w:left="0"/>
              <w:rPr>
                <w:color w:val="0070C0"/>
              </w:rPr>
            </w:pPr>
            <w:r w:rsidRPr="00D43621">
              <w:rPr>
                <w:color w:val="0070C0"/>
              </w:rPr>
              <w:t>1010 0000</w:t>
            </w:r>
          </w:p>
        </w:tc>
      </w:tr>
      <w:tr w:rsidR="00C97DAA" w14:paraId="469A2696" w14:textId="77777777" w:rsidTr="00C97DAA">
        <w:tc>
          <w:tcPr>
            <w:tcW w:w="3618" w:type="dxa"/>
          </w:tcPr>
          <w:p w14:paraId="4CCD791D" w14:textId="4C31B1FC" w:rsidR="00C97DAA" w:rsidRPr="00D43621" w:rsidRDefault="00170099" w:rsidP="00C97DAA">
            <w:pPr>
              <w:pStyle w:val="ListParagraph"/>
              <w:ind w:left="0"/>
              <w:rPr>
                <w:color w:val="0070C0"/>
              </w:rPr>
            </w:pPr>
            <w:r w:rsidRPr="00D43621">
              <w:rPr>
                <w:color w:val="0070C0"/>
              </w:rPr>
              <w:t>0x00400515</w:t>
            </w:r>
          </w:p>
        </w:tc>
        <w:tc>
          <w:tcPr>
            <w:tcW w:w="4878" w:type="dxa"/>
          </w:tcPr>
          <w:p w14:paraId="01AC35D7" w14:textId="3D15D91F" w:rsidR="00C97DAA" w:rsidRPr="00D43621" w:rsidRDefault="00D43621" w:rsidP="00C97DAA">
            <w:pPr>
              <w:pStyle w:val="ListParagraph"/>
              <w:ind w:left="0"/>
              <w:rPr>
                <w:color w:val="0070C0"/>
              </w:rPr>
            </w:pPr>
            <w:r w:rsidRPr="00D43621">
              <w:rPr>
                <w:color w:val="0070C0"/>
              </w:rPr>
              <w:t>0000 0000</w:t>
            </w:r>
          </w:p>
        </w:tc>
      </w:tr>
      <w:tr w:rsidR="00C97DAA" w14:paraId="606CEA96" w14:textId="77777777" w:rsidTr="00C97DAA">
        <w:tc>
          <w:tcPr>
            <w:tcW w:w="3618" w:type="dxa"/>
          </w:tcPr>
          <w:p w14:paraId="22C72C27" w14:textId="2985F241" w:rsidR="00C97DAA" w:rsidRPr="00D43621" w:rsidRDefault="00170099" w:rsidP="00C97DAA">
            <w:pPr>
              <w:pStyle w:val="ListParagraph"/>
              <w:ind w:left="0"/>
              <w:rPr>
                <w:color w:val="0070C0"/>
              </w:rPr>
            </w:pPr>
            <w:r w:rsidRPr="00D43621">
              <w:rPr>
                <w:color w:val="0070C0"/>
              </w:rPr>
              <w:t>0x00400516</w:t>
            </w:r>
          </w:p>
        </w:tc>
        <w:tc>
          <w:tcPr>
            <w:tcW w:w="4878" w:type="dxa"/>
          </w:tcPr>
          <w:p w14:paraId="4DF58E9D" w14:textId="0A3746D8" w:rsidR="00C97DAA" w:rsidRPr="00D43621" w:rsidRDefault="00D43621" w:rsidP="00C97DAA">
            <w:pPr>
              <w:pStyle w:val="ListParagraph"/>
              <w:ind w:left="0"/>
              <w:rPr>
                <w:color w:val="0070C0"/>
              </w:rPr>
            </w:pPr>
            <w:r w:rsidRPr="00D43621">
              <w:rPr>
                <w:color w:val="0070C0"/>
              </w:rPr>
              <w:t>0000 0000</w:t>
            </w:r>
          </w:p>
        </w:tc>
      </w:tr>
      <w:tr w:rsidR="00C97DAA" w14:paraId="36E9ACB9" w14:textId="77777777" w:rsidTr="00C97DAA">
        <w:tc>
          <w:tcPr>
            <w:tcW w:w="3618" w:type="dxa"/>
          </w:tcPr>
          <w:p w14:paraId="4D705641" w14:textId="12AB7C10" w:rsidR="00C97DAA" w:rsidRPr="00D43621" w:rsidRDefault="00170099" w:rsidP="00C97DAA">
            <w:pPr>
              <w:pStyle w:val="ListParagraph"/>
              <w:ind w:left="0"/>
              <w:rPr>
                <w:color w:val="0070C0"/>
              </w:rPr>
            </w:pPr>
            <w:r w:rsidRPr="00D43621">
              <w:rPr>
                <w:color w:val="0070C0"/>
              </w:rPr>
              <w:t>0x00400517</w:t>
            </w:r>
          </w:p>
        </w:tc>
        <w:tc>
          <w:tcPr>
            <w:tcW w:w="4878" w:type="dxa"/>
          </w:tcPr>
          <w:p w14:paraId="69A9ECAE" w14:textId="05A57203" w:rsidR="00C97DAA" w:rsidRPr="00D43621" w:rsidRDefault="00D43621" w:rsidP="00C97DAA">
            <w:pPr>
              <w:pStyle w:val="ListParagraph"/>
              <w:ind w:left="0"/>
              <w:rPr>
                <w:color w:val="0070C0"/>
              </w:rPr>
            </w:pPr>
            <w:r w:rsidRPr="00D43621">
              <w:rPr>
                <w:color w:val="0070C0"/>
              </w:rPr>
              <w:t>0000 1101</w:t>
            </w:r>
          </w:p>
        </w:tc>
      </w:tr>
    </w:tbl>
    <w:p w14:paraId="39151663" w14:textId="2C87E38A" w:rsidR="007436D2" w:rsidRDefault="007436D2" w:rsidP="00C97DAA"/>
    <w:p w14:paraId="371390A4" w14:textId="77777777" w:rsidR="00D43621" w:rsidRDefault="007436D2" w:rsidP="007436D2">
      <w:pPr>
        <w:pStyle w:val="ListParagraph"/>
        <w:numPr>
          <w:ilvl w:val="1"/>
          <w:numId w:val="7"/>
        </w:numPr>
      </w:pPr>
      <w:r>
        <w:t>The computer performs a fetch at address 0x00400514.  What bit string is produced at the output wires of the instruction memory?</w:t>
      </w:r>
      <w:r w:rsidR="004F0FE2">
        <w:t xml:space="preserve">  Put a space in your bit string after every fourth bit to help with readability.</w:t>
      </w:r>
    </w:p>
    <w:p w14:paraId="6B5F574D" w14:textId="77777777" w:rsidR="00D43621" w:rsidRDefault="00D43621" w:rsidP="00D43621"/>
    <w:p w14:paraId="2DCBA27D" w14:textId="10901FE6" w:rsidR="006F191A" w:rsidRPr="00D43621" w:rsidRDefault="00D43621" w:rsidP="00D43621">
      <w:pPr>
        <w:ind w:left="1080"/>
        <w:rPr>
          <w:color w:val="0070C0"/>
        </w:rPr>
      </w:pPr>
      <w:r w:rsidRPr="00D43621">
        <w:rPr>
          <w:color w:val="0070C0"/>
        </w:rPr>
        <w:t>1010 0000 0000 0000 0000 0000 0000 1101</w:t>
      </w:r>
      <w:r w:rsidR="006F191A" w:rsidRPr="00D43621">
        <w:rPr>
          <w:color w:val="0070C0"/>
        </w:rPr>
        <w:br/>
      </w:r>
    </w:p>
    <w:p w14:paraId="042465B8" w14:textId="77777777" w:rsidR="00D43621" w:rsidRDefault="007E67C0" w:rsidP="007436D2">
      <w:pPr>
        <w:pStyle w:val="ListParagraph"/>
        <w:numPr>
          <w:ilvl w:val="1"/>
          <w:numId w:val="7"/>
        </w:numPr>
      </w:pPr>
      <w:r>
        <w:t>If the instruction memory has 32 wires for output, and the bytes appear on those wires in Little Endian order, how is it that the instruction decoder can receive the machine language bit string fields in their proper arrangement as def</w:t>
      </w:r>
      <w:r w:rsidR="00C366D1">
        <w:t>ined by the instruction format?</w:t>
      </w:r>
    </w:p>
    <w:p w14:paraId="1DF556F3" w14:textId="51AE73AE" w:rsidR="007C3E37" w:rsidRDefault="00D43621" w:rsidP="00D43621">
      <w:pPr>
        <w:pStyle w:val="ListParagraph"/>
        <w:ind w:left="1080"/>
      </w:pPr>
      <w:r w:rsidRPr="00D43621">
        <w:rPr>
          <w:color w:val="0070C0"/>
        </w:rPr>
        <w:t>If the decoder deals with little endian then nothing happens else the wires are added in reverse.</w:t>
      </w:r>
      <w:r w:rsidR="007C3E37">
        <w:br/>
      </w:r>
    </w:p>
    <w:p w14:paraId="2C98B314" w14:textId="77777777" w:rsidR="00D43621" w:rsidRDefault="00322BC8" w:rsidP="00322BC8">
      <w:pPr>
        <w:pStyle w:val="ListParagraph"/>
        <w:numPr>
          <w:ilvl w:val="0"/>
          <w:numId w:val="7"/>
        </w:numPr>
      </w:pPr>
      <w:r>
        <w:t xml:space="preserve">The assembly language for a computer includes the JSR, Jump to SubRoutine, instruction defined as Current_instruction_pointer </w:t>
      </w:r>
      <w:r>
        <w:sym w:font="Wingdings" w:char="F0DF"/>
      </w:r>
      <w:r>
        <w:t xml:space="preserve"> Current_instruction_pointer + Offset.  A subroutine name in a high-</w:t>
      </w:r>
      <w:r w:rsidRPr="00322BC8">
        <w:t>level language</w:t>
      </w:r>
      <w:r>
        <w:t xml:space="preserve"> program</w:t>
      </w:r>
      <w:r w:rsidRPr="00322BC8">
        <w:t xml:space="preserve"> </w:t>
      </w:r>
      <w:r>
        <w:t>is represented in the assembly language code for that program as a label on the first assembly instruction of the subroutine. What does the</w:t>
      </w:r>
      <w:r w:rsidRPr="00322BC8">
        <w:t xml:space="preserve"> subroutine name become </w:t>
      </w:r>
      <w:r>
        <w:t xml:space="preserve">after the assembler has produced </w:t>
      </w:r>
      <w:r w:rsidRPr="00322BC8">
        <w:t>machine language?</w:t>
      </w:r>
    </w:p>
    <w:p w14:paraId="6DBB2D78" w14:textId="77777777" w:rsidR="00D43621" w:rsidRDefault="00D43621" w:rsidP="00D43621"/>
    <w:p w14:paraId="0C0096A9" w14:textId="40CC4D3B" w:rsidR="00322BC8" w:rsidRPr="00D43621" w:rsidRDefault="00D43621" w:rsidP="00D43621">
      <w:pPr>
        <w:ind w:left="360"/>
        <w:rPr>
          <w:color w:val="0070C0"/>
        </w:rPr>
      </w:pPr>
      <w:r w:rsidRPr="00D43621">
        <w:rPr>
          <w:color w:val="0070C0"/>
        </w:rPr>
        <w:t>Bit Strings</w:t>
      </w:r>
      <w:r w:rsidR="00322BC8" w:rsidRPr="00D43621">
        <w:rPr>
          <w:color w:val="0070C0"/>
        </w:rPr>
        <w:br/>
      </w:r>
    </w:p>
    <w:p w14:paraId="13B160E0" w14:textId="77777777" w:rsidR="00CD43AD" w:rsidRDefault="00291814" w:rsidP="00644D23">
      <w:pPr>
        <w:pStyle w:val="ListParagraph"/>
        <w:numPr>
          <w:ilvl w:val="0"/>
          <w:numId w:val="7"/>
        </w:numPr>
      </w:pPr>
      <w:r>
        <w:t>Text exercise 9.2</w:t>
      </w:r>
      <w:r w:rsidR="00D87D94">
        <w:t>.</w:t>
      </w:r>
    </w:p>
    <w:p w14:paraId="0D0A134D" w14:textId="77777777" w:rsidR="00CD43AD" w:rsidRDefault="00CD43AD" w:rsidP="00CD43AD"/>
    <w:p w14:paraId="0D7A0D45" w14:textId="4F4FB5D4" w:rsidR="008D7B75" w:rsidRPr="00170099" w:rsidRDefault="00D43621" w:rsidP="00CD43AD">
      <w:pPr>
        <w:ind w:left="360"/>
        <w:rPr>
          <w:color w:val="0070C0"/>
        </w:rPr>
      </w:pPr>
      <w:r>
        <w:rPr>
          <w:color w:val="0070C0"/>
        </w:rPr>
        <w:t>Near branches an</w:t>
      </w:r>
      <w:bookmarkStart w:id="0" w:name="_GoBack"/>
      <w:bookmarkEnd w:id="0"/>
      <w:r>
        <w:rPr>
          <w:color w:val="0070C0"/>
        </w:rPr>
        <w:t>d subroutine labels</w:t>
      </w:r>
      <w:r w:rsidR="008D7B75" w:rsidRPr="00170099">
        <w:rPr>
          <w:color w:val="0070C0"/>
        </w:rPr>
        <w:br/>
      </w:r>
    </w:p>
    <w:p w14:paraId="1AA93448" w14:textId="09E286E2" w:rsidR="00E417A5" w:rsidRDefault="00EF03B3" w:rsidP="00A84D09">
      <w:pPr>
        <w:pStyle w:val="ListParagraph"/>
        <w:numPr>
          <w:ilvl w:val="0"/>
          <w:numId w:val="7"/>
        </w:numPr>
      </w:pPr>
      <w:r>
        <w:t>Text exercise 9.9.  Also, state the size of t</w:t>
      </w:r>
      <w:r w:rsidR="00D87D94">
        <w:t>he instructions in Figure 9.12.</w:t>
      </w:r>
    </w:p>
    <w:p w14:paraId="3FFF7309" w14:textId="77777777" w:rsidR="00D43621" w:rsidRDefault="00D43621" w:rsidP="00D43621"/>
    <w:p w14:paraId="4F2C7C2C" w14:textId="2EC25E1B" w:rsidR="00D43621" w:rsidRPr="00D43621" w:rsidRDefault="00D43621" w:rsidP="00D43621">
      <w:pPr>
        <w:ind w:left="360"/>
        <w:rPr>
          <w:color w:val="0070C0"/>
        </w:rPr>
      </w:pPr>
      <w:r w:rsidRPr="00D43621">
        <w:rPr>
          <w:color w:val="0070C0"/>
        </w:rPr>
        <w:t>1 branch for each branch because else will have a branch and it will have a default next of size 32.</w:t>
      </w:r>
    </w:p>
    <w:p w14:paraId="196D2801" w14:textId="47BFB4F2" w:rsidR="00E417A5" w:rsidRDefault="00E417A5" w:rsidP="00F94131">
      <w:pPr>
        <w:pStyle w:val="ListParagraph"/>
        <w:ind w:left="360"/>
      </w:pPr>
    </w:p>
    <w:sectPr w:rsidR="00E417A5" w:rsidSect="00FC3B9D">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0592A" w14:textId="77777777" w:rsidR="006A72DE" w:rsidRDefault="006A72DE" w:rsidP="00CE0FCC">
      <w:r>
        <w:separator/>
      </w:r>
    </w:p>
  </w:endnote>
  <w:endnote w:type="continuationSeparator" w:id="0">
    <w:p w14:paraId="37986464" w14:textId="77777777" w:rsidR="006A72DE" w:rsidRDefault="006A72DE"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6D8AB" w14:textId="77777777" w:rsidR="006A72DE" w:rsidRDefault="006A72DE" w:rsidP="00CE0FCC">
      <w:r>
        <w:separator/>
      </w:r>
    </w:p>
  </w:footnote>
  <w:footnote w:type="continuationSeparator" w:id="0">
    <w:p w14:paraId="17A06CAB" w14:textId="77777777" w:rsidR="006A72DE" w:rsidRDefault="006A72DE"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2DE">
      <w:rPr>
        <w:rStyle w:val="PageNumber"/>
        <w:noProof/>
      </w:rPr>
      <w:t>1</w:t>
    </w:r>
    <w:r>
      <w:rPr>
        <w:rStyle w:val="PageNumber"/>
      </w:rPr>
      <w:fldChar w:fldCharType="end"/>
    </w:r>
  </w:p>
  <w:p w14:paraId="53CA33D8" w14:textId="79A585CA" w:rsidR="007E3381" w:rsidRDefault="00A3757E" w:rsidP="00A31D2C">
    <w:pPr>
      <w:pStyle w:val="Header"/>
      <w:ind w:right="360"/>
    </w:pPr>
    <w:r>
      <w:t>CS 250 Fall 2017</w:t>
    </w:r>
    <w:r w:rsidR="00E530E8">
      <w:t xml:space="preserve"> </w:t>
    </w:r>
    <w:r w:rsidR="00E530E8">
      <w:tab/>
      <w:t>Homework 06</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6FB"/>
    <w:multiLevelType w:val="hybridMultilevel"/>
    <w:tmpl w:val="02780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A368A4"/>
    <w:multiLevelType w:val="hybridMultilevel"/>
    <w:tmpl w:val="42C61D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14"/>
  </w:num>
  <w:num w:numId="3">
    <w:abstractNumId w:val="9"/>
  </w:num>
  <w:num w:numId="4">
    <w:abstractNumId w:val="8"/>
  </w:num>
  <w:num w:numId="5">
    <w:abstractNumId w:val="2"/>
  </w:num>
  <w:num w:numId="6">
    <w:abstractNumId w:val="3"/>
  </w:num>
  <w:num w:numId="7">
    <w:abstractNumId w:val="7"/>
  </w:num>
  <w:num w:numId="8">
    <w:abstractNumId w:val="5"/>
  </w:num>
  <w:num w:numId="9">
    <w:abstractNumId w:val="1"/>
  </w:num>
  <w:num w:numId="10">
    <w:abstractNumId w:val="6"/>
  </w:num>
  <w:num w:numId="11">
    <w:abstractNumId w:val="15"/>
  </w:num>
  <w:num w:numId="12">
    <w:abstractNumId w:val="4"/>
  </w:num>
  <w:num w:numId="13">
    <w:abstractNumId w:val="0"/>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121E0"/>
    <w:rsid w:val="0002103D"/>
    <w:rsid w:val="00045F6D"/>
    <w:rsid w:val="000470F8"/>
    <w:rsid w:val="0006707F"/>
    <w:rsid w:val="0007326C"/>
    <w:rsid w:val="000746F5"/>
    <w:rsid w:val="00075E2F"/>
    <w:rsid w:val="000762D3"/>
    <w:rsid w:val="000770D8"/>
    <w:rsid w:val="00077A66"/>
    <w:rsid w:val="00087518"/>
    <w:rsid w:val="00092C7D"/>
    <w:rsid w:val="000935C9"/>
    <w:rsid w:val="00095D30"/>
    <w:rsid w:val="000B15E2"/>
    <w:rsid w:val="000C0A4D"/>
    <w:rsid w:val="000D362E"/>
    <w:rsid w:val="000D5C17"/>
    <w:rsid w:val="000F4F4E"/>
    <w:rsid w:val="000F7EA3"/>
    <w:rsid w:val="00100BD3"/>
    <w:rsid w:val="0010614F"/>
    <w:rsid w:val="001139AC"/>
    <w:rsid w:val="001168F8"/>
    <w:rsid w:val="00120B80"/>
    <w:rsid w:val="00123AD4"/>
    <w:rsid w:val="00130A9D"/>
    <w:rsid w:val="00132C36"/>
    <w:rsid w:val="00170099"/>
    <w:rsid w:val="001728C6"/>
    <w:rsid w:val="0017346C"/>
    <w:rsid w:val="0018172B"/>
    <w:rsid w:val="00191C63"/>
    <w:rsid w:val="00194252"/>
    <w:rsid w:val="001A0813"/>
    <w:rsid w:val="001A2DA8"/>
    <w:rsid w:val="001A311C"/>
    <w:rsid w:val="001B0C6B"/>
    <w:rsid w:val="001B18D1"/>
    <w:rsid w:val="001B75F2"/>
    <w:rsid w:val="001D2315"/>
    <w:rsid w:val="001D23E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333E2"/>
    <w:rsid w:val="00233FB9"/>
    <w:rsid w:val="0024546E"/>
    <w:rsid w:val="00250A5F"/>
    <w:rsid w:val="00255350"/>
    <w:rsid w:val="00281FB7"/>
    <w:rsid w:val="00291814"/>
    <w:rsid w:val="00297817"/>
    <w:rsid w:val="002A3797"/>
    <w:rsid w:val="002E58C0"/>
    <w:rsid w:val="002F1961"/>
    <w:rsid w:val="002F53B4"/>
    <w:rsid w:val="00300B40"/>
    <w:rsid w:val="00322BC8"/>
    <w:rsid w:val="003239D6"/>
    <w:rsid w:val="003300A2"/>
    <w:rsid w:val="003336EB"/>
    <w:rsid w:val="003533C9"/>
    <w:rsid w:val="00353665"/>
    <w:rsid w:val="003648F3"/>
    <w:rsid w:val="00370F11"/>
    <w:rsid w:val="00377B97"/>
    <w:rsid w:val="003B23F9"/>
    <w:rsid w:val="003B543C"/>
    <w:rsid w:val="003C43B1"/>
    <w:rsid w:val="003F2EC1"/>
    <w:rsid w:val="003F4A95"/>
    <w:rsid w:val="00413F46"/>
    <w:rsid w:val="004154AC"/>
    <w:rsid w:val="004210E0"/>
    <w:rsid w:val="00427ECE"/>
    <w:rsid w:val="00430109"/>
    <w:rsid w:val="004364B2"/>
    <w:rsid w:val="004472B2"/>
    <w:rsid w:val="00461341"/>
    <w:rsid w:val="004717BC"/>
    <w:rsid w:val="004738B8"/>
    <w:rsid w:val="00473AED"/>
    <w:rsid w:val="004904A4"/>
    <w:rsid w:val="00492BAB"/>
    <w:rsid w:val="00497E3C"/>
    <w:rsid w:val="004A6593"/>
    <w:rsid w:val="004A739D"/>
    <w:rsid w:val="004A748A"/>
    <w:rsid w:val="004F0FE2"/>
    <w:rsid w:val="004F5DF3"/>
    <w:rsid w:val="0050291E"/>
    <w:rsid w:val="00534081"/>
    <w:rsid w:val="005541F9"/>
    <w:rsid w:val="0056065F"/>
    <w:rsid w:val="00561150"/>
    <w:rsid w:val="00561FD6"/>
    <w:rsid w:val="00562242"/>
    <w:rsid w:val="005667B7"/>
    <w:rsid w:val="00572A45"/>
    <w:rsid w:val="005815EE"/>
    <w:rsid w:val="00593BD5"/>
    <w:rsid w:val="005A1F41"/>
    <w:rsid w:val="005A4DC2"/>
    <w:rsid w:val="005B287B"/>
    <w:rsid w:val="005B55E2"/>
    <w:rsid w:val="005B64FF"/>
    <w:rsid w:val="005B7EA7"/>
    <w:rsid w:val="005C1652"/>
    <w:rsid w:val="005E7748"/>
    <w:rsid w:val="006026C8"/>
    <w:rsid w:val="00603404"/>
    <w:rsid w:val="00612081"/>
    <w:rsid w:val="0061454D"/>
    <w:rsid w:val="0061718A"/>
    <w:rsid w:val="00620D13"/>
    <w:rsid w:val="00630ADD"/>
    <w:rsid w:val="00632B9D"/>
    <w:rsid w:val="006346CC"/>
    <w:rsid w:val="006372A3"/>
    <w:rsid w:val="00644D23"/>
    <w:rsid w:val="00663BB7"/>
    <w:rsid w:val="00695E0D"/>
    <w:rsid w:val="006A1F80"/>
    <w:rsid w:val="006A72DE"/>
    <w:rsid w:val="006C6A11"/>
    <w:rsid w:val="006C6E76"/>
    <w:rsid w:val="006D4B09"/>
    <w:rsid w:val="006D5415"/>
    <w:rsid w:val="006D7D48"/>
    <w:rsid w:val="006E0DD6"/>
    <w:rsid w:val="006E17D6"/>
    <w:rsid w:val="006E5768"/>
    <w:rsid w:val="006E6CD6"/>
    <w:rsid w:val="006F191A"/>
    <w:rsid w:val="006F7771"/>
    <w:rsid w:val="00722123"/>
    <w:rsid w:val="00723D48"/>
    <w:rsid w:val="00723DDD"/>
    <w:rsid w:val="0073367F"/>
    <w:rsid w:val="00735CE4"/>
    <w:rsid w:val="007436D2"/>
    <w:rsid w:val="00753310"/>
    <w:rsid w:val="0076142E"/>
    <w:rsid w:val="007643B5"/>
    <w:rsid w:val="00766CB4"/>
    <w:rsid w:val="0077040A"/>
    <w:rsid w:val="00773F38"/>
    <w:rsid w:val="007744CD"/>
    <w:rsid w:val="00781536"/>
    <w:rsid w:val="00782646"/>
    <w:rsid w:val="00794C5D"/>
    <w:rsid w:val="00794F4C"/>
    <w:rsid w:val="007B1835"/>
    <w:rsid w:val="007B562F"/>
    <w:rsid w:val="007C3E37"/>
    <w:rsid w:val="007D0868"/>
    <w:rsid w:val="007E0888"/>
    <w:rsid w:val="007E3381"/>
    <w:rsid w:val="007E67C0"/>
    <w:rsid w:val="007F31EB"/>
    <w:rsid w:val="007F4D9C"/>
    <w:rsid w:val="00800FE7"/>
    <w:rsid w:val="00803F1D"/>
    <w:rsid w:val="008056AB"/>
    <w:rsid w:val="008117F8"/>
    <w:rsid w:val="00814B98"/>
    <w:rsid w:val="008262A1"/>
    <w:rsid w:val="00854729"/>
    <w:rsid w:val="00855DA7"/>
    <w:rsid w:val="00867DB0"/>
    <w:rsid w:val="008757EE"/>
    <w:rsid w:val="00875C55"/>
    <w:rsid w:val="00882808"/>
    <w:rsid w:val="00887ADF"/>
    <w:rsid w:val="00892458"/>
    <w:rsid w:val="008A2894"/>
    <w:rsid w:val="008C2E37"/>
    <w:rsid w:val="008D0673"/>
    <w:rsid w:val="008D1435"/>
    <w:rsid w:val="008D7B75"/>
    <w:rsid w:val="008E1456"/>
    <w:rsid w:val="008E29C8"/>
    <w:rsid w:val="008F0416"/>
    <w:rsid w:val="00906EF4"/>
    <w:rsid w:val="0091138D"/>
    <w:rsid w:val="00920172"/>
    <w:rsid w:val="009278F3"/>
    <w:rsid w:val="009332D8"/>
    <w:rsid w:val="00951827"/>
    <w:rsid w:val="009563CF"/>
    <w:rsid w:val="00962472"/>
    <w:rsid w:val="0096457B"/>
    <w:rsid w:val="009650D0"/>
    <w:rsid w:val="0098000D"/>
    <w:rsid w:val="009917C9"/>
    <w:rsid w:val="009A6E6D"/>
    <w:rsid w:val="009B0744"/>
    <w:rsid w:val="009B3626"/>
    <w:rsid w:val="009B546B"/>
    <w:rsid w:val="009B7CBD"/>
    <w:rsid w:val="009C3EB7"/>
    <w:rsid w:val="009E1D82"/>
    <w:rsid w:val="009E4BBF"/>
    <w:rsid w:val="009F4882"/>
    <w:rsid w:val="00A0492A"/>
    <w:rsid w:val="00A077F2"/>
    <w:rsid w:val="00A10A2E"/>
    <w:rsid w:val="00A24115"/>
    <w:rsid w:val="00A31D2C"/>
    <w:rsid w:val="00A320EC"/>
    <w:rsid w:val="00A32849"/>
    <w:rsid w:val="00A3757E"/>
    <w:rsid w:val="00A429C2"/>
    <w:rsid w:val="00A42D33"/>
    <w:rsid w:val="00A43A98"/>
    <w:rsid w:val="00A44ABD"/>
    <w:rsid w:val="00A74188"/>
    <w:rsid w:val="00A84D09"/>
    <w:rsid w:val="00AA1DC6"/>
    <w:rsid w:val="00AA7240"/>
    <w:rsid w:val="00AB6FCA"/>
    <w:rsid w:val="00AC02B0"/>
    <w:rsid w:val="00AC4540"/>
    <w:rsid w:val="00AD32ED"/>
    <w:rsid w:val="00AE0548"/>
    <w:rsid w:val="00AE097C"/>
    <w:rsid w:val="00AE53AD"/>
    <w:rsid w:val="00AE53C2"/>
    <w:rsid w:val="00B02B00"/>
    <w:rsid w:val="00B15746"/>
    <w:rsid w:val="00B169FE"/>
    <w:rsid w:val="00B17A1A"/>
    <w:rsid w:val="00B25519"/>
    <w:rsid w:val="00B360F7"/>
    <w:rsid w:val="00B3730B"/>
    <w:rsid w:val="00B418B3"/>
    <w:rsid w:val="00B70054"/>
    <w:rsid w:val="00B768F2"/>
    <w:rsid w:val="00B80D81"/>
    <w:rsid w:val="00B87047"/>
    <w:rsid w:val="00B907F3"/>
    <w:rsid w:val="00BA5900"/>
    <w:rsid w:val="00BD09DE"/>
    <w:rsid w:val="00BD4194"/>
    <w:rsid w:val="00BE13F9"/>
    <w:rsid w:val="00BF1177"/>
    <w:rsid w:val="00C02B4A"/>
    <w:rsid w:val="00C05659"/>
    <w:rsid w:val="00C15AB8"/>
    <w:rsid w:val="00C34108"/>
    <w:rsid w:val="00C366D1"/>
    <w:rsid w:val="00C41E82"/>
    <w:rsid w:val="00C53ADA"/>
    <w:rsid w:val="00C66ADD"/>
    <w:rsid w:val="00C75692"/>
    <w:rsid w:val="00C77CD8"/>
    <w:rsid w:val="00C87861"/>
    <w:rsid w:val="00C87F37"/>
    <w:rsid w:val="00C97DAA"/>
    <w:rsid w:val="00CA1A7B"/>
    <w:rsid w:val="00CB1D9C"/>
    <w:rsid w:val="00CB25DA"/>
    <w:rsid w:val="00CB6063"/>
    <w:rsid w:val="00CC06CA"/>
    <w:rsid w:val="00CC1396"/>
    <w:rsid w:val="00CC1EB4"/>
    <w:rsid w:val="00CC5D1F"/>
    <w:rsid w:val="00CD43AD"/>
    <w:rsid w:val="00CE0FCC"/>
    <w:rsid w:val="00CF043D"/>
    <w:rsid w:val="00D133BC"/>
    <w:rsid w:val="00D13F25"/>
    <w:rsid w:val="00D14D56"/>
    <w:rsid w:val="00D22593"/>
    <w:rsid w:val="00D31C21"/>
    <w:rsid w:val="00D3212D"/>
    <w:rsid w:val="00D43621"/>
    <w:rsid w:val="00D44C39"/>
    <w:rsid w:val="00D476A3"/>
    <w:rsid w:val="00D57D70"/>
    <w:rsid w:val="00D60268"/>
    <w:rsid w:val="00D7092B"/>
    <w:rsid w:val="00D8027F"/>
    <w:rsid w:val="00D83862"/>
    <w:rsid w:val="00D83DDB"/>
    <w:rsid w:val="00D858FF"/>
    <w:rsid w:val="00D87D94"/>
    <w:rsid w:val="00D92EE7"/>
    <w:rsid w:val="00DA5404"/>
    <w:rsid w:val="00DB2800"/>
    <w:rsid w:val="00DC7E38"/>
    <w:rsid w:val="00DD6D1E"/>
    <w:rsid w:val="00DE5F25"/>
    <w:rsid w:val="00DE7CBF"/>
    <w:rsid w:val="00DF7D00"/>
    <w:rsid w:val="00E0162C"/>
    <w:rsid w:val="00E05C75"/>
    <w:rsid w:val="00E06EE3"/>
    <w:rsid w:val="00E13AC5"/>
    <w:rsid w:val="00E31723"/>
    <w:rsid w:val="00E3578B"/>
    <w:rsid w:val="00E417A5"/>
    <w:rsid w:val="00E51A55"/>
    <w:rsid w:val="00E530E8"/>
    <w:rsid w:val="00E5750B"/>
    <w:rsid w:val="00E65DE2"/>
    <w:rsid w:val="00E714F8"/>
    <w:rsid w:val="00E73268"/>
    <w:rsid w:val="00E73E75"/>
    <w:rsid w:val="00E75748"/>
    <w:rsid w:val="00E85FB6"/>
    <w:rsid w:val="00E869FA"/>
    <w:rsid w:val="00E87C44"/>
    <w:rsid w:val="00EA16A3"/>
    <w:rsid w:val="00EA6756"/>
    <w:rsid w:val="00EA72E1"/>
    <w:rsid w:val="00EB7F4A"/>
    <w:rsid w:val="00EC315F"/>
    <w:rsid w:val="00EC7E9E"/>
    <w:rsid w:val="00ED30C6"/>
    <w:rsid w:val="00EE0222"/>
    <w:rsid w:val="00EE16B0"/>
    <w:rsid w:val="00EF03B3"/>
    <w:rsid w:val="00EF1F68"/>
    <w:rsid w:val="00EF5F7C"/>
    <w:rsid w:val="00F0076E"/>
    <w:rsid w:val="00F04692"/>
    <w:rsid w:val="00F32B87"/>
    <w:rsid w:val="00F6201E"/>
    <w:rsid w:val="00F633BF"/>
    <w:rsid w:val="00F70BC4"/>
    <w:rsid w:val="00F800AC"/>
    <w:rsid w:val="00F85D4C"/>
    <w:rsid w:val="00F93470"/>
    <w:rsid w:val="00F940A7"/>
    <w:rsid w:val="00F94131"/>
    <w:rsid w:val="00FA6AAA"/>
    <w:rsid w:val="00FB197A"/>
    <w:rsid w:val="00FB206E"/>
    <w:rsid w:val="00FB3FD4"/>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1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2</cp:revision>
  <cp:lastPrinted>2017-10-10T17:06:00Z</cp:lastPrinted>
  <dcterms:created xsi:type="dcterms:W3CDTF">2017-10-20T02:29:00Z</dcterms:created>
  <dcterms:modified xsi:type="dcterms:W3CDTF">2017-10-20T02:29:00Z</dcterms:modified>
</cp:coreProperties>
</file>