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C414" w14:textId="6A5E69A2" w:rsidR="003B23F9" w:rsidRDefault="00FC2C9C" w:rsidP="003B23F9">
      <w:pPr>
        <w:jc w:val="center"/>
      </w:pPr>
      <w:r>
        <w:t xml:space="preserve">CS 250 </w:t>
      </w:r>
      <w:r w:rsidR="007A3F8D">
        <w:t>Fall</w:t>
      </w:r>
      <w:r w:rsidR="001A787F">
        <w:t xml:space="preserve"> 2017</w:t>
      </w:r>
      <w:r w:rsidR="006F7E09">
        <w:t xml:space="preserve"> Homework 03</w:t>
      </w:r>
    </w:p>
    <w:p w14:paraId="06A76CD7" w14:textId="1859D7A3" w:rsidR="00D31C21" w:rsidRDefault="003B23F9" w:rsidP="003B23F9">
      <w:pPr>
        <w:jc w:val="center"/>
      </w:pPr>
      <w:r>
        <w:t>D</w:t>
      </w:r>
      <w:r w:rsidR="007A3F8D">
        <w:t>ue 11:58pm Thursday, SEPTEMBER 14</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3770E2D8" w14:textId="4BDC3F65" w:rsidR="00D7092B" w:rsidRDefault="00D7092B" w:rsidP="00B3146B">
      <w:pPr>
        <w:pStyle w:val="ListParagraph"/>
        <w:ind w:left="360"/>
      </w:pPr>
    </w:p>
    <w:p w14:paraId="003A82DC" w14:textId="0E1CAE85" w:rsidR="00C734A3" w:rsidRDefault="006C567F" w:rsidP="006A3078">
      <w:pPr>
        <w:pStyle w:val="ListParagraph"/>
        <w:numPr>
          <w:ilvl w:val="0"/>
          <w:numId w:val="12"/>
        </w:numPr>
      </w:pPr>
      <w:r>
        <w:t xml:space="preserve">How can </w:t>
      </w:r>
      <w:r w:rsidR="00C734A3">
        <w:t xml:space="preserve">an S’R’ latch </w:t>
      </w:r>
      <w:r>
        <w:t xml:space="preserve">be made to </w:t>
      </w:r>
      <w:r w:rsidR="00C734A3">
        <w:t>emit</w:t>
      </w:r>
      <w:r w:rsidR="00C167DC">
        <w:t xml:space="preserve"> a falling edge on its</w:t>
      </w:r>
      <w:r w:rsidR="00C734A3">
        <w:t xml:space="preserve"> output Q?</w:t>
      </w:r>
      <w:r w:rsidR="00C734A3">
        <w:br/>
      </w:r>
    </w:p>
    <w:p w14:paraId="2AC7E028" w14:textId="3974FED2" w:rsidR="00880478" w:rsidRDefault="00784F6C" w:rsidP="00880478">
      <w:pPr>
        <w:ind w:left="360"/>
      </w:pPr>
      <w:r w:rsidRPr="00784F6C">
        <w:rPr>
          <w:color w:val="0070C0"/>
        </w:rPr>
        <w:t>We can make S’ = 1 and R’= 0 and reset it and it will give a falling edge</w:t>
      </w:r>
    </w:p>
    <w:p w14:paraId="2238CC02" w14:textId="77777777" w:rsidR="00880478" w:rsidRDefault="00880478" w:rsidP="00880478"/>
    <w:p w14:paraId="166E284C" w14:textId="5FBAE5EC" w:rsidR="009A7DE3" w:rsidRDefault="00A65051" w:rsidP="006A3078">
      <w:pPr>
        <w:pStyle w:val="ListParagraph"/>
        <w:numPr>
          <w:ilvl w:val="0"/>
          <w:numId w:val="12"/>
        </w:numPr>
      </w:pPr>
      <w:r>
        <w:t>Imagine that t</w:t>
      </w:r>
      <w:r w:rsidR="006A3078">
        <w:t xml:space="preserve">he </w:t>
      </w:r>
      <w:r w:rsidR="00A25BB5">
        <w:t>74163 rising-edge-triggered</w:t>
      </w:r>
      <w:r w:rsidR="006A3078">
        <w:t xml:space="preserve"> counter chip is being clocked with an SR latch</w:t>
      </w:r>
      <w:r w:rsidR="009A7DE3">
        <w:t>, the same as in Lab 02.</w:t>
      </w:r>
    </w:p>
    <w:p w14:paraId="30AF70CB" w14:textId="696597E7" w:rsidR="009A7DE3" w:rsidRDefault="009A7DE3" w:rsidP="009A7DE3">
      <w:pPr>
        <w:pStyle w:val="ListParagraph"/>
        <w:numPr>
          <w:ilvl w:val="1"/>
          <w:numId w:val="12"/>
        </w:numPr>
      </w:pPr>
      <w:r>
        <w:t>What is</w:t>
      </w:r>
      <w:r w:rsidR="006A3078">
        <w:t xml:space="preserve"> the shortest sequence of Set and Reset operations that will a</w:t>
      </w:r>
      <w:r w:rsidR="007A3F8D">
        <w:t>dvance the count from 14 to 1</w:t>
      </w:r>
      <w:r>
        <w:t>?  Use S to mean set and R to mean reset and write your answer in the form of an ASCII character string</w:t>
      </w:r>
      <w:r w:rsidR="008B6D43">
        <w:t>.</w:t>
      </w:r>
      <w:r w:rsidR="001C0011">
        <w:br/>
      </w:r>
    </w:p>
    <w:p w14:paraId="0E3E71C0" w14:textId="7FB8829A" w:rsidR="00B4419B" w:rsidRPr="00784F6C" w:rsidRDefault="00784F6C" w:rsidP="00B4419B">
      <w:pPr>
        <w:pStyle w:val="ListParagraph"/>
        <w:ind w:left="1080"/>
        <w:rPr>
          <w:color w:val="0070C0"/>
        </w:rPr>
      </w:pPr>
      <w:r w:rsidRPr="00784F6C">
        <w:rPr>
          <w:color w:val="0070C0"/>
        </w:rPr>
        <w:t>RSRSRS</w:t>
      </w:r>
    </w:p>
    <w:p w14:paraId="0C9E87E1" w14:textId="77777777" w:rsidR="00B4419B" w:rsidRDefault="00B4419B" w:rsidP="00B4419B">
      <w:pPr>
        <w:pStyle w:val="ListParagraph"/>
        <w:ind w:left="360"/>
      </w:pPr>
    </w:p>
    <w:p w14:paraId="0A129152" w14:textId="73E5D067" w:rsidR="006A3078" w:rsidRDefault="006A3078" w:rsidP="009A7DE3">
      <w:pPr>
        <w:pStyle w:val="ListParagraph"/>
        <w:numPr>
          <w:ilvl w:val="1"/>
          <w:numId w:val="12"/>
        </w:numPr>
      </w:pPr>
      <w:r>
        <w:t>Extra thought:  Using a regular expression, describe all sequences of Set and Reset that will dri</w:t>
      </w:r>
      <w:r w:rsidR="007A3F8D">
        <w:t>ve the count from 14 to 1</w:t>
      </w:r>
      <w:r>
        <w:t>.</w:t>
      </w:r>
      <w:r>
        <w:br/>
      </w:r>
    </w:p>
    <w:p w14:paraId="64774262" w14:textId="7F63C3E7" w:rsidR="00784F6C" w:rsidRPr="00784F6C" w:rsidRDefault="00784F6C" w:rsidP="00784F6C">
      <w:pPr>
        <w:ind w:left="1080"/>
        <w:rPr>
          <w:color w:val="0070C0"/>
        </w:rPr>
      </w:pPr>
      <w:r w:rsidRPr="00784F6C">
        <w:rPr>
          <w:color w:val="0070C0"/>
        </w:rPr>
        <w:t>{RSRSRS, (RSRSRSRSRSRSRSRSRSRSRSRSRSRSRSRSRSRSRS)*}</w:t>
      </w:r>
    </w:p>
    <w:p w14:paraId="61C93785" w14:textId="77777777" w:rsidR="00784F6C" w:rsidRDefault="00784F6C" w:rsidP="00784F6C"/>
    <w:p w14:paraId="23AF78DE" w14:textId="1ABB85FF" w:rsidR="006A3078" w:rsidRDefault="006A3078" w:rsidP="006A3078">
      <w:pPr>
        <w:pStyle w:val="ListParagraph"/>
        <w:numPr>
          <w:ilvl w:val="0"/>
          <w:numId w:val="12"/>
        </w:numPr>
      </w:pPr>
      <w:r>
        <w:rPr>
          <w:noProof/>
          <w:lang w:eastAsia="en-US"/>
        </w:rPr>
        <w:t xml:space="preserve">Consider the schematic below for the following questions. </w:t>
      </w:r>
      <w:r w:rsidR="00A14942">
        <w:rPr>
          <w:noProof/>
          <w:lang w:eastAsia="en-US"/>
        </w:rPr>
        <w:t xml:space="preserve"> The difference between this circuit and the circuit of Lab 02 is that the 74163 counter has been removed.</w:t>
      </w:r>
      <w:r>
        <w:rPr>
          <w:noProof/>
          <w:lang w:eastAsia="en-US"/>
        </w:rPr>
        <w:t xml:space="preserve"> </w:t>
      </w:r>
      <w:r>
        <w:rPr>
          <w:noProof/>
          <w:lang w:eastAsia="en-US"/>
        </w:rPr>
        <w:br/>
      </w:r>
      <w:r>
        <w:rPr>
          <w:noProof/>
          <w:lang w:eastAsia="en-US"/>
        </w:rPr>
        <w:drawing>
          <wp:inline distT="0" distB="0" distL="0" distR="0" wp14:anchorId="7A270BED" wp14:editId="47017F7A">
            <wp:extent cx="5943600" cy="2379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2-clocks-on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r>
        <w:br/>
      </w:r>
    </w:p>
    <w:p w14:paraId="1DBCA029" w14:textId="77777777" w:rsidR="006A3078" w:rsidRDefault="006A3078" w:rsidP="006A3078">
      <w:pPr>
        <w:pStyle w:val="ListParagraph"/>
        <w:numPr>
          <w:ilvl w:val="1"/>
          <w:numId w:val="12"/>
        </w:numPr>
      </w:pPr>
      <w:r>
        <w:t xml:space="preserve">Which LED shows that it is possible to operate LEDs at half brightness rather than just fully off or fully on. Be sure to use the exact name shown in the schematic so that there is no ambiguity in your answer. </w:t>
      </w:r>
    </w:p>
    <w:p w14:paraId="6859119E" w14:textId="38CF6DE6" w:rsidR="006A3078" w:rsidRDefault="006A3078" w:rsidP="006A3078">
      <w:pPr>
        <w:pBdr>
          <w:top w:val="single" w:sz="4" w:space="1" w:color="auto"/>
          <w:left w:val="single" w:sz="4" w:space="4" w:color="auto"/>
          <w:bottom w:val="single" w:sz="4" w:space="1" w:color="auto"/>
          <w:right w:val="single" w:sz="4" w:space="4" w:color="auto"/>
        </w:pBdr>
        <w:ind w:left="1080"/>
      </w:pPr>
      <w:r w:rsidRPr="00FB40D9">
        <w:rPr>
          <w:b/>
        </w:rPr>
        <w:t>Answ</w:t>
      </w:r>
      <w:r w:rsidR="006F7E09">
        <w:rPr>
          <w:b/>
        </w:rPr>
        <w:t>er:</w:t>
      </w:r>
      <w:r w:rsidR="00B4419B">
        <w:rPr>
          <w:b/>
        </w:rPr>
        <w:t xml:space="preserve"> </w:t>
      </w:r>
      <w:r w:rsidR="00B4419B" w:rsidRPr="00B4419B">
        <w:rPr>
          <w:color w:val="0070C0"/>
        </w:rPr>
        <w:t>Red LED 1</w:t>
      </w:r>
    </w:p>
    <w:p w14:paraId="3C05DA9A" w14:textId="77777777" w:rsidR="006A3078" w:rsidRDefault="006A3078" w:rsidP="006A3078">
      <w:pPr>
        <w:pBdr>
          <w:top w:val="single" w:sz="4" w:space="1" w:color="auto"/>
          <w:left w:val="single" w:sz="4" w:space="4" w:color="auto"/>
          <w:bottom w:val="single" w:sz="4" w:space="1" w:color="auto"/>
          <w:right w:val="single" w:sz="4" w:space="4" w:color="auto"/>
        </w:pBdr>
        <w:ind w:left="1080"/>
      </w:pPr>
    </w:p>
    <w:p w14:paraId="47A0179E" w14:textId="77777777" w:rsidR="006A3078" w:rsidRDefault="006A3078" w:rsidP="006A3078"/>
    <w:p w14:paraId="63B6E1C9" w14:textId="12A6CC26" w:rsidR="006A3078" w:rsidRDefault="006A3078" w:rsidP="006A3078">
      <w:pPr>
        <w:pStyle w:val="ListParagraph"/>
        <w:numPr>
          <w:ilvl w:val="1"/>
          <w:numId w:val="12"/>
        </w:numPr>
      </w:pPr>
      <w:r>
        <w:lastRenderedPageBreak/>
        <w:t>Name all LEDs in the schematic above that are connected to de</w:t>
      </w:r>
      <w:r w:rsidR="000645B1">
        <w:t>-</w:t>
      </w:r>
      <w:r>
        <w:t xml:space="preserve">bounced clock signals.  If no such LED exists, write “None.”  Be sure to use the exact name shown in the schematic so that there is no ambiguity in your answer. </w:t>
      </w:r>
    </w:p>
    <w:p w14:paraId="7A00D09B" w14:textId="28B5F279" w:rsidR="006A3078" w:rsidRPr="00FB40D9" w:rsidRDefault="006A3078" w:rsidP="006A3078">
      <w:pPr>
        <w:pBdr>
          <w:top w:val="single" w:sz="4" w:space="1" w:color="auto"/>
          <w:left w:val="single" w:sz="4" w:space="4" w:color="auto"/>
          <w:bottom w:val="single" w:sz="4" w:space="1" w:color="auto"/>
          <w:right w:val="single" w:sz="4" w:space="4" w:color="auto"/>
        </w:pBdr>
        <w:ind w:left="1080"/>
        <w:rPr>
          <w:b/>
        </w:rPr>
      </w:pPr>
      <w:r w:rsidRPr="00FB40D9">
        <w:rPr>
          <w:b/>
        </w:rPr>
        <w:t>Answer:</w:t>
      </w:r>
      <w:r w:rsidR="006F7E09">
        <w:t xml:space="preserve"> </w:t>
      </w:r>
      <w:r w:rsidR="00B4419B" w:rsidRPr="00B4419B">
        <w:rPr>
          <w:color w:val="0070C0"/>
        </w:rPr>
        <w:t>Red LED3 &amp; Green LED1</w:t>
      </w:r>
    </w:p>
    <w:p w14:paraId="0C4FBC6E" w14:textId="77777777" w:rsidR="006A3078" w:rsidRDefault="006A3078" w:rsidP="006A3078">
      <w:pPr>
        <w:pBdr>
          <w:top w:val="single" w:sz="4" w:space="1" w:color="auto"/>
          <w:left w:val="single" w:sz="4" w:space="4" w:color="auto"/>
          <w:bottom w:val="single" w:sz="4" w:space="1" w:color="auto"/>
          <w:right w:val="single" w:sz="4" w:space="4" w:color="auto"/>
        </w:pBdr>
        <w:ind w:left="1080"/>
      </w:pPr>
    </w:p>
    <w:p w14:paraId="69FC6DA6" w14:textId="77777777" w:rsidR="006A3078" w:rsidRDefault="006A3078" w:rsidP="006A3078"/>
    <w:p w14:paraId="15DEE23E" w14:textId="77777777" w:rsidR="006A3078" w:rsidRDefault="006A3078" w:rsidP="006A3078">
      <w:pPr>
        <w:pStyle w:val="ListParagraph"/>
        <w:numPr>
          <w:ilvl w:val="1"/>
          <w:numId w:val="12"/>
        </w:numPr>
      </w:pPr>
      <w:r>
        <w:t>Let Red LED3 be the Q’ output of the S’R’ latch formed by NAND2 and NAND3. The moving pole of the SPDT switch has three positions:  connected to R3 (</w:t>
      </w:r>
      <w:proofErr w:type="spellStart"/>
      <w:r>
        <w:t>R3</w:t>
      </w:r>
      <w:proofErr w:type="spellEnd"/>
      <w:r>
        <w:t>, for a short name), in between the R3 and R4 contacts (B, for a short name) where the pole is connected to nothing, and connected to R4 (just called R4).  Fill in the five missing entries in the following table for each time step from 0 to 5.</w:t>
      </w:r>
      <w:r>
        <w:br/>
      </w:r>
    </w:p>
    <w:tbl>
      <w:tblPr>
        <w:tblStyle w:val="TableGrid"/>
        <w:tblW w:w="0" w:type="auto"/>
        <w:tblInd w:w="1080" w:type="dxa"/>
        <w:tblLook w:val="04A0" w:firstRow="1" w:lastRow="0" w:firstColumn="1" w:lastColumn="0" w:noHBand="0" w:noVBand="1"/>
      </w:tblPr>
      <w:tblGrid>
        <w:gridCol w:w="723"/>
        <w:gridCol w:w="1637"/>
        <w:gridCol w:w="1989"/>
      </w:tblGrid>
      <w:tr w:rsidR="006A3078" w14:paraId="08DCD0CD" w14:textId="77777777" w:rsidTr="006A3078">
        <w:trPr>
          <w:trHeight w:val="267"/>
        </w:trPr>
        <w:tc>
          <w:tcPr>
            <w:tcW w:w="0" w:type="auto"/>
            <w:shd w:val="clear" w:color="auto" w:fill="D9D9D9" w:themeFill="background1" w:themeFillShade="D9"/>
          </w:tcPr>
          <w:p w14:paraId="229A22CA" w14:textId="77777777" w:rsidR="006A3078" w:rsidRDefault="006A3078" w:rsidP="006A3078">
            <w:pPr>
              <w:jc w:val="center"/>
            </w:pPr>
            <w:r>
              <w:t>Time</w:t>
            </w:r>
          </w:p>
        </w:tc>
        <w:tc>
          <w:tcPr>
            <w:tcW w:w="0" w:type="auto"/>
            <w:shd w:val="clear" w:color="auto" w:fill="D9D9D9" w:themeFill="background1" w:themeFillShade="D9"/>
          </w:tcPr>
          <w:p w14:paraId="0E35770D" w14:textId="77777777" w:rsidR="006A3078" w:rsidRDefault="006A3078" w:rsidP="006A3078">
            <w:pPr>
              <w:jc w:val="center"/>
            </w:pPr>
            <w:r>
              <w:t>SPDT position</w:t>
            </w:r>
          </w:p>
        </w:tc>
        <w:tc>
          <w:tcPr>
            <w:tcW w:w="0" w:type="auto"/>
            <w:shd w:val="clear" w:color="auto" w:fill="D9D9D9" w:themeFill="background1" w:themeFillShade="D9"/>
          </w:tcPr>
          <w:p w14:paraId="3424F521" w14:textId="77777777" w:rsidR="006A3078" w:rsidRDefault="006A3078" w:rsidP="006A3078">
            <w:pPr>
              <w:jc w:val="center"/>
            </w:pPr>
            <w:r>
              <w:t xml:space="preserve">   Red LED 3 state</w:t>
            </w:r>
          </w:p>
        </w:tc>
      </w:tr>
      <w:tr w:rsidR="006A3078" w14:paraId="76CD6A54" w14:textId="77777777" w:rsidTr="006A3078">
        <w:trPr>
          <w:trHeight w:val="280"/>
        </w:trPr>
        <w:tc>
          <w:tcPr>
            <w:tcW w:w="0" w:type="auto"/>
          </w:tcPr>
          <w:p w14:paraId="1A430BD6" w14:textId="77777777" w:rsidR="006A3078" w:rsidRDefault="006A3078" w:rsidP="006A3078">
            <w:pPr>
              <w:jc w:val="center"/>
            </w:pPr>
            <w:r>
              <w:t>0</w:t>
            </w:r>
          </w:p>
        </w:tc>
        <w:tc>
          <w:tcPr>
            <w:tcW w:w="0" w:type="auto"/>
          </w:tcPr>
          <w:p w14:paraId="1929CF89" w14:textId="77777777" w:rsidR="006A3078" w:rsidRDefault="006A3078" w:rsidP="006A3078">
            <w:pPr>
              <w:jc w:val="center"/>
            </w:pPr>
            <w:r>
              <w:t>R3</w:t>
            </w:r>
          </w:p>
        </w:tc>
        <w:tc>
          <w:tcPr>
            <w:tcW w:w="0" w:type="auto"/>
          </w:tcPr>
          <w:p w14:paraId="740B767C" w14:textId="77777777" w:rsidR="006A3078" w:rsidRDefault="006A3078" w:rsidP="006A3078">
            <w:pPr>
              <w:jc w:val="center"/>
            </w:pPr>
            <w:r>
              <w:t>OFF</w:t>
            </w:r>
          </w:p>
        </w:tc>
      </w:tr>
      <w:tr w:rsidR="006A3078" w14:paraId="28F072EE" w14:textId="77777777" w:rsidTr="006A3078">
        <w:trPr>
          <w:trHeight w:val="280"/>
        </w:trPr>
        <w:tc>
          <w:tcPr>
            <w:tcW w:w="0" w:type="auto"/>
          </w:tcPr>
          <w:p w14:paraId="41751F50" w14:textId="77777777" w:rsidR="006A3078" w:rsidRDefault="006A3078" w:rsidP="006A3078">
            <w:pPr>
              <w:jc w:val="center"/>
            </w:pPr>
            <w:r>
              <w:t>1</w:t>
            </w:r>
          </w:p>
        </w:tc>
        <w:tc>
          <w:tcPr>
            <w:tcW w:w="0" w:type="auto"/>
          </w:tcPr>
          <w:p w14:paraId="453F1136" w14:textId="77777777" w:rsidR="006A3078" w:rsidRDefault="006A3078" w:rsidP="006A3078">
            <w:pPr>
              <w:jc w:val="center"/>
            </w:pPr>
            <w:r>
              <w:t>R3</w:t>
            </w:r>
          </w:p>
        </w:tc>
        <w:tc>
          <w:tcPr>
            <w:tcW w:w="0" w:type="auto"/>
          </w:tcPr>
          <w:p w14:paraId="1F841398" w14:textId="6723DE73" w:rsidR="006A3078" w:rsidRPr="00FB40D9" w:rsidRDefault="00B4419B" w:rsidP="006A3078">
            <w:pPr>
              <w:jc w:val="center"/>
              <w:rPr>
                <w:b/>
              </w:rPr>
            </w:pPr>
            <w:r w:rsidRPr="00B4419B">
              <w:rPr>
                <w:b/>
                <w:color w:val="0070C0"/>
              </w:rPr>
              <w:t>OFF</w:t>
            </w:r>
          </w:p>
        </w:tc>
      </w:tr>
      <w:tr w:rsidR="006A3078" w14:paraId="77A42DE2" w14:textId="77777777" w:rsidTr="006A3078">
        <w:trPr>
          <w:trHeight w:val="267"/>
        </w:trPr>
        <w:tc>
          <w:tcPr>
            <w:tcW w:w="0" w:type="auto"/>
          </w:tcPr>
          <w:p w14:paraId="2B75DD98" w14:textId="77777777" w:rsidR="006A3078" w:rsidRDefault="006A3078" w:rsidP="006A3078">
            <w:pPr>
              <w:jc w:val="center"/>
            </w:pPr>
            <w:r>
              <w:t>2</w:t>
            </w:r>
          </w:p>
        </w:tc>
        <w:tc>
          <w:tcPr>
            <w:tcW w:w="0" w:type="auto"/>
          </w:tcPr>
          <w:p w14:paraId="63C2CE7B" w14:textId="77777777" w:rsidR="006A3078" w:rsidRDefault="006A3078" w:rsidP="006A3078">
            <w:pPr>
              <w:jc w:val="center"/>
            </w:pPr>
            <w:r>
              <w:t>B</w:t>
            </w:r>
          </w:p>
        </w:tc>
        <w:tc>
          <w:tcPr>
            <w:tcW w:w="0" w:type="auto"/>
          </w:tcPr>
          <w:p w14:paraId="437842B7" w14:textId="6619E174" w:rsidR="006A3078" w:rsidRPr="00FB40D9" w:rsidRDefault="00B4419B" w:rsidP="00B4419B">
            <w:pPr>
              <w:jc w:val="center"/>
              <w:rPr>
                <w:b/>
              </w:rPr>
            </w:pPr>
            <w:r w:rsidRPr="00B4419B">
              <w:rPr>
                <w:b/>
                <w:color w:val="0070C0"/>
              </w:rPr>
              <w:t>OFF</w:t>
            </w:r>
          </w:p>
        </w:tc>
      </w:tr>
      <w:tr w:rsidR="006A3078" w14:paraId="6801BABD" w14:textId="77777777" w:rsidTr="006A3078">
        <w:trPr>
          <w:trHeight w:val="280"/>
        </w:trPr>
        <w:tc>
          <w:tcPr>
            <w:tcW w:w="0" w:type="auto"/>
          </w:tcPr>
          <w:p w14:paraId="70813B46" w14:textId="77777777" w:rsidR="006A3078" w:rsidRDefault="006A3078" w:rsidP="006A3078">
            <w:pPr>
              <w:jc w:val="center"/>
            </w:pPr>
            <w:r>
              <w:t>3</w:t>
            </w:r>
          </w:p>
        </w:tc>
        <w:tc>
          <w:tcPr>
            <w:tcW w:w="0" w:type="auto"/>
          </w:tcPr>
          <w:p w14:paraId="28CBD628" w14:textId="77777777" w:rsidR="006A3078" w:rsidRDefault="006A3078" w:rsidP="006A3078">
            <w:pPr>
              <w:jc w:val="center"/>
            </w:pPr>
            <w:r>
              <w:t>R4</w:t>
            </w:r>
          </w:p>
        </w:tc>
        <w:tc>
          <w:tcPr>
            <w:tcW w:w="0" w:type="auto"/>
          </w:tcPr>
          <w:p w14:paraId="2EE37B66" w14:textId="09EB0CC4" w:rsidR="006A3078" w:rsidRPr="00FB40D9" w:rsidRDefault="00B4419B" w:rsidP="006A3078">
            <w:pPr>
              <w:jc w:val="center"/>
              <w:rPr>
                <w:b/>
              </w:rPr>
            </w:pPr>
            <w:r w:rsidRPr="00B4419B">
              <w:rPr>
                <w:b/>
                <w:color w:val="0070C0"/>
              </w:rPr>
              <w:t>ON</w:t>
            </w:r>
          </w:p>
        </w:tc>
      </w:tr>
      <w:tr w:rsidR="006A3078" w14:paraId="6C3FD8A2" w14:textId="77777777" w:rsidTr="006A3078">
        <w:trPr>
          <w:trHeight w:val="280"/>
        </w:trPr>
        <w:tc>
          <w:tcPr>
            <w:tcW w:w="0" w:type="auto"/>
          </w:tcPr>
          <w:p w14:paraId="2565D7D4" w14:textId="77777777" w:rsidR="006A3078" w:rsidRDefault="006A3078" w:rsidP="006A3078">
            <w:pPr>
              <w:jc w:val="center"/>
            </w:pPr>
            <w:r>
              <w:t>4</w:t>
            </w:r>
          </w:p>
        </w:tc>
        <w:tc>
          <w:tcPr>
            <w:tcW w:w="0" w:type="auto"/>
          </w:tcPr>
          <w:p w14:paraId="4F159A76" w14:textId="77777777" w:rsidR="006A3078" w:rsidRDefault="006A3078" w:rsidP="006A3078">
            <w:pPr>
              <w:jc w:val="center"/>
            </w:pPr>
            <w:r>
              <w:t>B</w:t>
            </w:r>
          </w:p>
        </w:tc>
        <w:tc>
          <w:tcPr>
            <w:tcW w:w="0" w:type="auto"/>
          </w:tcPr>
          <w:p w14:paraId="0AD36E6C" w14:textId="195564B7" w:rsidR="006A3078" w:rsidRPr="00FB40D9" w:rsidRDefault="00B4419B" w:rsidP="006F7E09">
            <w:pPr>
              <w:jc w:val="center"/>
              <w:rPr>
                <w:b/>
              </w:rPr>
            </w:pPr>
            <w:r w:rsidRPr="00B4419B">
              <w:rPr>
                <w:b/>
                <w:color w:val="0070C0"/>
              </w:rPr>
              <w:t>ON</w:t>
            </w:r>
          </w:p>
        </w:tc>
      </w:tr>
      <w:tr w:rsidR="006A3078" w14:paraId="1A0B07CF" w14:textId="77777777" w:rsidTr="006A3078">
        <w:trPr>
          <w:trHeight w:val="280"/>
        </w:trPr>
        <w:tc>
          <w:tcPr>
            <w:tcW w:w="0" w:type="auto"/>
          </w:tcPr>
          <w:p w14:paraId="6866AFEB" w14:textId="77777777" w:rsidR="006A3078" w:rsidRDefault="006A3078" w:rsidP="006A3078">
            <w:pPr>
              <w:jc w:val="center"/>
            </w:pPr>
            <w:r>
              <w:t>5</w:t>
            </w:r>
          </w:p>
        </w:tc>
        <w:tc>
          <w:tcPr>
            <w:tcW w:w="0" w:type="auto"/>
          </w:tcPr>
          <w:p w14:paraId="4677A7F5" w14:textId="7C058C14" w:rsidR="006A3078" w:rsidRPr="00FB40D9" w:rsidRDefault="00B4419B" w:rsidP="006A3078">
            <w:pPr>
              <w:jc w:val="center"/>
              <w:rPr>
                <w:b/>
              </w:rPr>
            </w:pPr>
            <w:r w:rsidRPr="00B4419B">
              <w:rPr>
                <w:b/>
                <w:color w:val="0070C0"/>
              </w:rPr>
              <w:t>R3</w:t>
            </w:r>
          </w:p>
        </w:tc>
        <w:tc>
          <w:tcPr>
            <w:tcW w:w="0" w:type="auto"/>
          </w:tcPr>
          <w:p w14:paraId="777336D2" w14:textId="77777777" w:rsidR="006A3078" w:rsidRDefault="006A3078" w:rsidP="006A3078">
            <w:pPr>
              <w:jc w:val="center"/>
            </w:pPr>
            <w:r>
              <w:t>OFF</w:t>
            </w:r>
          </w:p>
        </w:tc>
      </w:tr>
    </w:tbl>
    <w:p w14:paraId="56C6531F" w14:textId="77777777" w:rsidR="003F5BA9" w:rsidRDefault="006A3078" w:rsidP="0049070F">
      <w:pPr>
        <w:pStyle w:val="ListParagraph"/>
        <w:ind w:left="1080"/>
      </w:pPr>
      <w:r>
        <w:br/>
      </w:r>
    </w:p>
    <w:p w14:paraId="591A5B12" w14:textId="73A31563" w:rsidR="005C6E18" w:rsidRDefault="00172C3B" w:rsidP="001A64F0">
      <w:pPr>
        <w:pStyle w:val="ListParagraph"/>
        <w:numPr>
          <w:ilvl w:val="0"/>
          <w:numId w:val="12"/>
        </w:numPr>
      </w:pPr>
      <w:r>
        <w:rPr>
          <w:noProof/>
          <w:lang w:eastAsia="en-US"/>
        </w:rPr>
        <w:t xml:space="preserve">A </w:t>
      </w:r>
      <w:r w:rsidR="005A2929">
        <w:rPr>
          <w:noProof/>
          <w:lang w:eastAsia="en-US"/>
        </w:rPr>
        <w:t xml:space="preserve">sequential circuit is modeled </w:t>
      </w:r>
      <w:r>
        <w:rPr>
          <w:noProof/>
          <w:lang w:eastAsia="en-US"/>
        </w:rPr>
        <w:t>shown here (from</w:t>
      </w:r>
      <w:r w:rsidR="005A2929">
        <w:rPr>
          <w:noProof/>
          <w:lang w:eastAsia="en-US"/>
        </w:rPr>
        <w:t xml:space="preserve"> lecture slides). </w:t>
      </w:r>
      <w:r>
        <w:rPr>
          <w:noProof/>
          <w:lang w:eastAsia="en-US"/>
        </w:rPr>
        <w:br/>
      </w:r>
      <w:r>
        <w:rPr>
          <w:noProof/>
          <w:lang w:eastAsia="en-US"/>
        </w:rPr>
        <w:drawing>
          <wp:inline distT="0" distB="0" distL="0" distR="0" wp14:anchorId="5EEFA71A" wp14:editId="6B3AC912">
            <wp:extent cx="3703955" cy="247088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tial circuit abstract diagram.png"/>
                    <pic:cNvPicPr/>
                  </pic:nvPicPr>
                  <pic:blipFill>
                    <a:blip r:embed="rId8">
                      <a:extLst>
                        <a:ext uri="{28A0092B-C50C-407E-A947-70E740481C1C}">
                          <a14:useLocalDpi xmlns:a14="http://schemas.microsoft.com/office/drawing/2010/main" val="0"/>
                        </a:ext>
                      </a:extLst>
                    </a:blip>
                    <a:stretch>
                      <a:fillRect/>
                    </a:stretch>
                  </pic:blipFill>
                  <pic:spPr>
                    <a:xfrm>
                      <a:off x="0" y="0"/>
                      <a:ext cx="3713393" cy="2477182"/>
                    </a:xfrm>
                    <a:prstGeom prst="rect">
                      <a:avLst/>
                    </a:prstGeom>
                  </pic:spPr>
                </pic:pic>
              </a:graphicData>
            </a:graphic>
          </wp:inline>
        </w:drawing>
      </w:r>
      <w:r>
        <w:rPr>
          <w:noProof/>
          <w:lang w:eastAsia="en-US"/>
        </w:rPr>
        <w:br/>
      </w:r>
      <w:r>
        <w:rPr>
          <w:noProof/>
          <w:lang w:eastAsia="en-US"/>
        </w:rPr>
        <w:br/>
        <w:t xml:space="preserve">There is a feedback loop </w:t>
      </w:r>
      <w:r w:rsidR="00CB55F1">
        <w:rPr>
          <w:noProof/>
          <w:lang w:eastAsia="en-US"/>
        </w:rPr>
        <w:t>in this circuit that links</w:t>
      </w:r>
      <w:r>
        <w:rPr>
          <w:noProof/>
          <w:lang w:eastAsia="en-US"/>
        </w:rPr>
        <w:t xml:space="preserve"> the Current state output from the State register to the </w:t>
      </w:r>
      <w:r w:rsidR="00CB55F1">
        <w:rPr>
          <w:noProof/>
          <w:lang w:eastAsia="en-US"/>
        </w:rPr>
        <w:t xml:space="preserve">input of the </w:t>
      </w:r>
      <w:r>
        <w:rPr>
          <w:noProof/>
          <w:lang w:eastAsia="en-US"/>
        </w:rPr>
        <w:t xml:space="preserve">State register. </w:t>
      </w:r>
      <w:r w:rsidR="009F71A5">
        <w:rPr>
          <w:noProof/>
          <w:lang w:eastAsia="en-US"/>
        </w:rPr>
        <w:t xml:space="preserve"> Let the State register be</w:t>
      </w:r>
      <w:r w:rsidR="00CB55F1">
        <w:rPr>
          <w:noProof/>
          <w:lang w:eastAsia="en-US"/>
        </w:rPr>
        <w:t xml:space="preserve"> built using </w:t>
      </w:r>
      <w:r w:rsidR="009F71A5">
        <w:rPr>
          <w:noProof/>
          <w:lang w:eastAsia="en-US"/>
        </w:rPr>
        <w:t>the two-stage flip-flop design shown here.</w:t>
      </w:r>
      <w:r w:rsidR="009F71A5">
        <w:rPr>
          <w:noProof/>
          <w:lang w:eastAsia="en-US"/>
        </w:rPr>
        <w:br/>
      </w:r>
      <w:r w:rsidR="00A87007">
        <w:rPr>
          <w:noProof/>
          <w:lang w:eastAsia="en-US"/>
        </w:rPr>
        <w:drawing>
          <wp:inline distT="0" distB="0" distL="0" distR="0" wp14:anchorId="641E68AF" wp14:editId="04486469">
            <wp:extent cx="4049801" cy="2687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stage flip-flop design.png"/>
                    <pic:cNvPicPr/>
                  </pic:nvPicPr>
                  <pic:blipFill>
                    <a:blip r:embed="rId9">
                      <a:extLst>
                        <a:ext uri="{28A0092B-C50C-407E-A947-70E740481C1C}">
                          <a14:useLocalDpi xmlns:a14="http://schemas.microsoft.com/office/drawing/2010/main" val="0"/>
                        </a:ext>
                      </a:extLst>
                    </a:blip>
                    <a:stretch>
                      <a:fillRect/>
                    </a:stretch>
                  </pic:blipFill>
                  <pic:spPr>
                    <a:xfrm>
                      <a:off x="0" y="0"/>
                      <a:ext cx="4059466" cy="2693733"/>
                    </a:xfrm>
                    <a:prstGeom prst="rect">
                      <a:avLst/>
                    </a:prstGeom>
                  </pic:spPr>
                </pic:pic>
              </a:graphicData>
            </a:graphic>
          </wp:inline>
        </w:drawing>
      </w:r>
      <w:r w:rsidR="009F71A5">
        <w:rPr>
          <w:noProof/>
          <w:lang w:eastAsia="en-US"/>
        </w:rPr>
        <w:br/>
      </w:r>
      <w:r w:rsidR="009F71A5">
        <w:rPr>
          <w:noProof/>
          <w:lang w:eastAsia="en-US"/>
        </w:rPr>
        <w:br/>
      </w:r>
      <w:r>
        <w:rPr>
          <w:noProof/>
          <w:lang w:eastAsia="en-US"/>
        </w:rPr>
        <w:t>What is the minim</w:t>
      </w:r>
      <w:bookmarkStart w:id="0" w:name="_GoBack"/>
      <w:bookmarkEnd w:id="0"/>
      <w:r>
        <w:rPr>
          <w:noProof/>
          <w:lang w:eastAsia="en-US"/>
        </w:rPr>
        <w:t>um time between presenting a new “Current state” on the output wires of the State register and presenting a new current state, the “Next state” on those same output wires, T</w:t>
      </w:r>
      <w:r>
        <w:rPr>
          <w:noProof/>
          <w:vertAlign w:val="subscript"/>
          <w:lang w:eastAsia="en-US"/>
        </w:rPr>
        <w:t>minimum_Current_state_to_Next_state</w:t>
      </w:r>
      <w:r>
        <w:rPr>
          <w:noProof/>
          <w:lang w:eastAsia="en-US"/>
        </w:rPr>
        <w:t xml:space="preserve">? </w:t>
      </w:r>
      <w:r>
        <w:rPr>
          <w:noProof/>
          <w:lang w:eastAsia="en-US"/>
        </w:rPr>
        <w:br/>
      </w:r>
    </w:p>
    <w:p w14:paraId="3F94D204" w14:textId="04660DD7" w:rsidR="009125EB" w:rsidRPr="00784F6C" w:rsidRDefault="00784F6C" w:rsidP="009125EB">
      <w:pPr>
        <w:pStyle w:val="ListParagraph"/>
        <w:ind w:left="360"/>
        <w:rPr>
          <w:color w:val="0070C0"/>
          <w:vertAlign w:val="subscript"/>
        </w:rPr>
      </w:pPr>
      <w:r w:rsidRPr="00784F6C">
        <w:rPr>
          <w:color w:val="0070C0"/>
        </w:rPr>
        <w:t>2*</w:t>
      </w:r>
      <w:proofErr w:type="spellStart"/>
      <w:r w:rsidRPr="00784F6C">
        <w:rPr>
          <w:color w:val="0070C0"/>
        </w:rPr>
        <w:t>T</w:t>
      </w:r>
      <w:r w:rsidRPr="00784F6C">
        <w:rPr>
          <w:color w:val="0070C0"/>
          <w:vertAlign w:val="subscript"/>
        </w:rPr>
        <w:t>worst</w:t>
      </w:r>
      <w:proofErr w:type="spellEnd"/>
      <w:r w:rsidRPr="00784F6C">
        <w:rPr>
          <w:color w:val="0070C0"/>
          <w:vertAlign w:val="subscript"/>
        </w:rPr>
        <w:t xml:space="preserve"> case propagation delay of a D flip flop </w:t>
      </w:r>
      <w:r w:rsidRPr="00784F6C">
        <w:rPr>
          <w:color w:val="0070C0"/>
        </w:rPr>
        <w:t xml:space="preserve">+ </w:t>
      </w:r>
      <w:proofErr w:type="spellStart"/>
      <w:r w:rsidRPr="00784F6C">
        <w:rPr>
          <w:color w:val="0070C0"/>
        </w:rPr>
        <w:t>T</w:t>
      </w:r>
      <w:r w:rsidRPr="00784F6C">
        <w:rPr>
          <w:color w:val="0070C0"/>
          <w:vertAlign w:val="subscript"/>
        </w:rPr>
        <w:t>minimum</w:t>
      </w:r>
      <w:proofErr w:type="spellEnd"/>
      <w:r w:rsidRPr="00784F6C">
        <w:rPr>
          <w:color w:val="0070C0"/>
          <w:vertAlign w:val="subscript"/>
        </w:rPr>
        <w:t xml:space="preserve"> of combinatorial circuit</w:t>
      </w:r>
    </w:p>
    <w:p w14:paraId="4F1C26FF" w14:textId="77777777" w:rsidR="009125EB" w:rsidRDefault="009125EB" w:rsidP="009125EB"/>
    <w:p w14:paraId="71751924" w14:textId="2579D8C8" w:rsidR="007B4EE7" w:rsidRDefault="00FC13C2" w:rsidP="00461043">
      <w:pPr>
        <w:pStyle w:val="ListParagraph"/>
        <w:numPr>
          <w:ilvl w:val="0"/>
          <w:numId w:val="12"/>
        </w:numPr>
      </w:pPr>
      <w:r>
        <w:rPr>
          <w:noProof/>
          <w:lang w:eastAsia="en-US"/>
        </w:rPr>
        <w:t>What is the minimum number of</w:t>
      </w:r>
      <w:r w:rsidR="008329D7">
        <w:rPr>
          <w:noProof/>
          <w:lang w:eastAsia="en-US"/>
        </w:rPr>
        <w:t xml:space="preserve"> gates required to construct a 5x32 decoder?</w:t>
      </w:r>
      <w:r>
        <w:rPr>
          <w:noProof/>
          <w:lang w:eastAsia="en-US"/>
        </w:rPr>
        <w:t xml:space="preserve">  What is the worst case propagateion delay for the decoder in units of gate delays?  How does this compare to the number of gates needed to build a 5-bit ripple-carry adder, an adder that accepts inputs represented using 5 bits</w:t>
      </w:r>
      <w:r w:rsidR="008E72C7">
        <w:rPr>
          <w:noProof/>
          <w:lang w:eastAsia="en-US"/>
        </w:rPr>
        <w:t>, and to the</w:t>
      </w:r>
      <w:r>
        <w:rPr>
          <w:noProof/>
          <w:lang w:eastAsia="en-US"/>
        </w:rPr>
        <w:t xml:space="preserve"> worst case propagation delay</w:t>
      </w:r>
      <w:r w:rsidR="008E72C7">
        <w:rPr>
          <w:noProof/>
          <w:lang w:eastAsia="en-US"/>
        </w:rPr>
        <w:t xml:space="preserve"> adder</w:t>
      </w:r>
      <w:r>
        <w:rPr>
          <w:noProof/>
          <w:lang w:eastAsia="en-US"/>
        </w:rPr>
        <w:t>?</w:t>
      </w:r>
      <w:r w:rsidR="008E72C7">
        <w:rPr>
          <w:noProof/>
          <w:lang w:eastAsia="en-US"/>
        </w:rPr>
        <w:t xml:space="preserve">  What is the ratio of speed decoder to adder?</w:t>
      </w:r>
      <w:r w:rsidR="008329D7">
        <w:rPr>
          <w:noProof/>
          <w:lang w:eastAsia="en-US"/>
        </w:rPr>
        <w:br/>
      </w:r>
    </w:p>
    <w:p w14:paraId="0E64EA13" w14:textId="60A4BBDC" w:rsidR="005E4A1E" w:rsidRPr="00880478" w:rsidRDefault="005E4A1E" w:rsidP="005E4A1E">
      <w:pPr>
        <w:pStyle w:val="ListParagraph"/>
        <w:ind w:left="360"/>
        <w:rPr>
          <w:color w:val="0070C0"/>
        </w:rPr>
      </w:pPr>
      <w:r w:rsidRPr="00880478">
        <w:rPr>
          <w:color w:val="0070C0"/>
        </w:rPr>
        <w:t xml:space="preserve">5x32 decoder needs 5 NOT gates and 32 AND gates. </w:t>
      </w:r>
      <w:r w:rsidR="00B15C6B" w:rsidRPr="00880478">
        <w:rPr>
          <w:color w:val="0070C0"/>
        </w:rPr>
        <w:t xml:space="preserve">Worst case propagation delay for the decoder is 6 units. </w:t>
      </w:r>
      <w:r w:rsidR="00880478" w:rsidRPr="00880478">
        <w:rPr>
          <w:color w:val="0070C0"/>
        </w:rPr>
        <w:t>Ripple carry adder needs more gates. Worst case propagation delay for the 5 bits’ adder is 2(5) +2 = 12 units which is more than the delay for the decoder. Ration of the speed decoder to adder is 6/12 = 0.5</w:t>
      </w:r>
    </w:p>
    <w:sectPr w:rsidR="005E4A1E" w:rsidRPr="00880478" w:rsidSect="00FC3B9D">
      <w:headerReference w:type="default" r:id="rId10"/>
      <w:footerReference w:type="even"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CDC4B" w14:textId="77777777" w:rsidR="00463F31" w:rsidRDefault="00463F31" w:rsidP="00CE0FCC">
      <w:r>
        <w:separator/>
      </w:r>
    </w:p>
  </w:endnote>
  <w:endnote w:type="continuationSeparator" w:id="0">
    <w:p w14:paraId="5A9F04E7" w14:textId="77777777" w:rsidR="00463F31" w:rsidRDefault="00463F31"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F3C4" w14:textId="77777777" w:rsidR="000138E4" w:rsidRDefault="000138E4"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0138E4" w:rsidRDefault="000138E4" w:rsidP="00CE0FCC">
    <w:pPr>
      <w:pStyle w:val="Footer"/>
      <w:ind w:right="360"/>
    </w:pPr>
  </w:p>
  <w:p w14:paraId="5A29928C" w14:textId="77777777" w:rsidR="000138E4" w:rsidRDefault="000138E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5F1B" w14:textId="77777777" w:rsidR="000138E4" w:rsidRDefault="000138E4" w:rsidP="00DE7C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F0958" w14:textId="77777777" w:rsidR="00463F31" w:rsidRDefault="00463F31" w:rsidP="00CE0FCC">
      <w:r>
        <w:separator/>
      </w:r>
    </w:p>
  </w:footnote>
  <w:footnote w:type="continuationSeparator" w:id="0">
    <w:p w14:paraId="55FBB6E3" w14:textId="77777777" w:rsidR="00463F31" w:rsidRDefault="00463F31" w:rsidP="00CE0F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4CEB2" w14:textId="7BB52BB6" w:rsidR="000138E4" w:rsidRDefault="000138E4">
    <w:pPr>
      <w:pStyle w:val="Header"/>
    </w:pPr>
    <w:r>
      <w:t xml:space="preserve">CS250 </w:t>
    </w:r>
    <w:r w:rsidR="006F7E09">
      <w:t>Spring 2017</w:t>
    </w:r>
    <w:r w:rsidR="006F7E09">
      <w:tab/>
      <w:t>Homework 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936FB"/>
    <w:multiLevelType w:val="hybridMultilevel"/>
    <w:tmpl w:val="271603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2C1D"/>
    <w:rsid w:val="00004AEB"/>
    <w:rsid w:val="000056A7"/>
    <w:rsid w:val="000138E4"/>
    <w:rsid w:val="000174B1"/>
    <w:rsid w:val="00037570"/>
    <w:rsid w:val="000470F8"/>
    <w:rsid w:val="00050BE7"/>
    <w:rsid w:val="00052BF7"/>
    <w:rsid w:val="000645B1"/>
    <w:rsid w:val="000708F6"/>
    <w:rsid w:val="00075E2F"/>
    <w:rsid w:val="000762D3"/>
    <w:rsid w:val="00077A66"/>
    <w:rsid w:val="00095D30"/>
    <w:rsid w:val="000B00B4"/>
    <w:rsid w:val="000C3165"/>
    <w:rsid w:val="000D362E"/>
    <w:rsid w:val="000F2B33"/>
    <w:rsid w:val="000F4F4E"/>
    <w:rsid w:val="0010614F"/>
    <w:rsid w:val="00106FA0"/>
    <w:rsid w:val="00113FB9"/>
    <w:rsid w:val="00120B80"/>
    <w:rsid w:val="00130A9D"/>
    <w:rsid w:val="00132C36"/>
    <w:rsid w:val="001728C6"/>
    <w:rsid w:val="00172C3B"/>
    <w:rsid w:val="0017346C"/>
    <w:rsid w:val="0018172B"/>
    <w:rsid w:val="00191C63"/>
    <w:rsid w:val="00194252"/>
    <w:rsid w:val="001A2DA8"/>
    <w:rsid w:val="001A5558"/>
    <w:rsid w:val="001A64F0"/>
    <w:rsid w:val="001A787F"/>
    <w:rsid w:val="001B18D1"/>
    <w:rsid w:val="001B75F2"/>
    <w:rsid w:val="001C0011"/>
    <w:rsid w:val="001C2BB8"/>
    <w:rsid w:val="001D23E0"/>
    <w:rsid w:val="001D2D29"/>
    <w:rsid w:val="001E2C0F"/>
    <w:rsid w:val="001E3915"/>
    <w:rsid w:val="001E3BCA"/>
    <w:rsid w:val="001E3C7F"/>
    <w:rsid w:val="001E3E9A"/>
    <w:rsid w:val="001E5CC1"/>
    <w:rsid w:val="001E5FDE"/>
    <w:rsid w:val="001F2BC6"/>
    <w:rsid w:val="001F6F40"/>
    <w:rsid w:val="00201FCC"/>
    <w:rsid w:val="00206F28"/>
    <w:rsid w:val="002333E2"/>
    <w:rsid w:val="00233FB9"/>
    <w:rsid w:val="00241EF2"/>
    <w:rsid w:val="0024546E"/>
    <w:rsid w:val="00255350"/>
    <w:rsid w:val="002648C9"/>
    <w:rsid w:val="00291B94"/>
    <w:rsid w:val="00297817"/>
    <w:rsid w:val="002A215F"/>
    <w:rsid w:val="00300B40"/>
    <w:rsid w:val="003239D6"/>
    <w:rsid w:val="00353665"/>
    <w:rsid w:val="003648F3"/>
    <w:rsid w:val="00370F11"/>
    <w:rsid w:val="00377B97"/>
    <w:rsid w:val="003B142A"/>
    <w:rsid w:val="003B23F9"/>
    <w:rsid w:val="003F4A95"/>
    <w:rsid w:val="003F5BA9"/>
    <w:rsid w:val="004154AC"/>
    <w:rsid w:val="004210E0"/>
    <w:rsid w:val="00430109"/>
    <w:rsid w:val="00463F31"/>
    <w:rsid w:val="004717BC"/>
    <w:rsid w:val="004904A4"/>
    <w:rsid w:val="0049070F"/>
    <w:rsid w:val="004A6593"/>
    <w:rsid w:val="004A739D"/>
    <w:rsid w:val="004A748A"/>
    <w:rsid w:val="004F5DF3"/>
    <w:rsid w:val="00513A75"/>
    <w:rsid w:val="00554993"/>
    <w:rsid w:val="00561150"/>
    <w:rsid w:val="00562242"/>
    <w:rsid w:val="00593BD5"/>
    <w:rsid w:val="005A2929"/>
    <w:rsid w:val="005B287B"/>
    <w:rsid w:val="005B64FF"/>
    <w:rsid w:val="005C1652"/>
    <w:rsid w:val="005C6E18"/>
    <w:rsid w:val="005C7C4A"/>
    <w:rsid w:val="005E4A1E"/>
    <w:rsid w:val="006014AD"/>
    <w:rsid w:val="00612081"/>
    <w:rsid w:val="00620D13"/>
    <w:rsid w:val="00632B9D"/>
    <w:rsid w:val="006353A3"/>
    <w:rsid w:val="006372A3"/>
    <w:rsid w:val="006413CE"/>
    <w:rsid w:val="00651F91"/>
    <w:rsid w:val="00663BB7"/>
    <w:rsid w:val="00683872"/>
    <w:rsid w:val="00690F8A"/>
    <w:rsid w:val="006A3078"/>
    <w:rsid w:val="006B1911"/>
    <w:rsid w:val="006C567F"/>
    <w:rsid w:val="006C6A11"/>
    <w:rsid w:val="006C6E76"/>
    <w:rsid w:val="006D5415"/>
    <w:rsid w:val="006E60DF"/>
    <w:rsid w:val="006E6CD6"/>
    <w:rsid w:val="006F0C85"/>
    <w:rsid w:val="006F7771"/>
    <w:rsid w:val="006F7E09"/>
    <w:rsid w:val="00706227"/>
    <w:rsid w:val="00723D48"/>
    <w:rsid w:val="00723DDD"/>
    <w:rsid w:val="00727230"/>
    <w:rsid w:val="00753310"/>
    <w:rsid w:val="00763BB4"/>
    <w:rsid w:val="007658DF"/>
    <w:rsid w:val="00766CB4"/>
    <w:rsid w:val="0077040A"/>
    <w:rsid w:val="00773F38"/>
    <w:rsid w:val="007744CD"/>
    <w:rsid w:val="00775FEA"/>
    <w:rsid w:val="00784F6C"/>
    <w:rsid w:val="00794F4C"/>
    <w:rsid w:val="007A3F8D"/>
    <w:rsid w:val="007B4EE7"/>
    <w:rsid w:val="007D021A"/>
    <w:rsid w:val="007D0868"/>
    <w:rsid w:val="007E0888"/>
    <w:rsid w:val="00800FE7"/>
    <w:rsid w:val="008015DE"/>
    <w:rsid w:val="008056AB"/>
    <w:rsid w:val="008117F8"/>
    <w:rsid w:val="00814B98"/>
    <w:rsid w:val="008174E6"/>
    <w:rsid w:val="008262A1"/>
    <w:rsid w:val="008329D7"/>
    <w:rsid w:val="008525FB"/>
    <w:rsid w:val="00854729"/>
    <w:rsid w:val="00855DA7"/>
    <w:rsid w:val="008621A7"/>
    <w:rsid w:val="00880478"/>
    <w:rsid w:val="00882808"/>
    <w:rsid w:val="00891257"/>
    <w:rsid w:val="00892458"/>
    <w:rsid w:val="008955B5"/>
    <w:rsid w:val="008B6D43"/>
    <w:rsid w:val="008C2E37"/>
    <w:rsid w:val="008C7226"/>
    <w:rsid w:val="008E72C7"/>
    <w:rsid w:val="0090383C"/>
    <w:rsid w:val="00904960"/>
    <w:rsid w:val="0091138D"/>
    <w:rsid w:val="009125EB"/>
    <w:rsid w:val="00912E5C"/>
    <w:rsid w:val="00920172"/>
    <w:rsid w:val="009332D8"/>
    <w:rsid w:val="00951827"/>
    <w:rsid w:val="0095564E"/>
    <w:rsid w:val="009563CF"/>
    <w:rsid w:val="00962472"/>
    <w:rsid w:val="0096457B"/>
    <w:rsid w:val="009650D0"/>
    <w:rsid w:val="00983AAE"/>
    <w:rsid w:val="009917C9"/>
    <w:rsid w:val="009A7DE3"/>
    <w:rsid w:val="009B0744"/>
    <w:rsid w:val="009B3626"/>
    <w:rsid w:val="009B7CBD"/>
    <w:rsid w:val="009E1D82"/>
    <w:rsid w:val="009F71A5"/>
    <w:rsid w:val="009F74D5"/>
    <w:rsid w:val="00A10A2E"/>
    <w:rsid w:val="00A1354E"/>
    <w:rsid w:val="00A14354"/>
    <w:rsid w:val="00A14942"/>
    <w:rsid w:val="00A17D00"/>
    <w:rsid w:val="00A23666"/>
    <w:rsid w:val="00A25BB5"/>
    <w:rsid w:val="00A32849"/>
    <w:rsid w:val="00A42D33"/>
    <w:rsid w:val="00A43A98"/>
    <w:rsid w:val="00A44ABD"/>
    <w:rsid w:val="00A65051"/>
    <w:rsid w:val="00A74188"/>
    <w:rsid w:val="00A87007"/>
    <w:rsid w:val="00AA1DC6"/>
    <w:rsid w:val="00AA68B4"/>
    <w:rsid w:val="00AA7240"/>
    <w:rsid w:val="00AB6FCA"/>
    <w:rsid w:val="00AD32ED"/>
    <w:rsid w:val="00AE0548"/>
    <w:rsid w:val="00AE097C"/>
    <w:rsid w:val="00AE53C2"/>
    <w:rsid w:val="00B02B00"/>
    <w:rsid w:val="00B15C6B"/>
    <w:rsid w:val="00B169FE"/>
    <w:rsid w:val="00B17F07"/>
    <w:rsid w:val="00B25519"/>
    <w:rsid w:val="00B30350"/>
    <w:rsid w:val="00B3146B"/>
    <w:rsid w:val="00B360F7"/>
    <w:rsid w:val="00B3730B"/>
    <w:rsid w:val="00B4419B"/>
    <w:rsid w:val="00B907F3"/>
    <w:rsid w:val="00BC3E5C"/>
    <w:rsid w:val="00BD09DE"/>
    <w:rsid w:val="00BD1D5D"/>
    <w:rsid w:val="00BD4194"/>
    <w:rsid w:val="00BF1177"/>
    <w:rsid w:val="00C05659"/>
    <w:rsid w:val="00C15AB8"/>
    <w:rsid w:val="00C167DC"/>
    <w:rsid w:val="00C222F8"/>
    <w:rsid w:val="00C34108"/>
    <w:rsid w:val="00C37F55"/>
    <w:rsid w:val="00C734A3"/>
    <w:rsid w:val="00C75692"/>
    <w:rsid w:val="00C8319C"/>
    <w:rsid w:val="00C87F37"/>
    <w:rsid w:val="00CA1A7B"/>
    <w:rsid w:val="00CA4F29"/>
    <w:rsid w:val="00CB1D9C"/>
    <w:rsid w:val="00CB55F1"/>
    <w:rsid w:val="00CB6063"/>
    <w:rsid w:val="00CC06CA"/>
    <w:rsid w:val="00CD3FCA"/>
    <w:rsid w:val="00CD75E2"/>
    <w:rsid w:val="00CE0FCC"/>
    <w:rsid w:val="00D13F25"/>
    <w:rsid w:val="00D14D56"/>
    <w:rsid w:val="00D22593"/>
    <w:rsid w:val="00D25F8A"/>
    <w:rsid w:val="00D31C21"/>
    <w:rsid w:val="00D3212D"/>
    <w:rsid w:val="00D476A3"/>
    <w:rsid w:val="00D57D70"/>
    <w:rsid w:val="00D7092B"/>
    <w:rsid w:val="00D8027F"/>
    <w:rsid w:val="00D83DDB"/>
    <w:rsid w:val="00D95520"/>
    <w:rsid w:val="00DB0087"/>
    <w:rsid w:val="00DC7E38"/>
    <w:rsid w:val="00DD5FEF"/>
    <w:rsid w:val="00DD6D1E"/>
    <w:rsid w:val="00DE7CBF"/>
    <w:rsid w:val="00DF7D00"/>
    <w:rsid w:val="00E0162C"/>
    <w:rsid w:val="00E05C75"/>
    <w:rsid w:val="00E13AC5"/>
    <w:rsid w:val="00E3578B"/>
    <w:rsid w:val="00E44349"/>
    <w:rsid w:val="00E51A55"/>
    <w:rsid w:val="00E5750B"/>
    <w:rsid w:val="00E714F8"/>
    <w:rsid w:val="00E73268"/>
    <w:rsid w:val="00E808A4"/>
    <w:rsid w:val="00E869FA"/>
    <w:rsid w:val="00EA2DA3"/>
    <w:rsid w:val="00EB2D1D"/>
    <w:rsid w:val="00EB7F4A"/>
    <w:rsid w:val="00EC315F"/>
    <w:rsid w:val="00EC7E9E"/>
    <w:rsid w:val="00EE0222"/>
    <w:rsid w:val="00EF1F68"/>
    <w:rsid w:val="00EF5F7C"/>
    <w:rsid w:val="00F0076E"/>
    <w:rsid w:val="00F04692"/>
    <w:rsid w:val="00F52E0D"/>
    <w:rsid w:val="00F6201E"/>
    <w:rsid w:val="00FA6AAA"/>
    <w:rsid w:val="00FB3FD4"/>
    <w:rsid w:val="00FC13C2"/>
    <w:rsid w:val="00FC2AF5"/>
    <w:rsid w:val="00FC2C9C"/>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484</Words>
  <Characters>2764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Microsoft Office User</cp:lastModifiedBy>
  <cp:revision>86</cp:revision>
  <cp:lastPrinted>2014-10-10T20:07:00Z</cp:lastPrinted>
  <dcterms:created xsi:type="dcterms:W3CDTF">2014-10-10T20:07:00Z</dcterms:created>
  <dcterms:modified xsi:type="dcterms:W3CDTF">2017-09-15T02:59:00Z</dcterms:modified>
</cp:coreProperties>
</file>