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759E" w14:textId="77777777" w:rsidR="00AB3AAC" w:rsidRDefault="008060D2">
      <w:pPr>
        <w:spacing w:after="118"/>
        <w:ind w:left="43"/>
      </w:pPr>
      <w:r>
        <w:rPr>
          <w:rFonts w:ascii="Times New Roman" w:eastAsia="Times New Roman" w:hAnsi="Times New Roman" w:cs="Times New Roman"/>
          <w:b/>
          <w:sz w:val="18"/>
        </w:rPr>
        <w:t>LOCAL Form 420C−1</w:t>
      </w:r>
      <w:r>
        <w:rPr>
          <w:rFonts w:ascii="Times New Roman" w:eastAsia="Times New Roman" w:hAnsi="Times New Roman" w:cs="Times New Roman"/>
          <w:sz w:val="18"/>
        </w:rPr>
        <w:t xml:space="preserve"> (9/21)</w:t>
      </w:r>
      <w:r>
        <w:t xml:space="preserve">  </w:t>
      </w:r>
    </w:p>
    <w:p w14:paraId="222BEE2A" w14:textId="77777777" w:rsidR="00AB3AAC" w:rsidRDefault="008060D2">
      <w:pPr>
        <w:spacing w:after="3"/>
        <w:ind w:left="10" w:right="146" w:hanging="10"/>
        <w:jc w:val="center"/>
      </w:pPr>
      <w:r>
        <w:rPr>
          <w:rFonts w:ascii="Times New Roman" w:eastAsia="Times New Roman" w:hAnsi="Times New Roman" w:cs="Times New Roman"/>
          <w:sz w:val="26"/>
        </w:rPr>
        <w:t>UNITED STATES BANKRUPTCY COURT</w:t>
      </w:r>
      <w:r>
        <w:t xml:space="preserve">  </w:t>
      </w:r>
    </w:p>
    <w:p w14:paraId="0A5C8AD7" w14:textId="77777777" w:rsidR="00AB3AAC" w:rsidRDefault="008060D2">
      <w:pPr>
        <w:spacing w:after="56"/>
        <w:ind w:left="10" w:right="146" w:hanging="10"/>
        <w:jc w:val="center"/>
      </w:pPr>
      <w:r>
        <w:rPr>
          <w:rFonts w:ascii="Times New Roman" w:eastAsia="Times New Roman" w:hAnsi="Times New Roman" w:cs="Times New Roman"/>
          <w:sz w:val="26"/>
        </w:rPr>
        <w:t>Eastern District of Oklahoma</w:t>
      </w:r>
      <w:r>
        <w:t xml:space="preserve">  </w:t>
      </w:r>
    </w:p>
    <w:p w14:paraId="1B471BD2" w14:textId="77777777" w:rsidR="00AB3AAC" w:rsidRDefault="008060D2">
      <w:pPr>
        <w:spacing w:after="161"/>
        <w:ind w:right="26"/>
        <w:jc w:val="right"/>
      </w:pPr>
      <w:r>
        <w:rPr>
          <w:noProof/>
        </w:rPr>
        <mc:AlternateContent>
          <mc:Choice Requires="wpg">
            <w:drawing>
              <wp:inline distT="0" distB="0" distL="0" distR="0" wp14:anchorId="0657629D" wp14:editId="616EC825">
                <wp:extent cx="6606540" cy="8890"/>
                <wp:effectExtent l="0" t="0" r="0" b="0"/>
                <wp:docPr id="775" name="Group 775"/>
                <wp:cNvGraphicFramePr/>
                <a:graphic xmlns:a="http://schemas.openxmlformats.org/drawingml/2006/main">
                  <a:graphicData uri="http://schemas.microsoft.com/office/word/2010/wordprocessingGroup">
                    <wpg:wgp>
                      <wpg:cNvGrpSpPr/>
                      <wpg:grpSpPr>
                        <a:xfrm>
                          <a:off x="0" y="0"/>
                          <a:ext cx="6606540" cy="8890"/>
                          <a:chOff x="0" y="0"/>
                          <a:chExt cx="6606540" cy="8890"/>
                        </a:xfrm>
                      </wpg:grpSpPr>
                      <wps:wsp>
                        <wps:cNvPr id="1062" name="Shape 1062"/>
                        <wps:cNvSpPr/>
                        <wps:spPr>
                          <a:xfrm>
                            <a:off x="0" y="0"/>
                            <a:ext cx="6606540" cy="9144"/>
                          </a:xfrm>
                          <a:custGeom>
                            <a:avLst/>
                            <a:gdLst/>
                            <a:ahLst/>
                            <a:cxnLst/>
                            <a:rect l="0" t="0" r="0" b="0"/>
                            <a:pathLst>
                              <a:path w="6606540" h="9144">
                                <a:moveTo>
                                  <a:pt x="0" y="0"/>
                                </a:moveTo>
                                <a:lnTo>
                                  <a:pt x="6606540" y="0"/>
                                </a:lnTo>
                                <a:lnTo>
                                  <a:pt x="6606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5" style="width:520.2pt;height:0.700012pt;mso-position-horizontal-relative:char;mso-position-vertical-relative:line" coordsize="66065,88">
                <v:shape id="Shape 1063" style="position:absolute;width:66065;height:91;left:0;top:0;" coordsize="6606540,9144" path="m0,0l6606540,0l6606540,9144l0,9144l0,0">
                  <v:stroke weight="0pt" endcap="flat" joinstyle="miter" miterlimit="10" on="false" color="#000000" opacity="0"/>
                  <v:fill on="true" color="#000000"/>
                </v:shape>
              </v:group>
            </w:pict>
          </mc:Fallback>
        </mc:AlternateContent>
      </w:r>
      <w:r>
        <w:t xml:space="preserve">  </w:t>
      </w:r>
    </w:p>
    <w:p w14:paraId="1203063B" w14:textId="77777777" w:rsidR="00AB3AAC" w:rsidRDefault="008060D2">
      <w:pPr>
        <w:tabs>
          <w:tab w:val="center" w:pos="1454"/>
          <w:tab w:val="center" w:pos="2175"/>
          <w:tab w:val="center" w:pos="2895"/>
          <w:tab w:val="center" w:pos="3615"/>
          <w:tab w:val="center" w:pos="4335"/>
          <w:tab w:val="center" w:pos="5055"/>
          <w:tab w:val="center" w:pos="5775"/>
          <w:tab w:val="center" w:pos="6932"/>
        </w:tabs>
        <w:spacing w:after="39" w:line="260" w:lineRule="auto"/>
        <w:ind w:left="-3"/>
      </w:pPr>
      <w:r>
        <w:rPr>
          <w:rFonts w:ascii="Times New Roman" w:eastAsia="Times New Roman" w:hAnsi="Times New Roman" w:cs="Times New Roman"/>
        </w:rPr>
        <w:t xml:space="preserve">In Re: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Case No.:  </w:t>
      </w:r>
      <w:r>
        <w:t xml:space="preserve"> </w:t>
      </w:r>
    </w:p>
    <w:p w14:paraId="1912CF17" w14:textId="77777777" w:rsidR="00AB3AAC" w:rsidRDefault="008060D2">
      <w:pPr>
        <w:tabs>
          <w:tab w:val="center" w:pos="655"/>
          <w:tab w:val="center" w:pos="1455"/>
          <w:tab w:val="center" w:pos="2175"/>
          <w:tab w:val="center" w:pos="2895"/>
          <w:tab w:val="center" w:pos="3615"/>
          <w:tab w:val="center" w:pos="4335"/>
          <w:tab w:val="center" w:pos="5055"/>
          <w:tab w:val="center" w:pos="5775"/>
          <w:tab w:val="center" w:pos="6959"/>
        </w:tabs>
        <w:spacing w:after="5" w:line="260" w:lineRule="auto"/>
        <w:ind w:left="-3"/>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Chapter: </w:t>
      </w:r>
      <w:r>
        <w:t xml:space="preserve">  </w:t>
      </w:r>
    </w:p>
    <w:p w14:paraId="019F6E0A" w14:textId="77777777" w:rsidR="00AB3AAC" w:rsidRDefault="008060D2">
      <w:pPr>
        <w:spacing w:after="110" w:line="260" w:lineRule="auto"/>
        <w:ind w:left="2617" w:hanging="10"/>
      </w:pPr>
      <w:r>
        <w:rPr>
          <w:rFonts w:ascii="Times New Roman" w:eastAsia="Times New Roman" w:hAnsi="Times New Roman" w:cs="Times New Roman"/>
        </w:rPr>
        <w:t xml:space="preserve">                Debtor(s).</w:t>
      </w:r>
      <w:r>
        <w:t xml:space="preserve">  </w:t>
      </w:r>
    </w:p>
    <w:p w14:paraId="5C4D3073" w14:textId="77777777" w:rsidR="00AB3AAC" w:rsidRDefault="008060D2">
      <w:pPr>
        <w:spacing w:after="332"/>
        <w:ind w:right="26"/>
        <w:jc w:val="right"/>
      </w:pPr>
      <w:r>
        <w:rPr>
          <w:noProof/>
        </w:rPr>
        <mc:AlternateContent>
          <mc:Choice Requires="wpg">
            <w:drawing>
              <wp:inline distT="0" distB="0" distL="0" distR="0" wp14:anchorId="72012C99" wp14:editId="3218DEC5">
                <wp:extent cx="6606540" cy="8890"/>
                <wp:effectExtent l="0" t="0" r="0" b="0"/>
                <wp:docPr id="776" name="Group 776"/>
                <wp:cNvGraphicFramePr/>
                <a:graphic xmlns:a="http://schemas.openxmlformats.org/drawingml/2006/main">
                  <a:graphicData uri="http://schemas.microsoft.com/office/word/2010/wordprocessingGroup">
                    <wpg:wgp>
                      <wpg:cNvGrpSpPr/>
                      <wpg:grpSpPr>
                        <a:xfrm>
                          <a:off x="0" y="0"/>
                          <a:ext cx="6606540" cy="8890"/>
                          <a:chOff x="0" y="0"/>
                          <a:chExt cx="6606540" cy="8890"/>
                        </a:xfrm>
                      </wpg:grpSpPr>
                      <wps:wsp>
                        <wps:cNvPr id="1064" name="Shape 1064"/>
                        <wps:cNvSpPr/>
                        <wps:spPr>
                          <a:xfrm>
                            <a:off x="0" y="0"/>
                            <a:ext cx="6606540" cy="9144"/>
                          </a:xfrm>
                          <a:custGeom>
                            <a:avLst/>
                            <a:gdLst/>
                            <a:ahLst/>
                            <a:cxnLst/>
                            <a:rect l="0" t="0" r="0" b="0"/>
                            <a:pathLst>
                              <a:path w="6606540" h="9144">
                                <a:moveTo>
                                  <a:pt x="0" y="0"/>
                                </a:moveTo>
                                <a:lnTo>
                                  <a:pt x="6606540" y="0"/>
                                </a:lnTo>
                                <a:lnTo>
                                  <a:pt x="6606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6" style="width:520.2pt;height:0.700012pt;mso-position-horizontal-relative:char;mso-position-vertical-relative:line" coordsize="66065,88">
                <v:shape id="Shape 1065" style="position:absolute;width:66065;height:91;left:0;top:0;" coordsize="6606540,9144" path="m0,0l6606540,0l6606540,9144l0,9144l0,0">
                  <v:stroke weight="0pt" endcap="flat" joinstyle="miter" miterlimit="10" on="false" color="#000000" opacity="0"/>
                  <v:fill on="true" color="#000000"/>
                </v:shape>
              </v:group>
            </w:pict>
          </mc:Fallback>
        </mc:AlternateContent>
      </w:r>
      <w:r>
        <w:t xml:space="preserve">  </w:t>
      </w:r>
    </w:p>
    <w:p w14:paraId="18489C2C" w14:textId="77777777" w:rsidR="00AB3AAC" w:rsidRDefault="008060D2">
      <w:pPr>
        <w:spacing w:after="16" w:line="266" w:lineRule="auto"/>
        <w:ind w:left="1563" w:right="1964" w:hanging="10"/>
        <w:jc w:val="center"/>
      </w:pPr>
      <w:r>
        <w:rPr>
          <w:rFonts w:ascii="Times New Roman" w:eastAsia="Times New Roman" w:hAnsi="Times New Roman" w:cs="Times New Roman"/>
          <w:b/>
        </w:rPr>
        <w:t xml:space="preserve">NOTICE OF FILING OF AMENDED PLAN     </w:t>
      </w:r>
      <w:r>
        <w:t xml:space="preserve">  </w:t>
      </w:r>
    </w:p>
    <w:p w14:paraId="349C149C" w14:textId="77777777" w:rsidR="00AB3AAC" w:rsidRDefault="008060D2">
      <w:pPr>
        <w:spacing w:after="194" w:line="266" w:lineRule="auto"/>
        <w:ind w:left="1563" w:right="1590" w:hanging="10"/>
        <w:jc w:val="center"/>
      </w:pPr>
      <w:r>
        <w:rPr>
          <w:rFonts w:ascii="Times New Roman" w:eastAsia="Times New Roman" w:hAnsi="Times New Roman" w:cs="Times New Roman"/>
          <w:b/>
        </w:rPr>
        <w:t>NOTICE OF DEADLINE TO FILE OBJECTION TO AMENDED PLAN</w:t>
      </w:r>
      <w:r>
        <w:t xml:space="preserve"> </w:t>
      </w:r>
      <w:r>
        <w:rPr>
          <w:rFonts w:ascii="Times New Roman" w:eastAsia="Times New Roman" w:hAnsi="Times New Roman" w:cs="Times New Roman"/>
          <w:b/>
        </w:rPr>
        <w:t>AND NOTICE OF CONFIRMATION HEARING</w:t>
      </w:r>
      <w:r>
        <w:t xml:space="preserve">  </w:t>
      </w:r>
    </w:p>
    <w:p w14:paraId="62CF693B" w14:textId="77777777" w:rsidR="00AB3AAC" w:rsidRPr="008060D2" w:rsidRDefault="008060D2">
      <w:pPr>
        <w:spacing w:after="424"/>
        <w:ind w:right="507"/>
        <w:jc w:val="right"/>
      </w:pPr>
      <w:r w:rsidRPr="008060D2">
        <w:rPr>
          <w:rFonts w:ascii="Times New Roman" w:eastAsia="Times New Roman" w:hAnsi="Times New Roman" w:cs="Times New Roman"/>
        </w:rPr>
        <w:t>, has filed the following Amended Plan with the court on:</w:t>
      </w:r>
      <w:r w:rsidRPr="008060D2">
        <w:t xml:space="preserve">  </w:t>
      </w:r>
    </w:p>
    <w:p w14:paraId="4A04DDFD" w14:textId="77777777" w:rsidR="00AB3AAC" w:rsidRDefault="008060D2">
      <w:pPr>
        <w:spacing w:after="110" w:line="260" w:lineRule="auto"/>
        <w:ind w:left="7" w:hanging="10"/>
      </w:pPr>
      <w:r>
        <w:rPr>
          <w:rFonts w:ascii="Times New Roman" w:eastAsia="Times New Roman" w:hAnsi="Times New Roman" w:cs="Times New Roman"/>
        </w:rPr>
        <w:t>A copy of the Amended Plan should be enclosed with this notice.</w:t>
      </w:r>
      <w:r>
        <w:t xml:space="preserve">  </w:t>
      </w:r>
    </w:p>
    <w:p w14:paraId="37C51FC8" w14:textId="77777777" w:rsidR="00AB3AAC" w:rsidRDefault="008060D2">
      <w:pPr>
        <w:spacing w:after="434"/>
        <w:jc w:val="right"/>
      </w:pPr>
      <w:r>
        <w:rPr>
          <w:noProof/>
        </w:rPr>
        <mc:AlternateContent>
          <mc:Choice Requires="wpg">
            <w:drawing>
              <wp:inline distT="0" distB="0" distL="0" distR="0" wp14:anchorId="7F2708B3" wp14:editId="1785B2C4">
                <wp:extent cx="6642100" cy="8890"/>
                <wp:effectExtent l="0" t="0" r="0" b="0"/>
                <wp:docPr id="777" name="Group 777"/>
                <wp:cNvGraphicFramePr/>
                <a:graphic xmlns:a="http://schemas.openxmlformats.org/drawingml/2006/main">
                  <a:graphicData uri="http://schemas.microsoft.com/office/word/2010/wordprocessingGroup">
                    <wpg:wgp>
                      <wpg:cNvGrpSpPr/>
                      <wpg:grpSpPr>
                        <a:xfrm>
                          <a:off x="0" y="0"/>
                          <a:ext cx="6642100" cy="8890"/>
                          <a:chOff x="0" y="0"/>
                          <a:chExt cx="6642100" cy="8890"/>
                        </a:xfrm>
                      </wpg:grpSpPr>
                      <wps:wsp>
                        <wps:cNvPr id="1066" name="Shape 1066"/>
                        <wps:cNvSpPr/>
                        <wps:spPr>
                          <a:xfrm>
                            <a:off x="0" y="0"/>
                            <a:ext cx="6642100" cy="9144"/>
                          </a:xfrm>
                          <a:custGeom>
                            <a:avLst/>
                            <a:gdLst/>
                            <a:ahLst/>
                            <a:cxnLst/>
                            <a:rect l="0" t="0" r="0" b="0"/>
                            <a:pathLst>
                              <a:path w="6642100" h="9144">
                                <a:moveTo>
                                  <a:pt x="0" y="0"/>
                                </a:moveTo>
                                <a:lnTo>
                                  <a:pt x="6642100" y="0"/>
                                </a:lnTo>
                                <a:lnTo>
                                  <a:pt x="6642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7" style="width:523pt;height:0.700012pt;mso-position-horizontal-relative:char;mso-position-vertical-relative:line" coordsize="66421,88">
                <v:shape id="Shape 1067" style="position:absolute;width:66421;height:91;left:0;top:0;" coordsize="6642100,9144" path="m0,0l6642100,0l6642100,9144l0,9144l0,0">
                  <v:stroke weight="0pt" endcap="flat" joinstyle="miter" miterlimit="10" on="false" color="#000000" opacity="0"/>
                  <v:fill on="true" color="#000000"/>
                </v:shape>
              </v:group>
            </w:pict>
          </mc:Fallback>
        </mc:AlternateContent>
      </w:r>
      <w:r>
        <w:t xml:space="preserve">  </w:t>
      </w:r>
    </w:p>
    <w:p w14:paraId="20611293" w14:textId="2543F562" w:rsidR="00AB3AAC" w:rsidRDefault="008060D2" w:rsidP="0065262A">
      <w:pPr>
        <w:numPr>
          <w:ilvl w:val="0"/>
          <w:numId w:val="1"/>
        </w:numPr>
        <w:tabs>
          <w:tab w:val="left" w:pos="8370"/>
        </w:tabs>
        <w:spacing w:after="627" w:line="260" w:lineRule="auto"/>
        <w:ind w:hanging="221"/>
      </w:pPr>
      <w:r>
        <w:rPr>
          <w:rFonts w:ascii="Times New Roman" w:eastAsia="Times New Roman" w:hAnsi="Times New Roman" w:cs="Times New Roman"/>
        </w:rPr>
        <w:t xml:space="preserve">The last day for filing a written objection to the Amended Plan is: </w:t>
      </w:r>
      <w:r>
        <w:t xml:space="preserve">  </w:t>
      </w:r>
      <w:r w:rsidR="0065262A">
        <w:t xml:space="preserve"> </w:t>
      </w:r>
      <w:r w:rsidR="0065262A">
        <w:rPr>
          <w:bCs/>
          <w:u w:val="single"/>
        </w:rPr>
        <w:tab/>
      </w:r>
      <w:r w:rsidR="0065262A">
        <w:rPr>
          <w:bCs/>
          <w:u w:val="single"/>
        </w:rPr>
        <w:tab/>
      </w:r>
      <w:r w:rsidR="0065262A">
        <w:rPr>
          <w:bCs/>
        </w:rPr>
        <w:t xml:space="preserve"> </w:t>
      </w:r>
      <w:r w:rsidR="0065262A">
        <w:rPr>
          <w:b/>
        </w:rPr>
        <w:t>,</w:t>
      </w:r>
    </w:p>
    <w:p w14:paraId="26F40EDB" w14:textId="74668F6C" w:rsidR="00AB3AAC" w:rsidRDefault="008060D2" w:rsidP="0065262A">
      <w:pPr>
        <w:numPr>
          <w:ilvl w:val="0"/>
          <w:numId w:val="1"/>
        </w:numPr>
        <w:tabs>
          <w:tab w:val="left" w:pos="8370"/>
        </w:tabs>
        <w:spacing w:after="0" w:line="240" w:lineRule="auto"/>
        <w:ind w:left="216" w:hanging="216"/>
        <w:rPr>
          <w:rFonts w:ascii="Times New Roman" w:eastAsia="Times New Roman" w:hAnsi="Times New Roman" w:cs="Times New Roman"/>
        </w:rPr>
      </w:pPr>
      <w:r w:rsidRPr="0065262A">
        <w:rPr>
          <w:rFonts w:ascii="Times New Roman" w:eastAsia="Times New Roman" w:hAnsi="Times New Roman" w:cs="Times New Roman"/>
        </w:rPr>
        <w:t xml:space="preserve">If an Objection is filed, you must also mail a copy to the name and address listed at the bottom of the Amended Plan unless they are served by electronic notice. If you mail your Objection to the court, you must mail it early enough so that the court will receive it before the date set forth above. </w:t>
      </w:r>
      <w:r w:rsidRPr="0065262A">
        <w:rPr>
          <w:rFonts w:ascii="Times New Roman" w:eastAsia="Times New Roman" w:hAnsi="Times New Roman" w:cs="Times New Roman"/>
          <w:b/>
          <w:bCs/>
        </w:rPr>
        <w:t>Mail to</w:t>
      </w:r>
      <w:r w:rsidRPr="0065262A">
        <w:rPr>
          <w:rFonts w:ascii="Times New Roman" w:eastAsia="Times New Roman" w:hAnsi="Times New Roman" w:cs="Times New Roman"/>
        </w:rPr>
        <w:t xml:space="preserve">:  </w:t>
      </w:r>
    </w:p>
    <w:p w14:paraId="1D990F7B" w14:textId="77777777" w:rsidR="0065262A" w:rsidRPr="0065262A" w:rsidRDefault="0065262A" w:rsidP="0065262A">
      <w:pPr>
        <w:tabs>
          <w:tab w:val="left" w:pos="8370"/>
        </w:tabs>
        <w:spacing w:after="0" w:line="240" w:lineRule="auto"/>
        <w:ind w:left="216"/>
        <w:rPr>
          <w:rFonts w:ascii="Times New Roman" w:eastAsia="Times New Roman" w:hAnsi="Times New Roman" w:cs="Times New Roman"/>
        </w:rPr>
      </w:pPr>
    </w:p>
    <w:p w14:paraId="7BEAA72B" w14:textId="77777777" w:rsidR="00AB3AAC" w:rsidRDefault="008060D2">
      <w:pPr>
        <w:spacing w:after="181"/>
        <w:ind w:right="134"/>
        <w:jc w:val="center"/>
      </w:pPr>
      <w:r>
        <w:rPr>
          <w:rFonts w:ascii="Times New Roman" w:eastAsia="Times New Roman" w:hAnsi="Times New Roman" w:cs="Times New Roman"/>
          <w:b/>
        </w:rPr>
        <w:t>United States Bankruptcy Court P.O. Box 1888 Muskogee, OK 74402</w:t>
      </w:r>
      <w:r>
        <w:t xml:space="preserve">  </w:t>
      </w:r>
    </w:p>
    <w:p w14:paraId="741C24FD" w14:textId="77777777" w:rsidR="00AB3AAC" w:rsidRDefault="008060D2">
      <w:pPr>
        <w:spacing w:after="212" w:line="260" w:lineRule="auto"/>
        <w:ind w:left="7" w:hanging="10"/>
      </w:pPr>
      <w:r>
        <w:rPr>
          <w:rFonts w:ascii="Times New Roman" w:eastAsia="Times New Roman" w:hAnsi="Times New Roman" w:cs="Times New Roman"/>
        </w:rPr>
        <w:t>You must also mail a copy to the name and address listed at the bottom of the motion stated above enclosed with this notice unless they are served by electronic notice. You must also attend the hearing scheduled to be held on:</w:t>
      </w:r>
      <w:r>
        <w:t xml:space="preserve">  </w:t>
      </w:r>
    </w:p>
    <w:p w14:paraId="1B05729C" w14:textId="3103D298" w:rsidR="0065262A" w:rsidRDefault="008060D2" w:rsidP="0065262A">
      <w:pPr>
        <w:tabs>
          <w:tab w:val="left" w:pos="2160"/>
          <w:tab w:val="left" w:pos="2790"/>
          <w:tab w:val="left" w:pos="5040"/>
          <w:tab w:val="left" w:pos="6360"/>
        </w:tabs>
        <w:spacing w:after="40"/>
        <w:ind w:left="-5"/>
        <w:rPr>
          <w:bCs/>
        </w:rPr>
      </w:pPr>
      <w:r>
        <w:rPr>
          <w:rFonts w:ascii="Times New Roman" w:eastAsia="Times New Roman" w:hAnsi="Times New Roman" w:cs="Times New Roman"/>
        </w:rPr>
        <w:t xml:space="preserve"> </w:t>
      </w:r>
      <w:r w:rsidR="0065262A">
        <w:rPr>
          <w:b/>
          <w:u w:val="single"/>
        </w:rPr>
        <w:tab/>
      </w:r>
      <w:r w:rsidR="0065262A">
        <w:rPr>
          <w:b/>
          <w:u w:val="single"/>
        </w:rPr>
        <w:tab/>
      </w:r>
      <w:r w:rsidR="0065262A">
        <w:rPr>
          <w:b/>
        </w:rPr>
        <w:t xml:space="preserve">  ,  </w:t>
      </w:r>
      <w:r w:rsidR="0065262A">
        <w:rPr>
          <w:b/>
          <w:u w:val="single"/>
        </w:rPr>
        <w:tab/>
      </w:r>
      <w:r w:rsidR="0065262A">
        <w:rPr>
          <w:b/>
        </w:rPr>
        <w:t xml:space="preserve">  </w:t>
      </w:r>
      <w:sdt>
        <w:sdtPr>
          <w:rPr>
            <w:b/>
          </w:rPr>
          <w:alias w:val="time"/>
          <w:tag w:val="time"/>
          <w:id w:val="-1265921420"/>
          <w:placeholder>
            <w:docPart w:val="D2ADECBE4D5B4D3FA9D1E112F518B9A9"/>
          </w:placeholder>
          <w:showingPlcHdr/>
          <w:dropDownList>
            <w:listItem w:value="Choose an item."/>
            <w:listItem w:displayText="am" w:value="am"/>
            <w:listItem w:displayText="pm" w:value="pm"/>
          </w:dropDownList>
        </w:sdtPr>
        <w:sdtContent>
          <w:r w:rsidR="0065262A" w:rsidRPr="005E2859">
            <w:rPr>
              <w:rStyle w:val="PlaceholderText"/>
            </w:rPr>
            <w:t>Choose an item.</w:t>
          </w:r>
        </w:sdtContent>
      </w:sdt>
      <w:r w:rsidR="0065262A">
        <w:rPr>
          <w:b/>
        </w:rPr>
        <w:tab/>
      </w:r>
      <w:r w:rsidR="0065262A" w:rsidRPr="00CD5448">
        <w:rPr>
          <w:bCs/>
        </w:rPr>
        <w:t>at</w:t>
      </w:r>
    </w:p>
    <w:p w14:paraId="3B0A7DB3" w14:textId="77777777" w:rsidR="0065262A" w:rsidRDefault="0065262A" w:rsidP="0065262A">
      <w:pPr>
        <w:tabs>
          <w:tab w:val="left" w:pos="2160"/>
          <w:tab w:val="left" w:pos="5040"/>
          <w:tab w:val="left" w:pos="6360"/>
        </w:tabs>
        <w:spacing w:after="40"/>
        <w:ind w:left="-5"/>
        <w:rPr>
          <w:b/>
        </w:rPr>
      </w:pPr>
    </w:p>
    <w:sdt>
      <w:sdtPr>
        <w:rPr>
          <w:b/>
        </w:rPr>
        <w:alias w:val="location"/>
        <w:tag w:val="location"/>
        <w:id w:val="1463693064"/>
        <w:placeholder>
          <w:docPart w:val="D2ADECBE4D5B4D3FA9D1E112F518B9A9"/>
        </w:placeholder>
        <w:showingPlcHdr/>
        <w:dropDownList>
          <w:listItem w:value="Choose an item."/>
          <w:listItem w:displayText="Courtroom 4, Ed Edmondson Courthouse, 101 N. 5th, Muskogee, OK 74401" w:value="Courtroom 4, Ed Edmondson Courthouse, 101 N. 5th, Muskogee, OK 74401"/>
          <w:listItem w:displayText="Courtroom 1, Ed Edmondson Courthouse, 101 N. 5th, Muskogee, OK 74401" w:value="Courtroom 1, Ed Edmondson Courthouse, 101 N. 5th, Muskogee, OK 74401"/>
          <w:listItem w:displayText="Courtroom 2, Ed Edmondson Courthouse, 101 N. 5th, Muskogee, OK 74401" w:value="Courtroom 2, Ed Edmondson Courthouse, 101 N. 5th, Muskogee, OK 74401"/>
          <w:listItem w:displayText="Courtroom 3, Ed Edmondson Courthouse, 101 N. 5th, Muskogee, OK 74401" w:value="Courtroom 3, Ed Edmondson Courthouse, 101 N. 5th, Muskogee, OK 74401"/>
          <w:listItem w:displayText="Telephonic Hearing, Call 918.800.1393 Cnf ID 471 269 989# Teams info at www.okeb.uscourts.gov/telephonic-hearing" w:value="Telephonic Hearing, Call 918.800.1393 Cnf ID 471 269 989# Teams info at www.okeb.uscourts.gov/telephonic-hearing"/>
        </w:dropDownList>
      </w:sdtPr>
      <w:sdtContent>
        <w:p w14:paraId="1EA8A9C5" w14:textId="0EF44859" w:rsidR="00AB3AAC" w:rsidRDefault="0065262A" w:rsidP="0065262A">
          <w:pPr>
            <w:tabs>
              <w:tab w:val="center" w:pos="720"/>
              <w:tab w:val="center" w:pos="1440"/>
              <w:tab w:val="center" w:pos="2160"/>
              <w:tab w:val="center" w:pos="2880"/>
              <w:tab w:val="center" w:pos="3600"/>
              <w:tab w:val="center" w:pos="4320"/>
              <w:tab w:val="center" w:pos="5040"/>
              <w:tab w:val="center" w:pos="5840"/>
            </w:tabs>
            <w:spacing w:after="200"/>
          </w:pPr>
          <w:r w:rsidRPr="005E2859">
            <w:rPr>
              <w:rStyle w:val="PlaceholderText"/>
            </w:rPr>
            <w:t>Choose an item.</w:t>
          </w:r>
        </w:p>
      </w:sdtContent>
    </w:sdt>
    <w:p w14:paraId="21083712" w14:textId="77777777" w:rsidR="0065262A" w:rsidRDefault="0065262A">
      <w:pPr>
        <w:spacing w:after="0"/>
        <w:ind w:left="-5" w:hanging="10"/>
        <w:rPr>
          <w:rFonts w:ascii="Times New Roman" w:eastAsia="Times New Roman" w:hAnsi="Times New Roman" w:cs="Times New Roman"/>
          <w:b/>
        </w:rPr>
      </w:pPr>
    </w:p>
    <w:p w14:paraId="3F8F17EA" w14:textId="6D389783" w:rsidR="00F61BFF" w:rsidRPr="00F61BFF" w:rsidRDefault="00F61BFF" w:rsidP="00F61BFF">
      <w:pPr>
        <w:spacing w:after="0" w:line="258" w:lineRule="auto"/>
        <w:rPr>
          <w:rFonts w:ascii="Times New Roman" w:eastAsia="Times New Roman" w:hAnsi="Times New Roman" w:cs="Times New Roman"/>
          <w:b/>
        </w:rPr>
      </w:pPr>
      <w:r w:rsidRPr="00F61BFF">
        <w:rPr>
          <w:rFonts w:ascii="Times New Roman" w:eastAsia="Times New Roman" w:hAnsi="Times New Roman" w:cs="Times New Roman"/>
          <w:b/>
        </w:rPr>
        <w:t xml:space="preserve">THIS MATTER IS SET FOR PRELIMINARY HEARING. INTERESTED PARTIES SHOULD ATTEND  AND BE PREPARED TO PRESENT LEGAL ARGUMENT. THE COURT WILL NOT HEAR TESTIMONY UNLESS THE COURT DIRECTS OTHERWISE. LOCAL RULE 9013(B). IF YOU OR YOUR ATTORNEY DO NOT ATTEND THE HEARING, THE COURT WILL DECIDE THAT YOU DO NOT OPPOSE THE AMENDED PLAN AND, WILL ENTER AN ORDER ACCORDINGLY.  </w:t>
      </w:r>
    </w:p>
    <w:p w14:paraId="6B6A05B6" w14:textId="5D6A09D5" w:rsidR="00F4612F" w:rsidRDefault="00F4612F">
      <w:pPr>
        <w:spacing w:after="0" w:line="258" w:lineRule="auto"/>
      </w:pPr>
    </w:p>
    <w:p w14:paraId="48080DD0" w14:textId="6B518FAD" w:rsidR="00F4612F" w:rsidRDefault="00F4612F">
      <w:pPr>
        <w:spacing w:after="0" w:line="258" w:lineRule="auto"/>
      </w:pPr>
    </w:p>
    <w:p w14:paraId="3301CAD9" w14:textId="66CFA8FE" w:rsidR="00F4612F" w:rsidRDefault="00F4612F">
      <w:pPr>
        <w:spacing w:after="0" w:line="258" w:lineRule="auto"/>
      </w:pPr>
    </w:p>
    <w:p w14:paraId="0A79C74C" w14:textId="77777777" w:rsidR="00F4612F" w:rsidRPr="00F4612F" w:rsidRDefault="00F4612F" w:rsidP="00F4612F">
      <w:pPr>
        <w:spacing w:after="0" w:line="240" w:lineRule="auto"/>
        <w:ind w:left="43" w:hanging="14"/>
        <w:jc w:val="center"/>
        <w:rPr>
          <w:rFonts w:ascii="Times New Roman" w:eastAsia="PMingLiU" w:hAnsi="Times New Roman" w:cs="Times New Roman"/>
          <w:b/>
          <w:bCs/>
        </w:rPr>
      </w:pPr>
      <w:r w:rsidRPr="00F4612F">
        <w:rPr>
          <w:rFonts w:ascii="Times New Roman" w:eastAsia="PMingLiU" w:hAnsi="Times New Roman" w:cs="Times New Roman"/>
          <w:b/>
          <w:bCs/>
        </w:rPr>
        <w:t>IN THE UNITED STATES BANKRUPTCY COURT</w:t>
      </w:r>
    </w:p>
    <w:p w14:paraId="7CDF68FA" w14:textId="77777777" w:rsidR="00F4612F" w:rsidRPr="00F4612F" w:rsidRDefault="00F4612F" w:rsidP="00F4612F">
      <w:pPr>
        <w:spacing w:after="0" w:line="240" w:lineRule="auto"/>
        <w:ind w:left="43" w:hanging="14"/>
        <w:jc w:val="center"/>
        <w:rPr>
          <w:rFonts w:ascii="Times New Roman" w:eastAsia="PMingLiU" w:hAnsi="Times New Roman" w:cs="Times New Roman"/>
          <w:b/>
          <w:bCs/>
        </w:rPr>
      </w:pPr>
      <w:r w:rsidRPr="00F4612F">
        <w:rPr>
          <w:rFonts w:ascii="Times New Roman" w:eastAsia="PMingLiU" w:hAnsi="Times New Roman" w:cs="Times New Roman"/>
          <w:b/>
          <w:bCs/>
        </w:rPr>
        <w:t>FOR THE EASTERN DISTRICT OF OKLAHOMA</w:t>
      </w:r>
    </w:p>
    <w:p w14:paraId="21CB2BC5" w14:textId="77777777" w:rsidR="00F4612F" w:rsidRPr="00F4612F" w:rsidRDefault="00F4612F" w:rsidP="00F4612F">
      <w:pPr>
        <w:spacing w:line="228" w:lineRule="auto"/>
        <w:rPr>
          <w:rFonts w:ascii="Times New Roman" w:eastAsia="PMingLiU" w:hAnsi="Times New Roman" w:cs="Times New Roman"/>
          <w:b/>
          <w:bCs/>
        </w:rPr>
      </w:pPr>
    </w:p>
    <w:p w14:paraId="0A5ADC3E" w14:textId="77777777" w:rsidR="00F4612F" w:rsidRPr="00F4612F" w:rsidRDefault="00F4612F" w:rsidP="00F4612F">
      <w:pPr>
        <w:spacing w:line="228" w:lineRule="auto"/>
        <w:rPr>
          <w:rFonts w:ascii="Times New Roman" w:eastAsia="PMingLiU" w:hAnsi="Times New Roman" w:cs="Times New Roman"/>
          <w:b/>
          <w:bCs/>
        </w:rPr>
      </w:pPr>
    </w:p>
    <w:p w14:paraId="5ABFE86D" w14:textId="77777777" w:rsidR="00F4612F" w:rsidRPr="00F4612F" w:rsidRDefault="00F4612F" w:rsidP="00F4612F">
      <w:pPr>
        <w:tabs>
          <w:tab w:val="left" w:pos="5760"/>
        </w:tabs>
        <w:spacing w:after="0" w:line="240" w:lineRule="auto"/>
        <w:ind w:left="43" w:hanging="14"/>
        <w:rPr>
          <w:rFonts w:ascii="Times New Roman" w:eastAsia="PMingLiU" w:hAnsi="Times New Roman" w:cs="Times New Roman"/>
          <w:b/>
          <w:bCs/>
        </w:rPr>
      </w:pPr>
      <w:r w:rsidRPr="00F4612F">
        <w:rPr>
          <w:rFonts w:ascii="Times New Roman" w:eastAsia="PMingLiU" w:hAnsi="Times New Roman" w:cs="Times New Roman"/>
          <w:b/>
          <w:bCs/>
        </w:rPr>
        <w:t xml:space="preserve">IN RE: </w:t>
      </w:r>
      <w:r w:rsidRPr="00F4612F">
        <w:rPr>
          <w:rFonts w:ascii="Times New Roman" w:eastAsia="PMingLiU" w:hAnsi="Times New Roman" w:cs="Times New Roman"/>
          <w:b/>
          <w:bCs/>
        </w:rPr>
        <w:tab/>
        <w:t>Case Number</w:t>
      </w:r>
    </w:p>
    <w:p w14:paraId="0F447664" w14:textId="77777777" w:rsidR="00F4612F" w:rsidRPr="00F4612F" w:rsidRDefault="00F4612F" w:rsidP="00F4612F">
      <w:pPr>
        <w:tabs>
          <w:tab w:val="left" w:pos="5760"/>
        </w:tabs>
        <w:spacing w:after="0" w:line="240" w:lineRule="auto"/>
        <w:ind w:left="43" w:hanging="14"/>
        <w:rPr>
          <w:rFonts w:ascii="Times New Roman" w:eastAsia="PMingLiU" w:hAnsi="Times New Roman" w:cs="Times New Roman"/>
          <w:b/>
          <w:bCs/>
        </w:rPr>
      </w:pPr>
      <w:r w:rsidRPr="00F4612F">
        <w:rPr>
          <w:rFonts w:ascii="Times New Roman" w:eastAsia="PMingLiU" w:hAnsi="Times New Roman" w:cs="Times New Roman"/>
          <w:b/>
          <w:bCs/>
        </w:rPr>
        <w:tab/>
      </w:r>
      <w:r w:rsidRPr="00F4612F">
        <w:rPr>
          <w:rFonts w:ascii="Times New Roman" w:eastAsia="PMingLiU" w:hAnsi="Times New Roman" w:cs="Times New Roman"/>
          <w:b/>
          <w:bCs/>
        </w:rPr>
        <w:tab/>
        <w:t xml:space="preserve">Chapter </w:t>
      </w:r>
    </w:p>
    <w:p w14:paraId="507E972B" w14:textId="77777777" w:rsidR="00F4612F" w:rsidRPr="00F4612F" w:rsidRDefault="00F4612F" w:rsidP="00F4612F">
      <w:pPr>
        <w:spacing w:line="228" w:lineRule="auto"/>
        <w:rPr>
          <w:rFonts w:ascii="Times New Roman" w:eastAsia="PMingLiU" w:hAnsi="Times New Roman" w:cs="Times New Roman"/>
          <w:b/>
          <w:bCs/>
        </w:rPr>
      </w:pPr>
    </w:p>
    <w:p w14:paraId="237A3958" w14:textId="77777777" w:rsidR="00F4612F" w:rsidRPr="00F4612F" w:rsidRDefault="00F4612F" w:rsidP="00F4612F">
      <w:pPr>
        <w:spacing w:line="228" w:lineRule="auto"/>
        <w:ind w:firstLine="1440"/>
        <w:rPr>
          <w:rFonts w:ascii="Times New Roman" w:eastAsia="Times New Roman" w:hAnsi="Times New Roman" w:cs="Times New Roman"/>
          <w:b/>
          <w:bCs/>
        </w:rPr>
      </w:pPr>
      <w:r w:rsidRPr="00F4612F">
        <w:rPr>
          <w:rFonts w:ascii="Times New Roman" w:eastAsia="PMingLiU" w:hAnsi="Times New Roman" w:cs="Times New Roman"/>
          <w:b/>
          <w:bCs/>
        </w:rPr>
        <w:t xml:space="preserve">Debtor(s). </w:t>
      </w:r>
    </w:p>
    <w:p w14:paraId="22F6ADF3" w14:textId="77777777" w:rsidR="00F4612F" w:rsidRPr="00F4612F" w:rsidRDefault="00F4612F" w:rsidP="00F4612F">
      <w:pPr>
        <w:rPr>
          <w:rFonts w:ascii="Times New Roman" w:hAnsi="Times New Roman" w:cs="Times New Roman"/>
          <w:b/>
          <w:bCs/>
        </w:rPr>
      </w:pPr>
    </w:p>
    <w:p w14:paraId="6C7C19F8" w14:textId="77777777" w:rsidR="00F4612F" w:rsidRPr="00F4612F" w:rsidRDefault="00F4612F" w:rsidP="00F4612F">
      <w:pPr>
        <w:rPr>
          <w:rFonts w:ascii="Times New Roman" w:hAnsi="Times New Roman" w:cs="Times New Roman"/>
          <w:b/>
          <w:bCs/>
        </w:rPr>
      </w:pPr>
    </w:p>
    <w:p w14:paraId="6FFD1F00" w14:textId="77777777" w:rsidR="00F4612F" w:rsidRPr="00F4612F" w:rsidRDefault="00F4612F" w:rsidP="00F4612F">
      <w:pPr>
        <w:rPr>
          <w:rFonts w:ascii="Times New Roman" w:hAnsi="Times New Roman" w:cs="Times New Roman"/>
          <w:b/>
          <w:bCs/>
        </w:rPr>
      </w:pPr>
    </w:p>
    <w:p w14:paraId="5C9B3005" w14:textId="77777777" w:rsidR="00F4612F" w:rsidRPr="00F4612F" w:rsidRDefault="00F4612F" w:rsidP="00F4612F">
      <w:pPr>
        <w:jc w:val="center"/>
        <w:rPr>
          <w:rFonts w:ascii="Times New Roman" w:hAnsi="Times New Roman" w:cs="Times New Roman"/>
          <w:b/>
          <w:bCs/>
        </w:rPr>
      </w:pPr>
      <w:r w:rsidRPr="00F4612F">
        <w:rPr>
          <w:rFonts w:ascii="Times New Roman" w:hAnsi="Times New Roman" w:cs="Times New Roman"/>
          <w:b/>
          <w:bCs/>
        </w:rPr>
        <w:t>CERTIFICATE OF MAILING</w:t>
      </w:r>
    </w:p>
    <w:p w14:paraId="488E14BF" w14:textId="77777777" w:rsidR="00F4612F" w:rsidRPr="00F4612F" w:rsidRDefault="00F4612F" w:rsidP="00F4612F">
      <w:pPr>
        <w:jc w:val="center"/>
        <w:rPr>
          <w:rFonts w:ascii="Times New Roman" w:hAnsi="Times New Roman" w:cs="Times New Roman"/>
          <w:b/>
          <w:bCs/>
        </w:rPr>
      </w:pPr>
    </w:p>
    <w:p w14:paraId="0DBEB091" w14:textId="5131BE1E" w:rsidR="00F4612F" w:rsidRPr="00F4612F" w:rsidRDefault="00F4612F" w:rsidP="00F4612F">
      <w:pPr>
        <w:tabs>
          <w:tab w:val="left" w:pos="3780"/>
          <w:tab w:val="left" w:pos="6300"/>
          <w:tab w:val="left" w:pos="7560"/>
        </w:tabs>
        <w:spacing w:after="0" w:line="480" w:lineRule="auto"/>
        <w:ind w:left="43" w:firstLine="677"/>
        <w:rPr>
          <w:rFonts w:ascii="Times New Roman" w:hAnsi="Times New Roman" w:cs="Times New Roman"/>
        </w:rPr>
      </w:pPr>
      <w:r w:rsidRPr="00F4612F">
        <w:rPr>
          <w:rFonts w:ascii="Times New Roman" w:hAnsi="Times New Roman" w:cs="Times New Roman"/>
          <w:u w:val="single"/>
        </w:rPr>
        <w:tab/>
      </w:r>
      <w:r w:rsidRPr="00F4612F">
        <w:rPr>
          <w:rFonts w:ascii="Times New Roman" w:hAnsi="Times New Roman" w:cs="Times New Roman"/>
        </w:rPr>
        <w:t xml:space="preserve">, does hereby certify that on </w:t>
      </w:r>
      <w:r w:rsidRPr="00F4612F">
        <w:rPr>
          <w:rFonts w:ascii="Times New Roman" w:hAnsi="Times New Roman" w:cs="Times New Roman"/>
          <w:u w:val="single"/>
        </w:rPr>
        <w:tab/>
      </w:r>
      <w:r w:rsidRPr="00F4612F">
        <w:rPr>
          <w:rFonts w:ascii="Times New Roman" w:hAnsi="Times New Roman" w:cs="Times New Roman"/>
          <w:u w:val="single"/>
        </w:rPr>
        <w:tab/>
      </w:r>
      <w:r w:rsidRPr="00F4612F">
        <w:rPr>
          <w:rFonts w:ascii="Times New Roman" w:hAnsi="Times New Roman" w:cs="Times New Roman"/>
        </w:rPr>
        <w:t xml:space="preserve">, true and correct copies of the </w:t>
      </w:r>
      <w:r w:rsidR="002C4CEB">
        <w:rPr>
          <w:rFonts w:ascii="Times New Roman" w:hAnsi="Times New Roman" w:cs="Times New Roman"/>
        </w:rPr>
        <w:t>______</w:t>
      </w:r>
      <w:r w:rsidRPr="00F4612F">
        <w:rPr>
          <w:rFonts w:ascii="Times New Roman" w:hAnsi="Times New Roman" w:cs="Times New Roman"/>
          <w:b/>
          <w:bCs/>
          <w:u w:val="single"/>
        </w:rPr>
        <w:t xml:space="preserve">                       </w:t>
      </w:r>
      <w:r w:rsidRPr="00F4612F">
        <w:rPr>
          <w:rFonts w:ascii="Times New Roman" w:hAnsi="Times New Roman" w:cs="Times New Roman"/>
          <w:b/>
          <w:bCs/>
        </w:rPr>
        <w:t xml:space="preserve"> and </w:t>
      </w:r>
      <w:r w:rsidR="002C4CEB">
        <w:rPr>
          <w:rFonts w:ascii="Times New Roman" w:hAnsi="Times New Roman" w:cs="Times New Roman"/>
          <w:b/>
          <w:bCs/>
        </w:rPr>
        <w:t>________</w:t>
      </w:r>
      <w:r w:rsidRPr="00F4612F">
        <w:rPr>
          <w:rFonts w:ascii="Times New Roman" w:hAnsi="Times New Roman" w:cs="Times New Roman"/>
          <w:b/>
          <w:bCs/>
          <w:u w:val="single"/>
        </w:rPr>
        <w:t xml:space="preserve">              </w:t>
      </w:r>
      <w:r w:rsidRPr="00F4612F">
        <w:rPr>
          <w:rFonts w:ascii="Times New Roman" w:hAnsi="Times New Roman" w:cs="Times New Roman"/>
        </w:rPr>
        <w:t>were mailed with proper postage prepaid to the interested parties listed below and in the manner set forth. YOU MUST SPECIFY:  First Class Mail, Rule 7004(b)(4) or (5), or Rule 7004(h).</w:t>
      </w:r>
    </w:p>
    <w:p w14:paraId="67886199" w14:textId="77777777" w:rsidR="00F4612F" w:rsidRPr="00F4612F" w:rsidRDefault="00F4612F" w:rsidP="00F4612F">
      <w:pPr>
        <w:spacing w:line="228" w:lineRule="auto"/>
        <w:rPr>
          <w:rFonts w:ascii="Times New Roman" w:eastAsia="PMingLiU" w:hAnsi="Times New Roman" w:cs="Times New Roman"/>
        </w:rPr>
      </w:pPr>
    </w:p>
    <w:p w14:paraId="761509E3" w14:textId="77777777" w:rsidR="00F4612F" w:rsidRPr="00F4612F" w:rsidRDefault="00F4612F" w:rsidP="00F4612F">
      <w:pPr>
        <w:spacing w:after="0" w:line="240" w:lineRule="auto"/>
        <w:rPr>
          <w:rFonts w:ascii="Times New Roman" w:eastAsia="PMingLiU" w:hAnsi="Times New Roman" w:cs="Times New Roman"/>
        </w:rPr>
      </w:pPr>
    </w:p>
    <w:p w14:paraId="20294B78" w14:textId="77777777" w:rsidR="00F4612F" w:rsidRPr="00F4612F" w:rsidRDefault="00F4612F" w:rsidP="00F4612F">
      <w:pPr>
        <w:spacing w:after="0" w:line="240" w:lineRule="auto"/>
        <w:ind w:left="5760" w:hanging="270"/>
        <w:rPr>
          <w:rFonts w:ascii="Times New Roman" w:eastAsia="PMingLiU" w:hAnsi="Times New Roman" w:cs="Times New Roman"/>
        </w:rPr>
      </w:pPr>
      <w:r w:rsidRPr="00F4612F">
        <w:rPr>
          <w:rFonts w:ascii="Times New Roman" w:eastAsia="PMingLiU" w:hAnsi="Times New Roman" w:cs="Times New Roman"/>
        </w:rPr>
        <w:t>S/ ________________________________</w:t>
      </w:r>
    </w:p>
    <w:p w14:paraId="6B40F3C3"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Attorney Signature</w:t>
      </w:r>
    </w:p>
    <w:p w14:paraId="35D47062" w14:textId="77777777" w:rsidR="00F4612F" w:rsidRPr="00F4612F" w:rsidRDefault="00F4612F" w:rsidP="00F4612F">
      <w:pPr>
        <w:spacing w:after="0" w:line="240" w:lineRule="auto"/>
        <w:ind w:firstLine="5760"/>
        <w:rPr>
          <w:rFonts w:ascii="Times New Roman" w:eastAsia="PMingLiU" w:hAnsi="Times New Roman" w:cs="Times New Roman"/>
        </w:rPr>
      </w:pPr>
    </w:p>
    <w:p w14:paraId="31E832D9"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________________________________</w:t>
      </w:r>
    </w:p>
    <w:p w14:paraId="33F3811B"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Address</w:t>
      </w:r>
    </w:p>
    <w:p w14:paraId="1FACAD38" w14:textId="77777777" w:rsidR="00F4612F" w:rsidRPr="00F4612F" w:rsidRDefault="00F4612F" w:rsidP="00F4612F">
      <w:pPr>
        <w:spacing w:after="0" w:line="240" w:lineRule="auto"/>
        <w:ind w:firstLine="5760"/>
        <w:rPr>
          <w:rFonts w:ascii="Times New Roman" w:eastAsia="PMingLiU" w:hAnsi="Times New Roman" w:cs="Times New Roman"/>
        </w:rPr>
      </w:pPr>
    </w:p>
    <w:p w14:paraId="3E7E10F7"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________________________________</w:t>
      </w:r>
    </w:p>
    <w:p w14:paraId="055DA27C"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City State Zip</w:t>
      </w:r>
    </w:p>
    <w:p w14:paraId="742F1ED9" w14:textId="77777777" w:rsidR="00F4612F" w:rsidRPr="00F4612F" w:rsidRDefault="00F4612F" w:rsidP="00F4612F">
      <w:pPr>
        <w:spacing w:after="0" w:line="240" w:lineRule="auto"/>
        <w:ind w:firstLine="5760"/>
        <w:rPr>
          <w:rFonts w:ascii="Times New Roman" w:eastAsia="PMingLiU" w:hAnsi="Times New Roman" w:cs="Times New Roman"/>
        </w:rPr>
      </w:pPr>
    </w:p>
    <w:p w14:paraId="4EBF66B0"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________________________________</w:t>
      </w:r>
    </w:p>
    <w:p w14:paraId="1FD35185"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Telephone and Facsimile</w:t>
      </w:r>
    </w:p>
    <w:p w14:paraId="08EB1E28" w14:textId="77777777" w:rsidR="00F4612F" w:rsidRPr="00F4612F" w:rsidRDefault="00F4612F" w:rsidP="00F4612F">
      <w:pPr>
        <w:spacing w:after="0" w:line="240" w:lineRule="auto"/>
        <w:ind w:firstLine="5760"/>
        <w:rPr>
          <w:rFonts w:ascii="Times New Roman" w:eastAsia="PMingLiU" w:hAnsi="Times New Roman" w:cs="Times New Roman"/>
        </w:rPr>
      </w:pPr>
    </w:p>
    <w:p w14:paraId="3EF098E8" w14:textId="77777777" w:rsidR="00F4612F" w:rsidRPr="00F4612F" w:rsidRDefault="00F4612F" w:rsidP="00F4612F">
      <w:pPr>
        <w:spacing w:after="0" w:line="240" w:lineRule="auto"/>
        <w:ind w:firstLine="5760"/>
        <w:rPr>
          <w:rFonts w:ascii="Times New Roman" w:eastAsia="PMingLiU" w:hAnsi="Times New Roman" w:cs="Times New Roman"/>
        </w:rPr>
      </w:pPr>
      <w:r w:rsidRPr="00F4612F">
        <w:rPr>
          <w:rFonts w:ascii="Times New Roman" w:eastAsia="PMingLiU" w:hAnsi="Times New Roman" w:cs="Times New Roman"/>
        </w:rPr>
        <w:t>________________________________</w:t>
      </w:r>
    </w:p>
    <w:p w14:paraId="2F26D4D9" w14:textId="77777777" w:rsidR="00F4612F" w:rsidRPr="00F4612F" w:rsidRDefault="00F4612F" w:rsidP="00F4612F">
      <w:pPr>
        <w:spacing w:after="0" w:line="240" w:lineRule="auto"/>
        <w:ind w:firstLine="5760"/>
        <w:rPr>
          <w:rFonts w:ascii="Times New Roman" w:eastAsia="Times New Roman" w:hAnsi="Times New Roman" w:cs="Times New Roman"/>
          <w:b/>
        </w:rPr>
      </w:pPr>
      <w:r w:rsidRPr="00F4612F">
        <w:rPr>
          <w:rFonts w:ascii="Times New Roman" w:eastAsia="PMingLiU" w:hAnsi="Times New Roman" w:cs="Times New Roman"/>
        </w:rPr>
        <w:t>E-mail Address</w:t>
      </w:r>
    </w:p>
    <w:p w14:paraId="47930106" w14:textId="77777777" w:rsidR="00F4612F" w:rsidRPr="00F4612F" w:rsidRDefault="00F4612F">
      <w:pPr>
        <w:spacing w:after="0" w:line="258" w:lineRule="auto"/>
        <w:rPr>
          <w:rFonts w:ascii="Times New Roman" w:hAnsi="Times New Roman" w:cs="Times New Roman"/>
        </w:rPr>
      </w:pPr>
    </w:p>
    <w:sectPr w:rsidR="00F4612F" w:rsidRPr="00F4612F">
      <w:pgSz w:w="11899" w:h="15840"/>
      <w:pgMar w:top="1440" w:right="570" w:bottom="1440"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80599"/>
    <w:multiLevelType w:val="hybridMultilevel"/>
    <w:tmpl w:val="97EEEF0A"/>
    <w:lvl w:ilvl="0" w:tplc="D8EA0D2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069DB6">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C0CC32">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2E9544">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228314">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A6D7BC">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0C36CC">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9A2466">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B085D8">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3360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AAC"/>
    <w:rsid w:val="00023826"/>
    <w:rsid w:val="00252DBA"/>
    <w:rsid w:val="002C4CEB"/>
    <w:rsid w:val="004F3482"/>
    <w:rsid w:val="0065262A"/>
    <w:rsid w:val="0080158D"/>
    <w:rsid w:val="008060D2"/>
    <w:rsid w:val="00AB3AAC"/>
    <w:rsid w:val="00C52143"/>
    <w:rsid w:val="00D616AF"/>
    <w:rsid w:val="00DF68B0"/>
    <w:rsid w:val="00F4612F"/>
    <w:rsid w:val="00F61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1F4C"/>
  <w15:docId w15:val="{FF9262DE-0348-4313-94EF-749FC2B4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262A"/>
    <w:rPr>
      <w:color w:val="808080"/>
    </w:rPr>
  </w:style>
  <w:style w:type="paragraph" w:styleId="ListParagraph">
    <w:name w:val="List Paragraph"/>
    <w:basedOn w:val="Normal"/>
    <w:uiPriority w:val="34"/>
    <w:qFormat/>
    <w:rsid w:val="0065262A"/>
    <w:pPr>
      <w:ind w:left="720"/>
      <w:contextualSpacing/>
    </w:pPr>
  </w:style>
  <w:style w:type="character" w:styleId="CommentReference">
    <w:name w:val="annotation reference"/>
    <w:basedOn w:val="DefaultParagraphFont"/>
    <w:uiPriority w:val="99"/>
    <w:semiHidden/>
    <w:unhideWhenUsed/>
    <w:rsid w:val="0065262A"/>
    <w:rPr>
      <w:sz w:val="16"/>
      <w:szCs w:val="16"/>
    </w:rPr>
  </w:style>
  <w:style w:type="paragraph" w:styleId="CommentText">
    <w:name w:val="annotation text"/>
    <w:basedOn w:val="Normal"/>
    <w:link w:val="CommentTextChar"/>
    <w:uiPriority w:val="99"/>
    <w:semiHidden/>
    <w:unhideWhenUsed/>
    <w:rsid w:val="0065262A"/>
    <w:pPr>
      <w:spacing w:line="240" w:lineRule="auto"/>
    </w:pPr>
    <w:rPr>
      <w:sz w:val="20"/>
      <w:szCs w:val="20"/>
    </w:rPr>
  </w:style>
  <w:style w:type="character" w:customStyle="1" w:styleId="CommentTextChar">
    <w:name w:val="Comment Text Char"/>
    <w:basedOn w:val="DefaultParagraphFont"/>
    <w:link w:val="CommentText"/>
    <w:uiPriority w:val="99"/>
    <w:semiHidden/>
    <w:rsid w:val="0065262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5262A"/>
    <w:rPr>
      <w:b/>
      <w:bCs/>
    </w:rPr>
  </w:style>
  <w:style w:type="character" w:customStyle="1" w:styleId="CommentSubjectChar">
    <w:name w:val="Comment Subject Char"/>
    <w:basedOn w:val="CommentTextChar"/>
    <w:link w:val="CommentSubject"/>
    <w:uiPriority w:val="99"/>
    <w:semiHidden/>
    <w:rsid w:val="0065262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551">
      <w:bodyDiv w:val="1"/>
      <w:marLeft w:val="0"/>
      <w:marRight w:val="0"/>
      <w:marTop w:val="0"/>
      <w:marBottom w:val="0"/>
      <w:divBdr>
        <w:top w:val="none" w:sz="0" w:space="0" w:color="auto"/>
        <w:left w:val="none" w:sz="0" w:space="0" w:color="auto"/>
        <w:bottom w:val="none" w:sz="0" w:space="0" w:color="auto"/>
        <w:right w:val="none" w:sz="0" w:space="0" w:color="auto"/>
      </w:divBdr>
    </w:div>
    <w:div w:id="1047072349">
      <w:bodyDiv w:val="1"/>
      <w:marLeft w:val="0"/>
      <w:marRight w:val="0"/>
      <w:marTop w:val="0"/>
      <w:marBottom w:val="0"/>
      <w:divBdr>
        <w:top w:val="none" w:sz="0" w:space="0" w:color="auto"/>
        <w:left w:val="none" w:sz="0" w:space="0" w:color="auto"/>
        <w:bottom w:val="none" w:sz="0" w:space="0" w:color="auto"/>
        <w:right w:val="none" w:sz="0" w:space="0" w:color="auto"/>
      </w:divBdr>
    </w:div>
    <w:div w:id="1848595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ADECBE4D5B4D3FA9D1E112F518B9A9"/>
        <w:category>
          <w:name w:val="General"/>
          <w:gallery w:val="placeholder"/>
        </w:category>
        <w:types>
          <w:type w:val="bbPlcHdr"/>
        </w:types>
        <w:behaviors>
          <w:behavior w:val="content"/>
        </w:behaviors>
        <w:guid w:val="{385113A7-D32B-42D2-9929-E2387898F9FA}"/>
      </w:docPartPr>
      <w:docPartBody>
        <w:p w:rsidR="00F257F5" w:rsidRDefault="005B4D1F" w:rsidP="005B4D1F">
          <w:pPr>
            <w:pStyle w:val="D2ADECBE4D5B4D3FA9D1E112F518B9A9"/>
          </w:pPr>
          <w:r w:rsidRPr="005E285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1F"/>
    <w:rsid w:val="00252DBA"/>
    <w:rsid w:val="002969F8"/>
    <w:rsid w:val="00520111"/>
    <w:rsid w:val="005B4D1F"/>
    <w:rsid w:val="00C52143"/>
    <w:rsid w:val="00CB05CA"/>
    <w:rsid w:val="00D616AF"/>
    <w:rsid w:val="00DB0462"/>
    <w:rsid w:val="00F257F5"/>
    <w:rsid w:val="00F44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4D1F"/>
    <w:rPr>
      <w:color w:val="808080"/>
    </w:rPr>
  </w:style>
  <w:style w:type="paragraph" w:customStyle="1" w:styleId="D2ADECBE4D5B4D3FA9D1E112F518B9A9">
    <w:name w:val="D2ADECBE4D5B4D3FA9D1E112F518B9A9"/>
    <w:rsid w:val="005B4D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368</Words>
  <Characters>1919</Characters>
  <Application>Microsoft Office Word</Application>
  <DocSecurity>0</DocSecurity>
  <Lines>63</Lines>
  <Paragraphs>39</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Form 420C2</dc:title>
  <dc:subject/>
  <dc:creator>Cindi Austin</dc:creator>
  <cp:keywords/>
  <cp:lastModifiedBy>Cindi Austin</cp:lastModifiedBy>
  <cp:revision>4</cp:revision>
  <dcterms:created xsi:type="dcterms:W3CDTF">2025-03-25T15:25:00Z</dcterms:created>
  <dcterms:modified xsi:type="dcterms:W3CDTF">2026-02-12T18:00:00Z</dcterms:modified>
</cp:coreProperties>
</file>