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38308" w14:textId="77777777" w:rsidR="00125DCB" w:rsidRPr="001E004F" w:rsidRDefault="00125DCB" w:rsidP="00F737CA">
      <w:bookmarkStart w:id="0" w:name="Top"/>
      <w:bookmarkEnd w:id="0"/>
    </w:p>
    <w:p w14:paraId="6D6671C4" w14:textId="77777777" w:rsidR="00125DCB" w:rsidRPr="001E004F" w:rsidRDefault="00125DCB" w:rsidP="00F737CA"/>
    <w:p w14:paraId="0E275E53" w14:textId="77777777" w:rsidR="00125DCB" w:rsidRPr="001E004F" w:rsidRDefault="00125DCB" w:rsidP="00F737CA"/>
    <w:p w14:paraId="175A4A3B" w14:textId="77777777" w:rsidR="00125DCB" w:rsidRPr="001E004F" w:rsidRDefault="00125DCB" w:rsidP="00F737CA"/>
    <w:p w14:paraId="7DDE761F" w14:textId="77777777" w:rsidR="00125DCB" w:rsidRPr="001E004F" w:rsidRDefault="00125DCB" w:rsidP="00F737CA"/>
    <w:p w14:paraId="5A668868" w14:textId="77777777" w:rsidR="00125DCB" w:rsidRPr="001E004F" w:rsidRDefault="00125DCB" w:rsidP="00F737CA">
      <w:pPr>
        <w:overflowPunct w:val="0"/>
        <w:autoSpaceDE w:val="0"/>
        <w:autoSpaceDN w:val="0"/>
        <w:adjustRightInd w:val="0"/>
        <w:jc w:val="center"/>
        <w:textAlignment w:val="baseline"/>
        <w:rPr>
          <w:rFonts w:eastAsia="Times New Roman"/>
          <w:b/>
          <w:szCs w:val="20"/>
        </w:rPr>
      </w:pPr>
      <w:r w:rsidRPr="001E004F">
        <w:rPr>
          <w:rFonts w:eastAsia="Times New Roman"/>
          <w:b/>
          <w:szCs w:val="20"/>
        </w:rPr>
        <w:t>IN THE UNITED STATES DISTRICT COURT</w:t>
      </w:r>
    </w:p>
    <w:p w14:paraId="2A8BF572" w14:textId="77777777" w:rsidR="00125DCB" w:rsidRPr="001E004F" w:rsidRDefault="00125DCB" w:rsidP="00F737CA">
      <w:pPr>
        <w:overflowPunct w:val="0"/>
        <w:autoSpaceDE w:val="0"/>
        <w:autoSpaceDN w:val="0"/>
        <w:adjustRightInd w:val="0"/>
        <w:jc w:val="center"/>
        <w:textAlignment w:val="baseline"/>
        <w:rPr>
          <w:rFonts w:eastAsia="Times New Roman"/>
          <w:b/>
          <w:szCs w:val="20"/>
        </w:rPr>
      </w:pPr>
      <w:r w:rsidRPr="001E004F">
        <w:rPr>
          <w:rFonts w:eastAsia="Times New Roman"/>
          <w:b/>
          <w:szCs w:val="20"/>
        </w:rPr>
        <w:t>FOR THE DISTRICT OF ARIZONA</w:t>
      </w:r>
    </w:p>
    <w:p w14:paraId="5653CCF6" w14:textId="77777777" w:rsidR="00125DCB" w:rsidRPr="001E004F" w:rsidRDefault="00125DCB" w:rsidP="00F737CA">
      <w:pPr>
        <w:overflowPunct w:val="0"/>
        <w:autoSpaceDE w:val="0"/>
        <w:autoSpaceDN w:val="0"/>
        <w:adjustRightInd w:val="0"/>
        <w:spacing w:line="160" w:lineRule="exact"/>
        <w:textAlignment w:val="baseline"/>
        <w:rPr>
          <w:rFonts w:eastAsia="Times New Roman"/>
          <w:szCs w:val="20"/>
        </w:rPr>
      </w:pPr>
    </w:p>
    <w:p w14:paraId="67EADC32" w14:textId="77777777" w:rsidR="00125DCB" w:rsidRPr="001E004F" w:rsidRDefault="00125DCB" w:rsidP="00F737CA">
      <w:pPr>
        <w:overflowPunct w:val="0"/>
        <w:autoSpaceDE w:val="0"/>
        <w:autoSpaceDN w:val="0"/>
        <w:adjustRightInd w:val="0"/>
        <w:textAlignment w:val="baseline"/>
        <w:rPr>
          <w:rFonts w:eastAsia="Times New Roman"/>
          <w:b/>
          <w:szCs w:val="20"/>
        </w:rPr>
      </w:pPr>
    </w:p>
    <w:tbl>
      <w:tblPr>
        <w:tblW w:w="9670" w:type="dxa"/>
        <w:tblInd w:w="-22" w:type="dxa"/>
        <w:tblLayout w:type="fixed"/>
        <w:tblLook w:val="0000" w:firstRow="0" w:lastRow="0" w:firstColumn="0" w:lastColumn="0" w:noHBand="0" w:noVBand="0"/>
      </w:tblPr>
      <w:tblGrid>
        <w:gridCol w:w="4940"/>
        <w:gridCol w:w="4730"/>
      </w:tblGrid>
      <w:tr w:rsidR="00125DCB" w:rsidRPr="001E004F" w14:paraId="68D0ECFB" w14:textId="77777777" w:rsidTr="00F737CA">
        <w:trPr>
          <w:trHeight w:val="1620"/>
        </w:trPr>
        <w:tc>
          <w:tcPr>
            <w:tcW w:w="4940" w:type="dxa"/>
            <w:tcBorders>
              <w:right w:val="single" w:sz="4" w:space="0" w:color="auto"/>
            </w:tcBorders>
          </w:tcPr>
          <w:p w14:paraId="380E5A68" w14:textId="283A0E4B" w:rsidR="00125DCB" w:rsidRPr="001E004F" w:rsidRDefault="00125DCB" w:rsidP="00F737CA">
            <w:pPr>
              <w:overflowPunct w:val="0"/>
              <w:autoSpaceDE w:val="0"/>
              <w:autoSpaceDN w:val="0"/>
              <w:adjustRightInd w:val="0"/>
              <w:spacing w:line="230" w:lineRule="exact"/>
              <w:textAlignment w:val="baseline"/>
              <w:rPr>
                <w:rFonts w:eastAsia="Times New Roman"/>
                <w:szCs w:val="20"/>
              </w:rPr>
            </w:pPr>
            <w:bookmarkStart w:id="1" w:name="Caption"/>
            <w:r w:rsidRPr="001E004F">
              <w:rPr>
                <w:rFonts w:eastAsia="Times New Roman"/>
                <w:szCs w:val="20"/>
              </w:rPr>
              <w:t>,</w:t>
            </w:r>
          </w:p>
          <w:p w14:paraId="19AF255F" w14:textId="77777777" w:rsidR="00125DCB" w:rsidRPr="001E004F" w:rsidRDefault="00125DCB" w:rsidP="00F737CA">
            <w:pPr>
              <w:spacing w:line="240" w:lineRule="exact"/>
              <w:ind w:right="112"/>
              <w:rPr>
                <w:rFonts w:eastAsia="Times New Roman"/>
                <w:szCs w:val="20"/>
              </w:rPr>
            </w:pPr>
          </w:p>
          <w:p w14:paraId="6F395BF7" w14:textId="1B1D417D" w:rsidR="00125DCB" w:rsidRPr="001E004F" w:rsidRDefault="00125DCB" w:rsidP="00F737CA">
            <w:pPr>
              <w:spacing w:line="240" w:lineRule="exact"/>
              <w:ind w:left="1462" w:right="94"/>
              <w:rPr>
                <w:rFonts w:eastAsia="Times New Roman"/>
                <w:szCs w:val="20"/>
              </w:rPr>
            </w:pPr>
            <w:r>
              <w:rPr>
                <w:rFonts w:eastAsia="Times New Roman"/>
                <w:szCs w:val="20"/>
              </w:rPr>
              <w:t>Plaintiff</w:t>
            </w:r>
            <w:bookmarkStart w:id="2" w:name="MultiPlaintiffs"/>
            <w:bookmarkEnd w:id="2"/>
            <w:r>
              <w:rPr>
                <w:rFonts w:eastAsia="Times New Roman"/>
                <w:szCs w:val="20"/>
              </w:rPr>
              <w:t>(s)</w:t>
            </w:r>
            <w:r w:rsidRPr="001E004F">
              <w:rPr>
                <w:rFonts w:eastAsia="Times New Roman"/>
                <w:szCs w:val="20"/>
              </w:rPr>
              <w:t>,</w:t>
            </w:r>
          </w:p>
          <w:p w14:paraId="068A0440" w14:textId="77777777" w:rsidR="00125DCB" w:rsidRPr="001E004F" w:rsidRDefault="00125DCB" w:rsidP="00F737CA">
            <w:pPr>
              <w:spacing w:line="240" w:lineRule="exact"/>
              <w:ind w:right="112"/>
              <w:rPr>
                <w:rFonts w:eastAsia="Times New Roman"/>
                <w:szCs w:val="20"/>
              </w:rPr>
            </w:pPr>
          </w:p>
          <w:p w14:paraId="77D1C5EA" w14:textId="77777777" w:rsidR="00125DCB" w:rsidRPr="001E004F" w:rsidRDefault="00125DCB" w:rsidP="00F737CA">
            <w:pPr>
              <w:spacing w:line="240" w:lineRule="exact"/>
              <w:ind w:right="112"/>
              <w:rPr>
                <w:rFonts w:eastAsia="Times New Roman"/>
                <w:szCs w:val="20"/>
              </w:rPr>
            </w:pPr>
            <w:r w:rsidRPr="001E004F">
              <w:rPr>
                <w:rFonts w:eastAsia="Times New Roman"/>
                <w:szCs w:val="20"/>
              </w:rPr>
              <w:t xml:space="preserve">v. </w:t>
            </w:r>
          </w:p>
          <w:p w14:paraId="45A2AAD4" w14:textId="77777777" w:rsidR="00125DCB" w:rsidRPr="001E004F" w:rsidRDefault="00125DCB" w:rsidP="00F737CA">
            <w:pPr>
              <w:spacing w:line="240" w:lineRule="exact"/>
              <w:ind w:right="112"/>
              <w:rPr>
                <w:rFonts w:eastAsia="Times New Roman"/>
                <w:szCs w:val="20"/>
              </w:rPr>
            </w:pPr>
          </w:p>
          <w:p w14:paraId="0C805492" w14:textId="3E1517B4" w:rsidR="00125DCB" w:rsidRPr="001E004F" w:rsidRDefault="00125DCB" w:rsidP="00F737CA">
            <w:pPr>
              <w:spacing w:line="240" w:lineRule="exact"/>
              <w:ind w:right="112"/>
              <w:rPr>
                <w:rFonts w:eastAsia="Times New Roman"/>
                <w:szCs w:val="20"/>
              </w:rPr>
            </w:pPr>
            <w:r w:rsidRPr="001E004F">
              <w:rPr>
                <w:rFonts w:eastAsia="Times New Roman"/>
                <w:szCs w:val="20"/>
              </w:rPr>
              <w:t>,</w:t>
            </w:r>
          </w:p>
          <w:p w14:paraId="32391871" w14:textId="77777777" w:rsidR="00125DCB" w:rsidRPr="001E004F" w:rsidRDefault="00125DCB" w:rsidP="00F737CA">
            <w:pPr>
              <w:spacing w:line="240" w:lineRule="exact"/>
              <w:ind w:right="112"/>
              <w:rPr>
                <w:rFonts w:eastAsia="Times New Roman"/>
                <w:szCs w:val="20"/>
              </w:rPr>
            </w:pPr>
          </w:p>
          <w:p w14:paraId="536B71C1" w14:textId="5C83126E" w:rsidR="00125DCB" w:rsidRPr="001E004F" w:rsidRDefault="00125DCB" w:rsidP="00F737CA">
            <w:pPr>
              <w:spacing w:line="240" w:lineRule="exact"/>
              <w:ind w:left="1462" w:right="112"/>
              <w:rPr>
                <w:rFonts w:eastAsia="Times New Roman"/>
                <w:szCs w:val="20"/>
              </w:rPr>
            </w:pPr>
            <w:r>
              <w:rPr>
                <w:rFonts w:eastAsia="Times New Roman"/>
                <w:szCs w:val="20"/>
              </w:rPr>
              <w:t>Defendant</w:t>
            </w:r>
            <w:bookmarkStart w:id="3" w:name="MultiDefendants"/>
            <w:bookmarkEnd w:id="3"/>
            <w:r>
              <w:rPr>
                <w:rFonts w:eastAsia="Times New Roman"/>
                <w:szCs w:val="20"/>
              </w:rPr>
              <w:t>(s)</w:t>
            </w:r>
            <w:r w:rsidRPr="001E004F">
              <w:rPr>
                <w:rFonts w:eastAsia="Times New Roman"/>
                <w:szCs w:val="20"/>
              </w:rPr>
              <w:t>.</w:t>
            </w:r>
          </w:p>
        </w:tc>
        <w:tc>
          <w:tcPr>
            <w:tcW w:w="4730" w:type="dxa"/>
            <w:tcBorders>
              <w:left w:val="single" w:sz="4" w:space="0" w:color="auto"/>
            </w:tcBorders>
          </w:tcPr>
          <w:p w14:paraId="5BF7D69F" w14:textId="560C26DD" w:rsidR="00125DCB" w:rsidRPr="001E004F" w:rsidRDefault="00125DCB" w:rsidP="00F737CA">
            <w:pPr>
              <w:spacing w:line="240" w:lineRule="exact"/>
              <w:ind w:left="122"/>
              <w:rPr>
                <w:rFonts w:eastAsia="Times New Roman"/>
                <w:szCs w:val="20"/>
              </w:rPr>
            </w:pPr>
            <w:r w:rsidRPr="001E004F">
              <w:rPr>
                <w:rFonts w:eastAsia="Times New Roman"/>
                <w:szCs w:val="20"/>
              </w:rPr>
              <w:t xml:space="preserve">No. </w:t>
            </w:r>
            <w:bookmarkStart w:id="4" w:name="CaseNumber"/>
            <w:bookmarkEnd w:id="4"/>
            <w:r>
              <w:rPr>
                <w:rFonts w:eastAsia="Times New Roman"/>
                <w:szCs w:val="20"/>
              </w:rPr>
              <w:t>CV-</w:t>
            </w:r>
          </w:p>
          <w:p w14:paraId="4DF185FA" w14:textId="77777777" w:rsidR="00125DCB" w:rsidRPr="001E004F" w:rsidRDefault="00125DCB" w:rsidP="00F737CA">
            <w:pPr>
              <w:spacing w:line="240" w:lineRule="exact"/>
              <w:ind w:left="122"/>
              <w:rPr>
                <w:rFonts w:eastAsia="Times New Roman"/>
                <w:szCs w:val="20"/>
              </w:rPr>
            </w:pPr>
          </w:p>
          <w:p w14:paraId="4F73E9F8" w14:textId="77777777" w:rsidR="002B75ED" w:rsidRDefault="00125DCB" w:rsidP="00F737CA">
            <w:pPr>
              <w:spacing w:line="240" w:lineRule="exact"/>
              <w:ind w:left="122"/>
              <w:rPr>
                <w:rFonts w:eastAsia="Times New Roman"/>
                <w:b/>
                <w:bCs/>
                <w:szCs w:val="20"/>
              </w:rPr>
            </w:pPr>
            <w:bookmarkStart w:id="5" w:name="Title"/>
            <w:bookmarkEnd w:id="5"/>
            <w:r>
              <w:rPr>
                <w:rFonts w:eastAsia="Times New Roman"/>
                <w:b/>
                <w:bCs/>
                <w:szCs w:val="20"/>
              </w:rPr>
              <w:t xml:space="preserve">JOINT PROPOSED </w:t>
            </w:r>
          </w:p>
          <w:p w14:paraId="45AD9718" w14:textId="3A7FAF46" w:rsidR="00125DCB" w:rsidRPr="001E004F" w:rsidRDefault="002B75ED" w:rsidP="00F737CA">
            <w:pPr>
              <w:spacing w:line="240" w:lineRule="exact"/>
              <w:ind w:left="122"/>
              <w:rPr>
                <w:rFonts w:eastAsia="Times New Roman"/>
                <w:b/>
                <w:caps/>
                <w:szCs w:val="20"/>
              </w:rPr>
            </w:pPr>
            <w:r>
              <w:rPr>
                <w:rFonts w:eastAsia="Times New Roman"/>
                <w:b/>
                <w:bCs/>
                <w:szCs w:val="20"/>
              </w:rPr>
              <w:t xml:space="preserve">PRETRIAL </w:t>
            </w:r>
            <w:r w:rsidR="00125DCB" w:rsidRPr="001E004F">
              <w:rPr>
                <w:rFonts w:eastAsia="Times New Roman"/>
                <w:b/>
                <w:bCs/>
                <w:szCs w:val="20"/>
              </w:rPr>
              <w:t xml:space="preserve">ORDER </w:t>
            </w:r>
          </w:p>
          <w:p w14:paraId="2F8A544D" w14:textId="77777777" w:rsidR="00125DCB" w:rsidRPr="001E004F" w:rsidRDefault="00125DCB" w:rsidP="00F737CA">
            <w:pPr>
              <w:spacing w:line="240" w:lineRule="exact"/>
              <w:ind w:left="122"/>
              <w:rPr>
                <w:rFonts w:eastAsia="Times New Roman"/>
                <w:szCs w:val="20"/>
              </w:rPr>
            </w:pPr>
          </w:p>
        </w:tc>
      </w:tr>
      <w:tr w:rsidR="00125DCB" w:rsidRPr="001E004F" w14:paraId="4B5DE0A7" w14:textId="77777777" w:rsidTr="00F737CA">
        <w:trPr>
          <w:trHeight w:val="72"/>
        </w:trPr>
        <w:tc>
          <w:tcPr>
            <w:tcW w:w="4940" w:type="dxa"/>
            <w:tcBorders>
              <w:bottom w:val="single" w:sz="4" w:space="0" w:color="auto"/>
              <w:right w:val="single" w:sz="4" w:space="0" w:color="auto"/>
            </w:tcBorders>
          </w:tcPr>
          <w:p w14:paraId="32203F50" w14:textId="77777777" w:rsidR="00125DCB" w:rsidRPr="001E004F" w:rsidRDefault="00125DCB" w:rsidP="00125DCB">
            <w:pPr>
              <w:spacing w:before="360" w:line="20" w:lineRule="exact"/>
              <w:rPr>
                <w:rFonts w:eastAsia="Times New Roman"/>
                <w:szCs w:val="20"/>
              </w:rPr>
            </w:pPr>
            <w:bookmarkStart w:id="6" w:name="Counter"/>
            <w:bookmarkEnd w:id="6"/>
          </w:p>
        </w:tc>
        <w:tc>
          <w:tcPr>
            <w:tcW w:w="4730" w:type="dxa"/>
            <w:tcBorders>
              <w:left w:val="single" w:sz="4" w:space="0" w:color="auto"/>
            </w:tcBorders>
          </w:tcPr>
          <w:p w14:paraId="1A29A9A5" w14:textId="77777777" w:rsidR="00125DCB" w:rsidRPr="001E004F" w:rsidRDefault="00125DCB" w:rsidP="00F737CA">
            <w:pPr>
              <w:spacing w:line="20" w:lineRule="exact"/>
              <w:ind w:left="72"/>
              <w:rPr>
                <w:rFonts w:eastAsia="Times New Roman"/>
                <w:szCs w:val="20"/>
              </w:rPr>
            </w:pPr>
          </w:p>
        </w:tc>
      </w:tr>
    </w:tbl>
    <w:bookmarkStart w:id="7" w:name="StartHere"/>
    <w:bookmarkEnd w:id="1"/>
    <w:bookmarkEnd w:id="7"/>
    <w:p w14:paraId="12707D49" w14:textId="77777777" w:rsidR="00125DCB" w:rsidRDefault="00125DCB" w:rsidP="00125DCB">
      <w:pPr>
        <w:spacing w:before="120"/>
      </w:pPr>
      <w:r w:rsidRPr="00603255">
        <w:fldChar w:fldCharType="begin"/>
      </w:r>
      <w:r w:rsidRPr="00603255">
        <w:instrText>ADVANCE \y 72</w:instrText>
      </w:r>
      <w:r w:rsidRPr="00603255">
        <w:fldChar w:fldCharType="end"/>
      </w:r>
      <w:r>
        <w:tab/>
      </w:r>
      <w:r w:rsidRPr="00474B5B">
        <w:t xml:space="preserve">Following is the </w:t>
      </w:r>
      <w:r>
        <w:t>J</w:t>
      </w:r>
      <w:r w:rsidRPr="00474B5B">
        <w:t>oint Proposed Pretrial Order to be considered at the Final Pretrial Conference in this case set for __________</w:t>
      </w:r>
      <w:r>
        <w:t>_____ at _________________</w:t>
      </w:r>
      <w:r w:rsidRPr="00474B5B">
        <w:t xml:space="preserve">.    </w:t>
      </w:r>
    </w:p>
    <w:p w14:paraId="00831312" w14:textId="77777777" w:rsidR="00125DCB" w:rsidRDefault="00125DCB" w:rsidP="006E7E8C">
      <w:r w:rsidRPr="00474B5B">
        <w:rPr>
          <w:b/>
        </w:rPr>
        <w:t>A.</w:t>
      </w:r>
      <w:r>
        <w:tab/>
      </w:r>
      <w:r w:rsidRPr="00474B5B">
        <w:rPr>
          <w:b/>
        </w:rPr>
        <w:t>Trial Counsel</w:t>
      </w:r>
      <w:r w:rsidRPr="00474B5B">
        <w:t xml:space="preserve">  </w:t>
      </w:r>
    </w:p>
    <w:p w14:paraId="3F7F39D5" w14:textId="77777777" w:rsidR="00125DCB" w:rsidRDefault="00125DCB" w:rsidP="006E7E8C">
      <w:r w:rsidRPr="00474B5B">
        <w:tab/>
        <w:t xml:space="preserve">Provide </w:t>
      </w:r>
      <w:r>
        <w:t xml:space="preserve">the </w:t>
      </w:r>
      <w:r w:rsidRPr="00474B5B">
        <w:t xml:space="preserve">mailing </w:t>
      </w:r>
      <w:r>
        <w:t>address, email address</w:t>
      </w:r>
      <w:r w:rsidRPr="00474B5B">
        <w:t xml:space="preserve">, office </w:t>
      </w:r>
      <w:r>
        <w:t xml:space="preserve">number, </w:t>
      </w:r>
      <w:r w:rsidRPr="00474B5B">
        <w:t xml:space="preserve">and </w:t>
      </w:r>
      <w:r>
        <w:t>cell number for:</w:t>
      </w:r>
    </w:p>
    <w:p w14:paraId="0EDA853D" w14:textId="77777777" w:rsidR="00125DCB" w:rsidRDefault="00125DCB" w:rsidP="006E7E8C">
      <w:r>
        <w:tab/>
        <w:t xml:space="preserve">Plaintiff(s): </w:t>
      </w:r>
    </w:p>
    <w:p w14:paraId="70362077" w14:textId="77777777" w:rsidR="00125DCB" w:rsidRDefault="00125DCB" w:rsidP="006E7E8C">
      <w:r>
        <w:tab/>
        <w:t xml:space="preserve">Defendant(s): </w:t>
      </w:r>
    </w:p>
    <w:p w14:paraId="678874FB" w14:textId="77777777" w:rsidR="00125DCB" w:rsidRDefault="00125DCB" w:rsidP="006E7E8C">
      <w:r w:rsidRPr="00474B5B">
        <w:rPr>
          <w:b/>
        </w:rPr>
        <w:t>B</w:t>
      </w:r>
      <w:r>
        <w:t>.</w:t>
      </w:r>
      <w:r>
        <w:tab/>
      </w:r>
      <w:r>
        <w:rPr>
          <w:b/>
        </w:rPr>
        <w:t>Statement of Jurisdiction</w:t>
      </w:r>
    </w:p>
    <w:p w14:paraId="78FCB5D8" w14:textId="77777777" w:rsidR="00125DCB" w:rsidRDefault="00125DCB" w:rsidP="00125DCB">
      <w:pPr>
        <w:pStyle w:val="ListParagraph"/>
        <w:numPr>
          <w:ilvl w:val="0"/>
          <w:numId w:val="2"/>
        </w:numPr>
      </w:pPr>
      <w:r w:rsidRPr="00474B5B">
        <w:t xml:space="preserve">Cite the statute(s) </w:t>
      </w:r>
      <w:r>
        <w:t xml:space="preserve">that </w:t>
      </w:r>
      <w:r w:rsidRPr="00474B5B">
        <w:t xml:space="preserve">give this </w:t>
      </w:r>
      <w:r>
        <w:t>C</w:t>
      </w:r>
      <w:r w:rsidRPr="00474B5B">
        <w:t>ourt jurisdiction (</w:t>
      </w:r>
      <w:r w:rsidRPr="00887381">
        <w:rPr>
          <w:i/>
        </w:rPr>
        <w:t>e.g.</w:t>
      </w:r>
      <w:r w:rsidRPr="000E1E7D">
        <w:rPr>
          <w:iCs/>
        </w:rPr>
        <w:t>,</w:t>
      </w:r>
      <w:r w:rsidRPr="00474B5B">
        <w:t xml:space="preserve"> jurisdiction in this case is based on diversity of </w:t>
      </w:r>
      <w:r>
        <w:t>citize</w:t>
      </w:r>
      <w:r w:rsidRPr="00474B5B">
        <w:t>nship under 28 U.S.C. § 1332).</w:t>
      </w:r>
    </w:p>
    <w:p w14:paraId="11D9188E" w14:textId="77777777" w:rsidR="00125DCB" w:rsidRDefault="00125DCB" w:rsidP="00125DCB">
      <w:pPr>
        <w:pStyle w:val="ListParagraph"/>
        <w:numPr>
          <w:ilvl w:val="0"/>
          <w:numId w:val="2"/>
        </w:numPr>
      </w:pPr>
      <w:r>
        <w:t xml:space="preserve">State whether subject matter or personal jurisdiction is disputed.  (If so, the party disputing jurisdiction must set forth with specificity the bases for its objection.)  </w:t>
      </w:r>
    </w:p>
    <w:p w14:paraId="508FC771" w14:textId="77777777" w:rsidR="00125DCB" w:rsidRDefault="00125DCB" w:rsidP="000060E8">
      <w:r>
        <w:rPr>
          <w:b/>
        </w:rPr>
        <w:t>C</w:t>
      </w:r>
      <w:r w:rsidRPr="00474B5B">
        <w:rPr>
          <w:b/>
        </w:rPr>
        <w:t>.</w:t>
      </w:r>
      <w:r w:rsidRPr="00474B5B">
        <w:tab/>
      </w:r>
      <w:r w:rsidRPr="00474B5B">
        <w:rPr>
          <w:b/>
        </w:rPr>
        <w:t>Stipulatio</w:t>
      </w:r>
      <w:r>
        <w:rPr>
          <w:b/>
        </w:rPr>
        <w:t>ns and Undisputed Facts and Law</w:t>
      </w:r>
    </w:p>
    <w:p w14:paraId="36E31B4F" w14:textId="77777777" w:rsidR="00125DCB" w:rsidRDefault="00125DCB" w:rsidP="00125DCB">
      <w:pPr>
        <w:pStyle w:val="ListParagraph"/>
        <w:numPr>
          <w:ilvl w:val="0"/>
          <w:numId w:val="3"/>
        </w:numPr>
      </w:pPr>
      <w:r w:rsidRPr="00474B5B">
        <w:t>The following material facts are admitted by th</w:t>
      </w:r>
      <w:r>
        <w:t>e parties and require no proof:</w:t>
      </w:r>
    </w:p>
    <w:p w14:paraId="419B76B2" w14:textId="77777777" w:rsidR="00125DCB" w:rsidRDefault="00125DCB" w:rsidP="00125DCB">
      <w:pPr>
        <w:pStyle w:val="ListParagraph"/>
        <w:numPr>
          <w:ilvl w:val="0"/>
          <w:numId w:val="3"/>
        </w:numPr>
      </w:pPr>
      <w:r w:rsidRPr="00474B5B">
        <w:lastRenderedPageBreak/>
        <w:t>The following material facts, although not admitted, will not be contested at tri</w:t>
      </w:r>
      <w:r>
        <w:t>al by evidence to the contrary:</w:t>
      </w:r>
    </w:p>
    <w:p w14:paraId="04257212" w14:textId="77777777" w:rsidR="00125DCB" w:rsidRDefault="00125DCB" w:rsidP="00125DCB">
      <w:pPr>
        <w:pStyle w:val="ListParagraph"/>
        <w:numPr>
          <w:ilvl w:val="0"/>
          <w:numId w:val="3"/>
        </w:numPr>
      </w:pPr>
      <w:r w:rsidRPr="00474B5B">
        <w:t>The following issues of law are uncontested and stipula</w:t>
      </w:r>
      <w:r>
        <w:t>ted to by the parties:</w:t>
      </w:r>
    </w:p>
    <w:p w14:paraId="2B95C321" w14:textId="77777777" w:rsidR="00125DCB" w:rsidRDefault="00125DCB" w:rsidP="000060E8">
      <w:r>
        <w:rPr>
          <w:b/>
        </w:rPr>
        <w:t>D</w:t>
      </w:r>
      <w:r w:rsidRPr="00474B5B">
        <w:rPr>
          <w:b/>
        </w:rPr>
        <w:t>.</w:t>
      </w:r>
      <w:r w:rsidRPr="00474B5B">
        <w:tab/>
      </w:r>
      <w:r w:rsidRPr="00474B5B">
        <w:rPr>
          <w:b/>
        </w:rPr>
        <w:t>C</w:t>
      </w:r>
      <w:r>
        <w:rPr>
          <w:b/>
        </w:rPr>
        <w:t>ontested Issues of Fact and Law</w:t>
      </w:r>
      <w:r w:rsidRPr="00474B5B">
        <w:t xml:space="preserve"> </w:t>
      </w:r>
    </w:p>
    <w:p w14:paraId="2B6B915F" w14:textId="77777777" w:rsidR="00125DCB" w:rsidRDefault="00125DCB" w:rsidP="00125DCB">
      <w:pPr>
        <w:pStyle w:val="ListParagraph"/>
        <w:numPr>
          <w:ilvl w:val="0"/>
          <w:numId w:val="4"/>
        </w:numPr>
      </w:pPr>
      <w:r w:rsidRPr="00474B5B">
        <w:t>The following are the material issues o</w:t>
      </w:r>
      <w:r>
        <w:t>f fact to be tried and decided:</w:t>
      </w:r>
    </w:p>
    <w:p w14:paraId="58B4AED2" w14:textId="77777777" w:rsidR="00125DCB" w:rsidRDefault="00125DCB" w:rsidP="000060E8">
      <w:pPr>
        <w:ind w:left="720"/>
      </w:pPr>
      <w:r w:rsidRPr="000060E8">
        <w:rPr>
          <w:b/>
        </w:rPr>
        <w:t>NOTE</w:t>
      </w:r>
      <w:r>
        <w:t xml:space="preserve">:  </w:t>
      </w:r>
      <w:r w:rsidRPr="00474B5B">
        <w:t>Each</w:t>
      </w:r>
      <w:r>
        <w:t xml:space="preserve"> issue of fact must be separately and specifically identified, and each party’s contention must be provided with respect to each issue.  For example: </w:t>
      </w:r>
    </w:p>
    <w:p w14:paraId="26A388CE" w14:textId="77777777" w:rsidR="00125DCB" w:rsidRDefault="00125DCB" w:rsidP="000060E8">
      <w:pPr>
        <w:ind w:left="720" w:firstLine="720"/>
      </w:pPr>
      <w:r>
        <w:t>Issue #1:  Whether Plaintiff used due care.</w:t>
      </w:r>
    </w:p>
    <w:p w14:paraId="6AC40A7E" w14:textId="77777777" w:rsidR="00125DCB" w:rsidRDefault="00125DCB" w:rsidP="000060E8">
      <w:pPr>
        <w:ind w:left="720" w:firstLine="720"/>
      </w:pPr>
      <w:r>
        <w:t>Plaintiff:  Plaintiff looked both ways before crossing the street . . . .</w:t>
      </w:r>
    </w:p>
    <w:p w14:paraId="7DD384CC" w14:textId="77777777" w:rsidR="00125DCB" w:rsidRDefault="00125DCB" w:rsidP="000060E8">
      <w:pPr>
        <w:ind w:left="720" w:firstLine="720"/>
      </w:pPr>
      <w:r>
        <w:t>Defendant:  Plaintiff ran into the street without looking . . . .</w:t>
      </w:r>
    </w:p>
    <w:p w14:paraId="369A7E12" w14:textId="77777777" w:rsidR="00125DCB" w:rsidRDefault="00125DCB" w:rsidP="00125DCB">
      <w:pPr>
        <w:pStyle w:val="ListParagraph"/>
        <w:numPr>
          <w:ilvl w:val="0"/>
          <w:numId w:val="4"/>
        </w:numPr>
      </w:pPr>
      <w:r>
        <w:t>The following are the issues of law to be determined:</w:t>
      </w:r>
    </w:p>
    <w:p w14:paraId="5FE34B09" w14:textId="77777777" w:rsidR="00125DCB" w:rsidRDefault="00125DCB" w:rsidP="000060E8">
      <w:r>
        <w:tab/>
      </w:r>
      <w:r w:rsidRPr="000060E8">
        <w:rPr>
          <w:b/>
        </w:rPr>
        <w:t>NOTE</w:t>
      </w:r>
      <w:r>
        <w:t xml:space="preserve">:  </w:t>
      </w:r>
      <w:r w:rsidRPr="00474B5B">
        <w:t>Each</w:t>
      </w:r>
      <w:r>
        <w:t xml:space="preserve"> issue of law must be separately and specifically identified, and each party’s contention must be provided with respect to each law.  For example:</w:t>
      </w:r>
    </w:p>
    <w:p w14:paraId="2DC27196" w14:textId="77777777" w:rsidR="00125DCB" w:rsidRDefault="00125DCB" w:rsidP="000060E8">
      <w:pPr>
        <w:ind w:left="720" w:firstLine="720"/>
      </w:pPr>
      <w:r>
        <w:t>Issue #1:  Whether Plaintiff’s suit is barred by the doctrine of laches.</w:t>
      </w:r>
    </w:p>
    <w:p w14:paraId="178C4EC0" w14:textId="77777777" w:rsidR="00125DCB" w:rsidRDefault="00125DCB" w:rsidP="000060E8">
      <w:pPr>
        <w:ind w:left="720" w:firstLine="720"/>
      </w:pPr>
      <w:r>
        <w:t>Plaintiff:  . . . .</w:t>
      </w:r>
    </w:p>
    <w:p w14:paraId="7CB5EB9F" w14:textId="77777777" w:rsidR="00125DCB" w:rsidRDefault="00125DCB" w:rsidP="000060E8">
      <w:pPr>
        <w:ind w:left="720" w:firstLine="720"/>
      </w:pPr>
      <w:r>
        <w:t>Defendant:  . . . .</w:t>
      </w:r>
    </w:p>
    <w:p w14:paraId="6A1D24BA" w14:textId="77777777" w:rsidR="00125DCB" w:rsidRDefault="00125DCB" w:rsidP="000060E8">
      <w:r>
        <w:rPr>
          <w:b/>
        </w:rPr>
        <w:t>E</w:t>
      </w:r>
      <w:r w:rsidRPr="00474B5B">
        <w:rPr>
          <w:b/>
        </w:rPr>
        <w:t>.</w:t>
      </w:r>
      <w:r w:rsidRPr="00474B5B">
        <w:tab/>
      </w:r>
      <w:r>
        <w:rPr>
          <w:b/>
        </w:rPr>
        <w:t>Witness List</w:t>
      </w:r>
    </w:p>
    <w:p w14:paraId="7B16D80C" w14:textId="77777777" w:rsidR="00125DCB" w:rsidRDefault="00125DCB" w:rsidP="000060E8">
      <w:pPr>
        <w:ind w:firstLine="720"/>
      </w:pPr>
      <w:r w:rsidRPr="00474B5B">
        <w:t xml:space="preserve">Each party </w:t>
      </w:r>
      <w:r>
        <w:t xml:space="preserve">must </w:t>
      </w:r>
      <w:r w:rsidRPr="00474B5B">
        <w:t xml:space="preserve">separately list the names of </w:t>
      </w:r>
      <w:r>
        <w:t xml:space="preserve">possible or expected </w:t>
      </w:r>
      <w:r w:rsidRPr="00474B5B">
        <w:t>witnesses, whether th</w:t>
      </w:r>
      <w:r>
        <w:t xml:space="preserve">ey are fact or expert witnesses, </w:t>
      </w:r>
      <w:r w:rsidRPr="00474B5B">
        <w:t xml:space="preserve">and a brief description of the testimony of each witness (except witnesses who may be called </w:t>
      </w:r>
      <w:r>
        <w:t xml:space="preserve">solely </w:t>
      </w:r>
      <w:r w:rsidRPr="00474B5B">
        <w:t>for impeachment).</w:t>
      </w:r>
      <w:r>
        <w:t xml:space="preserve">  The witnesses for each party must be grouped as follows: (1) witnesses who will be called at trial; (2) witnesses who may be called at trial; and (3) witnesses who are unlikely to be called at trial.  Additionally, the parties must include the following text in this section of the Joint Proposed Pretrial Order: “Each party understands that it is responsible for ensuring that the witnesses it wishes to call to testify are subpoenaed.  Each party further understands that any witness a party wishes to call must be listed on that party’s list of witnesses; the party cannot rely on the witness having been listed or subpoenaed by another party.”</w:t>
      </w:r>
    </w:p>
    <w:p w14:paraId="366B3474" w14:textId="77777777" w:rsidR="00125DCB" w:rsidRDefault="00125DCB" w:rsidP="000060E8">
      <w:pPr>
        <w:rPr>
          <w:b/>
        </w:rPr>
      </w:pPr>
      <w:r>
        <w:rPr>
          <w:b/>
        </w:rPr>
        <w:t>F</w:t>
      </w:r>
      <w:r w:rsidRPr="00474B5B">
        <w:rPr>
          <w:b/>
        </w:rPr>
        <w:t>.</w:t>
      </w:r>
      <w:r w:rsidRPr="00474B5B">
        <w:tab/>
      </w:r>
      <w:r>
        <w:rPr>
          <w:b/>
        </w:rPr>
        <w:t>Exhibit List</w:t>
      </w:r>
    </w:p>
    <w:p w14:paraId="49C815CA" w14:textId="77777777" w:rsidR="00125DCB" w:rsidRPr="00721C61" w:rsidRDefault="00125DCB" w:rsidP="000060E8">
      <w:pPr>
        <w:rPr>
          <w:bCs/>
        </w:rPr>
      </w:pPr>
      <w:r>
        <w:rPr>
          <w:b/>
        </w:rPr>
        <w:lastRenderedPageBreak/>
        <w:tab/>
      </w:r>
      <w:r>
        <w:rPr>
          <w:bCs/>
        </w:rPr>
        <w:t>Each party must separately list exhibits that it may seek to offer into evidence at trial, as grouped below.</w:t>
      </w:r>
    </w:p>
    <w:p w14:paraId="1BF8C372" w14:textId="77777777" w:rsidR="00125DCB" w:rsidRDefault="00125DCB" w:rsidP="000060E8">
      <w:pPr>
        <w:ind w:firstLine="720"/>
      </w:pPr>
      <w:r w:rsidRPr="00474B5B">
        <w:t>1.  The following exhibits are admissible in evidence and may be marked in evidence by the Courtroom Deputy Clerk:</w:t>
      </w:r>
    </w:p>
    <w:p w14:paraId="316EB6D2" w14:textId="77777777" w:rsidR="00125DCB" w:rsidRDefault="00125DCB" w:rsidP="000060E8">
      <w:pPr>
        <w:ind w:left="720" w:firstLine="720"/>
      </w:pPr>
      <w:r w:rsidRPr="00474B5B">
        <w:t xml:space="preserve">a.  </w:t>
      </w:r>
      <w:r>
        <w:tab/>
      </w:r>
      <w:r w:rsidRPr="00474B5B">
        <w:t>Plaintiff</w:t>
      </w:r>
      <w:r>
        <w:t>(</w:t>
      </w:r>
      <w:r w:rsidRPr="00474B5B">
        <w:t>s</w:t>
      </w:r>
      <w:r>
        <w:t>)’</w:t>
      </w:r>
      <w:r w:rsidRPr="00474B5B">
        <w:t xml:space="preserve"> Exhibits:</w:t>
      </w:r>
    </w:p>
    <w:p w14:paraId="7F6857EC" w14:textId="77777777" w:rsidR="00125DCB" w:rsidRDefault="00125DCB" w:rsidP="000060E8">
      <w:pPr>
        <w:ind w:left="720" w:firstLine="720"/>
      </w:pPr>
      <w:r w:rsidRPr="00474B5B">
        <w:t xml:space="preserve">b.  </w:t>
      </w:r>
      <w:r>
        <w:tab/>
      </w:r>
      <w:r w:rsidRPr="00474B5B">
        <w:t>Defendant</w:t>
      </w:r>
      <w:r>
        <w:t>(</w:t>
      </w:r>
      <w:r w:rsidRPr="00474B5B">
        <w:t>s</w:t>
      </w:r>
      <w:r>
        <w:t>)’</w:t>
      </w:r>
      <w:r w:rsidRPr="00474B5B">
        <w:t xml:space="preserve"> Exhibits:</w:t>
      </w:r>
    </w:p>
    <w:p w14:paraId="6101FD6E" w14:textId="77777777" w:rsidR="00125DCB" w:rsidRDefault="00125DCB" w:rsidP="00DA6EE3">
      <w:r>
        <w:tab/>
        <w:t>2.</w:t>
      </w:r>
      <w:r>
        <w:tab/>
        <w:t xml:space="preserve">As to the following exhibits, the party against whom the exhibit is to be offered objects to its admission and offers the objection stated </w:t>
      </w:r>
      <w:r w:rsidRPr="00474B5B">
        <w:t>below:</w:t>
      </w:r>
    </w:p>
    <w:p w14:paraId="2464592D" w14:textId="77777777" w:rsidR="00125DCB" w:rsidRDefault="00125DCB" w:rsidP="005577DF">
      <w:pPr>
        <w:ind w:firstLine="720"/>
      </w:pPr>
      <w:r w:rsidRPr="00474B5B">
        <w:tab/>
        <w:t xml:space="preserve">a.  </w:t>
      </w:r>
      <w:r>
        <w:tab/>
      </w:r>
      <w:r w:rsidRPr="00474B5B">
        <w:t>Plaintiff</w:t>
      </w:r>
      <w:r>
        <w:t>(</w:t>
      </w:r>
      <w:r w:rsidRPr="00474B5B">
        <w:t>s</w:t>
      </w:r>
      <w:r>
        <w:t>)’</w:t>
      </w:r>
      <w:r w:rsidRPr="00474B5B">
        <w:t xml:space="preserve"> Exhibits: </w:t>
      </w:r>
      <w:r>
        <w:t>[</w:t>
      </w:r>
      <w:r w:rsidRPr="005577DF">
        <w:rPr>
          <w:i/>
        </w:rPr>
        <w:t>E.g.</w:t>
      </w:r>
      <w:r w:rsidRPr="007728E5">
        <w:rPr>
          <w:iCs/>
        </w:rPr>
        <w:t>,</w:t>
      </w:r>
      <w:r>
        <w:t xml:space="preserve"> City Hospital records of Plaintiff from March 1985.  Defendant objects for a lack of foundation because . . . .]</w:t>
      </w:r>
    </w:p>
    <w:p w14:paraId="38BDE29F" w14:textId="77777777" w:rsidR="00125DCB" w:rsidRDefault="00125DCB" w:rsidP="005577DF">
      <w:pPr>
        <w:ind w:firstLine="720"/>
      </w:pPr>
      <w:r>
        <w:tab/>
        <w:t>b.</w:t>
      </w:r>
      <w:r>
        <w:tab/>
      </w:r>
      <w:r w:rsidRPr="00474B5B">
        <w:t>Defendant</w:t>
      </w:r>
      <w:r>
        <w:t>(</w:t>
      </w:r>
      <w:r w:rsidRPr="00474B5B">
        <w:t>s</w:t>
      </w:r>
      <w:r>
        <w:t>)’</w:t>
      </w:r>
      <w:r w:rsidRPr="00474B5B">
        <w:t xml:space="preserve"> Exhibits:</w:t>
      </w:r>
      <w:r>
        <w:t xml:space="preserve"> [</w:t>
      </w:r>
      <w:r w:rsidRPr="005577DF">
        <w:rPr>
          <w:i/>
        </w:rPr>
        <w:t>E.g.</w:t>
      </w:r>
      <w:r w:rsidRPr="007728E5">
        <w:rPr>
          <w:iCs/>
        </w:rPr>
        <w:t>,</w:t>
      </w:r>
      <w:r>
        <w:t xml:space="preserve"> Payroll records of Plaintiff’s employer that show payment of Plaintiff’s salary during hospitalization and recovery.  Plaintiff objects on grounds of relevance and materiality because . . . .]</w:t>
      </w:r>
    </w:p>
    <w:p w14:paraId="67ABCE58" w14:textId="77777777" w:rsidR="00125DCB" w:rsidRDefault="00125DCB" w:rsidP="00DA6EE3">
      <w:pPr>
        <w:ind w:firstLine="720"/>
      </w:pPr>
      <w:r>
        <w:t>3.</w:t>
      </w:r>
      <w:r>
        <w:tab/>
        <w:t xml:space="preserve">If there are more than 20 exhibits, the parties must email their exhibit lists in Word format, at least </w:t>
      </w:r>
      <w:r w:rsidRPr="00227AAB">
        <w:rPr>
          <w:b/>
          <w:u w:val="single"/>
        </w:rPr>
        <w:t>seven days</w:t>
      </w:r>
      <w:r>
        <w:t xml:space="preserve"> before the </w:t>
      </w:r>
      <w:r w:rsidRPr="00227AAB">
        <w:t>Final Pretrial Conference</w:t>
      </w:r>
      <w:r>
        <w:t xml:space="preserve">, to </w:t>
      </w:r>
      <w:r w:rsidRPr="00227AAB">
        <w:t>Robert_Vasquez@azd.uscourts.gov</w:t>
      </w:r>
      <w:r>
        <w:t>.</w:t>
      </w:r>
    </w:p>
    <w:p w14:paraId="4517E4FA" w14:textId="77777777" w:rsidR="00125DCB" w:rsidRDefault="00125DCB" w:rsidP="00821F9D">
      <w:pPr>
        <w:ind w:firstLine="720"/>
      </w:pPr>
      <w:r>
        <w:t xml:space="preserve">4. </w:t>
      </w:r>
      <w:r>
        <w:tab/>
        <w:t>The parties must include the following text in this section of the Joint Proposed Pretrial Order: “Each party hereby acknowledges by signing this Joint Proposed Pretrial Order that any objections not specifically raised herein are waived.”</w:t>
      </w:r>
    </w:p>
    <w:p w14:paraId="40B830F3" w14:textId="77777777" w:rsidR="00125DCB" w:rsidRDefault="00125DCB" w:rsidP="005577DF">
      <w:r w:rsidRPr="005577DF">
        <w:rPr>
          <w:b/>
        </w:rPr>
        <w:t>G</w:t>
      </w:r>
      <w:r w:rsidRPr="00474B5B">
        <w:rPr>
          <w:b/>
        </w:rPr>
        <w:t>.</w:t>
      </w:r>
      <w:r w:rsidRPr="00474B5B">
        <w:tab/>
      </w:r>
      <w:r>
        <w:rPr>
          <w:b/>
        </w:rPr>
        <w:t>Depositions to be Offered</w:t>
      </w:r>
    </w:p>
    <w:p w14:paraId="753AA3DB" w14:textId="77777777" w:rsidR="00125DCB" w:rsidRDefault="00125DCB" w:rsidP="005577DF">
      <w:r w:rsidRPr="00474B5B">
        <w:tab/>
      </w:r>
      <w:r>
        <w:t>Each party must</w:t>
      </w:r>
      <w:r w:rsidRPr="00474B5B">
        <w:t xml:space="preserve"> list the depositions </w:t>
      </w:r>
      <w:r>
        <w:t>it intends to use during its case-in-chief at trial.  T</w:t>
      </w:r>
      <w:r w:rsidRPr="00474B5B">
        <w:t xml:space="preserve">he offering party </w:t>
      </w:r>
      <w:r>
        <w:t xml:space="preserve">must </w:t>
      </w:r>
      <w:r w:rsidRPr="00474B5B">
        <w:t>provide the Court with a copy of th</w:t>
      </w:r>
      <w:r>
        <w:t xml:space="preserve">e offered deposition.  The offering party must highlight, in color, the portions of the deposition to be offered.  If multiple parties are offering the same deposition, only one copy should be provided.  This copy must contain each party’s highlighting (each party must use a different color).  </w:t>
      </w:r>
    </w:p>
    <w:p w14:paraId="65ACF0A2" w14:textId="77777777" w:rsidR="00125DCB" w:rsidRDefault="00125DCB" w:rsidP="00DA6EE3">
      <w:pPr>
        <w:ind w:firstLine="720"/>
      </w:pPr>
      <w:r w:rsidRPr="00474B5B">
        <w:t xml:space="preserve">Any party objecting to the admission of any portion of a deposition shall </w:t>
      </w:r>
      <w:r>
        <w:t xml:space="preserve">provide its objection next to the proposed testimony in the margins of the deposition.  The objections must be as specific as possible, identifying the Rule of Evidence, Court order, </w:t>
      </w:r>
      <w:r>
        <w:lastRenderedPageBreak/>
        <w:t xml:space="preserve">or other basis for the exclusion.  Generic objections are not appropriate.  The response to the objection is to be placed under the specific objection, also in the margin, and following the same rules as above.  </w:t>
      </w:r>
    </w:p>
    <w:p w14:paraId="36985C3B" w14:textId="77777777" w:rsidR="00125DCB" w:rsidRDefault="00125DCB" w:rsidP="005577DF">
      <w:pPr>
        <w:ind w:firstLine="720"/>
      </w:pPr>
      <w:r>
        <w:t>The parties must include the following text in this section of the Joint Proposed Pretrial Order: “Each party hereby acknowledges by signing this Joint Proposed Pretrial Order that any deposition not listed as provided herein to be used in its case-in-chief will be disallowed, absent good cause.”</w:t>
      </w:r>
    </w:p>
    <w:p w14:paraId="0E17140F" w14:textId="77777777" w:rsidR="00125DCB" w:rsidRDefault="00125DCB" w:rsidP="005577DF">
      <w:r>
        <w:rPr>
          <w:b/>
        </w:rPr>
        <w:t>H</w:t>
      </w:r>
      <w:r w:rsidRPr="00474B5B">
        <w:rPr>
          <w:b/>
        </w:rPr>
        <w:t>.</w:t>
      </w:r>
      <w:r w:rsidRPr="00474B5B">
        <w:tab/>
      </w:r>
      <w:r>
        <w:rPr>
          <w:b/>
        </w:rPr>
        <w:t>Pending Motions</w:t>
      </w:r>
    </w:p>
    <w:p w14:paraId="26694803" w14:textId="77777777" w:rsidR="00125DCB" w:rsidRDefault="00125DCB" w:rsidP="005577DF">
      <w:pPr>
        <w:ind w:firstLine="720"/>
      </w:pPr>
      <w:r>
        <w:t>The parties must l</w:t>
      </w:r>
      <w:r w:rsidRPr="00474B5B">
        <w:t>ist all pending motions</w:t>
      </w:r>
      <w:r>
        <w:t xml:space="preserve">, including motions in </w:t>
      </w:r>
      <w:proofErr w:type="spellStart"/>
      <w:r>
        <w:t>limine</w:t>
      </w:r>
      <w:proofErr w:type="spellEnd"/>
      <w:r>
        <w:t xml:space="preserve"> and </w:t>
      </w:r>
      <w:r w:rsidRPr="007728E5">
        <w:rPr>
          <w:i/>
          <w:iCs/>
        </w:rPr>
        <w:t>Daubert</w:t>
      </w:r>
      <w:r>
        <w:t xml:space="preserve"> motions.</w:t>
      </w:r>
    </w:p>
    <w:p w14:paraId="2FFC5649" w14:textId="77777777" w:rsidR="00125DCB" w:rsidRDefault="00125DCB" w:rsidP="005577DF">
      <w:pPr>
        <w:rPr>
          <w:b/>
        </w:rPr>
      </w:pPr>
      <w:r>
        <w:rPr>
          <w:b/>
        </w:rPr>
        <w:t>I.</w:t>
      </w:r>
      <w:r>
        <w:tab/>
      </w:r>
      <w:r w:rsidRPr="00474B5B">
        <w:t xml:space="preserve"> </w:t>
      </w:r>
      <w:r w:rsidRPr="00474B5B">
        <w:rPr>
          <w:b/>
        </w:rPr>
        <w:t>Procedures for Expediting Trial</w:t>
      </w:r>
      <w:r>
        <w:rPr>
          <w:b/>
        </w:rPr>
        <w:t xml:space="preserve">  </w:t>
      </w:r>
    </w:p>
    <w:p w14:paraId="7E86F506" w14:textId="77777777" w:rsidR="00125DCB" w:rsidRDefault="00125DCB" w:rsidP="00EB2728">
      <w:r w:rsidRPr="00474B5B">
        <w:rPr>
          <w:b/>
        </w:rPr>
        <w:tab/>
      </w:r>
      <w:r w:rsidRPr="00474B5B">
        <w:t xml:space="preserve">The parties </w:t>
      </w:r>
      <w:r>
        <w:t xml:space="preserve">must </w:t>
      </w:r>
      <w:r w:rsidRPr="00474B5B">
        <w:t xml:space="preserve">discuss and report on all available procedures that might be used to expedite trial, including but not limited to (a) presenting stipulated summaries of deposition testimony rather than reading deposition excerpts; (b) editing videotaped depositions to limit the amount of time required for presentation; (c) using summary exhibits in place of voluminous documentary evidence; (d) stipulations on authenticity and foundation; (e) presenting direct expert testimony through summary or written reports; </w:t>
      </w:r>
      <w:r>
        <w:t xml:space="preserve">and (f) using </w:t>
      </w:r>
      <w:r w:rsidRPr="00474B5B">
        <w:t>courtroom technology to expedit</w:t>
      </w:r>
      <w:r>
        <w:t xml:space="preserve">e the presentation of evidence.  </w:t>
      </w:r>
      <w:r w:rsidRPr="00474B5B">
        <w:t xml:space="preserve">The parties are invited to </w:t>
      </w:r>
      <w:r>
        <w:t xml:space="preserve">send an email to </w:t>
      </w:r>
      <w:r w:rsidRPr="000F5291">
        <w:t>Robert_Vasquez@azd.uscourts.gov</w:t>
      </w:r>
      <w:r>
        <w:t xml:space="preserve"> </w:t>
      </w:r>
      <w:r w:rsidRPr="00474B5B">
        <w:t>to arrange a time to visit the courtro</w:t>
      </w:r>
      <w:r>
        <w:t xml:space="preserve">om and examine its technology.  </w:t>
      </w:r>
      <w:r w:rsidRPr="00474B5B">
        <w:t xml:space="preserve">Information about courtroom technology can also be found at </w:t>
      </w:r>
      <w:r w:rsidRPr="0084385F">
        <w:t>www.azd.uscourts.gov</w:t>
      </w:r>
      <w:r>
        <w:t xml:space="preserve"> under Judges’</w:t>
      </w:r>
      <w:r w:rsidRPr="00474B5B">
        <w:t xml:space="preserve"> Information</w:t>
      </w:r>
      <w:r>
        <w:t xml:space="preserve"> </w:t>
      </w:r>
      <w:r>
        <w:sym w:font="Wingdings" w:char="F0E0"/>
      </w:r>
      <w:r>
        <w:t xml:space="preserve"> </w:t>
      </w:r>
      <w:r w:rsidRPr="00474B5B">
        <w:t>Orders, Forms &amp; Procedures</w:t>
      </w:r>
      <w:r>
        <w:t xml:space="preserve"> </w:t>
      </w:r>
      <w:r>
        <w:sym w:font="Wingdings" w:char="F0E0"/>
      </w:r>
      <w:r>
        <w:t xml:space="preserve"> </w:t>
      </w:r>
      <w:r w:rsidRPr="00474B5B">
        <w:t>Standard Procedures Used by All Phoenix Judges; Electronic/Video Courtroom Equipment Information – Phoenix</w:t>
      </w:r>
      <w:r>
        <w:t>, Tucson, Flagstaff and Yuma Evidentiary/Trial Courtrooms</w:t>
      </w:r>
      <w:r w:rsidRPr="00474B5B">
        <w:t xml:space="preserve">. </w:t>
      </w:r>
    </w:p>
    <w:p w14:paraId="1A72E476" w14:textId="77777777" w:rsidR="00125DCB" w:rsidRDefault="00125DCB" w:rsidP="00A911BA">
      <w:pPr>
        <w:ind w:firstLine="720"/>
      </w:pPr>
      <w:r w:rsidRPr="00A911BA">
        <w:t xml:space="preserve">The parties must also discuss and report </w:t>
      </w:r>
      <w:r w:rsidRPr="00A615D6">
        <w:t xml:space="preserve">whether </w:t>
      </w:r>
      <w:r>
        <w:t xml:space="preserve">any party </w:t>
      </w:r>
      <w:r w:rsidRPr="00A615D6">
        <w:t>will need special audiovisual (or other) equipment at trial.</w:t>
      </w:r>
      <w:r>
        <w:t xml:space="preserve">  Additionally, if any party will need the assistance of an interpreter or accessibility accommodations for a disability or impairment, that party is invited to send an email to Robert_Vasquez@azd.uscourts.gov.</w:t>
      </w:r>
    </w:p>
    <w:p w14:paraId="44B35151" w14:textId="77777777" w:rsidR="00125DCB" w:rsidRDefault="00125DCB" w:rsidP="00EB2728">
      <w:pPr>
        <w:rPr>
          <w:b/>
        </w:rPr>
      </w:pPr>
      <w:r>
        <w:rPr>
          <w:b/>
        </w:rPr>
        <w:lastRenderedPageBreak/>
        <w:t>J</w:t>
      </w:r>
      <w:r w:rsidRPr="00474B5B">
        <w:rPr>
          <w:b/>
        </w:rPr>
        <w:t>.</w:t>
      </w:r>
      <w:r w:rsidRPr="00474B5B">
        <w:tab/>
      </w:r>
      <w:r>
        <w:rPr>
          <w:b/>
        </w:rPr>
        <w:t>Estimated Length of Trial</w:t>
      </w:r>
    </w:p>
    <w:p w14:paraId="2E437116" w14:textId="77777777" w:rsidR="00125DCB" w:rsidRDefault="00125DCB" w:rsidP="00EB2728">
      <w:r>
        <w:tab/>
        <w:t xml:space="preserve">____ </w:t>
      </w:r>
      <w:r w:rsidRPr="00474B5B">
        <w:t>hours for opening statements and closing arguments</w:t>
      </w:r>
    </w:p>
    <w:p w14:paraId="6C56189B" w14:textId="77777777" w:rsidR="00125DCB" w:rsidRDefault="00125DCB" w:rsidP="00EB2728">
      <w:r w:rsidRPr="00474B5B">
        <w:tab/>
        <w:t xml:space="preserve">____ </w:t>
      </w:r>
      <w:r>
        <w:t>hours for Plaintiff(s)’</w:t>
      </w:r>
      <w:r w:rsidRPr="00474B5B">
        <w:t xml:space="preserve"> case, including cro</w:t>
      </w:r>
      <w:r>
        <w:t>ss-exam of other parties’</w:t>
      </w:r>
      <w:r w:rsidRPr="00474B5B">
        <w:t xml:space="preserve"> witnesses</w:t>
      </w:r>
      <w:r w:rsidRPr="00474B5B">
        <w:tab/>
      </w:r>
    </w:p>
    <w:p w14:paraId="3DFAD451" w14:textId="77777777" w:rsidR="00125DCB" w:rsidRDefault="00125DCB" w:rsidP="00EB2728">
      <w:pPr>
        <w:ind w:firstLine="720"/>
      </w:pPr>
      <w:r w:rsidRPr="00474B5B">
        <w:t xml:space="preserve">____ </w:t>
      </w:r>
      <w:r>
        <w:t>hours for Defendant(s)’</w:t>
      </w:r>
      <w:r w:rsidRPr="00474B5B">
        <w:t xml:space="preserve"> case, including cro</w:t>
      </w:r>
      <w:r>
        <w:t>ss-exam of other parties’</w:t>
      </w:r>
      <w:r w:rsidRPr="00474B5B">
        <w:t xml:space="preserve"> witnesses</w:t>
      </w:r>
    </w:p>
    <w:p w14:paraId="5AAFF161" w14:textId="77777777" w:rsidR="00125DCB" w:rsidRDefault="00125DCB" w:rsidP="00EB2728">
      <w:pPr>
        <w:ind w:firstLine="720"/>
      </w:pPr>
      <w:r w:rsidRPr="00474B5B">
        <w:t>____ hours for rebuttal</w:t>
      </w:r>
    </w:p>
    <w:p w14:paraId="2ACBFACB" w14:textId="77777777" w:rsidR="00125DCB" w:rsidRDefault="00125DCB" w:rsidP="00EB2728">
      <w:pPr>
        <w:rPr>
          <w:b/>
        </w:rPr>
      </w:pPr>
      <w:r>
        <w:rPr>
          <w:b/>
        </w:rPr>
        <w:t>K</w:t>
      </w:r>
      <w:r w:rsidRPr="00474B5B">
        <w:rPr>
          <w:b/>
        </w:rPr>
        <w:t>.</w:t>
      </w:r>
      <w:r w:rsidRPr="00474B5B">
        <w:tab/>
        <w:t xml:space="preserve"> </w:t>
      </w:r>
      <w:r>
        <w:rPr>
          <w:b/>
        </w:rPr>
        <w:t>Jury Demand</w:t>
      </w:r>
    </w:p>
    <w:p w14:paraId="6E610E71" w14:textId="77777777" w:rsidR="00125DCB" w:rsidRDefault="00125DCB" w:rsidP="00EB2728">
      <w:r w:rsidRPr="00474B5B">
        <w:tab/>
        <w:t xml:space="preserve">State whether a jury trial has been requested. </w:t>
      </w:r>
      <w:r>
        <w:t xml:space="preserve"> </w:t>
      </w:r>
      <w:r w:rsidRPr="00474B5B">
        <w:t>If a jury trial has been requested, indicate the appropriate selection:</w:t>
      </w:r>
    </w:p>
    <w:p w14:paraId="1C73F6F2" w14:textId="77777777" w:rsidR="00125DCB" w:rsidRDefault="00125DCB" w:rsidP="00125DCB">
      <w:pPr>
        <w:pStyle w:val="ListParagraph"/>
        <w:numPr>
          <w:ilvl w:val="0"/>
          <w:numId w:val="5"/>
        </w:numPr>
      </w:pPr>
      <w:r w:rsidRPr="00474B5B">
        <w:t>The parties stipulate that the demand for a jury trial was timely;</w:t>
      </w:r>
    </w:p>
    <w:p w14:paraId="27D558FD" w14:textId="77777777" w:rsidR="00125DCB" w:rsidRDefault="00125DCB" w:rsidP="00125DCB">
      <w:pPr>
        <w:pStyle w:val="ListParagraph"/>
        <w:numPr>
          <w:ilvl w:val="0"/>
          <w:numId w:val="5"/>
        </w:numPr>
      </w:pPr>
      <w:r>
        <w:t>Plaintiff(s)/Defendant(s) contend</w:t>
      </w:r>
      <w:r w:rsidRPr="00474B5B">
        <w:t xml:space="preserve"> the demand was untimely because [provide an explanation including legal citation]; or</w:t>
      </w:r>
    </w:p>
    <w:p w14:paraId="3EC3A8CB" w14:textId="77777777" w:rsidR="00125DCB" w:rsidRDefault="00125DCB" w:rsidP="00125DCB">
      <w:pPr>
        <w:pStyle w:val="ListParagraph"/>
        <w:numPr>
          <w:ilvl w:val="0"/>
          <w:numId w:val="5"/>
        </w:numPr>
      </w:pPr>
      <w:r>
        <w:t>P</w:t>
      </w:r>
      <w:r w:rsidRPr="00474B5B">
        <w:t>laintiff</w:t>
      </w:r>
      <w:r>
        <w:t>(s)</w:t>
      </w:r>
      <w:r w:rsidRPr="00474B5B">
        <w:t>/</w:t>
      </w:r>
      <w:r>
        <w:t>D</w:t>
      </w:r>
      <w:r w:rsidRPr="00474B5B">
        <w:t>efendant</w:t>
      </w:r>
      <w:r>
        <w:t>(s)</w:t>
      </w:r>
      <w:r w:rsidRPr="00474B5B">
        <w:t xml:space="preserve"> contend that although the request for trial by jury was timely, the request is otherwise improper as a matter of law because [provide an explanation including legal citations].</w:t>
      </w:r>
    </w:p>
    <w:p w14:paraId="732F4723" w14:textId="77777777" w:rsidR="00125DCB" w:rsidRDefault="00125DCB" w:rsidP="00BE1935">
      <w:pPr>
        <w:keepNext/>
        <w:widowControl/>
        <w:rPr>
          <w:b/>
        </w:rPr>
      </w:pPr>
      <w:r>
        <w:rPr>
          <w:b/>
        </w:rPr>
        <w:t>L</w:t>
      </w:r>
      <w:r w:rsidRPr="00474B5B">
        <w:rPr>
          <w:b/>
        </w:rPr>
        <w:t>.</w:t>
      </w:r>
      <w:r w:rsidRPr="00474B5B">
        <w:tab/>
      </w:r>
      <w:r>
        <w:rPr>
          <w:b/>
        </w:rPr>
        <w:t>Juror Questionnaire, Jury Instructions, and Forms of Verdict</w:t>
      </w:r>
    </w:p>
    <w:p w14:paraId="77C91048" w14:textId="77777777" w:rsidR="00125DCB" w:rsidRDefault="00125DCB" w:rsidP="00EB2728">
      <w:r w:rsidRPr="00474B5B">
        <w:tab/>
      </w:r>
      <w:r>
        <w:t>The proposed Juror Questionnaire, proposed jury instructions, and proposed forms of verdict must be filed and submitted to the Court’s chambers email in accordance with the instructions contained in the Order Setting Jury Trial and Final Pretrial Conference.</w:t>
      </w:r>
    </w:p>
    <w:p w14:paraId="7782A30C" w14:textId="77777777" w:rsidR="00125DCB" w:rsidRDefault="00125DCB" w:rsidP="00EB2728">
      <w:r>
        <w:rPr>
          <w:b/>
        </w:rPr>
        <w:t>M</w:t>
      </w:r>
      <w:r w:rsidRPr="00474B5B">
        <w:rPr>
          <w:b/>
        </w:rPr>
        <w:t>.</w:t>
      </w:r>
      <w:r>
        <w:tab/>
      </w:r>
      <w:r w:rsidRPr="00474B5B">
        <w:rPr>
          <w:b/>
        </w:rPr>
        <w:t>Certifications</w:t>
      </w:r>
    </w:p>
    <w:p w14:paraId="69B5FE2A" w14:textId="77777777" w:rsidR="00125DCB" w:rsidRDefault="00125DCB" w:rsidP="00260AD4">
      <w:pPr>
        <w:ind w:firstLine="720"/>
      </w:pPr>
      <w:r w:rsidRPr="00474B5B">
        <w:t xml:space="preserve">The parties </w:t>
      </w:r>
      <w:r>
        <w:t xml:space="preserve">must </w:t>
      </w:r>
      <w:r w:rsidRPr="00474B5B">
        <w:t xml:space="preserve">include the following text in this section of the </w:t>
      </w:r>
      <w:r>
        <w:t xml:space="preserve">Joint </w:t>
      </w:r>
      <w:r w:rsidRPr="00474B5B">
        <w:t xml:space="preserve">Proposed </w:t>
      </w:r>
      <w:r>
        <w:t>Pretrial Order: “</w:t>
      </w:r>
      <w:r w:rsidRPr="00474B5B">
        <w:t>The undersigned counsel for each of the parties in this action do hereby</w:t>
      </w:r>
      <w:r>
        <w:t xml:space="preserve"> </w:t>
      </w:r>
      <w:r w:rsidRPr="00474B5B">
        <w:t>certify and acknowledge the following:</w:t>
      </w:r>
      <w:r>
        <w:t xml:space="preserve"> (</w:t>
      </w:r>
      <w:r w:rsidRPr="00474B5B">
        <w:t>1</w:t>
      </w:r>
      <w:r>
        <w:t xml:space="preserve">) </w:t>
      </w:r>
      <w:r w:rsidRPr="00474B5B">
        <w:t>A</w:t>
      </w:r>
      <w:r>
        <w:t xml:space="preserve">ll discovery has been completed; (2) </w:t>
      </w:r>
      <w:r w:rsidRPr="00474B5B">
        <w:t>The identity of each witness has bee</w:t>
      </w:r>
      <w:r>
        <w:t xml:space="preserve">n disclosed to opposing counsel; (3) </w:t>
      </w:r>
      <w:r w:rsidRPr="00474B5B">
        <w:t>Each exhibit listed herein</w:t>
      </w:r>
      <w:r>
        <w:t xml:space="preserve"> </w:t>
      </w:r>
      <w:r w:rsidRPr="00474B5B">
        <w:t>is in existence</w:t>
      </w:r>
      <w:r>
        <w:t>, is numbered,</w:t>
      </w:r>
      <w:r w:rsidRPr="00474B5B">
        <w:t xml:space="preserve"> and has been disclose</w:t>
      </w:r>
      <w:r>
        <w:t xml:space="preserve">d and shown to opposing counsel; (4) </w:t>
      </w:r>
      <w:r w:rsidRPr="00474B5B">
        <w:t>The parties have complied in all respects with the mandates of the</w:t>
      </w:r>
      <w:r>
        <w:t xml:space="preserve"> </w:t>
      </w:r>
      <w:r w:rsidRPr="00474B5B">
        <w:t xml:space="preserve">Court’s </w:t>
      </w:r>
      <w:r>
        <w:t xml:space="preserve">Case Management </w:t>
      </w:r>
      <w:r w:rsidRPr="00474B5B">
        <w:t xml:space="preserve">Order and Order Setting </w:t>
      </w:r>
      <w:r>
        <w:t xml:space="preserve">Trial and </w:t>
      </w:r>
      <w:r w:rsidRPr="00474B5B">
        <w:t>Final Pretrial</w:t>
      </w:r>
      <w:r>
        <w:t xml:space="preserve"> Conference; (5) </w:t>
      </w:r>
      <w:r w:rsidRPr="00474B5B">
        <w:t>The parties have made all of the disclosures required by the Federal</w:t>
      </w:r>
      <w:r>
        <w:t xml:space="preserve"> </w:t>
      </w:r>
      <w:r w:rsidRPr="00474B5B">
        <w:t xml:space="preserve">Rules of Civil Procedure </w:t>
      </w:r>
      <w:r w:rsidRPr="00474B5B">
        <w:lastRenderedPageBreak/>
        <w:t>(unless otherwise previously ordered to the</w:t>
      </w:r>
      <w:r>
        <w:t xml:space="preserve"> contrary); and (6) </w:t>
      </w:r>
      <w:r w:rsidRPr="00474B5B">
        <w:t xml:space="preserve">The parties acknowledge that once this </w:t>
      </w:r>
      <w:r>
        <w:t xml:space="preserve">Joint </w:t>
      </w:r>
      <w:r w:rsidRPr="00474B5B">
        <w:t>Proposed Pretrial</w:t>
      </w:r>
      <w:r>
        <w:t xml:space="preserve"> </w:t>
      </w:r>
      <w:r w:rsidRPr="00474B5B">
        <w:t>Order has been signed and lodged by the parties, no amendments to this</w:t>
      </w:r>
      <w:r>
        <w:t xml:space="preserve"> o</w:t>
      </w:r>
      <w:r w:rsidRPr="00474B5B">
        <w:t xml:space="preserve">rder can </w:t>
      </w:r>
      <w:r>
        <w:t>be made without leave of Court.”</w:t>
      </w:r>
    </w:p>
    <w:p w14:paraId="05E48660" w14:textId="77777777" w:rsidR="00125DCB" w:rsidRPr="00474B5B" w:rsidRDefault="00125DCB" w:rsidP="003A73C4">
      <w:pPr>
        <w:spacing w:line="360" w:lineRule="auto"/>
      </w:pPr>
    </w:p>
    <w:p w14:paraId="2B03C0AE" w14:textId="77777777" w:rsidR="00125DCB" w:rsidRPr="00474B5B" w:rsidRDefault="00125DCB" w:rsidP="003A73C4">
      <w:pPr>
        <w:spacing w:line="360" w:lineRule="auto"/>
      </w:pPr>
      <w:r>
        <w:t>_______________________</w:t>
      </w:r>
      <w:r w:rsidRPr="00474B5B">
        <w:tab/>
      </w:r>
      <w:r>
        <w:tab/>
      </w:r>
      <w:r>
        <w:tab/>
      </w:r>
      <w:r>
        <w:tab/>
        <w:t>____________________</w:t>
      </w:r>
    </w:p>
    <w:p w14:paraId="4A03A8B4" w14:textId="77777777" w:rsidR="00125DCB" w:rsidRPr="00474B5B" w:rsidRDefault="00125DCB" w:rsidP="003A73C4">
      <w:pPr>
        <w:spacing w:line="360" w:lineRule="auto"/>
      </w:pPr>
      <w:r>
        <w:t xml:space="preserve">Attorney for Plaintiff(s) </w:t>
      </w:r>
      <w:r>
        <w:tab/>
      </w:r>
      <w:r>
        <w:tab/>
      </w:r>
      <w:r>
        <w:tab/>
      </w:r>
      <w:r>
        <w:tab/>
      </w:r>
      <w:r>
        <w:tab/>
      </w:r>
      <w:r w:rsidRPr="00474B5B">
        <w:t>Attorney for Defendant(s)</w:t>
      </w:r>
    </w:p>
    <w:p w14:paraId="096BE4E6" w14:textId="77777777" w:rsidR="00125DCB" w:rsidRPr="00474B5B" w:rsidRDefault="00125DCB" w:rsidP="00F6316E">
      <w:pPr>
        <w:spacing w:line="360" w:lineRule="auto"/>
        <w:ind w:firstLine="720"/>
      </w:pPr>
      <w:r w:rsidRPr="00474B5B">
        <w:t>Based on the foregoing,</w:t>
      </w:r>
    </w:p>
    <w:p w14:paraId="3AD01C02" w14:textId="01CE83BA" w:rsidR="00C63513" w:rsidRPr="006129D1" w:rsidRDefault="00125DCB" w:rsidP="00125DCB">
      <w:pPr>
        <w:spacing w:line="360" w:lineRule="auto"/>
      </w:pPr>
      <w:r w:rsidRPr="00474B5B">
        <w:tab/>
      </w:r>
      <w:r w:rsidRPr="00474B5B">
        <w:rPr>
          <w:b/>
        </w:rPr>
        <w:t>IT IS ORDERED</w:t>
      </w:r>
      <w:r w:rsidRPr="00474B5B">
        <w:t xml:space="preserve"> that this </w:t>
      </w:r>
      <w:r>
        <w:t xml:space="preserve">Joint </w:t>
      </w:r>
      <w:r w:rsidRPr="00474B5B">
        <w:t>Proposed Pretrial Order jointly submitted by the</w:t>
      </w:r>
      <w:r>
        <w:t xml:space="preserve"> </w:t>
      </w:r>
      <w:r w:rsidRPr="00474B5B">
        <w:t xml:space="preserve">parties is hereby </w:t>
      </w:r>
      <w:r w:rsidRPr="00474B5B">
        <w:rPr>
          <w:b/>
        </w:rPr>
        <w:t>APPROVED</w:t>
      </w:r>
      <w:r w:rsidRPr="00474B5B">
        <w:t xml:space="preserve"> and </w:t>
      </w:r>
      <w:r w:rsidRPr="00474B5B">
        <w:rPr>
          <w:b/>
        </w:rPr>
        <w:t>ADOPTED</w:t>
      </w:r>
      <w:r w:rsidRPr="00474B5B">
        <w:t xml:space="preserve"> as the Final Pretrial Order of this Court.</w:t>
      </w:r>
      <w:r>
        <w:t xml:space="preserve">  </w:t>
      </w:r>
      <w:bookmarkStart w:id="8" w:name="Dated"/>
      <w:bookmarkEnd w:id="8"/>
    </w:p>
    <w:sectPr w:rsidR="00C63513" w:rsidRPr="006129D1" w:rsidSect="005977DC">
      <w:headerReference w:type="default" r:id="rId7"/>
      <w:footerReference w:type="default" r:id="rId8"/>
      <w:headerReference w:type="first" r:id="rId9"/>
      <w:pgSz w:w="12240" w:h="15840" w:code="1"/>
      <w:pgMar w:top="1440" w:right="72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FE318" w14:textId="77777777" w:rsidR="00125DCB" w:rsidRDefault="00125DCB" w:rsidP="00BB390C">
      <w:pPr>
        <w:spacing w:line="240" w:lineRule="auto"/>
      </w:pPr>
      <w:r>
        <w:separator/>
      </w:r>
    </w:p>
  </w:endnote>
  <w:endnote w:type="continuationSeparator" w:id="0">
    <w:p w14:paraId="515FAC95" w14:textId="77777777" w:rsidR="00125DCB" w:rsidRDefault="00125DCB" w:rsidP="00BB39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704C" w14:textId="77777777" w:rsidR="001D1E3E" w:rsidRDefault="001D1E3E" w:rsidP="00DD6C71">
    <w:pPr>
      <w:pStyle w:val="Footer"/>
      <w:jc w:val="center"/>
    </w:pPr>
    <w:r>
      <w:t xml:space="preserve">- </w:t>
    </w:r>
    <w:r>
      <w:fldChar w:fldCharType="begin"/>
    </w:r>
    <w:r>
      <w:instrText xml:space="preserve"> PAGE   \* MERGEFORMAT </w:instrText>
    </w:r>
    <w:r>
      <w:fldChar w:fldCharType="separate"/>
    </w:r>
    <w:r>
      <w:rPr>
        <w:noProof/>
      </w:rPr>
      <w:t>2</w:t>
    </w:r>
    <w:r>
      <w:rPr>
        <w:noProof/>
      </w:rPr>
      <w:fldChar w:fldCharType="end"/>
    </w:r>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B8EAC" w14:textId="77777777" w:rsidR="00125DCB" w:rsidRDefault="00125DCB" w:rsidP="000C2D3B">
      <w:pPr>
        <w:spacing w:line="230" w:lineRule="exact"/>
      </w:pPr>
      <w:r>
        <w:separator/>
      </w:r>
    </w:p>
  </w:footnote>
  <w:footnote w:type="continuationSeparator" w:id="0">
    <w:p w14:paraId="4B144757" w14:textId="77777777" w:rsidR="00125DCB" w:rsidRDefault="00125DCB" w:rsidP="00BB39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CB4BE" w14:textId="77777777" w:rsidR="001D1E3E" w:rsidRDefault="001D1E3E">
    <w:pPr>
      <w:pStyle w:val="Header"/>
    </w:pPr>
    <w:r>
      <w:rPr>
        <w:noProof/>
      </w:rPr>
      <mc:AlternateContent>
        <mc:Choice Requires="wps">
          <w:drawing>
            <wp:anchor distT="0" distB="0" distL="114300" distR="114300" simplePos="0" relativeHeight="251667456" behindDoc="0" locked="1" layoutInCell="1" allowOverlap="1" wp14:anchorId="78C26497" wp14:editId="5499DAFB">
              <wp:simplePos x="0" y="0"/>
              <wp:positionH relativeFrom="column">
                <wp:posOffset>-158750</wp:posOffset>
              </wp:positionH>
              <wp:positionV relativeFrom="page">
                <wp:posOffset>0</wp:posOffset>
              </wp:positionV>
              <wp:extent cx="0" cy="10058400"/>
              <wp:effectExtent l="0" t="0" r="1905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61932C" id="_x0000_t32" coordsize="21600,21600" o:spt="32" o:oned="t" path="m,l21600,21600e" filled="f">
              <v:path arrowok="t" fillok="f" o:connecttype="none"/>
              <o:lock v:ext="edit" shapetype="t"/>
            </v:shapetype>
            <v:shape id="AutoShape 4" o:spid="_x0000_s1026" type="#_x0000_t32" style="position:absolute;margin-left:-12.5pt;margin-top:0;width:0;height:11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66432" behindDoc="0" locked="1" layoutInCell="1" allowOverlap="1" wp14:anchorId="2D72BF34" wp14:editId="261DF693">
              <wp:simplePos x="0" y="0"/>
              <wp:positionH relativeFrom="column">
                <wp:posOffset>-187325</wp:posOffset>
              </wp:positionH>
              <wp:positionV relativeFrom="page">
                <wp:posOffset>0</wp:posOffset>
              </wp:positionV>
              <wp:extent cx="0" cy="10058400"/>
              <wp:effectExtent l="0" t="0" r="19050"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50B71C" id="AutoShape 4" o:spid="_x0000_s1026" type="#_x0000_t32" style="position:absolute;margin-left:-14.75pt;margin-top:0;width:0;height:11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">
              <w10:wrap anchory="page"/>
              <w10:anchorlock/>
            </v:shape>
          </w:pict>
        </mc:Fallback>
      </mc:AlternateContent>
    </w:r>
    <w:r>
      <w:rPr>
        <w:noProof/>
      </w:rPr>
      <mc:AlternateContent>
        <mc:Choice Requires="wps">
          <w:drawing>
            <wp:anchor distT="0" distB="0" distL="114300" distR="114300" simplePos="0" relativeHeight="251665408" behindDoc="0" locked="1" layoutInCell="1" allowOverlap="1" wp14:anchorId="66892038" wp14:editId="35A5F4BD">
              <wp:simplePos x="0" y="0"/>
              <wp:positionH relativeFrom="column">
                <wp:posOffset>6104255</wp:posOffset>
              </wp:positionH>
              <wp:positionV relativeFrom="page">
                <wp:posOffset>0</wp:posOffset>
              </wp:positionV>
              <wp:extent cx="0" cy="10058400"/>
              <wp:effectExtent l="8255" t="9525" r="10795" b="952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863356" id="AutoShape 4" o:spid="_x0000_s1026" type="#_x0000_t32" style="position:absolute;margin-left:480.65pt;margin-top:0;width:0;height:11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64384" behindDoc="0" locked="1" layoutInCell="1" allowOverlap="1" wp14:anchorId="3AAABBD2" wp14:editId="42F433DE">
              <wp:simplePos x="0" y="0"/>
              <wp:positionH relativeFrom="column">
                <wp:posOffset>-821690</wp:posOffset>
              </wp:positionH>
              <wp:positionV relativeFrom="page">
                <wp:posOffset>-120650</wp:posOffset>
              </wp:positionV>
              <wp:extent cx="671195" cy="100584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4059A5" w14:textId="77777777" w:rsidR="001D1E3E" w:rsidRDefault="001D1E3E" w:rsidP="00CF3274">
                          <w:pPr>
                            <w:pStyle w:val="LineNumbering"/>
                            <w:pBdr>
                              <w:right w:val="none" w:sz="0" w:space="0" w:color="auto"/>
                            </w:pBdr>
                          </w:pPr>
                        </w:p>
                        <w:p w14:paraId="54BBCA5C" w14:textId="77777777" w:rsidR="001D1E3E" w:rsidRDefault="001D1E3E" w:rsidP="00CF3274">
                          <w:pPr>
                            <w:pStyle w:val="LineNumbering"/>
                            <w:pBdr>
                              <w:right w:val="none" w:sz="0" w:space="0" w:color="auto"/>
                            </w:pBdr>
                          </w:pPr>
                        </w:p>
                        <w:p w14:paraId="434F06D6" w14:textId="77777777" w:rsidR="001D1E3E" w:rsidRDefault="001D1E3E" w:rsidP="00CF3274">
                          <w:pPr>
                            <w:pStyle w:val="LineNumbering"/>
                            <w:pBdr>
                              <w:right w:val="none" w:sz="0" w:space="0" w:color="auto"/>
                            </w:pBdr>
                          </w:pPr>
                        </w:p>
                        <w:p w14:paraId="49C60A4C" w14:textId="77777777" w:rsidR="001D1E3E" w:rsidRDefault="001D1E3E" w:rsidP="00CF3274">
                          <w:pPr>
                            <w:pStyle w:val="LineNumbering"/>
                            <w:pBdr>
                              <w:right w:val="none" w:sz="0" w:space="0" w:color="auto"/>
                            </w:pBdr>
                          </w:pPr>
                          <w:r>
                            <w:t>1</w:t>
                          </w:r>
                        </w:p>
                        <w:p w14:paraId="4D85D52F" w14:textId="77777777" w:rsidR="001D1E3E" w:rsidRDefault="001D1E3E" w:rsidP="00CF3274">
                          <w:pPr>
                            <w:pStyle w:val="LineNumbering"/>
                            <w:pBdr>
                              <w:right w:val="none" w:sz="0" w:space="0" w:color="auto"/>
                            </w:pBdr>
                          </w:pPr>
                          <w:r>
                            <w:t>2</w:t>
                          </w:r>
                        </w:p>
                        <w:p w14:paraId="2250422B" w14:textId="77777777" w:rsidR="001D1E3E" w:rsidRDefault="001D1E3E" w:rsidP="00CF3274">
                          <w:pPr>
                            <w:pStyle w:val="LineNumbering"/>
                            <w:pBdr>
                              <w:right w:val="none" w:sz="0" w:space="0" w:color="auto"/>
                            </w:pBdr>
                          </w:pPr>
                          <w:r>
                            <w:t>3</w:t>
                          </w:r>
                        </w:p>
                        <w:p w14:paraId="7C073A25" w14:textId="77777777" w:rsidR="001D1E3E" w:rsidRDefault="001D1E3E" w:rsidP="00CF3274">
                          <w:pPr>
                            <w:pStyle w:val="LineNumbering"/>
                            <w:pBdr>
                              <w:right w:val="none" w:sz="0" w:space="0" w:color="auto"/>
                            </w:pBdr>
                          </w:pPr>
                          <w:r>
                            <w:t>4</w:t>
                          </w:r>
                        </w:p>
                        <w:p w14:paraId="3C4E8511" w14:textId="77777777" w:rsidR="001D1E3E" w:rsidRDefault="001D1E3E" w:rsidP="00CF3274">
                          <w:pPr>
                            <w:pStyle w:val="LineNumbering"/>
                            <w:pBdr>
                              <w:right w:val="none" w:sz="0" w:space="0" w:color="auto"/>
                            </w:pBdr>
                          </w:pPr>
                          <w:r>
                            <w:t>5</w:t>
                          </w:r>
                        </w:p>
                        <w:p w14:paraId="2B53BF1C" w14:textId="77777777" w:rsidR="001D1E3E" w:rsidRDefault="001D1E3E" w:rsidP="00CF3274">
                          <w:pPr>
                            <w:pStyle w:val="LineNumbering"/>
                            <w:pBdr>
                              <w:right w:val="none" w:sz="0" w:space="0" w:color="auto"/>
                            </w:pBdr>
                          </w:pPr>
                          <w:r>
                            <w:t>6</w:t>
                          </w:r>
                        </w:p>
                        <w:p w14:paraId="46D75828" w14:textId="77777777" w:rsidR="001D1E3E" w:rsidRDefault="001D1E3E" w:rsidP="00CF3274">
                          <w:pPr>
                            <w:pStyle w:val="LineNumbering"/>
                            <w:pBdr>
                              <w:right w:val="none" w:sz="0" w:space="0" w:color="auto"/>
                            </w:pBdr>
                          </w:pPr>
                          <w:r>
                            <w:t>7</w:t>
                          </w:r>
                        </w:p>
                        <w:p w14:paraId="4E5DDF35" w14:textId="77777777" w:rsidR="001D1E3E" w:rsidRDefault="001D1E3E" w:rsidP="00CF3274">
                          <w:pPr>
                            <w:pStyle w:val="LineNumbering"/>
                            <w:pBdr>
                              <w:right w:val="none" w:sz="0" w:space="0" w:color="auto"/>
                            </w:pBdr>
                          </w:pPr>
                          <w:r>
                            <w:t>8</w:t>
                          </w:r>
                        </w:p>
                        <w:p w14:paraId="0248C495" w14:textId="77777777" w:rsidR="001D1E3E" w:rsidRDefault="001D1E3E" w:rsidP="00CF3274">
                          <w:pPr>
                            <w:pStyle w:val="LineNumbering"/>
                            <w:pBdr>
                              <w:right w:val="none" w:sz="0" w:space="0" w:color="auto"/>
                            </w:pBdr>
                          </w:pPr>
                          <w:r>
                            <w:t>9</w:t>
                          </w:r>
                        </w:p>
                        <w:p w14:paraId="3CAA30D1" w14:textId="77777777" w:rsidR="001D1E3E" w:rsidRDefault="001D1E3E" w:rsidP="00CF3274">
                          <w:pPr>
                            <w:pStyle w:val="LineNumbering"/>
                            <w:pBdr>
                              <w:right w:val="none" w:sz="0" w:space="0" w:color="auto"/>
                            </w:pBdr>
                          </w:pPr>
                          <w:r>
                            <w:t>10</w:t>
                          </w:r>
                        </w:p>
                        <w:p w14:paraId="681F8D9B" w14:textId="77777777" w:rsidR="001D1E3E" w:rsidRDefault="001D1E3E" w:rsidP="00CF3274">
                          <w:pPr>
                            <w:pStyle w:val="LineNumbering"/>
                            <w:pBdr>
                              <w:right w:val="none" w:sz="0" w:space="0" w:color="auto"/>
                            </w:pBdr>
                          </w:pPr>
                          <w:r>
                            <w:t>11</w:t>
                          </w:r>
                        </w:p>
                        <w:p w14:paraId="1D884F53" w14:textId="77777777" w:rsidR="001D1E3E" w:rsidRDefault="001D1E3E" w:rsidP="00CF3274">
                          <w:pPr>
                            <w:pStyle w:val="LineNumbering"/>
                            <w:pBdr>
                              <w:right w:val="none" w:sz="0" w:space="0" w:color="auto"/>
                            </w:pBdr>
                          </w:pPr>
                          <w:r>
                            <w:t>12</w:t>
                          </w:r>
                        </w:p>
                        <w:p w14:paraId="1157D8BB" w14:textId="77777777" w:rsidR="001D1E3E" w:rsidRDefault="001D1E3E" w:rsidP="00CF3274">
                          <w:pPr>
                            <w:pStyle w:val="LineNumbering"/>
                            <w:pBdr>
                              <w:right w:val="none" w:sz="0" w:space="0" w:color="auto"/>
                            </w:pBdr>
                          </w:pPr>
                          <w:r>
                            <w:t>13</w:t>
                          </w:r>
                        </w:p>
                        <w:p w14:paraId="72222C89" w14:textId="77777777" w:rsidR="001D1E3E" w:rsidRDefault="001D1E3E" w:rsidP="00CF3274">
                          <w:pPr>
                            <w:pStyle w:val="LineNumbering"/>
                            <w:pBdr>
                              <w:right w:val="none" w:sz="0" w:space="0" w:color="auto"/>
                            </w:pBdr>
                          </w:pPr>
                          <w:r>
                            <w:t>14</w:t>
                          </w:r>
                        </w:p>
                        <w:p w14:paraId="24138339" w14:textId="77777777" w:rsidR="001D1E3E" w:rsidRDefault="001D1E3E" w:rsidP="00CF3274">
                          <w:pPr>
                            <w:pStyle w:val="LineNumbering"/>
                            <w:pBdr>
                              <w:right w:val="none" w:sz="0" w:space="0" w:color="auto"/>
                            </w:pBdr>
                          </w:pPr>
                          <w:r>
                            <w:t>15</w:t>
                          </w:r>
                        </w:p>
                        <w:p w14:paraId="1B9DFA80" w14:textId="77777777" w:rsidR="001D1E3E" w:rsidRDefault="001D1E3E" w:rsidP="00CF3274">
                          <w:pPr>
                            <w:pStyle w:val="LineNumbering"/>
                            <w:pBdr>
                              <w:right w:val="none" w:sz="0" w:space="0" w:color="auto"/>
                            </w:pBdr>
                          </w:pPr>
                          <w:r>
                            <w:t>16</w:t>
                          </w:r>
                        </w:p>
                        <w:p w14:paraId="169FBD58" w14:textId="77777777" w:rsidR="001D1E3E" w:rsidRDefault="001D1E3E" w:rsidP="00CF3274">
                          <w:pPr>
                            <w:pStyle w:val="LineNumbering"/>
                            <w:pBdr>
                              <w:right w:val="none" w:sz="0" w:space="0" w:color="auto"/>
                            </w:pBdr>
                          </w:pPr>
                          <w:r>
                            <w:t>17</w:t>
                          </w:r>
                        </w:p>
                        <w:p w14:paraId="092F9F55" w14:textId="77777777" w:rsidR="001D1E3E" w:rsidRDefault="001D1E3E" w:rsidP="00CF3274">
                          <w:pPr>
                            <w:pStyle w:val="LineNumbering"/>
                            <w:pBdr>
                              <w:right w:val="none" w:sz="0" w:space="0" w:color="auto"/>
                            </w:pBdr>
                          </w:pPr>
                          <w:r>
                            <w:t>18</w:t>
                          </w:r>
                        </w:p>
                        <w:p w14:paraId="03002280" w14:textId="77777777" w:rsidR="001D1E3E" w:rsidRDefault="001D1E3E" w:rsidP="00CF3274">
                          <w:pPr>
                            <w:pStyle w:val="LineNumbering"/>
                            <w:pBdr>
                              <w:right w:val="none" w:sz="0" w:space="0" w:color="auto"/>
                            </w:pBdr>
                          </w:pPr>
                          <w:r>
                            <w:t>19</w:t>
                          </w:r>
                        </w:p>
                        <w:p w14:paraId="373838D4" w14:textId="77777777" w:rsidR="001D1E3E" w:rsidRDefault="001D1E3E" w:rsidP="00CF3274">
                          <w:pPr>
                            <w:pStyle w:val="LineNumbering"/>
                            <w:pBdr>
                              <w:right w:val="none" w:sz="0" w:space="0" w:color="auto"/>
                            </w:pBdr>
                          </w:pPr>
                          <w:r>
                            <w:t>20</w:t>
                          </w:r>
                        </w:p>
                        <w:p w14:paraId="02E8FCEE" w14:textId="77777777" w:rsidR="001D1E3E" w:rsidRDefault="001D1E3E" w:rsidP="00CF3274">
                          <w:pPr>
                            <w:pStyle w:val="LineNumbering"/>
                            <w:pBdr>
                              <w:right w:val="none" w:sz="0" w:space="0" w:color="auto"/>
                            </w:pBdr>
                          </w:pPr>
                          <w:r>
                            <w:t>21</w:t>
                          </w:r>
                        </w:p>
                        <w:p w14:paraId="3F3BEDC2" w14:textId="77777777" w:rsidR="001D1E3E" w:rsidRDefault="001D1E3E" w:rsidP="00CF3274">
                          <w:pPr>
                            <w:pStyle w:val="LineNumbering"/>
                            <w:pBdr>
                              <w:right w:val="none" w:sz="0" w:space="0" w:color="auto"/>
                            </w:pBdr>
                          </w:pPr>
                          <w:r>
                            <w:t>22</w:t>
                          </w:r>
                        </w:p>
                        <w:p w14:paraId="791D0743" w14:textId="77777777" w:rsidR="001D1E3E" w:rsidRDefault="001D1E3E" w:rsidP="00CF3274">
                          <w:pPr>
                            <w:pStyle w:val="LineNumbering"/>
                            <w:pBdr>
                              <w:right w:val="none" w:sz="0" w:space="0" w:color="auto"/>
                            </w:pBdr>
                          </w:pPr>
                          <w:r>
                            <w:t>23</w:t>
                          </w:r>
                        </w:p>
                        <w:p w14:paraId="69AC99BC" w14:textId="77777777" w:rsidR="001D1E3E" w:rsidRDefault="001D1E3E" w:rsidP="00CF3274">
                          <w:pPr>
                            <w:pStyle w:val="LineNumbering"/>
                            <w:pBdr>
                              <w:right w:val="none" w:sz="0" w:space="0" w:color="auto"/>
                            </w:pBdr>
                          </w:pPr>
                          <w:r>
                            <w:t>24</w:t>
                          </w:r>
                        </w:p>
                        <w:p w14:paraId="1D92C001" w14:textId="77777777" w:rsidR="001D1E3E" w:rsidRDefault="001D1E3E" w:rsidP="00CF3274">
                          <w:pPr>
                            <w:pStyle w:val="LineNumbering"/>
                            <w:pBdr>
                              <w:right w:val="none" w:sz="0" w:space="0" w:color="auto"/>
                            </w:pBdr>
                          </w:pPr>
                          <w:r>
                            <w:t>25</w:t>
                          </w:r>
                        </w:p>
                        <w:p w14:paraId="21DC9FC3" w14:textId="77777777" w:rsidR="001D1E3E" w:rsidRDefault="001D1E3E" w:rsidP="00CF3274">
                          <w:pPr>
                            <w:pStyle w:val="LineNumbering"/>
                            <w:pBdr>
                              <w:right w:val="none" w:sz="0" w:space="0" w:color="auto"/>
                            </w:pBdr>
                          </w:pPr>
                          <w:r>
                            <w:t>26</w:t>
                          </w:r>
                        </w:p>
                        <w:p w14:paraId="27E9B490" w14:textId="77777777" w:rsidR="001D1E3E" w:rsidRDefault="001D1E3E" w:rsidP="00CF3274">
                          <w:pPr>
                            <w:pStyle w:val="LineNumbering"/>
                            <w:pBdr>
                              <w:right w:val="none" w:sz="0" w:space="0" w:color="auto"/>
                            </w:pBdr>
                          </w:pPr>
                          <w:r>
                            <w:t>27</w:t>
                          </w:r>
                        </w:p>
                        <w:p w14:paraId="4BC0BF0B" w14:textId="77777777" w:rsidR="001D1E3E" w:rsidRDefault="001D1E3E" w:rsidP="00CF3274">
                          <w:pPr>
                            <w:pStyle w:val="LineNumbering"/>
                            <w:pBdr>
                              <w:right w:val="none" w:sz="0" w:space="0" w:color="auto"/>
                            </w:pBdr>
                          </w:pPr>
                          <w:r>
                            <w:t>28</w:t>
                          </w:r>
                        </w:p>
                        <w:p w14:paraId="3C6DF4D2" w14:textId="77777777" w:rsidR="001D1E3E" w:rsidRDefault="001D1E3E" w:rsidP="00CF3274">
                          <w:pPr>
                            <w:pStyle w:val="LineNumbering"/>
                            <w:pBdr>
                              <w:right w:val="none" w:sz="0" w:space="0" w:color="auto"/>
                            </w:pBd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AABBD2" id="_x0000_t202" coordsize="21600,21600" o:spt="202" path="m,l,21600r21600,l21600,xe">
              <v:stroke joinstyle="miter"/>
              <v:path gradientshapeok="t" o:connecttype="rect"/>
            </v:shapetype>
            <v:shape id="Text Box 4" o:spid="_x0000_s1026" type="#_x0000_t202" style="position:absolute;left:0;text-align:left;margin-left:-64.7pt;margin-top:-9.5pt;width:52.85pt;height:11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" stroked="f">
              <v:textbox>
                <w:txbxContent>
                  <w:p w14:paraId="194059A5" w14:textId="77777777" w:rsidR="001D1E3E" w:rsidRDefault="001D1E3E" w:rsidP="00CF3274">
                    <w:pPr>
                      <w:pStyle w:val="LineNumbering"/>
                      <w:pBdr>
                        <w:right w:val="none" w:sz="0" w:space="0" w:color="auto"/>
                      </w:pBdr>
                    </w:pPr>
                  </w:p>
                  <w:p w14:paraId="54BBCA5C" w14:textId="77777777" w:rsidR="001D1E3E" w:rsidRDefault="001D1E3E" w:rsidP="00CF3274">
                    <w:pPr>
                      <w:pStyle w:val="LineNumbering"/>
                      <w:pBdr>
                        <w:right w:val="none" w:sz="0" w:space="0" w:color="auto"/>
                      </w:pBdr>
                    </w:pPr>
                  </w:p>
                  <w:p w14:paraId="434F06D6" w14:textId="77777777" w:rsidR="001D1E3E" w:rsidRDefault="001D1E3E" w:rsidP="00CF3274">
                    <w:pPr>
                      <w:pStyle w:val="LineNumbering"/>
                      <w:pBdr>
                        <w:right w:val="none" w:sz="0" w:space="0" w:color="auto"/>
                      </w:pBdr>
                    </w:pPr>
                  </w:p>
                  <w:p w14:paraId="49C60A4C" w14:textId="77777777" w:rsidR="001D1E3E" w:rsidRDefault="001D1E3E" w:rsidP="00CF3274">
                    <w:pPr>
                      <w:pStyle w:val="LineNumbering"/>
                      <w:pBdr>
                        <w:right w:val="none" w:sz="0" w:space="0" w:color="auto"/>
                      </w:pBdr>
                    </w:pPr>
                    <w:r>
                      <w:t>1</w:t>
                    </w:r>
                  </w:p>
                  <w:p w14:paraId="4D85D52F" w14:textId="77777777" w:rsidR="001D1E3E" w:rsidRDefault="001D1E3E" w:rsidP="00CF3274">
                    <w:pPr>
                      <w:pStyle w:val="LineNumbering"/>
                      <w:pBdr>
                        <w:right w:val="none" w:sz="0" w:space="0" w:color="auto"/>
                      </w:pBdr>
                    </w:pPr>
                    <w:r>
                      <w:t>2</w:t>
                    </w:r>
                  </w:p>
                  <w:p w14:paraId="2250422B" w14:textId="77777777" w:rsidR="001D1E3E" w:rsidRDefault="001D1E3E" w:rsidP="00CF3274">
                    <w:pPr>
                      <w:pStyle w:val="LineNumbering"/>
                      <w:pBdr>
                        <w:right w:val="none" w:sz="0" w:space="0" w:color="auto"/>
                      </w:pBdr>
                    </w:pPr>
                    <w:r>
                      <w:t>3</w:t>
                    </w:r>
                  </w:p>
                  <w:p w14:paraId="7C073A25" w14:textId="77777777" w:rsidR="001D1E3E" w:rsidRDefault="001D1E3E" w:rsidP="00CF3274">
                    <w:pPr>
                      <w:pStyle w:val="LineNumbering"/>
                      <w:pBdr>
                        <w:right w:val="none" w:sz="0" w:space="0" w:color="auto"/>
                      </w:pBdr>
                    </w:pPr>
                    <w:r>
                      <w:t>4</w:t>
                    </w:r>
                  </w:p>
                  <w:p w14:paraId="3C4E8511" w14:textId="77777777" w:rsidR="001D1E3E" w:rsidRDefault="001D1E3E" w:rsidP="00CF3274">
                    <w:pPr>
                      <w:pStyle w:val="LineNumbering"/>
                      <w:pBdr>
                        <w:right w:val="none" w:sz="0" w:space="0" w:color="auto"/>
                      </w:pBdr>
                    </w:pPr>
                    <w:r>
                      <w:t>5</w:t>
                    </w:r>
                  </w:p>
                  <w:p w14:paraId="2B53BF1C" w14:textId="77777777" w:rsidR="001D1E3E" w:rsidRDefault="001D1E3E" w:rsidP="00CF3274">
                    <w:pPr>
                      <w:pStyle w:val="LineNumbering"/>
                      <w:pBdr>
                        <w:right w:val="none" w:sz="0" w:space="0" w:color="auto"/>
                      </w:pBdr>
                    </w:pPr>
                    <w:r>
                      <w:t>6</w:t>
                    </w:r>
                  </w:p>
                  <w:p w14:paraId="46D75828" w14:textId="77777777" w:rsidR="001D1E3E" w:rsidRDefault="001D1E3E" w:rsidP="00CF3274">
                    <w:pPr>
                      <w:pStyle w:val="LineNumbering"/>
                      <w:pBdr>
                        <w:right w:val="none" w:sz="0" w:space="0" w:color="auto"/>
                      </w:pBdr>
                    </w:pPr>
                    <w:r>
                      <w:t>7</w:t>
                    </w:r>
                  </w:p>
                  <w:p w14:paraId="4E5DDF35" w14:textId="77777777" w:rsidR="001D1E3E" w:rsidRDefault="001D1E3E" w:rsidP="00CF3274">
                    <w:pPr>
                      <w:pStyle w:val="LineNumbering"/>
                      <w:pBdr>
                        <w:right w:val="none" w:sz="0" w:space="0" w:color="auto"/>
                      </w:pBdr>
                    </w:pPr>
                    <w:r>
                      <w:t>8</w:t>
                    </w:r>
                  </w:p>
                  <w:p w14:paraId="0248C495" w14:textId="77777777" w:rsidR="001D1E3E" w:rsidRDefault="001D1E3E" w:rsidP="00CF3274">
                    <w:pPr>
                      <w:pStyle w:val="LineNumbering"/>
                      <w:pBdr>
                        <w:right w:val="none" w:sz="0" w:space="0" w:color="auto"/>
                      </w:pBdr>
                    </w:pPr>
                    <w:r>
                      <w:t>9</w:t>
                    </w:r>
                  </w:p>
                  <w:p w14:paraId="3CAA30D1" w14:textId="77777777" w:rsidR="001D1E3E" w:rsidRDefault="001D1E3E" w:rsidP="00CF3274">
                    <w:pPr>
                      <w:pStyle w:val="LineNumbering"/>
                      <w:pBdr>
                        <w:right w:val="none" w:sz="0" w:space="0" w:color="auto"/>
                      </w:pBdr>
                    </w:pPr>
                    <w:r>
                      <w:t>10</w:t>
                    </w:r>
                  </w:p>
                  <w:p w14:paraId="681F8D9B" w14:textId="77777777" w:rsidR="001D1E3E" w:rsidRDefault="001D1E3E" w:rsidP="00CF3274">
                    <w:pPr>
                      <w:pStyle w:val="LineNumbering"/>
                      <w:pBdr>
                        <w:right w:val="none" w:sz="0" w:space="0" w:color="auto"/>
                      </w:pBdr>
                    </w:pPr>
                    <w:r>
                      <w:t>11</w:t>
                    </w:r>
                  </w:p>
                  <w:p w14:paraId="1D884F53" w14:textId="77777777" w:rsidR="001D1E3E" w:rsidRDefault="001D1E3E" w:rsidP="00CF3274">
                    <w:pPr>
                      <w:pStyle w:val="LineNumbering"/>
                      <w:pBdr>
                        <w:right w:val="none" w:sz="0" w:space="0" w:color="auto"/>
                      </w:pBdr>
                    </w:pPr>
                    <w:r>
                      <w:t>12</w:t>
                    </w:r>
                  </w:p>
                  <w:p w14:paraId="1157D8BB" w14:textId="77777777" w:rsidR="001D1E3E" w:rsidRDefault="001D1E3E" w:rsidP="00CF3274">
                    <w:pPr>
                      <w:pStyle w:val="LineNumbering"/>
                      <w:pBdr>
                        <w:right w:val="none" w:sz="0" w:space="0" w:color="auto"/>
                      </w:pBdr>
                    </w:pPr>
                    <w:r>
                      <w:t>13</w:t>
                    </w:r>
                  </w:p>
                  <w:p w14:paraId="72222C89" w14:textId="77777777" w:rsidR="001D1E3E" w:rsidRDefault="001D1E3E" w:rsidP="00CF3274">
                    <w:pPr>
                      <w:pStyle w:val="LineNumbering"/>
                      <w:pBdr>
                        <w:right w:val="none" w:sz="0" w:space="0" w:color="auto"/>
                      </w:pBdr>
                    </w:pPr>
                    <w:r>
                      <w:t>14</w:t>
                    </w:r>
                  </w:p>
                  <w:p w14:paraId="24138339" w14:textId="77777777" w:rsidR="001D1E3E" w:rsidRDefault="001D1E3E" w:rsidP="00CF3274">
                    <w:pPr>
                      <w:pStyle w:val="LineNumbering"/>
                      <w:pBdr>
                        <w:right w:val="none" w:sz="0" w:space="0" w:color="auto"/>
                      </w:pBdr>
                    </w:pPr>
                    <w:r>
                      <w:t>15</w:t>
                    </w:r>
                  </w:p>
                  <w:p w14:paraId="1B9DFA80" w14:textId="77777777" w:rsidR="001D1E3E" w:rsidRDefault="001D1E3E" w:rsidP="00CF3274">
                    <w:pPr>
                      <w:pStyle w:val="LineNumbering"/>
                      <w:pBdr>
                        <w:right w:val="none" w:sz="0" w:space="0" w:color="auto"/>
                      </w:pBdr>
                    </w:pPr>
                    <w:r>
                      <w:t>16</w:t>
                    </w:r>
                  </w:p>
                  <w:p w14:paraId="169FBD58" w14:textId="77777777" w:rsidR="001D1E3E" w:rsidRDefault="001D1E3E" w:rsidP="00CF3274">
                    <w:pPr>
                      <w:pStyle w:val="LineNumbering"/>
                      <w:pBdr>
                        <w:right w:val="none" w:sz="0" w:space="0" w:color="auto"/>
                      </w:pBdr>
                    </w:pPr>
                    <w:r>
                      <w:t>17</w:t>
                    </w:r>
                  </w:p>
                  <w:p w14:paraId="092F9F55" w14:textId="77777777" w:rsidR="001D1E3E" w:rsidRDefault="001D1E3E" w:rsidP="00CF3274">
                    <w:pPr>
                      <w:pStyle w:val="LineNumbering"/>
                      <w:pBdr>
                        <w:right w:val="none" w:sz="0" w:space="0" w:color="auto"/>
                      </w:pBdr>
                    </w:pPr>
                    <w:r>
                      <w:t>18</w:t>
                    </w:r>
                  </w:p>
                  <w:p w14:paraId="03002280" w14:textId="77777777" w:rsidR="001D1E3E" w:rsidRDefault="001D1E3E" w:rsidP="00CF3274">
                    <w:pPr>
                      <w:pStyle w:val="LineNumbering"/>
                      <w:pBdr>
                        <w:right w:val="none" w:sz="0" w:space="0" w:color="auto"/>
                      </w:pBdr>
                    </w:pPr>
                    <w:r>
                      <w:t>19</w:t>
                    </w:r>
                  </w:p>
                  <w:p w14:paraId="373838D4" w14:textId="77777777" w:rsidR="001D1E3E" w:rsidRDefault="001D1E3E" w:rsidP="00CF3274">
                    <w:pPr>
                      <w:pStyle w:val="LineNumbering"/>
                      <w:pBdr>
                        <w:right w:val="none" w:sz="0" w:space="0" w:color="auto"/>
                      </w:pBdr>
                    </w:pPr>
                    <w:r>
                      <w:t>20</w:t>
                    </w:r>
                  </w:p>
                  <w:p w14:paraId="02E8FCEE" w14:textId="77777777" w:rsidR="001D1E3E" w:rsidRDefault="001D1E3E" w:rsidP="00CF3274">
                    <w:pPr>
                      <w:pStyle w:val="LineNumbering"/>
                      <w:pBdr>
                        <w:right w:val="none" w:sz="0" w:space="0" w:color="auto"/>
                      </w:pBdr>
                    </w:pPr>
                    <w:r>
                      <w:t>21</w:t>
                    </w:r>
                  </w:p>
                  <w:p w14:paraId="3F3BEDC2" w14:textId="77777777" w:rsidR="001D1E3E" w:rsidRDefault="001D1E3E" w:rsidP="00CF3274">
                    <w:pPr>
                      <w:pStyle w:val="LineNumbering"/>
                      <w:pBdr>
                        <w:right w:val="none" w:sz="0" w:space="0" w:color="auto"/>
                      </w:pBdr>
                    </w:pPr>
                    <w:r>
                      <w:t>22</w:t>
                    </w:r>
                  </w:p>
                  <w:p w14:paraId="791D0743" w14:textId="77777777" w:rsidR="001D1E3E" w:rsidRDefault="001D1E3E" w:rsidP="00CF3274">
                    <w:pPr>
                      <w:pStyle w:val="LineNumbering"/>
                      <w:pBdr>
                        <w:right w:val="none" w:sz="0" w:space="0" w:color="auto"/>
                      </w:pBdr>
                    </w:pPr>
                    <w:r>
                      <w:t>23</w:t>
                    </w:r>
                  </w:p>
                  <w:p w14:paraId="69AC99BC" w14:textId="77777777" w:rsidR="001D1E3E" w:rsidRDefault="001D1E3E" w:rsidP="00CF3274">
                    <w:pPr>
                      <w:pStyle w:val="LineNumbering"/>
                      <w:pBdr>
                        <w:right w:val="none" w:sz="0" w:space="0" w:color="auto"/>
                      </w:pBdr>
                    </w:pPr>
                    <w:r>
                      <w:t>24</w:t>
                    </w:r>
                  </w:p>
                  <w:p w14:paraId="1D92C001" w14:textId="77777777" w:rsidR="001D1E3E" w:rsidRDefault="001D1E3E" w:rsidP="00CF3274">
                    <w:pPr>
                      <w:pStyle w:val="LineNumbering"/>
                      <w:pBdr>
                        <w:right w:val="none" w:sz="0" w:space="0" w:color="auto"/>
                      </w:pBdr>
                    </w:pPr>
                    <w:r>
                      <w:t>25</w:t>
                    </w:r>
                  </w:p>
                  <w:p w14:paraId="21DC9FC3" w14:textId="77777777" w:rsidR="001D1E3E" w:rsidRDefault="001D1E3E" w:rsidP="00CF3274">
                    <w:pPr>
                      <w:pStyle w:val="LineNumbering"/>
                      <w:pBdr>
                        <w:right w:val="none" w:sz="0" w:space="0" w:color="auto"/>
                      </w:pBdr>
                    </w:pPr>
                    <w:r>
                      <w:t>26</w:t>
                    </w:r>
                  </w:p>
                  <w:p w14:paraId="27E9B490" w14:textId="77777777" w:rsidR="001D1E3E" w:rsidRDefault="001D1E3E" w:rsidP="00CF3274">
                    <w:pPr>
                      <w:pStyle w:val="LineNumbering"/>
                      <w:pBdr>
                        <w:right w:val="none" w:sz="0" w:space="0" w:color="auto"/>
                      </w:pBdr>
                    </w:pPr>
                    <w:r>
                      <w:t>27</w:t>
                    </w:r>
                  </w:p>
                  <w:p w14:paraId="4BC0BF0B" w14:textId="77777777" w:rsidR="001D1E3E" w:rsidRDefault="001D1E3E" w:rsidP="00CF3274">
                    <w:pPr>
                      <w:pStyle w:val="LineNumbering"/>
                      <w:pBdr>
                        <w:right w:val="none" w:sz="0" w:space="0" w:color="auto"/>
                      </w:pBdr>
                    </w:pPr>
                    <w:r>
                      <w:t>28</w:t>
                    </w:r>
                  </w:p>
                  <w:p w14:paraId="3C6DF4D2" w14:textId="77777777" w:rsidR="001D1E3E" w:rsidRDefault="001D1E3E" w:rsidP="00CF3274">
                    <w:pPr>
                      <w:pStyle w:val="LineNumbering"/>
                      <w:pBdr>
                        <w:right w:val="none" w:sz="0" w:space="0" w:color="auto"/>
                      </w:pBdr>
                    </w:pPr>
                  </w:p>
                </w:txbxContent>
              </v:textbox>
              <w10:wrap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DBDE5" w14:textId="77777777" w:rsidR="001D1E3E" w:rsidRPr="00E2480F" w:rsidRDefault="001D1E3E" w:rsidP="00E2480F">
    <w:pPr>
      <w:pStyle w:val="Header"/>
    </w:pPr>
    <w:r>
      <w:rPr>
        <w:noProof/>
      </w:rPr>
      <mc:AlternateContent>
        <mc:Choice Requires="wps">
          <w:drawing>
            <wp:anchor distT="0" distB="0" distL="114300" distR="114300" simplePos="0" relativeHeight="251662336" behindDoc="0" locked="1" layoutInCell="1" allowOverlap="1" wp14:anchorId="2D76978D" wp14:editId="39A0D623">
              <wp:simplePos x="0" y="0"/>
              <wp:positionH relativeFrom="column">
                <wp:posOffset>-158750</wp:posOffset>
              </wp:positionH>
              <wp:positionV relativeFrom="page">
                <wp:posOffset>0</wp:posOffset>
              </wp:positionV>
              <wp:extent cx="0" cy="10058400"/>
              <wp:effectExtent l="0" t="0" r="19050" b="1905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2E8DB5" id="_x0000_t32" coordsize="21600,21600" o:spt="32" o:oned="t" path="m,l21600,21600e" filled="f">
              <v:path arrowok="t" fillok="f" o:connecttype="none"/>
              <o:lock v:ext="edit" shapetype="t"/>
            </v:shapetype>
            <v:shape id="AutoShape 4" o:spid="_x0000_s1026" type="#_x0000_t32" style="position:absolute;margin-left:-12.5pt;margin-top:0;width:0;height:1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61312" behindDoc="0" locked="1" layoutInCell="1" allowOverlap="1" wp14:anchorId="6A43D55A" wp14:editId="475CD954">
              <wp:simplePos x="0" y="0"/>
              <wp:positionH relativeFrom="column">
                <wp:posOffset>-187325</wp:posOffset>
              </wp:positionH>
              <wp:positionV relativeFrom="page">
                <wp:posOffset>0</wp:posOffset>
              </wp:positionV>
              <wp:extent cx="0" cy="10058400"/>
              <wp:effectExtent l="0" t="0" r="19050" b="19050"/>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36E2F3" id="AutoShape 4" o:spid="_x0000_s1026" type="#_x0000_t32" style="position:absolute;margin-left:-14.75pt;margin-top:0;width:0;height:1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">
              <w10:wrap anchory="page"/>
              <w10:anchorlock/>
            </v:shape>
          </w:pict>
        </mc:Fallback>
      </mc:AlternateContent>
    </w:r>
    <w:r>
      <w:rPr>
        <w:noProof/>
      </w:rPr>
      <mc:AlternateContent>
        <mc:Choice Requires="wps">
          <w:drawing>
            <wp:anchor distT="0" distB="0" distL="114300" distR="114300" simplePos="0" relativeHeight="251660288" behindDoc="0" locked="1" layoutInCell="1" allowOverlap="1" wp14:anchorId="500A3A1D" wp14:editId="33645921">
              <wp:simplePos x="0" y="0"/>
              <wp:positionH relativeFrom="column">
                <wp:posOffset>6104255</wp:posOffset>
              </wp:positionH>
              <wp:positionV relativeFrom="page">
                <wp:posOffset>0</wp:posOffset>
              </wp:positionV>
              <wp:extent cx="0" cy="10058400"/>
              <wp:effectExtent l="8255" t="9525" r="10795" b="9525"/>
              <wp:wrapNone/>
              <wp:docPr id="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E5C0F1" id="AutoShape 4" o:spid="_x0000_s1026" type="#_x0000_t32" style="position:absolute;margin-left:480.65pt;margin-top:0;width:0;height:1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59264" behindDoc="0" locked="1" layoutInCell="1" allowOverlap="1" wp14:anchorId="2BBC24BA" wp14:editId="6BD9AFF6">
              <wp:simplePos x="0" y="0"/>
              <wp:positionH relativeFrom="column">
                <wp:posOffset>-821690</wp:posOffset>
              </wp:positionH>
              <wp:positionV relativeFrom="page">
                <wp:posOffset>-120650</wp:posOffset>
              </wp:positionV>
              <wp:extent cx="671195" cy="100584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40EAA8" w14:textId="77777777" w:rsidR="001D1E3E" w:rsidRDefault="001D1E3E" w:rsidP="00CF3274">
                          <w:pPr>
                            <w:pStyle w:val="LineNumbering"/>
                            <w:pBdr>
                              <w:right w:val="none" w:sz="0" w:space="0" w:color="auto"/>
                            </w:pBdr>
                          </w:pPr>
                        </w:p>
                        <w:p w14:paraId="73770A71" w14:textId="77777777" w:rsidR="001D1E3E" w:rsidRDefault="001D1E3E" w:rsidP="00CF3274">
                          <w:pPr>
                            <w:pStyle w:val="LineNumbering"/>
                            <w:pBdr>
                              <w:right w:val="none" w:sz="0" w:space="0" w:color="auto"/>
                            </w:pBdr>
                          </w:pPr>
                        </w:p>
                        <w:p w14:paraId="38D881F8" w14:textId="77777777" w:rsidR="001D1E3E" w:rsidRDefault="001D1E3E" w:rsidP="00CF3274">
                          <w:pPr>
                            <w:pStyle w:val="LineNumbering"/>
                            <w:pBdr>
                              <w:right w:val="none" w:sz="0" w:space="0" w:color="auto"/>
                            </w:pBdr>
                          </w:pPr>
                        </w:p>
                        <w:p w14:paraId="64FED6BE" w14:textId="77777777" w:rsidR="001D1E3E" w:rsidRDefault="001D1E3E" w:rsidP="00CF3274">
                          <w:pPr>
                            <w:pStyle w:val="LineNumbering"/>
                            <w:pBdr>
                              <w:right w:val="none" w:sz="0" w:space="0" w:color="auto"/>
                            </w:pBdr>
                          </w:pPr>
                          <w:r>
                            <w:t>1</w:t>
                          </w:r>
                        </w:p>
                        <w:p w14:paraId="1F811416" w14:textId="77777777" w:rsidR="001D1E3E" w:rsidRDefault="001D1E3E" w:rsidP="00CF3274">
                          <w:pPr>
                            <w:pStyle w:val="LineNumbering"/>
                            <w:pBdr>
                              <w:right w:val="none" w:sz="0" w:space="0" w:color="auto"/>
                            </w:pBdr>
                          </w:pPr>
                          <w:r>
                            <w:t>2</w:t>
                          </w:r>
                        </w:p>
                        <w:p w14:paraId="35EC5A66" w14:textId="77777777" w:rsidR="001D1E3E" w:rsidRDefault="001D1E3E" w:rsidP="00CF3274">
                          <w:pPr>
                            <w:pStyle w:val="LineNumbering"/>
                            <w:pBdr>
                              <w:right w:val="none" w:sz="0" w:space="0" w:color="auto"/>
                            </w:pBdr>
                          </w:pPr>
                          <w:r>
                            <w:t>3</w:t>
                          </w:r>
                        </w:p>
                        <w:p w14:paraId="4754BCB1" w14:textId="77777777" w:rsidR="001D1E3E" w:rsidRDefault="001D1E3E" w:rsidP="00CF3274">
                          <w:pPr>
                            <w:pStyle w:val="LineNumbering"/>
                            <w:pBdr>
                              <w:right w:val="none" w:sz="0" w:space="0" w:color="auto"/>
                            </w:pBdr>
                          </w:pPr>
                          <w:r>
                            <w:t>4</w:t>
                          </w:r>
                        </w:p>
                        <w:p w14:paraId="18D7B0A3" w14:textId="77777777" w:rsidR="001D1E3E" w:rsidRDefault="001D1E3E" w:rsidP="00CF3274">
                          <w:pPr>
                            <w:pStyle w:val="LineNumbering"/>
                            <w:pBdr>
                              <w:right w:val="none" w:sz="0" w:space="0" w:color="auto"/>
                            </w:pBdr>
                          </w:pPr>
                          <w:r>
                            <w:t>5</w:t>
                          </w:r>
                        </w:p>
                        <w:p w14:paraId="25A02AFE" w14:textId="77777777" w:rsidR="001D1E3E" w:rsidRDefault="001D1E3E" w:rsidP="00CF3274">
                          <w:pPr>
                            <w:pStyle w:val="LineNumbering"/>
                            <w:pBdr>
                              <w:right w:val="none" w:sz="0" w:space="0" w:color="auto"/>
                            </w:pBdr>
                          </w:pPr>
                          <w:r>
                            <w:t>6</w:t>
                          </w:r>
                        </w:p>
                        <w:p w14:paraId="0C9E1A95" w14:textId="77777777" w:rsidR="001D1E3E" w:rsidRDefault="001D1E3E" w:rsidP="00CF3274">
                          <w:pPr>
                            <w:pStyle w:val="LineNumbering"/>
                            <w:pBdr>
                              <w:right w:val="none" w:sz="0" w:space="0" w:color="auto"/>
                            </w:pBdr>
                          </w:pPr>
                          <w:r>
                            <w:t>7</w:t>
                          </w:r>
                        </w:p>
                        <w:p w14:paraId="286E8479" w14:textId="77777777" w:rsidR="001D1E3E" w:rsidRDefault="001D1E3E" w:rsidP="00CF3274">
                          <w:pPr>
                            <w:pStyle w:val="LineNumbering"/>
                            <w:pBdr>
                              <w:right w:val="none" w:sz="0" w:space="0" w:color="auto"/>
                            </w:pBdr>
                          </w:pPr>
                          <w:r>
                            <w:t>8</w:t>
                          </w:r>
                        </w:p>
                        <w:p w14:paraId="32DCCE3B" w14:textId="77777777" w:rsidR="001D1E3E" w:rsidRDefault="001D1E3E" w:rsidP="00CF3274">
                          <w:pPr>
                            <w:pStyle w:val="LineNumbering"/>
                            <w:pBdr>
                              <w:right w:val="none" w:sz="0" w:space="0" w:color="auto"/>
                            </w:pBdr>
                          </w:pPr>
                          <w:r>
                            <w:t>9</w:t>
                          </w:r>
                        </w:p>
                        <w:p w14:paraId="5BE070B8" w14:textId="77777777" w:rsidR="001D1E3E" w:rsidRDefault="001D1E3E" w:rsidP="00CF3274">
                          <w:pPr>
                            <w:pStyle w:val="LineNumbering"/>
                            <w:pBdr>
                              <w:right w:val="none" w:sz="0" w:space="0" w:color="auto"/>
                            </w:pBdr>
                          </w:pPr>
                          <w:r>
                            <w:t>10</w:t>
                          </w:r>
                        </w:p>
                        <w:p w14:paraId="4C512107" w14:textId="77777777" w:rsidR="001D1E3E" w:rsidRDefault="001D1E3E" w:rsidP="00CF3274">
                          <w:pPr>
                            <w:pStyle w:val="LineNumbering"/>
                            <w:pBdr>
                              <w:right w:val="none" w:sz="0" w:space="0" w:color="auto"/>
                            </w:pBdr>
                          </w:pPr>
                          <w:r>
                            <w:t>11</w:t>
                          </w:r>
                        </w:p>
                        <w:p w14:paraId="5F6CEFBE" w14:textId="77777777" w:rsidR="001D1E3E" w:rsidRDefault="001D1E3E" w:rsidP="00CF3274">
                          <w:pPr>
                            <w:pStyle w:val="LineNumbering"/>
                            <w:pBdr>
                              <w:right w:val="none" w:sz="0" w:space="0" w:color="auto"/>
                            </w:pBdr>
                          </w:pPr>
                          <w:r>
                            <w:t>12</w:t>
                          </w:r>
                        </w:p>
                        <w:p w14:paraId="713642EF" w14:textId="77777777" w:rsidR="001D1E3E" w:rsidRDefault="001D1E3E" w:rsidP="00CF3274">
                          <w:pPr>
                            <w:pStyle w:val="LineNumbering"/>
                            <w:pBdr>
                              <w:right w:val="none" w:sz="0" w:space="0" w:color="auto"/>
                            </w:pBdr>
                          </w:pPr>
                          <w:r>
                            <w:t>13</w:t>
                          </w:r>
                        </w:p>
                        <w:p w14:paraId="49B2AEC7" w14:textId="77777777" w:rsidR="001D1E3E" w:rsidRDefault="001D1E3E" w:rsidP="00CF3274">
                          <w:pPr>
                            <w:pStyle w:val="LineNumbering"/>
                            <w:pBdr>
                              <w:right w:val="none" w:sz="0" w:space="0" w:color="auto"/>
                            </w:pBdr>
                          </w:pPr>
                          <w:r>
                            <w:t>14</w:t>
                          </w:r>
                        </w:p>
                        <w:p w14:paraId="66E7EE1E" w14:textId="77777777" w:rsidR="001D1E3E" w:rsidRDefault="001D1E3E" w:rsidP="00CF3274">
                          <w:pPr>
                            <w:pStyle w:val="LineNumbering"/>
                            <w:pBdr>
                              <w:right w:val="none" w:sz="0" w:space="0" w:color="auto"/>
                            </w:pBdr>
                          </w:pPr>
                          <w:r>
                            <w:t>15</w:t>
                          </w:r>
                        </w:p>
                        <w:p w14:paraId="6AA6EF54" w14:textId="77777777" w:rsidR="001D1E3E" w:rsidRDefault="001D1E3E" w:rsidP="00CF3274">
                          <w:pPr>
                            <w:pStyle w:val="LineNumbering"/>
                            <w:pBdr>
                              <w:right w:val="none" w:sz="0" w:space="0" w:color="auto"/>
                            </w:pBdr>
                          </w:pPr>
                          <w:r>
                            <w:t>16</w:t>
                          </w:r>
                        </w:p>
                        <w:p w14:paraId="21386214" w14:textId="77777777" w:rsidR="001D1E3E" w:rsidRDefault="001D1E3E" w:rsidP="00CF3274">
                          <w:pPr>
                            <w:pStyle w:val="LineNumbering"/>
                            <w:pBdr>
                              <w:right w:val="none" w:sz="0" w:space="0" w:color="auto"/>
                            </w:pBdr>
                          </w:pPr>
                          <w:r>
                            <w:t>17</w:t>
                          </w:r>
                        </w:p>
                        <w:p w14:paraId="0B1756B6" w14:textId="77777777" w:rsidR="001D1E3E" w:rsidRDefault="001D1E3E" w:rsidP="00CF3274">
                          <w:pPr>
                            <w:pStyle w:val="LineNumbering"/>
                            <w:pBdr>
                              <w:right w:val="none" w:sz="0" w:space="0" w:color="auto"/>
                            </w:pBdr>
                          </w:pPr>
                          <w:r>
                            <w:t>18</w:t>
                          </w:r>
                        </w:p>
                        <w:p w14:paraId="1966357F" w14:textId="77777777" w:rsidR="001D1E3E" w:rsidRDefault="001D1E3E" w:rsidP="00CF3274">
                          <w:pPr>
                            <w:pStyle w:val="LineNumbering"/>
                            <w:pBdr>
                              <w:right w:val="none" w:sz="0" w:space="0" w:color="auto"/>
                            </w:pBdr>
                          </w:pPr>
                          <w:r>
                            <w:t>19</w:t>
                          </w:r>
                        </w:p>
                        <w:p w14:paraId="011F1784" w14:textId="77777777" w:rsidR="001D1E3E" w:rsidRDefault="001D1E3E" w:rsidP="00CF3274">
                          <w:pPr>
                            <w:pStyle w:val="LineNumbering"/>
                            <w:pBdr>
                              <w:right w:val="none" w:sz="0" w:space="0" w:color="auto"/>
                            </w:pBdr>
                          </w:pPr>
                          <w:r>
                            <w:t>20</w:t>
                          </w:r>
                        </w:p>
                        <w:p w14:paraId="20D5D648" w14:textId="77777777" w:rsidR="001D1E3E" w:rsidRDefault="001D1E3E" w:rsidP="00CF3274">
                          <w:pPr>
                            <w:pStyle w:val="LineNumbering"/>
                            <w:pBdr>
                              <w:right w:val="none" w:sz="0" w:space="0" w:color="auto"/>
                            </w:pBdr>
                          </w:pPr>
                          <w:r>
                            <w:t>21</w:t>
                          </w:r>
                        </w:p>
                        <w:p w14:paraId="468A4BE4" w14:textId="77777777" w:rsidR="001D1E3E" w:rsidRDefault="001D1E3E" w:rsidP="00CF3274">
                          <w:pPr>
                            <w:pStyle w:val="LineNumbering"/>
                            <w:pBdr>
                              <w:right w:val="none" w:sz="0" w:space="0" w:color="auto"/>
                            </w:pBdr>
                          </w:pPr>
                          <w:r>
                            <w:t>22</w:t>
                          </w:r>
                        </w:p>
                        <w:p w14:paraId="428E56F6" w14:textId="77777777" w:rsidR="001D1E3E" w:rsidRDefault="001D1E3E" w:rsidP="00CF3274">
                          <w:pPr>
                            <w:pStyle w:val="LineNumbering"/>
                            <w:pBdr>
                              <w:right w:val="none" w:sz="0" w:space="0" w:color="auto"/>
                            </w:pBdr>
                          </w:pPr>
                          <w:r>
                            <w:t>23</w:t>
                          </w:r>
                        </w:p>
                        <w:p w14:paraId="69AAF787" w14:textId="77777777" w:rsidR="001D1E3E" w:rsidRDefault="001D1E3E" w:rsidP="00CF3274">
                          <w:pPr>
                            <w:pStyle w:val="LineNumbering"/>
                            <w:pBdr>
                              <w:right w:val="none" w:sz="0" w:space="0" w:color="auto"/>
                            </w:pBdr>
                          </w:pPr>
                          <w:r>
                            <w:t>24</w:t>
                          </w:r>
                        </w:p>
                        <w:p w14:paraId="5EE6DFEA" w14:textId="77777777" w:rsidR="001D1E3E" w:rsidRDefault="001D1E3E" w:rsidP="00CF3274">
                          <w:pPr>
                            <w:pStyle w:val="LineNumbering"/>
                            <w:pBdr>
                              <w:right w:val="none" w:sz="0" w:space="0" w:color="auto"/>
                            </w:pBdr>
                          </w:pPr>
                          <w:r>
                            <w:t>25</w:t>
                          </w:r>
                        </w:p>
                        <w:p w14:paraId="5A290719" w14:textId="77777777" w:rsidR="001D1E3E" w:rsidRDefault="001D1E3E" w:rsidP="00CF3274">
                          <w:pPr>
                            <w:pStyle w:val="LineNumbering"/>
                            <w:pBdr>
                              <w:right w:val="none" w:sz="0" w:space="0" w:color="auto"/>
                            </w:pBdr>
                          </w:pPr>
                          <w:r>
                            <w:t>26</w:t>
                          </w:r>
                        </w:p>
                        <w:p w14:paraId="730223EB" w14:textId="77777777" w:rsidR="001D1E3E" w:rsidRDefault="001D1E3E" w:rsidP="00CF3274">
                          <w:pPr>
                            <w:pStyle w:val="LineNumbering"/>
                            <w:pBdr>
                              <w:right w:val="none" w:sz="0" w:space="0" w:color="auto"/>
                            </w:pBdr>
                          </w:pPr>
                          <w:r>
                            <w:t>27</w:t>
                          </w:r>
                        </w:p>
                        <w:p w14:paraId="3428E668" w14:textId="77777777" w:rsidR="001D1E3E" w:rsidRDefault="001D1E3E" w:rsidP="00CF3274">
                          <w:pPr>
                            <w:pStyle w:val="LineNumbering"/>
                            <w:pBdr>
                              <w:right w:val="none" w:sz="0" w:space="0" w:color="auto"/>
                            </w:pBdr>
                          </w:pPr>
                          <w:r>
                            <w:t>28</w:t>
                          </w:r>
                        </w:p>
                        <w:p w14:paraId="201BFD53" w14:textId="77777777" w:rsidR="001D1E3E" w:rsidRDefault="001D1E3E" w:rsidP="00CF3274">
                          <w:pPr>
                            <w:pStyle w:val="LineNumbering"/>
                            <w:pBdr>
                              <w:right w:val="none" w:sz="0" w:space="0" w:color="auto"/>
                            </w:pBd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C24BA" id="_x0000_t202" coordsize="21600,21600" o:spt="202" path="m,l,21600r21600,l21600,xe">
              <v:stroke joinstyle="miter"/>
              <v:path gradientshapeok="t" o:connecttype="rect"/>
            </v:shapetype>
            <v:shape id="Text Box 10" o:spid="_x0000_s1027" type="#_x0000_t202" style="position:absolute;left:0;text-align:left;margin-left:-64.7pt;margin-top:-9.5pt;width:52.85pt;height:1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" stroked="f">
              <v:textbox>
                <w:txbxContent>
                  <w:p w14:paraId="3640EAA8" w14:textId="77777777" w:rsidR="001D1E3E" w:rsidRDefault="001D1E3E" w:rsidP="00CF3274">
                    <w:pPr>
                      <w:pStyle w:val="LineNumbering"/>
                      <w:pBdr>
                        <w:right w:val="none" w:sz="0" w:space="0" w:color="auto"/>
                      </w:pBdr>
                    </w:pPr>
                  </w:p>
                  <w:p w14:paraId="73770A71" w14:textId="77777777" w:rsidR="001D1E3E" w:rsidRDefault="001D1E3E" w:rsidP="00CF3274">
                    <w:pPr>
                      <w:pStyle w:val="LineNumbering"/>
                      <w:pBdr>
                        <w:right w:val="none" w:sz="0" w:space="0" w:color="auto"/>
                      </w:pBdr>
                    </w:pPr>
                  </w:p>
                  <w:p w14:paraId="38D881F8" w14:textId="77777777" w:rsidR="001D1E3E" w:rsidRDefault="001D1E3E" w:rsidP="00CF3274">
                    <w:pPr>
                      <w:pStyle w:val="LineNumbering"/>
                      <w:pBdr>
                        <w:right w:val="none" w:sz="0" w:space="0" w:color="auto"/>
                      </w:pBdr>
                    </w:pPr>
                  </w:p>
                  <w:p w14:paraId="64FED6BE" w14:textId="77777777" w:rsidR="001D1E3E" w:rsidRDefault="001D1E3E" w:rsidP="00CF3274">
                    <w:pPr>
                      <w:pStyle w:val="LineNumbering"/>
                      <w:pBdr>
                        <w:right w:val="none" w:sz="0" w:space="0" w:color="auto"/>
                      </w:pBdr>
                    </w:pPr>
                    <w:r>
                      <w:t>1</w:t>
                    </w:r>
                  </w:p>
                  <w:p w14:paraId="1F811416" w14:textId="77777777" w:rsidR="001D1E3E" w:rsidRDefault="001D1E3E" w:rsidP="00CF3274">
                    <w:pPr>
                      <w:pStyle w:val="LineNumbering"/>
                      <w:pBdr>
                        <w:right w:val="none" w:sz="0" w:space="0" w:color="auto"/>
                      </w:pBdr>
                    </w:pPr>
                    <w:r>
                      <w:t>2</w:t>
                    </w:r>
                  </w:p>
                  <w:p w14:paraId="35EC5A66" w14:textId="77777777" w:rsidR="001D1E3E" w:rsidRDefault="001D1E3E" w:rsidP="00CF3274">
                    <w:pPr>
                      <w:pStyle w:val="LineNumbering"/>
                      <w:pBdr>
                        <w:right w:val="none" w:sz="0" w:space="0" w:color="auto"/>
                      </w:pBdr>
                    </w:pPr>
                    <w:r>
                      <w:t>3</w:t>
                    </w:r>
                  </w:p>
                  <w:p w14:paraId="4754BCB1" w14:textId="77777777" w:rsidR="001D1E3E" w:rsidRDefault="001D1E3E" w:rsidP="00CF3274">
                    <w:pPr>
                      <w:pStyle w:val="LineNumbering"/>
                      <w:pBdr>
                        <w:right w:val="none" w:sz="0" w:space="0" w:color="auto"/>
                      </w:pBdr>
                    </w:pPr>
                    <w:r>
                      <w:t>4</w:t>
                    </w:r>
                  </w:p>
                  <w:p w14:paraId="18D7B0A3" w14:textId="77777777" w:rsidR="001D1E3E" w:rsidRDefault="001D1E3E" w:rsidP="00CF3274">
                    <w:pPr>
                      <w:pStyle w:val="LineNumbering"/>
                      <w:pBdr>
                        <w:right w:val="none" w:sz="0" w:space="0" w:color="auto"/>
                      </w:pBdr>
                    </w:pPr>
                    <w:r>
                      <w:t>5</w:t>
                    </w:r>
                  </w:p>
                  <w:p w14:paraId="25A02AFE" w14:textId="77777777" w:rsidR="001D1E3E" w:rsidRDefault="001D1E3E" w:rsidP="00CF3274">
                    <w:pPr>
                      <w:pStyle w:val="LineNumbering"/>
                      <w:pBdr>
                        <w:right w:val="none" w:sz="0" w:space="0" w:color="auto"/>
                      </w:pBdr>
                    </w:pPr>
                    <w:r>
                      <w:t>6</w:t>
                    </w:r>
                  </w:p>
                  <w:p w14:paraId="0C9E1A95" w14:textId="77777777" w:rsidR="001D1E3E" w:rsidRDefault="001D1E3E" w:rsidP="00CF3274">
                    <w:pPr>
                      <w:pStyle w:val="LineNumbering"/>
                      <w:pBdr>
                        <w:right w:val="none" w:sz="0" w:space="0" w:color="auto"/>
                      </w:pBdr>
                    </w:pPr>
                    <w:r>
                      <w:t>7</w:t>
                    </w:r>
                  </w:p>
                  <w:p w14:paraId="286E8479" w14:textId="77777777" w:rsidR="001D1E3E" w:rsidRDefault="001D1E3E" w:rsidP="00CF3274">
                    <w:pPr>
                      <w:pStyle w:val="LineNumbering"/>
                      <w:pBdr>
                        <w:right w:val="none" w:sz="0" w:space="0" w:color="auto"/>
                      </w:pBdr>
                    </w:pPr>
                    <w:r>
                      <w:t>8</w:t>
                    </w:r>
                  </w:p>
                  <w:p w14:paraId="32DCCE3B" w14:textId="77777777" w:rsidR="001D1E3E" w:rsidRDefault="001D1E3E" w:rsidP="00CF3274">
                    <w:pPr>
                      <w:pStyle w:val="LineNumbering"/>
                      <w:pBdr>
                        <w:right w:val="none" w:sz="0" w:space="0" w:color="auto"/>
                      </w:pBdr>
                    </w:pPr>
                    <w:r>
                      <w:t>9</w:t>
                    </w:r>
                  </w:p>
                  <w:p w14:paraId="5BE070B8" w14:textId="77777777" w:rsidR="001D1E3E" w:rsidRDefault="001D1E3E" w:rsidP="00CF3274">
                    <w:pPr>
                      <w:pStyle w:val="LineNumbering"/>
                      <w:pBdr>
                        <w:right w:val="none" w:sz="0" w:space="0" w:color="auto"/>
                      </w:pBdr>
                    </w:pPr>
                    <w:r>
                      <w:t>10</w:t>
                    </w:r>
                  </w:p>
                  <w:p w14:paraId="4C512107" w14:textId="77777777" w:rsidR="001D1E3E" w:rsidRDefault="001D1E3E" w:rsidP="00CF3274">
                    <w:pPr>
                      <w:pStyle w:val="LineNumbering"/>
                      <w:pBdr>
                        <w:right w:val="none" w:sz="0" w:space="0" w:color="auto"/>
                      </w:pBdr>
                    </w:pPr>
                    <w:r>
                      <w:t>11</w:t>
                    </w:r>
                  </w:p>
                  <w:p w14:paraId="5F6CEFBE" w14:textId="77777777" w:rsidR="001D1E3E" w:rsidRDefault="001D1E3E" w:rsidP="00CF3274">
                    <w:pPr>
                      <w:pStyle w:val="LineNumbering"/>
                      <w:pBdr>
                        <w:right w:val="none" w:sz="0" w:space="0" w:color="auto"/>
                      </w:pBdr>
                    </w:pPr>
                    <w:r>
                      <w:t>12</w:t>
                    </w:r>
                  </w:p>
                  <w:p w14:paraId="713642EF" w14:textId="77777777" w:rsidR="001D1E3E" w:rsidRDefault="001D1E3E" w:rsidP="00CF3274">
                    <w:pPr>
                      <w:pStyle w:val="LineNumbering"/>
                      <w:pBdr>
                        <w:right w:val="none" w:sz="0" w:space="0" w:color="auto"/>
                      </w:pBdr>
                    </w:pPr>
                    <w:r>
                      <w:t>13</w:t>
                    </w:r>
                  </w:p>
                  <w:p w14:paraId="49B2AEC7" w14:textId="77777777" w:rsidR="001D1E3E" w:rsidRDefault="001D1E3E" w:rsidP="00CF3274">
                    <w:pPr>
                      <w:pStyle w:val="LineNumbering"/>
                      <w:pBdr>
                        <w:right w:val="none" w:sz="0" w:space="0" w:color="auto"/>
                      </w:pBdr>
                    </w:pPr>
                    <w:r>
                      <w:t>14</w:t>
                    </w:r>
                  </w:p>
                  <w:p w14:paraId="66E7EE1E" w14:textId="77777777" w:rsidR="001D1E3E" w:rsidRDefault="001D1E3E" w:rsidP="00CF3274">
                    <w:pPr>
                      <w:pStyle w:val="LineNumbering"/>
                      <w:pBdr>
                        <w:right w:val="none" w:sz="0" w:space="0" w:color="auto"/>
                      </w:pBdr>
                    </w:pPr>
                    <w:r>
                      <w:t>15</w:t>
                    </w:r>
                  </w:p>
                  <w:p w14:paraId="6AA6EF54" w14:textId="77777777" w:rsidR="001D1E3E" w:rsidRDefault="001D1E3E" w:rsidP="00CF3274">
                    <w:pPr>
                      <w:pStyle w:val="LineNumbering"/>
                      <w:pBdr>
                        <w:right w:val="none" w:sz="0" w:space="0" w:color="auto"/>
                      </w:pBdr>
                    </w:pPr>
                    <w:r>
                      <w:t>16</w:t>
                    </w:r>
                  </w:p>
                  <w:p w14:paraId="21386214" w14:textId="77777777" w:rsidR="001D1E3E" w:rsidRDefault="001D1E3E" w:rsidP="00CF3274">
                    <w:pPr>
                      <w:pStyle w:val="LineNumbering"/>
                      <w:pBdr>
                        <w:right w:val="none" w:sz="0" w:space="0" w:color="auto"/>
                      </w:pBdr>
                    </w:pPr>
                    <w:r>
                      <w:t>17</w:t>
                    </w:r>
                  </w:p>
                  <w:p w14:paraId="0B1756B6" w14:textId="77777777" w:rsidR="001D1E3E" w:rsidRDefault="001D1E3E" w:rsidP="00CF3274">
                    <w:pPr>
                      <w:pStyle w:val="LineNumbering"/>
                      <w:pBdr>
                        <w:right w:val="none" w:sz="0" w:space="0" w:color="auto"/>
                      </w:pBdr>
                    </w:pPr>
                    <w:r>
                      <w:t>18</w:t>
                    </w:r>
                  </w:p>
                  <w:p w14:paraId="1966357F" w14:textId="77777777" w:rsidR="001D1E3E" w:rsidRDefault="001D1E3E" w:rsidP="00CF3274">
                    <w:pPr>
                      <w:pStyle w:val="LineNumbering"/>
                      <w:pBdr>
                        <w:right w:val="none" w:sz="0" w:space="0" w:color="auto"/>
                      </w:pBdr>
                    </w:pPr>
                    <w:r>
                      <w:t>19</w:t>
                    </w:r>
                  </w:p>
                  <w:p w14:paraId="011F1784" w14:textId="77777777" w:rsidR="001D1E3E" w:rsidRDefault="001D1E3E" w:rsidP="00CF3274">
                    <w:pPr>
                      <w:pStyle w:val="LineNumbering"/>
                      <w:pBdr>
                        <w:right w:val="none" w:sz="0" w:space="0" w:color="auto"/>
                      </w:pBdr>
                    </w:pPr>
                    <w:r>
                      <w:t>20</w:t>
                    </w:r>
                  </w:p>
                  <w:p w14:paraId="20D5D648" w14:textId="77777777" w:rsidR="001D1E3E" w:rsidRDefault="001D1E3E" w:rsidP="00CF3274">
                    <w:pPr>
                      <w:pStyle w:val="LineNumbering"/>
                      <w:pBdr>
                        <w:right w:val="none" w:sz="0" w:space="0" w:color="auto"/>
                      </w:pBdr>
                    </w:pPr>
                    <w:r>
                      <w:t>21</w:t>
                    </w:r>
                  </w:p>
                  <w:p w14:paraId="468A4BE4" w14:textId="77777777" w:rsidR="001D1E3E" w:rsidRDefault="001D1E3E" w:rsidP="00CF3274">
                    <w:pPr>
                      <w:pStyle w:val="LineNumbering"/>
                      <w:pBdr>
                        <w:right w:val="none" w:sz="0" w:space="0" w:color="auto"/>
                      </w:pBdr>
                    </w:pPr>
                    <w:r>
                      <w:t>22</w:t>
                    </w:r>
                  </w:p>
                  <w:p w14:paraId="428E56F6" w14:textId="77777777" w:rsidR="001D1E3E" w:rsidRDefault="001D1E3E" w:rsidP="00CF3274">
                    <w:pPr>
                      <w:pStyle w:val="LineNumbering"/>
                      <w:pBdr>
                        <w:right w:val="none" w:sz="0" w:space="0" w:color="auto"/>
                      </w:pBdr>
                    </w:pPr>
                    <w:r>
                      <w:t>23</w:t>
                    </w:r>
                  </w:p>
                  <w:p w14:paraId="69AAF787" w14:textId="77777777" w:rsidR="001D1E3E" w:rsidRDefault="001D1E3E" w:rsidP="00CF3274">
                    <w:pPr>
                      <w:pStyle w:val="LineNumbering"/>
                      <w:pBdr>
                        <w:right w:val="none" w:sz="0" w:space="0" w:color="auto"/>
                      </w:pBdr>
                    </w:pPr>
                    <w:r>
                      <w:t>24</w:t>
                    </w:r>
                  </w:p>
                  <w:p w14:paraId="5EE6DFEA" w14:textId="77777777" w:rsidR="001D1E3E" w:rsidRDefault="001D1E3E" w:rsidP="00CF3274">
                    <w:pPr>
                      <w:pStyle w:val="LineNumbering"/>
                      <w:pBdr>
                        <w:right w:val="none" w:sz="0" w:space="0" w:color="auto"/>
                      </w:pBdr>
                    </w:pPr>
                    <w:r>
                      <w:t>25</w:t>
                    </w:r>
                  </w:p>
                  <w:p w14:paraId="5A290719" w14:textId="77777777" w:rsidR="001D1E3E" w:rsidRDefault="001D1E3E" w:rsidP="00CF3274">
                    <w:pPr>
                      <w:pStyle w:val="LineNumbering"/>
                      <w:pBdr>
                        <w:right w:val="none" w:sz="0" w:space="0" w:color="auto"/>
                      </w:pBdr>
                    </w:pPr>
                    <w:r>
                      <w:t>26</w:t>
                    </w:r>
                  </w:p>
                  <w:p w14:paraId="730223EB" w14:textId="77777777" w:rsidR="001D1E3E" w:rsidRDefault="001D1E3E" w:rsidP="00CF3274">
                    <w:pPr>
                      <w:pStyle w:val="LineNumbering"/>
                      <w:pBdr>
                        <w:right w:val="none" w:sz="0" w:space="0" w:color="auto"/>
                      </w:pBdr>
                    </w:pPr>
                    <w:r>
                      <w:t>27</w:t>
                    </w:r>
                  </w:p>
                  <w:p w14:paraId="3428E668" w14:textId="77777777" w:rsidR="001D1E3E" w:rsidRDefault="001D1E3E" w:rsidP="00CF3274">
                    <w:pPr>
                      <w:pStyle w:val="LineNumbering"/>
                      <w:pBdr>
                        <w:right w:val="none" w:sz="0" w:space="0" w:color="auto"/>
                      </w:pBdr>
                    </w:pPr>
                    <w:r>
                      <w:t>28</w:t>
                    </w:r>
                  </w:p>
                  <w:p w14:paraId="201BFD53" w14:textId="77777777" w:rsidR="001D1E3E" w:rsidRDefault="001D1E3E" w:rsidP="00CF3274">
                    <w:pPr>
                      <w:pStyle w:val="LineNumbering"/>
                      <w:pBdr>
                        <w:right w:val="none" w:sz="0" w:space="0" w:color="auto"/>
                      </w:pBdr>
                    </w:pP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528"/>
    <w:multiLevelType w:val="hybridMultilevel"/>
    <w:tmpl w:val="889A25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F131D2"/>
    <w:multiLevelType w:val="hybridMultilevel"/>
    <w:tmpl w:val="1C72AA92"/>
    <w:lvl w:ilvl="0" w:tplc="C14AE5A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3E3730"/>
    <w:multiLevelType w:val="hybridMultilevel"/>
    <w:tmpl w:val="DC7626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F3C3A09"/>
    <w:multiLevelType w:val="hybridMultilevel"/>
    <w:tmpl w:val="C44088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6DE6636"/>
    <w:multiLevelType w:val="hybridMultilevel"/>
    <w:tmpl w:val="C440880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413090764">
    <w:abstractNumId w:val="1"/>
  </w:num>
  <w:num w:numId="2" w16cid:durableId="716592033">
    <w:abstractNumId w:val="0"/>
  </w:num>
  <w:num w:numId="3" w16cid:durableId="77600657">
    <w:abstractNumId w:val="2"/>
  </w:num>
  <w:num w:numId="4" w16cid:durableId="1136995653">
    <w:abstractNumId w:val="3"/>
  </w:num>
  <w:num w:numId="5" w16cid:durableId="120746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doNotExpandShiftReturn/>
    <w:suppressBottomSpacing/>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25DCB"/>
    <w:rsid w:val="000045B3"/>
    <w:rsid w:val="00005FEB"/>
    <w:rsid w:val="00007A99"/>
    <w:rsid w:val="00011016"/>
    <w:rsid w:val="00015B5D"/>
    <w:rsid w:val="00041766"/>
    <w:rsid w:val="00041C28"/>
    <w:rsid w:val="00043C7B"/>
    <w:rsid w:val="0006272D"/>
    <w:rsid w:val="000718D4"/>
    <w:rsid w:val="00072A9E"/>
    <w:rsid w:val="00076E27"/>
    <w:rsid w:val="000809B6"/>
    <w:rsid w:val="00095EC0"/>
    <w:rsid w:val="000A2269"/>
    <w:rsid w:val="000B045C"/>
    <w:rsid w:val="000B2CE1"/>
    <w:rsid w:val="000B3EF7"/>
    <w:rsid w:val="000B60D2"/>
    <w:rsid w:val="000C2D3B"/>
    <w:rsid w:val="000D538C"/>
    <w:rsid w:val="000E4F74"/>
    <w:rsid w:val="000E5E84"/>
    <w:rsid w:val="000E7DA1"/>
    <w:rsid w:val="000F59F8"/>
    <w:rsid w:val="0010166F"/>
    <w:rsid w:val="001156A3"/>
    <w:rsid w:val="00125DCB"/>
    <w:rsid w:val="00125E1B"/>
    <w:rsid w:val="00126081"/>
    <w:rsid w:val="00136441"/>
    <w:rsid w:val="0014300C"/>
    <w:rsid w:val="001448CC"/>
    <w:rsid w:val="00157221"/>
    <w:rsid w:val="001664D3"/>
    <w:rsid w:val="0017710F"/>
    <w:rsid w:val="0018232F"/>
    <w:rsid w:val="00185D31"/>
    <w:rsid w:val="00195534"/>
    <w:rsid w:val="001A0A42"/>
    <w:rsid w:val="001B022F"/>
    <w:rsid w:val="001B0A34"/>
    <w:rsid w:val="001B7E32"/>
    <w:rsid w:val="001D1E3E"/>
    <w:rsid w:val="001E004F"/>
    <w:rsid w:val="001E2A2B"/>
    <w:rsid w:val="001E5340"/>
    <w:rsid w:val="00201128"/>
    <w:rsid w:val="00204F9F"/>
    <w:rsid w:val="0021591C"/>
    <w:rsid w:val="00222E23"/>
    <w:rsid w:val="00230941"/>
    <w:rsid w:val="00245B94"/>
    <w:rsid w:val="00246BB5"/>
    <w:rsid w:val="00263034"/>
    <w:rsid w:val="00284A90"/>
    <w:rsid w:val="00292BEA"/>
    <w:rsid w:val="002B75ED"/>
    <w:rsid w:val="002C066C"/>
    <w:rsid w:val="002C49C3"/>
    <w:rsid w:val="002C7A22"/>
    <w:rsid w:val="002E2234"/>
    <w:rsid w:val="002E34EE"/>
    <w:rsid w:val="002E399D"/>
    <w:rsid w:val="002E7F3A"/>
    <w:rsid w:val="002F2F1D"/>
    <w:rsid w:val="0030266F"/>
    <w:rsid w:val="00313F73"/>
    <w:rsid w:val="00315529"/>
    <w:rsid w:val="00321E9B"/>
    <w:rsid w:val="0033007A"/>
    <w:rsid w:val="003301AB"/>
    <w:rsid w:val="00343EB5"/>
    <w:rsid w:val="00344400"/>
    <w:rsid w:val="00355B77"/>
    <w:rsid w:val="0038466E"/>
    <w:rsid w:val="00391DB6"/>
    <w:rsid w:val="003A2FBF"/>
    <w:rsid w:val="003A3D0C"/>
    <w:rsid w:val="003A41E6"/>
    <w:rsid w:val="003B00A8"/>
    <w:rsid w:val="003C4AFB"/>
    <w:rsid w:val="003D04F2"/>
    <w:rsid w:val="003F3F41"/>
    <w:rsid w:val="00401AF4"/>
    <w:rsid w:val="00403C59"/>
    <w:rsid w:val="00404EFB"/>
    <w:rsid w:val="004103F7"/>
    <w:rsid w:val="00410850"/>
    <w:rsid w:val="00415BE6"/>
    <w:rsid w:val="00450779"/>
    <w:rsid w:val="004529AE"/>
    <w:rsid w:val="0045588D"/>
    <w:rsid w:val="0045773E"/>
    <w:rsid w:val="00463A1E"/>
    <w:rsid w:val="00463D56"/>
    <w:rsid w:val="0046517E"/>
    <w:rsid w:val="00477FF4"/>
    <w:rsid w:val="0048137F"/>
    <w:rsid w:val="004915D7"/>
    <w:rsid w:val="004A339B"/>
    <w:rsid w:val="004B0A0F"/>
    <w:rsid w:val="004B506D"/>
    <w:rsid w:val="004B7EEB"/>
    <w:rsid w:val="004C0AF7"/>
    <w:rsid w:val="004C0FEA"/>
    <w:rsid w:val="004D3E14"/>
    <w:rsid w:val="004D6D89"/>
    <w:rsid w:val="0050422F"/>
    <w:rsid w:val="00512C80"/>
    <w:rsid w:val="005133D5"/>
    <w:rsid w:val="005219AD"/>
    <w:rsid w:val="005312AF"/>
    <w:rsid w:val="00535399"/>
    <w:rsid w:val="00540E31"/>
    <w:rsid w:val="005452D2"/>
    <w:rsid w:val="00552697"/>
    <w:rsid w:val="00554544"/>
    <w:rsid w:val="00560C2A"/>
    <w:rsid w:val="00583185"/>
    <w:rsid w:val="00583B52"/>
    <w:rsid w:val="005859D7"/>
    <w:rsid w:val="005866FA"/>
    <w:rsid w:val="00591993"/>
    <w:rsid w:val="005977DC"/>
    <w:rsid w:val="005A288A"/>
    <w:rsid w:val="005D155C"/>
    <w:rsid w:val="005D4D12"/>
    <w:rsid w:val="005D5960"/>
    <w:rsid w:val="005E36D2"/>
    <w:rsid w:val="005E3A2C"/>
    <w:rsid w:val="005F5B72"/>
    <w:rsid w:val="006112F0"/>
    <w:rsid w:val="006129D1"/>
    <w:rsid w:val="00632AFB"/>
    <w:rsid w:val="00651433"/>
    <w:rsid w:val="0065334B"/>
    <w:rsid w:val="00674531"/>
    <w:rsid w:val="006858AA"/>
    <w:rsid w:val="00693102"/>
    <w:rsid w:val="006A3CCB"/>
    <w:rsid w:val="006B2258"/>
    <w:rsid w:val="006E3F9A"/>
    <w:rsid w:val="006F650B"/>
    <w:rsid w:val="00712033"/>
    <w:rsid w:val="007120BE"/>
    <w:rsid w:val="00714F04"/>
    <w:rsid w:val="007204DC"/>
    <w:rsid w:val="00721609"/>
    <w:rsid w:val="00725793"/>
    <w:rsid w:val="00734A17"/>
    <w:rsid w:val="00736474"/>
    <w:rsid w:val="00742859"/>
    <w:rsid w:val="00743FDD"/>
    <w:rsid w:val="00760183"/>
    <w:rsid w:val="00795612"/>
    <w:rsid w:val="007A202F"/>
    <w:rsid w:val="007B7416"/>
    <w:rsid w:val="007E2186"/>
    <w:rsid w:val="00830A2D"/>
    <w:rsid w:val="0083201F"/>
    <w:rsid w:val="00834DF8"/>
    <w:rsid w:val="00846CDA"/>
    <w:rsid w:val="008512F4"/>
    <w:rsid w:val="00856EB8"/>
    <w:rsid w:val="008619C9"/>
    <w:rsid w:val="00864015"/>
    <w:rsid w:val="008713AD"/>
    <w:rsid w:val="00887E26"/>
    <w:rsid w:val="00897C50"/>
    <w:rsid w:val="008C2F9C"/>
    <w:rsid w:val="008E0355"/>
    <w:rsid w:val="008E37E9"/>
    <w:rsid w:val="00903D66"/>
    <w:rsid w:val="0091732E"/>
    <w:rsid w:val="00917414"/>
    <w:rsid w:val="00921DBA"/>
    <w:rsid w:val="009365F1"/>
    <w:rsid w:val="0096612E"/>
    <w:rsid w:val="00976E1C"/>
    <w:rsid w:val="00986BE1"/>
    <w:rsid w:val="009910F6"/>
    <w:rsid w:val="009D19ED"/>
    <w:rsid w:val="009D2CB3"/>
    <w:rsid w:val="009D346E"/>
    <w:rsid w:val="009D555C"/>
    <w:rsid w:val="009E6FC5"/>
    <w:rsid w:val="00A12C51"/>
    <w:rsid w:val="00A26B21"/>
    <w:rsid w:val="00A26B7B"/>
    <w:rsid w:val="00A32644"/>
    <w:rsid w:val="00A42A74"/>
    <w:rsid w:val="00A43717"/>
    <w:rsid w:val="00A5038D"/>
    <w:rsid w:val="00A562E4"/>
    <w:rsid w:val="00A64BC9"/>
    <w:rsid w:val="00A65529"/>
    <w:rsid w:val="00A71FD1"/>
    <w:rsid w:val="00A76715"/>
    <w:rsid w:val="00A8054A"/>
    <w:rsid w:val="00AB3BE6"/>
    <w:rsid w:val="00AC18DD"/>
    <w:rsid w:val="00AD17F7"/>
    <w:rsid w:val="00AD678B"/>
    <w:rsid w:val="00AE33D5"/>
    <w:rsid w:val="00AF03C7"/>
    <w:rsid w:val="00B07709"/>
    <w:rsid w:val="00B15158"/>
    <w:rsid w:val="00B317F1"/>
    <w:rsid w:val="00B52EB1"/>
    <w:rsid w:val="00B54964"/>
    <w:rsid w:val="00B577C1"/>
    <w:rsid w:val="00B65F91"/>
    <w:rsid w:val="00B76AAA"/>
    <w:rsid w:val="00BB1A3E"/>
    <w:rsid w:val="00BB390C"/>
    <w:rsid w:val="00BB6225"/>
    <w:rsid w:val="00BB7E13"/>
    <w:rsid w:val="00BC0287"/>
    <w:rsid w:val="00BD1144"/>
    <w:rsid w:val="00BF277B"/>
    <w:rsid w:val="00C00A1C"/>
    <w:rsid w:val="00C3459E"/>
    <w:rsid w:val="00C37328"/>
    <w:rsid w:val="00C421C7"/>
    <w:rsid w:val="00C45202"/>
    <w:rsid w:val="00C45710"/>
    <w:rsid w:val="00C4726A"/>
    <w:rsid w:val="00C63513"/>
    <w:rsid w:val="00CD4320"/>
    <w:rsid w:val="00CD6635"/>
    <w:rsid w:val="00CE7390"/>
    <w:rsid w:val="00CF3274"/>
    <w:rsid w:val="00D052E9"/>
    <w:rsid w:val="00D0639D"/>
    <w:rsid w:val="00D55422"/>
    <w:rsid w:val="00D55E74"/>
    <w:rsid w:val="00D6252F"/>
    <w:rsid w:val="00D67DEF"/>
    <w:rsid w:val="00D73E55"/>
    <w:rsid w:val="00D83242"/>
    <w:rsid w:val="00D9067E"/>
    <w:rsid w:val="00DA535D"/>
    <w:rsid w:val="00DA622F"/>
    <w:rsid w:val="00DB498B"/>
    <w:rsid w:val="00DC2165"/>
    <w:rsid w:val="00DD6C71"/>
    <w:rsid w:val="00E15045"/>
    <w:rsid w:val="00E2480F"/>
    <w:rsid w:val="00E34B05"/>
    <w:rsid w:val="00E533E5"/>
    <w:rsid w:val="00E559A7"/>
    <w:rsid w:val="00E618F0"/>
    <w:rsid w:val="00E62AED"/>
    <w:rsid w:val="00E62E42"/>
    <w:rsid w:val="00E7311A"/>
    <w:rsid w:val="00E73D39"/>
    <w:rsid w:val="00E84F4D"/>
    <w:rsid w:val="00E87B96"/>
    <w:rsid w:val="00E96799"/>
    <w:rsid w:val="00EA3DF2"/>
    <w:rsid w:val="00EA6BC0"/>
    <w:rsid w:val="00EC4265"/>
    <w:rsid w:val="00EC4F73"/>
    <w:rsid w:val="00EE7831"/>
    <w:rsid w:val="00F17192"/>
    <w:rsid w:val="00F420C8"/>
    <w:rsid w:val="00F56A27"/>
    <w:rsid w:val="00F56C46"/>
    <w:rsid w:val="00F56DF3"/>
    <w:rsid w:val="00F6536D"/>
    <w:rsid w:val="00F74CE0"/>
    <w:rsid w:val="00F75053"/>
    <w:rsid w:val="00F75ED2"/>
    <w:rsid w:val="00F77F86"/>
    <w:rsid w:val="00F806B7"/>
    <w:rsid w:val="00F80888"/>
    <w:rsid w:val="00F9194F"/>
    <w:rsid w:val="00F96A35"/>
    <w:rsid w:val="00FA3F17"/>
    <w:rsid w:val="00FB745E"/>
    <w:rsid w:val="00FC078E"/>
    <w:rsid w:val="00FE0983"/>
    <w:rsid w:val="00FF1940"/>
    <w:rsid w:val="00FF61AD"/>
    <w:rsid w:val="00FF6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18D8E6"/>
  <w15:docId w15:val="{DD8EEC45-8A38-47E2-9415-0BED3B5E8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D66"/>
    <w:pPr>
      <w:widowControl w:val="0"/>
      <w:spacing w:line="460" w:lineRule="exact"/>
      <w:jc w:val="both"/>
    </w:pPr>
    <w:rPr>
      <w:rFonts w:ascii="Times New Roman" w:hAnsi="Times New Roman"/>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390C"/>
    <w:pPr>
      <w:tabs>
        <w:tab w:val="center" w:pos="4680"/>
        <w:tab w:val="right" w:pos="9360"/>
      </w:tabs>
    </w:pPr>
  </w:style>
  <w:style w:type="character" w:customStyle="1" w:styleId="HeaderChar">
    <w:name w:val="Header Char"/>
    <w:link w:val="Header"/>
    <w:uiPriority w:val="99"/>
    <w:rsid w:val="00BB390C"/>
    <w:rPr>
      <w:sz w:val="22"/>
      <w:szCs w:val="22"/>
    </w:rPr>
  </w:style>
  <w:style w:type="paragraph" w:styleId="Footer">
    <w:name w:val="footer"/>
    <w:basedOn w:val="Normal"/>
    <w:link w:val="FooterChar"/>
    <w:uiPriority w:val="99"/>
    <w:unhideWhenUsed/>
    <w:rsid w:val="00BB390C"/>
    <w:pPr>
      <w:tabs>
        <w:tab w:val="center" w:pos="4680"/>
        <w:tab w:val="right" w:pos="9360"/>
      </w:tabs>
    </w:pPr>
  </w:style>
  <w:style w:type="character" w:customStyle="1" w:styleId="FooterChar">
    <w:name w:val="Footer Char"/>
    <w:link w:val="Footer"/>
    <w:uiPriority w:val="99"/>
    <w:rsid w:val="00BB390C"/>
    <w:rPr>
      <w:sz w:val="22"/>
      <w:szCs w:val="22"/>
    </w:rPr>
  </w:style>
  <w:style w:type="paragraph" w:customStyle="1" w:styleId="LineNumbering">
    <w:name w:val="Line Numbering"/>
    <w:basedOn w:val="Normal"/>
    <w:rsid w:val="00BB390C"/>
    <w:pPr>
      <w:pBdr>
        <w:right w:val="double" w:sz="2" w:space="4" w:color="auto"/>
      </w:pBdr>
      <w:jc w:val="right"/>
    </w:pPr>
  </w:style>
  <w:style w:type="paragraph" w:customStyle="1" w:styleId="SingleSpacing">
    <w:name w:val="Single Spacing"/>
    <w:basedOn w:val="Normal"/>
    <w:qFormat/>
    <w:rsid w:val="002F2F1D"/>
    <w:pPr>
      <w:overflowPunct w:val="0"/>
      <w:autoSpaceDE w:val="0"/>
      <w:autoSpaceDN w:val="0"/>
      <w:adjustRightInd w:val="0"/>
      <w:spacing w:line="230" w:lineRule="exact"/>
      <w:textAlignment w:val="baseline"/>
    </w:pPr>
    <w:rPr>
      <w:rFonts w:eastAsia="Times New Roman"/>
      <w:szCs w:val="20"/>
    </w:rPr>
  </w:style>
  <w:style w:type="paragraph" w:customStyle="1" w:styleId="Caption-PlaintiffDefendant">
    <w:name w:val="Caption - Plaintiff/Defendant"/>
    <w:basedOn w:val="Normal"/>
    <w:rsid w:val="00F96A35"/>
    <w:pPr>
      <w:spacing w:line="240" w:lineRule="exact"/>
      <w:jc w:val="left"/>
    </w:pPr>
    <w:rPr>
      <w:rFonts w:eastAsia="Times New Roman"/>
      <w:szCs w:val="20"/>
    </w:rPr>
  </w:style>
  <w:style w:type="paragraph" w:customStyle="1" w:styleId="Caption-RightSide">
    <w:name w:val="Caption - Right Side"/>
    <w:basedOn w:val="Normal"/>
    <w:rsid w:val="00B65F91"/>
    <w:pPr>
      <w:spacing w:line="240" w:lineRule="exact"/>
      <w:ind w:left="72"/>
    </w:pPr>
    <w:rPr>
      <w:rFonts w:eastAsia="Times New Roman"/>
      <w:szCs w:val="20"/>
    </w:rPr>
  </w:style>
  <w:style w:type="paragraph" w:styleId="FootnoteText">
    <w:name w:val="footnote text"/>
    <w:basedOn w:val="Normal"/>
    <w:link w:val="FootnoteTextChar"/>
    <w:autoRedefine/>
    <w:uiPriority w:val="99"/>
    <w:unhideWhenUsed/>
    <w:qFormat/>
    <w:rsid w:val="002C066C"/>
    <w:pPr>
      <w:spacing w:line="230" w:lineRule="exact"/>
    </w:pPr>
    <w:rPr>
      <w:szCs w:val="24"/>
    </w:rPr>
  </w:style>
  <w:style w:type="character" w:customStyle="1" w:styleId="FootnoteTextChar">
    <w:name w:val="Footnote Text Char"/>
    <w:link w:val="FootnoteText"/>
    <w:uiPriority w:val="99"/>
    <w:rsid w:val="002C066C"/>
    <w:rPr>
      <w:rFonts w:ascii="Times New Roman" w:hAnsi="Times New Roman"/>
      <w:sz w:val="26"/>
      <w:szCs w:val="24"/>
    </w:rPr>
  </w:style>
  <w:style w:type="character" w:styleId="FootnoteReference">
    <w:name w:val="footnote reference"/>
    <w:uiPriority w:val="99"/>
    <w:semiHidden/>
    <w:unhideWhenUsed/>
    <w:rsid w:val="00B317F1"/>
    <w:rPr>
      <w:vertAlign w:val="superscript"/>
    </w:rPr>
  </w:style>
  <w:style w:type="paragraph" w:styleId="PlainText">
    <w:name w:val="Plain Text"/>
    <w:basedOn w:val="Normal"/>
    <w:link w:val="PlainTextChar"/>
    <w:uiPriority w:val="99"/>
    <w:unhideWhenUsed/>
    <w:rsid w:val="000B2CE1"/>
    <w:pPr>
      <w:widowControl/>
      <w:spacing w:line="240" w:lineRule="auto"/>
      <w:jc w:val="left"/>
    </w:pPr>
    <w:rPr>
      <w:rFonts w:ascii="Consolas" w:hAnsi="Consolas"/>
      <w:sz w:val="21"/>
      <w:szCs w:val="21"/>
    </w:rPr>
  </w:style>
  <w:style w:type="character" w:customStyle="1" w:styleId="PlainTextChar">
    <w:name w:val="Plain Text Char"/>
    <w:link w:val="PlainText"/>
    <w:uiPriority w:val="99"/>
    <w:rsid w:val="000B2CE1"/>
    <w:rPr>
      <w:rFonts w:ascii="Consolas" w:eastAsia="Calibri" w:hAnsi="Consolas" w:cs="Times New Roman"/>
      <w:sz w:val="21"/>
      <w:szCs w:val="21"/>
    </w:rPr>
  </w:style>
  <w:style w:type="character" w:customStyle="1" w:styleId="boldallcaps">
    <w:name w:val="bold all caps"/>
    <w:uiPriority w:val="1"/>
    <w:rsid w:val="00B07709"/>
    <w:rPr>
      <w:b/>
      <w:caps/>
    </w:rPr>
  </w:style>
  <w:style w:type="paragraph" w:customStyle="1" w:styleId="SignatureBlock">
    <w:name w:val="Signature Block"/>
    <w:basedOn w:val="SingleSpacing"/>
    <w:qFormat/>
    <w:rsid w:val="00B577C1"/>
    <w:pPr>
      <w:tabs>
        <w:tab w:val="right" w:pos="9360"/>
      </w:tabs>
      <w:ind w:left="3600"/>
      <w:jc w:val="center"/>
    </w:pPr>
    <w:rPr>
      <w:u w:val="single"/>
    </w:rPr>
  </w:style>
  <w:style w:type="paragraph" w:customStyle="1" w:styleId="BlockQuote">
    <w:name w:val="Block Quote"/>
    <w:basedOn w:val="Normal"/>
    <w:link w:val="BlockQuoteChar"/>
    <w:qFormat/>
    <w:rsid w:val="003A3D0C"/>
    <w:pPr>
      <w:spacing w:before="230" w:after="230" w:line="230" w:lineRule="exact"/>
      <w:ind w:left="1440" w:right="1440"/>
    </w:pPr>
  </w:style>
  <w:style w:type="paragraph" w:styleId="Quote">
    <w:name w:val="Quote"/>
    <w:basedOn w:val="Normal"/>
    <w:next w:val="Normal"/>
    <w:link w:val="QuoteChar"/>
    <w:uiPriority w:val="29"/>
    <w:qFormat/>
    <w:rsid w:val="00F80888"/>
    <w:pPr>
      <w:spacing w:line="230" w:lineRule="exact"/>
      <w:ind w:left="720" w:right="720"/>
    </w:pPr>
    <w:rPr>
      <w:iCs/>
      <w:color w:val="000000"/>
    </w:rPr>
  </w:style>
  <w:style w:type="character" w:customStyle="1" w:styleId="BlockQuoteChar">
    <w:name w:val="Block Quote Char"/>
    <w:link w:val="BlockQuote"/>
    <w:rsid w:val="003A3D0C"/>
    <w:rPr>
      <w:rFonts w:ascii="Times New Roman" w:hAnsi="Times New Roman"/>
      <w:sz w:val="26"/>
      <w:szCs w:val="22"/>
    </w:rPr>
  </w:style>
  <w:style w:type="character" w:customStyle="1" w:styleId="QuoteChar">
    <w:name w:val="Quote Char"/>
    <w:link w:val="Quote"/>
    <w:uiPriority w:val="29"/>
    <w:rsid w:val="00F80888"/>
    <w:rPr>
      <w:rFonts w:ascii="Times New Roman" w:hAnsi="Times New Roman"/>
      <w:iCs/>
      <w:color w:val="000000"/>
      <w:sz w:val="26"/>
      <w:szCs w:val="22"/>
    </w:rPr>
  </w:style>
  <w:style w:type="character" w:styleId="PlaceholderText">
    <w:name w:val="Placeholder Text"/>
    <w:basedOn w:val="DefaultParagraphFont"/>
    <w:uiPriority w:val="99"/>
    <w:semiHidden/>
    <w:rsid w:val="00F74CE0"/>
    <w:rPr>
      <w:color w:val="808080"/>
    </w:rPr>
  </w:style>
  <w:style w:type="paragraph" w:customStyle="1" w:styleId="CaptionPartyIndent">
    <w:name w:val="Caption (Party Indent)"/>
    <w:basedOn w:val="Normal"/>
    <w:link w:val="CaptionPartyIndentChar"/>
    <w:qFormat/>
    <w:rsid w:val="00F74CE0"/>
    <w:pPr>
      <w:overflowPunct w:val="0"/>
      <w:autoSpaceDE w:val="0"/>
      <w:autoSpaceDN w:val="0"/>
      <w:adjustRightInd w:val="0"/>
      <w:spacing w:line="230" w:lineRule="exact"/>
      <w:ind w:left="2160"/>
      <w:textAlignment w:val="baseline"/>
    </w:pPr>
    <w:rPr>
      <w:rFonts w:eastAsia="Times New Roman"/>
      <w:szCs w:val="20"/>
    </w:rPr>
  </w:style>
  <w:style w:type="character" w:customStyle="1" w:styleId="CaptionPartyIndentChar">
    <w:name w:val="Caption (Party Indent) Char"/>
    <w:basedOn w:val="DefaultParagraphFont"/>
    <w:link w:val="CaptionPartyIndent"/>
    <w:rsid w:val="00F74CE0"/>
    <w:rPr>
      <w:rFonts w:ascii="Times New Roman" w:eastAsia="Times New Roman" w:hAnsi="Times New Roman"/>
      <w:sz w:val="26"/>
    </w:rPr>
  </w:style>
  <w:style w:type="character" w:styleId="Hyperlink">
    <w:name w:val="Hyperlink"/>
    <w:basedOn w:val="DefaultParagraphFont"/>
    <w:uiPriority w:val="99"/>
    <w:unhideWhenUsed/>
    <w:rsid w:val="00E2480F"/>
    <w:rPr>
      <w:color w:val="0000FF" w:themeColor="hyperlink"/>
      <w:u w:val="single"/>
    </w:rPr>
  </w:style>
  <w:style w:type="table" w:styleId="TableGrid">
    <w:name w:val="Table Grid"/>
    <w:basedOn w:val="TableNormal"/>
    <w:uiPriority w:val="59"/>
    <w:rsid w:val="0045773E"/>
    <w:tblPr/>
  </w:style>
  <w:style w:type="paragraph" w:styleId="BalloonText">
    <w:name w:val="Balloon Text"/>
    <w:basedOn w:val="Normal"/>
    <w:link w:val="BalloonTextChar"/>
    <w:uiPriority w:val="99"/>
    <w:semiHidden/>
    <w:unhideWhenUsed/>
    <w:rsid w:val="003846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466E"/>
    <w:rPr>
      <w:rFonts w:ascii="Tahoma" w:hAnsi="Tahoma" w:cs="Tahoma"/>
      <w:sz w:val="16"/>
      <w:szCs w:val="16"/>
    </w:rPr>
  </w:style>
  <w:style w:type="table" w:customStyle="1" w:styleId="TableGrid1">
    <w:name w:val="Table Grid1"/>
    <w:basedOn w:val="TableNormal"/>
    <w:next w:val="TableGrid"/>
    <w:uiPriority w:val="59"/>
    <w:rsid w:val="00C63513"/>
    <w:rPr>
      <w:rFonts w:asciiTheme="minorHAnsi" w:eastAsiaTheme="minorHAnsi" w:hAnsiTheme="minorHAnsi" w:cstheme="minorBidi"/>
      <w:sz w:val="24"/>
      <w:szCs w:val="22"/>
    </w:rPr>
    <w:tblPr/>
  </w:style>
  <w:style w:type="paragraph" w:styleId="ListParagraph">
    <w:name w:val="List Paragraph"/>
    <w:basedOn w:val="Normal"/>
    <w:uiPriority w:val="34"/>
    <w:qFormat/>
    <w:rsid w:val="00125D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icrosoft\Workgroup\AZD%20Order%20Forma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AZD Order Format.dotm</Template>
  <TotalTime>3</TotalTime>
  <Pages>6</Pages>
  <Words>1376</Words>
  <Characters>7845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USDC</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Rebekka Walder</dc:creator>
  <cp:lastModifiedBy>Rebekka Walder</cp:lastModifiedBy>
  <cp:revision>2</cp:revision>
  <dcterms:created xsi:type="dcterms:W3CDTF">2025-10-24T18:41:00Z</dcterms:created>
  <dcterms:modified xsi:type="dcterms:W3CDTF">2025-10-24T18:44:00Z</dcterms:modified>
</cp:coreProperties>
</file>