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455" w14:textId="77777777" w:rsidR="00B87B1F" w:rsidRDefault="00B87B1F" w:rsidP="00B87B1F">
      <w:pPr>
        <w:jc w:val="center"/>
        <w:rPr>
          <w:rFonts w:eastAsia="Times New Roman"/>
          <w:b/>
        </w:rPr>
      </w:pPr>
      <w:r>
        <w:rPr>
          <w:rFonts w:eastAsia="Times New Roman"/>
          <w:b/>
        </w:rPr>
        <w:t>IN THE UNITED STATES BANKRUPTCY COURT</w:t>
      </w:r>
    </w:p>
    <w:p w14:paraId="06993A51" w14:textId="77777777" w:rsidR="00B87B1F" w:rsidRDefault="00B87B1F" w:rsidP="00B87B1F">
      <w:pPr>
        <w:jc w:val="center"/>
        <w:rPr>
          <w:rFonts w:eastAsia="Times New Roman"/>
          <w:b/>
        </w:rPr>
      </w:pPr>
      <w:r>
        <w:rPr>
          <w:rFonts w:eastAsia="Times New Roman"/>
          <w:b/>
        </w:rPr>
        <w:t>FOR THE SOUTHERN DISTRICT OF TEXAS</w:t>
      </w:r>
    </w:p>
    <w:p w14:paraId="3F5EFA0F" w14:textId="77777777" w:rsidR="00B87B1F" w:rsidRDefault="00B87B1F" w:rsidP="00B87B1F">
      <w:pPr>
        <w:jc w:val="center"/>
        <w:rPr>
          <w:rFonts w:eastAsia="Times New Roman"/>
          <w:b/>
        </w:rPr>
      </w:pPr>
      <w:r>
        <w:rPr>
          <w:rFonts w:eastAsia="Times New Roman"/>
          <w:b/>
        </w:rPr>
        <w:t>_____________ DIVISION</w:t>
      </w:r>
    </w:p>
    <w:p w14:paraId="39ABF9FA" w14:textId="77777777" w:rsidR="00B87B1F" w:rsidRDefault="00B87B1F" w:rsidP="00B87B1F">
      <w:pPr>
        <w:jc w:val="left"/>
        <w:rPr>
          <w:rFonts w:eastAsia="Times New Roman"/>
          <w:b/>
        </w:rPr>
      </w:pPr>
    </w:p>
    <w:p w14:paraId="15A1AE36" w14:textId="77777777" w:rsidR="00B87B1F" w:rsidRDefault="00B87B1F" w:rsidP="00B87B1F">
      <w:pPr>
        <w:tabs>
          <w:tab w:val="center" w:pos="4680"/>
        </w:tabs>
        <w:jc w:val="left"/>
        <w:rPr>
          <w:rFonts w:eastAsia="Times New Roman"/>
          <w:b/>
        </w:rPr>
      </w:pPr>
      <w:r>
        <w:rPr>
          <w:rFonts w:eastAsia="Times New Roman"/>
          <w:b/>
        </w:rPr>
        <w:t>In re:</w:t>
      </w:r>
      <w:r>
        <w:rPr>
          <w:rFonts w:eastAsia="Times New Roman"/>
          <w:b/>
        </w:rPr>
        <w:tab/>
        <w:t>§</w:t>
      </w:r>
    </w:p>
    <w:p w14:paraId="76A4FE8B" w14:textId="77777777" w:rsidR="00B87B1F" w:rsidRDefault="00B87B1F" w:rsidP="00B87B1F">
      <w:pPr>
        <w:tabs>
          <w:tab w:val="center" w:pos="4680"/>
        </w:tabs>
        <w:jc w:val="left"/>
        <w:rPr>
          <w:rFonts w:eastAsia="Times New Roman"/>
          <w:b/>
        </w:rPr>
      </w:pPr>
      <w:r>
        <w:rPr>
          <w:rFonts w:eastAsia="Times New Roman"/>
          <w:b/>
        </w:rPr>
        <w:tab/>
        <w:t xml:space="preserve">§ </w:t>
      </w:r>
      <w:r>
        <w:rPr>
          <w:rFonts w:eastAsia="Times New Roman"/>
          <w:b/>
        </w:rPr>
        <w:tab/>
        <w:t>Case No. ____________</w:t>
      </w:r>
    </w:p>
    <w:p w14:paraId="32C60BCA" w14:textId="77777777" w:rsidR="00B87B1F" w:rsidRDefault="00B87B1F" w:rsidP="00B87B1F">
      <w:pPr>
        <w:tabs>
          <w:tab w:val="center" w:pos="4680"/>
        </w:tabs>
        <w:jc w:val="left"/>
        <w:rPr>
          <w:rFonts w:eastAsia="Times New Roman"/>
          <w:b/>
        </w:rPr>
      </w:pPr>
      <w:r>
        <w:rPr>
          <w:rFonts w:eastAsia="Times New Roman"/>
          <w:b/>
        </w:rPr>
        <w:t>[Debtor(s)’ Names],</w:t>
      </w:r>
      <w:r>
        <w:rPr>
          <w:rFonts w:eastAsia="Times New Roman"/>
          <w:b/>
        </w:rPr>
        <w:tab/>
        <w:t>§</w:t>
      </w:r>
      <w:r>
        <w:rPr>
          <w:rFonts w:eastAsia="Times New Roman"/>
          <w:b/>
        </w:rPr>
        <w:tab/>
      </w:r>
      <w:r>
        <w:rPr>
          <w:rFonts w:eastAsia="Times New Roman"/>
          <w:b/>
        </w:rPr>
        <w:tab/>
        <w:t>(Chapter 13)</w:t>
      </w:r>
    </w:p>
    <w:p w14:paraId="72BF106F" w14:textId="77777777" w:rsidR="00B87B1F" w:rsidRDefault="00B87B1F" w:rsidP="00B87B1F">
      <w:pPr>
        <w:tabs>
          <w:tab w:val="center" w:pos="4680"/>
        </w:tabs>
        <w:jc w:val="left"/>
        <w:rPr>
          <w:rFonts w:eastAsia="Times New Roman"/>
          <w:b/>
        </w:rPr>
      </w:pPr>
      <w:r>
        <w:rPr>
          <w:rFonts w:eastAsia="Times New Roman"/>
          <w:b/>
        </w:rPr>
        <w:tab/>
        <w:t>§</w:t>
      </w:r>
    </w:p>
    <w:p w14:paraId="26E65A2D" w14:textId="77777777" w:rsidR="00B87B1F" w:rsidRDefault="00B87B1F" w:rsidP="00B87B1F">
      <w:pPr>
        <w:tabs>
          <w:tab w:val="center" w:pos="4680"/>
        </w:tabs>
        <w:ind w:firstLine="720"/>
        <w:jc w:val="left"/>
        <w:rPr>
          <w:rFonts w:eastAsia="Times New Roman"/>
          <w:b/>
        </w:rPr>
      </w:pPr>
      <w:r>
        <w:rPr>
          <w:rFonts w:eastAsia="Times New Roman"/>
          <w:b/>
        </w:rPr>
        <w:t>Debtor(s).</w:t>
      </w:r>
      <w:r>
        <w:rPr>
          <w:rFonts w:eastAsia="Times New Roman"/>
          <w:b/>
        </w:rPr>
        <w:tab/>
        <w:t>§</w:t>
      </w:r>
    </w:p>
    <w:p w14:paraId="6E1E40E5" w14:textId="77777777" w:rsidR="00B87B1F" w:rsidRDefault="00B87B1F" w:rsidP="00EF7E94">
      <w:pPr>
        <w:jc w:val="center"/>
        <w:rPr>
          <w:b/>
          <w:u w:val="single"/>
        </w:rPr>
      </w:pPr>
    </w:p>
    <w:p w14:paraId="19AC7526" w14:textId="77777777" w:rsidR="00F3747E" w:rsidRDefault="00EF7E94" w:rsidP="00EF7E94">
      <w:pPr>
        <w:jc w:val="center"/>
        <w:rPr>
          <w:b/>
          <w:u w:val="single"/>
        </w:rPr>
      </w:pPr>
      <w:r w:rsidRPr="00EF7E94">
        <w:rPr>
          <w:b/>
          <w:u w:val="single"/>
        </w:rPr>
        <w:t xml:space="preserve">EX PARTE MOTION TO SELL EXEMPT </w:t>
      </w:r>
      <w:r w:rsidR="00F10FC4">
        <w:rPr>
          <w:b/>
          <w:u w:val="single"/>
        </w:rPr>
        <w:t xml:space="preserve">REAL </w:t>
      </w:r>
      <w:r w:rsidRPr="00EF7E94">
        <w:rPr>
          <w:b/>
          <w:u w:val="single"/>
        </w:rPr>
        <w:t>PROPERTY</w:t>
      </w:r>
    </w:p>
    <w:p w14:paraId="0816F246" w14:textId="77777777" w:rsidR="00EF7E94" w:rsidRDefault="00EF7E94" w:rsidP="00EF7E94">
      <w:pPr>
        <w:rPr>
          <w:b/>
          <w:u w:val="single"/>
        </w:rPr>
      </w:pPr>
    </w:p>
    <w:p w14:paraId="73591522" w14:textId="206F8603" w:rsidR="00EF7E94" w:rsidRDefault="00EF7E94" w:rsidP="00EF7E94">
      <w:r>
        <w:tab/>
      </w:r>
      <w:r w:rsidR="00556F57">
        <w:t>The</w:t>
      </w:r>
      <w:r>
        <w:t xml:space="preserve"> Debtor(s) </w:t>
      </w:r>
      <w:r w:rsidR="00556F57">
        <w:t xml:space="preserve">request an order </w:t>
      </w:r>
      <w:r>
        <w:t>pursuant to paragraph 1</w:t>
      </w:r>
      <w:r w:rsidR="00C11890">
        <w:t>7</w:t>
      </w:r>
      <w:r>
        <w:t xml:space="preserve"> of the confirmed plan in this case</w:t>
      </w:r>
      <w:r w:rsidR="00556F57">
        <w:t xml:space="preserve"> confirming the</w:t>
      </w:r>
      <w:r>
        <w:t xml:space="preserve"> Debtor(s)’ authority to sell exempt property.</w:t>
      </w:r>
    </w:p>
    <w:p w14:paraId="3B8CB1E9" w14:textId="77777777" w:rsidR="00EF7E94" w:rsidRDefault="00EF7E94" w:rsidP="00EF7E94"/>
    <w:p w14:paraId="1F921B87" w14:textId="77777777" w:rsidR="00EF7E94" w:rsidRDefault="00EF7E94" w:rsidP="00EF7E94">
      <w:r>
        <w:tab/>
      </w:r>
      <w:r w:rsidRPr="00B87B1F">
        <w:rPr>
          <w:b/>
        </w:rPr>
        <w:t>Property:</w:t>
      </w:r>
      <w:r>
        <w:t xml:space="preserve"> </w:t>
      </w:r>
      <w:r>
        <w:tab/>
        <w:t xml:space="preserve">The property to be sold is described on Exhibit “A”.  </w:t>
      </w:r>
    </w:p>
    <w:p w14:paraId="4336C264" w14:textId="77777777" w:rsidR="00EF7E94" w:rsidRDefault="00EF7E94" w:rsidP="00EF7E94"/>
    <w:p w14:paraId="26CC4095" w14:textId="77777777" w:rsidR="00EF7E94" w:rsidRDefault="00EF7E94" w:rsidP="00EF7E94">
      <w:pPr>
        <w:ind w:left="2160" w:hanging="1440"/>
      </w:pPr>
      <w:r w:rsidRPr="00B87B1F">
        <w:rPr>
          <w:b/>
        </w:rPr>
        <w:t>Exemption:</w:t>
      </w:r>
      <w:r>
        <w:tab/>
        <w:t xml:space="preserve">The </w:t>
      </w:r>
      <w:r w:rsidR="00F10FC4">
        <w:t>P</w:t>
      </w:r>
      <w:r>
        <w:t>roperty</w:t>
      </w:r>
      <w:r w:rsidR="00B87B1F">
        <w:t>, or the Debtor(s)’ interest in the Property,</w:t>
      </w:r>
      <w:r>
        <w:t xml:space="preserve"> was claimed as exempt on Schedule “C”, filed at ECF No. _______.</w:t>
      </w:r>
      <w:r w:rsidR="00556F57">
        <w:t xml:space="preserve">  The exemptions have been allowed.</w:t>
      </w:r>
    </w:p>
    <w:p w14:paraId="04D66E32" w14:textId="77777777" w:rsidR="00EF7E94" w:rsidRDefault="00EF7E94" w:rsidP="00EF7E94">
      <w:pPr>
        <w:ind w:left="2160" w:hanging="1440"/>
      </w:pPr>
    </w:p>
    <w:p w14:paraId="314E3461" w14:textId="77777777" w:rsidR="00556F57" w:rsidRDefault="00EF7E94" w:rsidP="00EF7E94">
      <w:pPr>
        <w:ind w:left="2160" w:hanging="1440"/>
      </w:pPr>
      <w:r w:rsidRPr="00B87B1F">
        <w:rPr>
          <w:b/>
        </w:rPr>
        <w:t>Purchaser:</w:t>
      </w:r>
      <w:r>
        <w:t xml:space="preserve"> </w:t>
      </w:r>
      <w:r>
        <w:tab/>
        <w:t xml:space="preserve">______________________.  </w:t>
      </w:r>
    </w:p>
    <w:p w14:paraId="203C3A44" w14:textId="77777777" w:rsidR="00F10FC4" w:rsidRDefault="00F10FC4" w:rsidP="00EF7E94">
      <w:pPr>
        <w:ind w:left="2160" w:hanging="1440"/>
      </w:pPr>
    </w:p>
    <w:p w14:paraId="4194120D" w14:textId="77777777" w:rsidR="00556F57" w:rsidRPr="00F10FC4" w:rsidRDefault="00556F57" w:rsidP="00EF7E94">
      <w:pPr>
        <w:ind w:left="2160" w:hanging="1440"/>
      </w:pPr>
      <w:r w:rsidRPr="00556F57">
        <w:rPr>
          <w:b/>
        </w:rPr>
        <w:t>Relationship between Purchaser and Debtor</w:t>
      </w:r>
      <w:r>
        <w:rPr>
          <w:b/>
        </w:rPr>
        <w:t>(s)</w:t>
      </w:r>
      <w:r w:rsidRPr="00556F57">
        <w:rPr>
          <w:b/>
        </w:rPr>
        <w:t>:</w:t>
      </w:r>
      <w:r>
        <w:rPr>
          <w:b/>
        </w:rPr>
        <w:t xml:space="preserve"> </w:t>
      </w:r>
      <w:r w:rsidRPr="00F10FC4">
        <w:t>_____________________________.</w:t>
      </w:r>
    </w:p>
    <w:p w14:paraId="68856445" w14:textId="77777777" w:rsidR="00EF7E94" w:rsidRDefault="00EF7E94" w:rsidP="00EF7E94">
      <w:pPr>
        <w:ind w:left="2160" w:hanging="1440"/>
      </w:pPr>
    </w:p>
    <w:p w14:paraId="6064AC51" w14:textId="77777777" w:rsidR="00EF7E94" w:rsidRDefault="00EF7E94" w:rsidP="00EF7E94">
      <w:pPr>
        <w:ind w:left="2160" w:hanging="1440"/>
      </w:pPr>
      <w:r w:rsidRPr="00B87B1F">
        <w:rPr>
          <w:b/>
        </w:rPr>
        <w:t>Sales Price:</w:t>
      </w:r>
      <w:r>
        <w:t xml:space="preserve"> </w:t>
      </w:r>
      <w:r>
        <w:tab/>
        <w:t>______________________.</w:t>
      </w:r>
    </w:p>
    <w:p w14:paraId="113385EE" w14:textId="77777777" w:rsidR="00F10FC4" w:rsidRDefault="00F10FC4" w:rsidP="00EF7E94">
      <w:pPr>
        <w:ind w:left="2160" w:hanging="1440"/>
      </w:pPr>
    </w:p>
    <w:p w14:paraId="00A5C186" w14:textId="77777777" w:rsidR="00F10FC4" w:rsidRDefault="00F10FC4" w:rsidP="00F10FC4">
      <w:pPr>
        <w:ind w:firstLine="720"/>
      </w:pPr>
      <w:r>
        <w:t>The Debtor(s) represent that the Sales Price represents the fair market value of the Property.</w:t>
      </w:r>
    </w:p>
    <w:p w14:paraId="71FDDEC9" w14:textId="77777777" w:rsidR="00EF7E94" w:rsidRDefault="00EF7E94" w:rsidP="00EF7E94">
      <w:pPr>
        <w:ind w:left="2160" w:hanging="1440"/>
      </w:pPr>
    </w:p>
    <w:p w14:paraId="3358AC33" w14:textId="77777777" w:rsidR="00EF7E94" w:rsidRDefault="00EF7E94" w:rsidP="00EF7E94">
      <w:pPr>
        <w:ind w:firstLine="720"/>
      </w:pPr>
      <w:r>
        <w:t xml:space="preserve">A copy of the contract providing for the sale of the </w:t>
      </w:r>
      <w:r w:rsidR="00F10FC4">
        <w:t>P</w:t>
      </w:r>
      <w:r>
        <w:t xml:space="preserve">roperty is attached as Exhibit “B”.  </w:t>
      </w:r>
    </w:p>
    <w:p w14:paraId="6BD2E42F" w14:textId="77777777" w:rsidR="00EF7E94" w:rsidRDefault="00EF7E94" w:rsidP="00EF7E94">
      <w:pPr>
        <w:ind w:firstLine="720"/>
      </w:pPr>
    </w:p>
    <w:p w14:paraId="1488E01B" w14:textId="5E4629C9" w:rsidR="00EF7E94" w:rsidRDefault="00EF7E94" w:rsidP="00EF7E94">
      <w:pPr>
        <w:ind w:firstLine="720"/>
      </w:pPr>
      <w:r>
        <w:t xml:space="preserve">The Debtor(s) acknowledge that within 14 days following the closing of any sale, the Debtor(s) must provide to the Chapter 13 Trustee a copy of the final closing statement.  Any non-exempt proceeds received from the sale must be paid to the Trustee.  Unless the sale was privately closed, the closing statement must be the statement issued by the title company or closing agent handling the sale.  If the </w:t>
      </w:r>
      <w:r w:rsidR="00F10FC4">
        <w:t>P</w:t>
      </w:r>
      <w:r>
        <w:t xml:space="preserve">roperty was exempted as a homestead solely under Texas law, any proceeds of the sale that </w:t>
      </w:r>
      <w:proofErr w:type="gramStart"/>
      <w:r>
        <w:t>are  not</w:t>
      </w:r>
      <w:proofErr w:type="gramEnd"/>
      <w:r>
        <w:t xml:space="preserve">  reinvested  in  a  qualifying  Texas  homestead  within  6  months  of  the  closing  of  the  sale  must be paid to the Trustee within 14 days after the expiration of the 6-month period.  </w:t>
      </w:r>
    </w:p>
    <w:p w14:paraId="620A1731" w14:textId="77777777" w:rsidR="00EF7E94" w:rsidRDefault="00EF7E94" w:rsidP="00EF7E94"/>
    <w:p w14:paraId="38289329" w14:textId="77777777" w:rsidR="00EF7E94" w:rsidRDefault="00EF7E94" w:rsidP="00EF7E94">
      <w:r>
        <w:t>Signed _______________</w:t>
      </w:r>
    </w:p>
    <w:p w14:paraId="07A25601" w14:textId="77777777" w:rsidR="00EF7E94" w:rsidRDefault="00EF7E94" w:rsidP="00EF7E94"/>
    <w:p w14:paraId="79CA0A20" w14:textId="77777777" w:rsidR="00EF7E94" w:rsidRPr="00EF7E94" w:rsidRDefault="00EF7E94" w:rsidP="00EF7E94">
      <w:r>
        <w:tab/>
      </w:r>
      <w:r>
        <w:tab/>
      </w:r>
      <w:r>
        <w:tab/>
      </w:r>
      <w:r>
        <w:tab/>
      </w:r>
      <w:r>
        <w:tab/>
        <w:t>[SIGNATURE BLOCK]</w:t>
      </w:r>
    </w:p>
    <w:sectPr w:rsidR="00EF7E94" w:rsidRPr="00EF7E9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A6773" w14:textId="77777777" w:rsidR="00CA7321" w:rsidRDefault="00CA7321" w:rsidP="00CA7321">
      <w:r>
        <w:separator/>
      </w:r>
    </w:p>
  </w:endnote>
  <w:endnote w:type="continuationSeparator" w:id="0">
    <w:p w14:paraId="1DD78AEA" w14:textId="77777777" w:rsidR="00CA7321" w:rsidRDefault="00CA7321" w:rsidP="00CA7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Calibri"/>
        <w:bCs/>
        <w:sz w:val="20"/>
        <w:szCs w:val="20"/>
      </w:rPr>
      <w:alias w:val="Title"/>
      <w:id w:val="-1403362837"/>
      <w:placeholder>
        <w:docPart w:val="D61DAB9366E94E17AAA88B99BBA3B7EA"/>
      </w:placeholder>
      <w:dataBinding w:prefixMappings="xmlns:ns0='http://schemas.openxmlformats.org/package/2006/metadata/core-properties' xmlns:ns1='http://purl.org/dc/elements/1.1/'" w:xpath="/ns0:coreProperties[1]/ns1:title[1]" w:storeItemID="{6C3C8BC8-F283-45AE-878A-BAB7291924A1}"/>
      <w:text/>
    </w:sdtPr>
    <w:sdtEndPr/>
    <w:sdtContent>
      <w:p w14:paraId="5CDA384B" w14:textId="1EBD9080" w:rsidR="00C11890" w:rsidRPr="00572D85" w:rsidRDefault="00C11890" w:rsidP="00572D85">
        <w:pPr>
          <w:pStyle w:val="Header"/>
          <w:pBdr>
            <w:bottom w:val="thickThinSmallGap" w:sz="24" w:space="1" w:color="622423" w:themeColor="accent2" w:themeShade="7F"/>
          </w:pBdr>
          <w:rPr>
            <w:bCs/>
          </w:rPr>
        </w:pPr>
        <w:r w:rsidRPr="00572D85">
          <w:rPr>
            <w:rFonts w:eastAsia="Calibri"/>
            <w:bCs/>
            <w:sz w:val="20"/>
            <w:szCs w:val="20"/>
          </w:rPr>
          <w:t>Southern District of Texas Chapter 13 Plan Form, Paragraph 17 (Last Re</w:t>
        </w:r>
        <w:r w:rsidR="001C07CD" w:rsidRPr="00572D85">
          <w:rPr>
            <w:rFonts w:eastAsia="Calibri"/>
            <w:bCs/>
            <w:sz w:val="20"/>
            <w:szCs w:val="20"/>
          </w:rPr>
          <w:t xml:space="preserve">vised on </w:t>
        </w:r>
        <w:r w:rsidR="00572D85">
          <w:rPr>
            <w:rFonts w:eastAsia="Calibri"/>
            <w:bCs/>
            <w:sz w:val="20"/>
            <w:szCs w:val="20"/>
          </w:rPr>
          <w:t>August 8</w:t>
        </w:r>
        <w:r w:rsidRPr="00572D85">
          <w:rPr>
            <w:rFonts w:eastAsia="Calibri"/>
            <w:bCs/>
            <w:sz w:val="20"/>
            <w:szCs w:val="20"/>
          </w:rPr>
          <w:t>, 2023)</w:t>
        </w:r>
      </w:p>
    </w:sdtContent>
  </w:sdt>
  <w:p w14:paraId="3B9FE439" w14:textId="77777777" w:rsidR="00C11890" w:rsidRDefault="00C11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35C71" w14:textId="77777777" w:rsidR="00CA7321" w:rsidRDefault="00CA7321" w:rsidP="00CA7321">
      <w:r>
        <w:separator/>
      </w:r>
    </w:p>
  </w:footnote>
  <w:footnote w:type="continuationSeparator" w:id="0">
    <w:p w14:paraId="786A3590" w14:textId="77777777" w:rsidR="00CA7321" w:rsidRDefault="00CA7321" w:rsidP="00CA7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EAFAD" w14:textId="60648D8D" w:rsidR="00CA7321" w:rsidRPr="00572D85" w:rsidRDefault="00C11890" w:rsidP="00CF3CB4">
    <w:pPr>
      <w:pStyle w:val="Header"/>
      <w:jc w:val="center"/>
      <w:rPr>
        <w:b/>
        <w:bCs/>
      </w:rPr>
    </w:pPr>
    <w:r w:rsidRPr="00572D85">
      <w:rPr>
        <w:b/>
        <w:bCs/>
      </w:rPr>
      <w:t>Form 13-</w:t>
    </w:r>
    <w:r w:rsidR="00F029AA">
      <w:rPr>
        <w:b/>
        <w:bCs/>
      </w:rPr>
      <w:t>10</w:t>
    </w:r>
    <w:r w:rsidRPr="00572D85">
      <w:rPr>
        <w:b/>
        <w:bCs/>
      </w:rPr>
      <w:t>6</w:t>
    </w:r>
    <w:r w:rsidR="00CF3CB4">
      <w:rPr>
        <w:b/>
        <w:bCs/>
      </w:rPr>
      <w:br/>
    </w:r>
    <w:r w:rsidR="00CF3CB4" w:rsidRPr="00D813B4">
      <w:rPr>
        <w:bCs/>
      </w:rPr>
      <w:t>Effective October 1,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94"/>
    <w:rsid w:val="000C69D8"/>
    <w:rsid w:val="001C07CD"/>
    <w:rsid w:val="00556F57"/>
    <w:rsid w:val="00572D85"/>
    <w:rsid w:val="00741E58"/>
    <w:rsid w:val="009F442A"/>
    <w:rsid w:val="00B87B1F"/>
    <w:rsid w:val="00C11890"/>
    <w:rsid w:val="00CA7321"/>
    <w:rsid w:val="00CF3CB4"/>
    <w:rsid w:val="00EF7E94"/>
    <w:rsid w:val="00F029AA"/>
    <w:rsid w:val="00F10FC4"/>
    <w:rsid w:val="00F37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61A5"/>
  <w15:docId w15:val="{9CDAA266-BD54-4D86-9164-E2CF995A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7321"/>
    <w:pPr>
      <w:tabs>
        <w:tab w:val="center" w:pos="4680"/>
        <w:tab w:val="right" w:pos="9360"/>
      </w:tabs>
    </w:pPr>
  </w:style>
  <w:style w:type="character" w:customStyle="1" w:styleId="HeaderChar">
    <w:name w:val="Header Char"/>
    <w:basedOn w:val="DefaultParagraphFont"/>
    <w:link w:val="Header"/>
    <w:uiPriority w:val="99"/>
    <w:rsid w:val="00CA7321"/>
  </w:style>
  <w:style w:type="paragraph" w:styleId="Footer">
    <w:name w:val="footer"/>
    <w:basedOn w:val="Normal"/>
    <w:link w:val="FooterChar"/>
    <w:uiPriority w:val="99"/>
    <w:unhideWhenUsed/>
    <w:rsid w:val="00CA7321"/>
    <w:pPr>
      <w:tabs>
        <w:tab w:val="center" w:pos="4680"/>
        <w:tab w:val="right" w:pos="9360"/>
      </w:tabs>
    </w:pPr>
  </w:style>
  <w:style w:type="character" w:customStyle="1" w:styleId="FooterChar">
    <w:name w:val="Footer Char"/>
    <w:basedOn w:val="DefaultParagraphFont"/>
    <w:link w:val="Footer"/>
    <w:uiPriority w:val="99"/>
    <w:rsid w:val="00CA7321"/>
  </w:style>
  <w:style w:type="paragraph" w:styleId="Revision">
    <w:name w:val="Revision"/>
    <w:hidden/>
    <w:uiPriority w:val="99"/>
    <w:semiHidden/>
    <w:rsid w:val="00C11890"/>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05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61DAB9366E94E17AAA88B99BBA3B7EA"/>
        <w:category>
          <w:name w:val="General"/>
          <w:gallery w:val="placeholder"/>
        </w:category>
        <w:types>
          <w:type w:val="bbPlcHdr"/>
        </w:types>
        <w:behaviors>
          <w:behavior w:val="content"/>
        </w:behaviors>
        <w:guid w:val="{94813045-94CA-4C9D-B447-CED06E57DA3B}"/>
      </w:docPartPr>
      <w:docPartBody>
        <w:p w:rsidR="002667B7" w:rsidRDefault="0032084B" w:rsidP="0032084B">
          <w:pPr>
            <w:pStyle w:val="D61DAB9366E94E17AAA88B99BBA3B7E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6845"/>
    <w:rsid w:val="002667B7"/>
    <w:rsid w:val="0032084B"/>
    <w:rsid w:val="00866845"/>
    <w:rsid w:val="00E8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1DAB9366E94E17AAA88B99BBA3B7EA">
    <w:name w:val="D61DAB9366E94E17AAA88B99BBA3B7EA"/>
    <w:rsid w:val="0032084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1442</Characters>
  <Application>Microsoft Office Word</Application>
  <DocSecurity>4</DocSecurity>
  <Lines>51</Lines>
  <Paragraphs>30</Paragraphs>
  <ScaleCrop>false</ScaleCrop>
  <HeadingPairs>
    <vt:vector size="2" baseType="variant">
      <vt:variant>
        <vt:lpstr>Title</vt:lpstr>
      </vt:variant>
      <vt:variant>
        <vt:i4>1</vt:i4>
      </vt:variant>
    </vt:vector>
  </HeadingPairs>
  <TitlesOfParts>
    <vt:vector size="1" baseType="lpstr">
      <vt:lpstr>Southern District of Texas Chapter 13 Plan Form 19-1 (Last Revision November 22, 2017)</vt:lpstr>
    </vt:vector>
  </TitlesOfParts>
  <Company>usdc</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District of Texas Chapter 13 Plan Form, Paragraph 17 (Last Revised on August 8, 2023)</dc:title>
  <dc:creator>MarvinIsgur</dc:creator>
  <cp:lastModifiedBy>Heather McCalip</cp:lastModifiedBy>
  <cp:revision>2</cp:revision>
  <dcterms:created xsi:type="dcterms:W3CDTF">2023-08-09T15:20:00Z</dcterms:created>
  <dcterms:modified xsi:type="dcterms:W3CDTF">2023-08-09T15:20:00Z</dcterms:modified>
</cp:coreProperties>
</file>