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EA8B" w14:textId="77777777" w:rsidR="005B1A95" w:rsidRPr="00147656" w:rsidRDefault="005B1A95" w:rsidP="0014765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147656">
        <w:rPr>
          <w:szCs w:val="19"/>
        </w:rPr>
        <w:t xml:space="preserve">EDUCATION </w:t>
      </w:r>
    </w:p>
    <w:p w14:paraId="47418FBE" w14:textId="6EF0A9AE" w:rsidR="005B1A95" w:rsidRPr="00147656" w:rsidRDefault="005B1A95" w:rsidP="00147656">
      <w:pPr>
        <w:rPr>
          <w:rFonts w:ascii="Arial" w:hAnsi="Arial" w:cs="Arial"/>
          <w:sz w:val="19"/>
          <w:szCs w:val="19"/>
        </w:rPr>
      </w:pPr>
      <w:r w:rsidRPr="00147656">
        <w:rPr>
          <w:rFonts w:ascii="Arial" w:hAnsi="Arial" w:cs="Arial"/>
          <w:sz w:val="19"/>
          <w:szCs w:val="19"/>
        </w:rPr>
        <w:t>BS/</w:t>
      </w:r>
      <w:r w:rsidR="00327D27" w:rsidRPr="00147656">
        <w:rPr>
          <w:rFonts w:ascii="Arial" w:hAnsi="Arial" w:cs="Arial"/>
          <w:sz w:val="19"/>
          <w:szCs w:val="19"/>
        </w:rPr>
        <w:t>Civil</w:t>
      </w:r>
      <w:r w:rsidR="00AC54CF" w:rsidRPr="00147656">
        <w:rPr>
          <w:rFonts w:ascii="Arial" w:hAnsi="Arial" w:cs="Arial"/>
          <w:sz w:val="19"/>
          <w:szCs w:val="19"/>
        </w:rPr>
        <w:t xml:space="preserve"> Engineering </w:t>
      </w:r>
    </w:p>
    <w:p w14:paraId="39343D2C" w14:textId="77777777" w:rsidR="005B1A95" w:rsidRPr="00147656" w:rsidRDefault="005B1A95" w:rsidP="00147656">
      <w:pPr>
        <w:rPr>
          <w:rFonts w:ascii="Arial" w:hAnsi="Arial" w:cs="Arial"/>
          <w:sz w:val="19"/>
          <w:szCs w:val="19"/>
        </w:rPr>
      </w:pPr>
    </w:p>
    <w:p w14:paraId="241B8FF6" w14:textId="77777777" w:rsidR="005B1A95" w:rsidRPr="00147656" w:rsidRDefault="005B1A95" w:rsidP="0014765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147656">
        <w:rPr>
          <w:szCs w:val="19"/>
        </w:rPr>
        <w:t>PROFESSIONAL REGISTRATION</w:t>
      </w:r>
      <w:r w:rsidR="00E137B1" w:rsidRPr="00147656">
        <w:rPr>
          <w:szCs w:val="19"/>
        </w:rPr>
        <w:t>/CERTIFICATION</w:t>
      </w:r>
      <w:r w:rsidRPr="00147656">
        <w:rPr>
          <w:szCs w:val="19"/>
        </w:rPr>
        <w:t xml:space="preserve"> </w:t>
      </w:r>
    </w:p>
    <w:p w14:paraId="7570FA20" w14:textId="4B6432CE" w:rsidR="007B3596" w:rsidRPr="00147656" w:rsidRDefault="00327D27" w:rsidP="00147656">
      <w:pPr>
        <w:jc w:val="both"/>
        <w:rPr>
          <w:rFonts w:ascii="Arial" w:hAnsi="Arial" w:cs="Arial"/>
          <w:sz w:val="19"/>
          <w:szCs w:val="19"/>
        </w:rPr>
      </w:pPr>
      <w:r w:rsidRPr="00147656">
        <w:rPr>
          <w:rFonts w:ascii="Arial" w:hAnsi="Arial" w:cs="Arial"/>
          <w:sz w:val="19"/>
          <w:szCs w:val="19"/>
        </w:rPr>
        <w:t>Professional Engineer NJ (#24GE04854200)</w:t>
      </w:r>
    </w:p>
    <w:p w14:paraId="5D286630" w14:textId="77777777" w:rsidR="00327D27" w:rsidRPr="00147656" w:rsidRDefault="00327D27" w:rsidP="00147656">
      <w:pPr>
        <w:rPr>
          <w:rFonts w:ascii="Arial" w:hAnsi="Arial" w:cs="Arial"/>
          <w:sz w:val="19"/>
          <w:szCs w:val="19"/>
        </w:rPr>
      </w:pPr>
      <w:r w:rsidRPr="00147656">
        <w:rPr>
          <w:rFonts w:ascii="Arial" w:hAnsi="Arial" w:cs="Arial"/>
          <w:sz w:val="19"/>
          <w:szCs w:val="19"/>
        </w:rPr>
        <w:t xml:space="preserve">NICET IV Certificate, Highway Construction   </w:t>
      </w:r>
    </w:p>
    <w:p w14:paraId="71E52B2F" w14:textId="77777777" w:rsidR="00327D27" w:rsidRPr="00147656" w:rsidRDefault="00327D27" w:rsidP="00147656">
      <w:pPr>
        <w:rPr>
          <w:rFonts w:ascii="Arial" w:hAnsi="Arial" w:cs="Arial"/>
          <w:sz w:val="19"/>
          <w:szCs w:val="19"/>
        </w:rPr>
      </w:pPr>
      <w:r w:rsidRPr="00147656">
        <w:rPr>
          <w:rFonts w:ascii="Arial" w:hAnsi="Arial" w:cs="Arial"/>
          <w:sz w:val="19"/>
          <w:szCs w:val="19"/>
        </w:rPr>
        <w:t xml:space="preserve">Traffic Control Coordinator TCC for NJTA &amp; NJDOT </w:t>
      </w:r>
    </w:p>
    <w:p w14:paraId="7FB68B8D" w14:textId="77777777" w:rsidR="00327D27" w:rsidRPr="00147656" w:rsidRDefault="00327D27" w:rsidP="00147656">
      <w:pPr>
        <w:rPr>
          <w:rFonts w:ascii="Arial" w:hAnsi="Arial" w:cs="Arial"/>
          <w:sz w:val="19"/>
          <w:szCs w:val="19"/>
        </w:rPr>
      </w:pPr>
      <w:r w:rsidRPr="00147656">
        <w:rPr>
          <w:rFonts w:ascii="Arial" w:hAnsi="Arial" w:cs="Arial"/>
          <w:sz w:val="19"/>
          <w:szCs w:val="19"/>
        </w:rPr>
        <w:t xml:space="preserve">NACE CIP Level 1 Certificate - NJ SAT </w:t>
      </w:r>
    </w:p>
    <w:p w14:paraId="1914AC91" w14:textId="77777777" w:rsidR="00327D27" w:rsidRPr="00147656" w:rsidRDefault="00327D27" w:rsidP="00147656">
      <w:pPr>
        <w:rPr>
          <w:rFonts w:ascii="Arial" w:hAnsi="Arial" w:cs="Arial"/>
          <w:sz w:val="19"/>
          <w:szCs w:val="19"/>
        </w:rPr>
      </w:pPr>
      <w:r w:rsidRPr="00147656">
        <w:rPr>
          <w:rFonts w:ascii="Arial" w:hAnsi="Arial" w:cs="Arial"/>
          <w:sz w:val="19"/>
          <w:szCs w:val="19"/>
        </w:rPr>
        <w:t xml:space="preserve">NJ CCTC Concrete Construction Technology Course </w:t>
      </w:r>
    </w:p>
    <w:p w14:paraId="492CF265" w14:textId="1F176C71" w:rsidR="00327D27" w:rsidRPr="00147656" w:rsidRDefault="00327D27" w:rsidP="00147656">
      <w:pPr>
        <w:rPr>
          <w:rFonts w:ascii="Arial" w:hAnsi="Arial" w:cs="Arial"/>
          <w:sz w:val="19"/>
          <w:szCs w:val="19"/>
        </w:rPr>
      </w:pPr>
      <w:r w:rsidRPr="00147656">
        <w:rPr>
          <w:rFonts w:ascii="Arial" w:hAnsi="Arial" w:cs="Arial"/>
          <w:sz w:val="19"/>
          <w:szCs w:val="19"/>
        </w:rPr>
        <w:t xml:space="preserve">ICC Reinforced Concrete, Structural Steel, and Structural Masonry </w:t>
      </w:r>
    </w:p>
    <w:p w14:paraId="5C5BDD9D" w14:textId="77777777" w:rsidR="00327D27" w:rsidRPr="00147656" w:rsidRDefault="00327D27" w:rsidP="00147656">
      <w:pPr>
        <w:rPr>
          <w:rFonts w:ascii="Arial" w:hAnsi="Arial" w:cs="Arial"/>
          <w:sz w:val="19"/>
          <w:szCs w:val="19"/>
        </w:rPr>
      </w:pPr>
      <w:r w:rsidRPr="00147656">
        <w:rPr>
          <w:rFonts w:ascii="Arial" w:hAnsi="Arial" w:cs="Arial"/>
          <w:sz w:val="19"/>
          <w:szCs w:val="19"/>
        </w:rPr>
        <w:t>OSHA 10&amp;30 hrs. and Confined Spaces, Fall Protection, and other Safety Classes.</w:t>
      </w:r>
    </w:p>
    <w:p w14:paraId="49B1B420" w14:textId="77777777" w:rsidR="00327D27" w:rsidRPr="00147656" w:rsidRDefault="00327D27" w:rsidP="00147656">
      <w:pPr>
        <w:rPr>
          <w:rFonts w:ascii="Arial" w:hAnsi="Arial" w:cs="Arial"/>
          <w:sz w:val="19"/>
          <w:szCs w:val="19"/>
        </w:rPr>
      </w:pPr>
      <w:r w:rsidRPr="00147656">
        <w:rPr>
          <w:rFonts w:ascii="Arial" w:hAnsi="Arial" w:cs="Arial"/>
          <w:sz w:val="19"/>
          <w:szCs w:val="19"/>
        </w:rPr>
        <w:t>Project Management Course, Rutgers University</w:t>
      </w:r>
    </w:p>
    <w:p w14:paraId="6CA3270B" w14:textId="77777777" w:rsidR="00327D27" w:rsidRPr="00147656" w:rsidRDefault="00327D27" w:rsidP="00147656">
      <w:pPr>
        <w:rPr>
          <w:rFonts w:ascii="Arial" w:hAnsi="Arial" w:cs="Arial"/>
          <w:sz w:val="19"/>
          <w:szCs w:val="19"/>
        </w:rPr>
      </w:pPr>
    </w:p>
    <w:p w14:paraId="66BA9983" w14:textId="41581ED2" w:rsidR="005B1A95" w:rsidRPr="00147656" w:rsidRDefault="004D1DF4" w:rsidP="00147656">
      <w:pPr>
        <w:rPr>
          <w:rFonts w:ascii="Arial" w:hAnsi="Arial" w:cs="Arial"/>
          <w:sz w:val="19"/>
          <w:szCs w:val="19"/>
        </w:rPr>
      </w:pPr>
      <w:r w:rsidRPr="00147656">
        <w:rPr>
          <w:rFonts w:ascii="Arial" w:hAnsi="Arial" w:cs="Arial"/>
          <w:sz w:val="19"/>
          <w:szCs w:val="19"/>
        </w:rPr>
        <w:tab/>
      </w:r>
    </w:p>
    <w:p w14:paraId="1FA0154D" w14:textId="77777777" w:rsidR="005B1A95" w:rsidRPr="00147656" w:rsidRDefault="005B1A95" w:rsidP="00147656">
      <w:pPr>
        <w:rPr>
          <w:rFonts w:ascii="Arial" w:hAnsi="Arial" w:cs="Arial"/>
          <w:b/>
          <w:bCs/>
          <w:sz w:val="19"/>
          <w:szCs w:val="19"/>
        </w:rPr>
      </w:pPr>
      <w:r w:rsidRPr="00147656">
        <w:rPr>
          <w:rFonts w:ascii="Arial" w:hAnsi="Arial" w:cs="Arial"/>
          <w:b/>
          <w:bCs/>
          <w:sz w:val="19"/>
          <w:szCs w:val="19"/>
        </w:rPr>
        <w:t>EXPERIENCE SUMMARY</w:t>
      </w:r>
    </w:p>
    <w:p w14:paraId="5B5DF53A" w14:textId="01127228" w:rsidR="00067872" w:rsidRPr="00147656" w:rsidRDefault="00C033F9" w:rsidP="00147656">
      <w:pPr>
        <w:jc w:val="both"/>
        <w:rPr>
          <w:rFonts w:ascii="Arial" w:hAnsi="Arial" w:cs="Arial"/>
          <w:sz w:val="19"/>
          <w:szCs w:val="19"/>
        </w:rPr>
      </w:pPr>
      <w:r w:rsidRPr="00C033F9">
        <w:rPr>
          <w:rFonts w:ascii="Arial" w:hAnsi="Arial" w:cs="Arial"/>
          <w:sz w:val="19"/>
          <w:szCs w:val="19"/>
        </w:rPr>
        <w:t xml:space="preserve">Mr. </w:t>
      </w:r>
      <w:proofErr w:type="spellStart"/>
      <w:r w:rsidRPr="00C033F9">
        <w:rPr>
          <w:rFonts w:ascii="Arial" w:hAnsi="Arial" w:cs="Arial"/>
          <w:sz w:val="19"/>
          <w:szCs w:val="19"/>
        </w:rPr>
        <w:t>Bibaoui</w:t>
      </w:r>
      <w:proofErr w:type="spellEnd"/>
      <w:r w:rsidRPr="00C033F9">
        <w:rPr>
          <w:rFonts w:ascii="Arial" w:hAnsi="Arial" w:cs="Arial"/>
          <w:sz w:val="19"/>
          <w:szCs w:val="19"/>
        </w:rPr>
        <w:t xml:space="preserve"> is a Licensed Engineer in the State of New Jersey with over 14 years of experience working on major transportation infrastructure projects. including heavy Highway, Bridge, and Utility Construction projects for both Inspection and Management from project start-up to close-out, and delivering the project completion that client satisfaction within time and budget, complying with standards and work ethics.</w:t>
      </w:r>
      <w:r>
        <w:rPr>
          <w:rFonts w:ascii="Arial" w:hAnsi="Arial" w:cs="Arial"/>
          <w:sz w:val="19"/>
          <w:szCs w:val="19"/>
        </w:rPr>
        <w:t xml:space="preserve"> </w:t>
      </w:r>
      <w:r w:rsidR="00EC4C66" w:rsidRPr="00C033F9">
        <w:rPr>
          <w:rFonts w:ascii="Arial" w:hAnsi="Arial" w:cs="Arial"/>
          <w:sz w:val="19"/>
          <w:szCs w:val="19"/>
        </w:rPr>
        <w:t>His representative project experience includes:</w:t>
      </w:r>
    </w:p>
    <w:p w14:paraId="3E958C22" w14:textId="77777777" w:rsidR="005B1A95" w:rsidRPr="00147656" w:rsidRDefault="005B1A95" w:rsidP="00147656">
      <w:pPr>
        <w:widowControl/>
        <w:jc w:val="both"/>
        <w:rPr>
          <w:rFonts w:ascii="Arial" w:hAnsi="Arial" w:cs="Arial"/>
          <w:bCs/>
          <w:kern w:val="20"/>
          <w:sz w:val="19"/>
          <w:szCs w:val="19"/>
        </w:rPr>
      </w:pPr>
    </w:p>
    <w:p w14:paraId="3E3989AB" w14:textId="0E7B281F" w:rsidR="007D5C4E" w:rsidRDefault="007D5C4E" w:rsidP="00147656">
      <w:pPr>
        <w:jc w:val="both"/>
        <w:rPr>
          <w:rFonts w:ascii="Arial" w:hAnsi="Arial" w:cs="Arial"/>
          <w:b/>
          <w:spacing w:val="-2"/>
          <w:sz w:val="19"/>
          <w:szCs w:val="19"/>
        </w:rPr>
      </w:pPr>
      <w:bookmarkStart w:id="0" w:name="_Hlk157437058"/>
      <w:r>
        <w:rPr>
          <w:rFonts w:ascii="Arial" w:hAnsi="Arial" w:cs="Arial"/>
          <w:b/>
          <w:spacing w:val="-2"/>
          <w:sz w:val="19"/>
          <w:szCs w:val="19"/>
        </w:rPr>
        <w:t>KSE #</w:t>
      </w:r>
      <w:r w:rsidRPr="007D5C4E">
        <w:rPr>
          <w:rFonts w:ascii="Arial" w:hAnsi="Arial" w:cs="Arial"/>
          <w:b/>
          <w:spacing w:val="-2"/>
          <w:sz w:val="19"/>
          <w:szCs w:val="19"/>
        </w:rPr>
        <w:t xml:space="preserve">2793 CM/CI Services for 2024 Roadway Improvements at Egg Harbor Road in Hammonton, </w:t>
      </w:r>
      <w:r w:rsidR="00947ECD">
        <w:rPr>
          <w:rFonts w:ascii="Arial" w:hAnsi="Arial" w:cs="Arial"/>
          <w:b/>
          <w:spacing w:val="-2"/>
          <w:sz w:val="19"/>
          <w:szCs w:val="19"/>
        </w:rPr>
        <w:t>NJ</w:t>
      </w:r>
      <w:r w:rsidRPr="007D5C4E">
        <w:rPr>
          <w:rFonts w:ascii="Arial" w:hAnsi="Arial" w:cs="Arial"/>
          <w:b/>
          <w:spacing w:val="-2"/>
          <w:sz w:val="19"/>
          <w:szCs w:val="19"/>
        </w:rPr>
        <w:t>, CR561 &amp; CR602</w:t>
      </w:r>
      <w:r w:rsidR="00947ECD">
        <w:rPr>
          <w:rFonts w:ascii="Arial" w:hAnsi="Arial" w:cs="Arial"/>
          <w:b/>
          <w:spacing w:val="-2"/>
          <w:sz w:val="19"/>
          <w:szCs w:val="19"/>
        </w:rPr>
        <w:t xml:space="preserve"> –</w:t>
      </w:r>
      <w:r w:rsidR="00947ECD">
        <w:rPr>
          <w:rFonts w:ascii="Arial" w:hAnsi="Arial" w:cs="Arial"/>
          <w:bCs/>
          <w:spacing w:val="-2"/>
          <w:sz w:val="19"/>
          <w:szCs w:val="19"/>
        </w:rPr>
        <w:t xml:space="preserve"> Resident Engineer for </w:t>
      </w:r>
      <w:r w:rsidR="00947ECD" w:rsidRPr="00947ECD">
        <w:rPr>
          <w:rFonts w:ascii="Arial" w:hAnsi="Arial" w:cs="Arial"/>
          <w:bCs/>
          <w:spacing w:val="-2"/>
          <w:sz w:val="19"/>
          <w:szCs w:val="19"/>
        </w:rPr>
        <w:t>resurfacing of Egg Harbor Road (CR561 &amp; CR602) in the town of Hammonton. In addition to the milling and resurfacing, the improvements include replacement and/or installation of curbing, driveways, sidewalk, handicap ramps, drainage structures, traffic striping/ markings/symbols, raised pavement markers, signage, and guide rails.</w:t>
      </w:r>
      <w:r w:rsidR="00947ECD">
        <w:rPr>
          <w:rFonts w:ascii="Arial" w:hAnsi="Arial" w:cs="Arial"/>
          <w:bCs/>
          <w:spacing w:val="-2"/>
          <w:sz w:val="19"/>
          <w:szCs w:val="19"/>
        </w:rPr>
        <w:t xml:space="preserve"> S</w:t>
      </w:r>
      <w:r w:rsidR="00947ECD" w:rsidRPr="00947ECD">
        <w:rPr>
          <w:rFonts w:ascii="Arial" w:hAnsi="Arial" w:cs="Arial"/>
          <w:bCs/>
          <w:spacing w:val="-2"/>
          <w:sz w:val="19"/>
          <w:szCs w:val="19"/>
        </w:rPr>
        <w:t>cope include</w:t>
      </w:r>
      <w:r w:rsidR="00947ECD">
        <w:rPr>
          <w:rFonts w:ascii="Arial" w:hAnsi="Arial" w:cs="Arial"/>
          <w:bCs/>
          <w:spacing w:val="-2"/>
          <w:sz w:val="19"/>
          <w:szCs w:val="19"/>
        </w:rPr>
        <w:t>s</w:t>
      </w:r>
      <w:r w:rsidR="00947ECD" w:rsidRPr="00947ECD">
        <w:rPr>
          <w:rFonts w:ascii="Arial" w:hAnsi="Arial" w:cs="Arial"/>
          <w:bCs/>
          <w:spacing w:val="-2"/>
          <w:sz w:val="19"/>
          <w:szCs w:val="19"/>
        </w:rPr>
        <w:t xml:space="preserve"> contract administration, maintenance of project records, approval of shop drawings and material submittals, compliance with the contract plans and specifications, recommendations for payment of work performed, inspection, and quality assurance for the resurfacing and improvements envisioned.</w:t>
      </w:r>
      <w:r w:rsidR="00947ECD">
        <w:rPr>
          <w:rFonts w:ascii="Arial" w:hAnsi="Arial" w:cs="Arial"/>
          <w:bCs/>
          <w:spacing w:val="-2"/>
          <w:sz w:val="19"/>
          <w:szCs w:val="19"/>
        </w:rPr>
        <w:t xml:space="preserve"> </w:t>
      </w:r>
      <w:r w:rsidRPr="007D5C4E">
        <w:rPr>
          <w:rFonts w:ascii="Arial" w:hAnsi="Arial" w:cs="Arial"/>
          <w:bCs/>
          <w:spacing w:val="-2"/>
          <w:sz w:val="19"/>
          <w:szCs w:val="19"/>
        </w:rPr>
        <w:t xml:space="preserve">(03/2025 – </w:t>
      </w:r>
      <w:r w:rsidR="00947ECD">
        <w:rPr>
          <w:rFonts w:ascii="Arial" w:hAnsi="Arial" w:cs="Arial"/>
          <w:bCs/>
          <w:spacing w:val="-2"/>
          <w:sz w:val="19"/>
          <w:szCs w:val="19"/>
        </w:rPr>
        <w:t>Present</w:t>
      </w:r>
      <w:r w:rsidRPr="007D5C4E">
        <w:rPr>
          <w:rFonts w:ascii="Arial" w:hAnsi="Arial" w:cs="Arial"/>
          <w:bCs/>
          <w:spacing w:val="-2"/>
          <w:sz w:val="19"/>
          <w:szCs w:val="19"/>
        </w:rPr>
        <w:t>)</w:t>
      </w:r>
    </w:p>
    <w:p w14:paraId="3939FA24" w14:textId="77777777" w:rsidR="007D5C4E" w:rsidRDefault="007D5C4E" w:rsidP="00147656">
      <w:pPr>
        <w:jc w:val="both"/>
        <w:rPr>
          <w:rFonts w:ascii="Arial" w:hAnsi="Arial" w:cs="Arial"/>
          <w:b/>
          <w:spacing w:val="-2"/>
          <w:sz w:val="19"/>
          <w:szCs w:val="19"/>
        </w:rPr>
      </w:pPr>
    </w:p>
    <w:p w14:paraId="28BA6D93" w14:textId="7522EB7F" w:rsidR="00947ECD" w:rsidRDefault="00947ECD" w:rsidP="007F2FD7">
      <w:pPr>
        <w:jc w:val="both"/>
        <w:rPr>
          <w:rFonts w:ascii="Arial" w:hAnsi="Arial" w:cs="Arial"/>
          <w:b/>
          <w:spacing w:val="-2"/>
          <w:sz w:val="19"/>
          <w:szCs w:val="19"/>
        </w:rPr>
      </w:pPr>
      <w:r>
        <w:rPr>
          <w:rFonts w:ascii="Arial" w:hAnsi="Arial" w:cs="Arial"/>
          <w:b/>
          <w:spacing w:val="-2"/>
          <w:sz w:val="19"/>
          <w:szCs w:val="19"/>
        </w:rPr>
        <w:t>KSE #</w:t>
      </w:r>
      <w:r w:rsidRPr="007D5C4E">
        <w:rPr>
          <w:rFonts w:ascii="Arial" w:hAnsi="Arial" w:cs="Arial"/>
          <w:b/>
          <w:spacing w:val="-2"/>
          <w:sz w:val="19"/>
          <w:szCs w:val="19"/>
        </w:rPr>
        <w:t>2613-02 DRJTBC TO-2 Trenton-Morrisville Toll Bridge Roadway Payment and Deck Sealing Improvements</w:t>
      </w:r>
      <w:r w:rsidR="009F049A">
        <w:rPr>
          <w:rFonts w:ascii="Arial" w:hAnsi="Arial" w:cs="Arial"/>
          <w:b/>
          <w:spacing w:val="-2"/>
          <w:sz w:val="19"/>
          <w:szCs w:val="19"/>
        </w:rPr>
        <w:t xml:space="preserve"> –</w:t>
      </w:r>
      <w:r w:rsidR="009F049A">
        <w:rPr>
          <w:rFonts w:ascii="Arial" w:hAnsi="Arial" w:cs="Arial"/>
          <w:bCs/>
          <w:spacing w:val="-2"/>
          <w:sz w:val="19"/>
          <w:szCs w:val="19"/>
        </w:rPr>
        <w:t xml:space="preserve"> </w:t>
      </w:r>
      <w:r>
        <w:rPr>
          <w:rFonts w:ascii="Arial" w:hAnsi="Arial" w:cs="Arial"/>
          <w:b/>
          <w:spacing w:val="-2"/>
          <w:sz w:val="19"/>
          <w:szCs w:val="19"/>
        </w:rPr>
        <w:t xml:space="preserve"> </w:t>
      </w:r>
      <w:r w:rsidR="008A7588" w:rsidRPr="008A7588">
        <w:rPr>
          <w:rFonts w:ascii="Arial" w:hAnsi="Arial" w:cs="Arial"/>
          <w:bCs/>
          <w:spacing w:val="-2"/>
          <w:sz w:val="19"/>
          <w:szCs w:val="19"/>
        </w:rPr>
        <w:t xml:space="preserve">As Resident Engineer oversaw construction management and inspection services for a 5,800-foot corridor encompassing U.S. Route 1, multiple interchanges, and ten approach structures between Trenton, NJ and Morrisville, PA. </w:t>
      </w:r>
      <w:r w:rsidR="007F2FD7">
        <w:rPr>
          <w:rFonts w:ascii="Arial" w:hAnsi="Arial" w:cs="Arial"/>
          <w:bCs/>
          <w:spacing w:val="-2"/>
          <w:sz w:val="19"/>
          <w:szCs w:val="19"/>
        </w:rPr>
        <w:t>R</w:t>
      </w:r>
      <w:r w:rsidR="008A7588" w:rsidRPr="008A7588">
        <w:rPr>
          <w:rFonts w:ascii="Arial" w:hAnsi="Arial" w:cs="Arial"/>
          <w:bCs/>
          <w:spacing w:val="-2"/>
          <w:sz w:val="19"/>
          <w:szCs w:val="19"/>
        </w:rPr>
        <w:t xml:space="preserve">esponsibilities included supervising roadway milling and resurfacing, concrete pavement repairs, bridge deck and sidewalk restoration, stormwater drainage upgrades, and safety enhancements such as barrier replacements and signage installations. </w:t>
      </w:r>
      <w:r w:rsidR="007F2FD7">
        <w:rPr>
          <w:rFonts w:ascii="Arial" w:hAnsi="Arial" w:cs="Arial"/>
          <w:bCs/>
          <w:spacing w:val="-2"/>
          <w:sz w:val="19"/>
          <w:szCs w:val="19"/>
        </w:rPr>
        <w:t>Also</w:t>
      </w:r>
      <w:r w:rsidR="008A7588" w:rsidRPr="008A7588">
        <w:rPr>
          <w:rFonts w:ascii="Arial" w:hAnsi="Arial" w:cs="Arial"/>
          <w:bCs/>
          <w:spacing w:val="-2"/>
          <w:sz w:val="19"/>
          <w:szCs w:val="19"/>
        </w:rPr>
        <w:t xml:space="preserve"> ensured all work adhered to contract specifications, maintained quality control, and coordinated effectively with contractors to meet project timelines and standards.</w:t>
      </w:r>
      <w:r w:rsidR="007F2FD7">
        <w:rPr>
          <w:rFonts w:ascii="Arial" w:hAnsi="Arial" w:cs="Arial"/>
          <w:bCs/>
          <w:spacing w:val="-2"/>
          <w:sz w:val="19"/>
          <w:szCs w:val="19"/>
        </w:rPr>
        <w:t xml:space="preserve"> </w:t>
      </w:r>
      <w:r w:rsidRPr="007D5C4E">
        <w:rPr>
          <w:rFonts w:ascii="Arial" w:hAnsi="Arial" w:cs="Arial"/>
          <w:bCs/>
          <w:spacing w:val="-2"/>
          <w:sz w:val="19"/>
          <w:szCs w:val="19"/>
        </w:rPr>
        <w:t>(07/2024 – 01/2025)</w:t>
      </w:r>
    </w:p>
    <w:p w14:paraId="7FE0CF82" w14:textId="77777777" w:rsidR="00947ECD" w:rsidRDefault="00947ECD" w:rsidP="00147656">
      <w:pPr>
        <w:jc w:val="both"/>
        <w:rPr>
          <w:rFonts w:ascii="Arial" w:hAnsi="Arial" w:cs="Arial"/>
          <w:b/>
          <w:spacing w:val="-2"/>
          <w:sz w:val="19"/>
          <w:szCs w:val="19"/>
        </w:rPr>
      </w:pPr>
    </w:p>
    <w:p w14:paraId="4ECB395B" w14:textId="7A49E4F0" w:rsidR="00147656" w:rsidRPr="00147656" w:rsidRDefault="00147656" w:rsidP="00147656">
      <w:pPr>
        <w:jc w:val="both"/>
        <w:rPr>
          <w:rFonts w:ascii="Arial" w:hAnsi="Arial" w:cs="Arial"/>
          <w:b/>
          <w:bCs/>
          <w:i/>
          <w:iCs/>
          <w:spacing w:val="-2"/>
          <w:sz w:val="19"/>
          <w:szCs w:val="19"/>
        </w:rPr>
      </w:pPr>
      <w:r w:rsidRPr="00147656">
        <w:rPr>
          <w:rFonts w:ascii="Arial" w:hAnsi="Arial" w:cs="Arial"/>
          <w:b/>
          <w:spacing w:val="-2"/>
          <w:sz w:val="19"/>
          <w:szCs w:val="19"/>
        </w:rPr>
        <w:t xml:space="preserve">NJDOT, Maintenance Job Order Contract South Region, Various Locations, NJ – </w:t>
      </w:r>
      <w:r w:rsidRPr="00147656">
        <w:rPr>
          <w:rFonts w:ascii="Arial" w:hAnsi="Arial" w:cs="Arial"/>
          <w:spacing w:val="-2"/>
          <w:sz w:val="19"/>
          <w:szCs w:val="19"/>
        </w:rPr>
        <w:t xml:space="preserve">Resident Engineer for maintenance and replacement of the ITS Telecommunications and Video Surveillance Services and Equipment across South Jersey and the performance of any emergency work requests. Mr. </w:t>
      </w:r>
      <w:proofErr w:type="spellStart"/>
      <w:r w:rsidRPr="00147656">
        <w:rPr>
          <w:rFonts w:ascii="Arial" w:hAnsi="Arial" w:cs="Arial"/>
          <w:spacing w:val="-2"/>
          <w:sz w:val="19"/>
          <w:szCs w:val="19"/>
        </w:rPr>
        <w:t>Bibaoui’s</w:t>
      </w:r>
      <w:proofErr w:type="spellEnd"/>
      <w:r w:rsidRPr="00147656">
        <w:rPr>
          <w:rFonts w:ascii="Arial" w:hAnsi="Arial" w:cs="Arial"/>
          <w:spacing w:val="-2"/>
          <w:sz w:val="19"/>
          <w:szCs w:val="19"/>
        </w:rPr>
        <w:t xml:space="preserve"> responsibilities included reviewing plans, specifications, contract documents, and contract schedules; ensuring that insurance, bonding, and contract requirements were properly executed and maintained; arranging for JSMs as needed; preparing and issuing all Job orders; reviewing and negotiating the CP Cost Proposals; and issuing NTP with ME concurrence utilizing the </w:t>
      </w:r>
      <w:proofErr w:type="spellStart"/>
      <w:r w:rsidRPr="00147656">
        <w:rPr>
          <w:rFonts w:ascii="Arial" w:hAnsi="Arial" w:cs="Arial"/>
          <w:spacing w:val="-2"/>
          <w:sz w:val="19"/>
          <w:szCs w:val="19"/>
        </w:rPr>
        <w:t>eGordian</w:t>
      </w:r>
      <w:proofErr w:type="spellEnd"/>
      <w:r w:rsidRPr="00147656">
        <w:rPr>
          <w:rFonts w:ascii="Arial" w:hAnsi="Arial" w:cs="Arial"/>
          <w:spacing w:val="-2"/>
          <w:sz w:val="19"/>
          <w:szCs w:val="19"/>
        </w:rPr>
        <w:t xml:space="preserve"> System. Construction Cost - $2.3 Million. (2021–2024)</w:t>
      </w:r>
      <w:r w:rsidRPr="00147656">
        <w:rPr>
          <w:rFonts w:ascii="Arial" w:hAnsi="Arial" w:cs="Arial"/>
          <w:sz w:val="19"/>
          <w:szCs w:val="19"/>
        </w:rPr>
        <w:t xml:space="preserve"> </w:t>
      </w:r>
      <w:r w:rsidRPr="00147656">
        <w:rPr>
          <w:rFonts w:ascii="Arial" w:hAnsi="Arial" w:cs="Arial"/>
          <w:b/>
          <w:bCs/>
          <w:i/>
          <w:iCs/>
          <w:sz w:val="19"/>
          <w:szCs w:val="19"/>
        </w:rPr>
        <w:t xml:space="preserve">Ref: </w:t>
      </w:r>
      <w:r w:rsidRPr="00147656">
        <w:rPr>
          <w:rFonts w:ascii="Arial" w:hAnsi="Arial" w:cs="Arial"/>
          <w:b/>
          <w:bCs/>
          <w:i/>
          <w:iCs/>
          <w:spacing w:val="-2"/>
          <w:sz w:val="19"/>
          <w:szCs w:val="19"/>
        </w:rPr>
        <w:t>Padma Sampat, 609.352.8875</w:t>
      </w:r>
    </w:p>
    <w:p w14:paraId="660E2F59" w14:textId="77777777" w:rsidR="00147656" w:rsidRPr="00147656" w:rsidRDefault="00147656" w:rsidP="00147656">
      <w:pPr>
        <w:jc w:val="both"/>
        <w:rPr>
          <w:rFonts w:ascii="Arial" w:hAnsi="Arial" w:cs="Arial"/>
          <w:b/>
          <w:bCs/>
          <w:i/>
          <w:iCs/>
          <w:spacing w:val="-2"/>
          <w:sz w:val="19"/>
          <w:szCs w:val="19"/>
        </w:rPr>
      </w:pPr>
    </w:p>
    <w:p w14:paraId="65643FD5" w14:textId="77777777" w:rsidR="00147656" w:rsidRPr="00147656" w:rsidRDefault="00147656" w:rsidP="00147656">
      <w:pPr>
        <w:jc w:val="both"/>
        <w:rPr>
          <w:rFonts w:ascii="Arial" w:hAnsi="Arial" w:cs="Arial"/>
          <w:b/>
          <w:bCs/>
          <w:i/>
          <w:iCs/>
          <w:spacing w:val="-2"/>
          <w:sz w:val="19"/>
          <w:szCs w:val="19"/>
        </w:rPr>
      </w:pPr>
      <w:r w:rsidRPr="00147656">
        <w:rPr>
          <w:rFonts w:ascii="Arial" w:hAnsi="Arial" w:cs="Arial"/>
          <w:b/>
          <w:spacing w:val="-2"/>
          <w:sz w:val="19"/>
          <w:szCs w:val="19"/>
        </w:rPr>
        <w:t xml:space="preserve">NJDOT, Maintenance Bridge Fender Replacement Contract 2017-3, Hudson, Essex, and Bergen Counties, NJ – </w:t>
      </w:r>
      <w:r w:rsidRPr="00147656">
        <w:rPr>
          <w:rFonts w:ascii="Arial" w:hAnsi="Arial" w:cs="Arial"/>
          <w:spacing w:val="-2"/>
          <w:sz w:val="19"/>
          <w:szCs w:val="19"/>
        </w:rPr>
        <w:t xml:space="preserve">Lead Inspector for the removal and replacement of the bridge fenders for 6 bridge structures over Hackensack and Passaic Rivers utilizing FRP piles, dolphin piles, walers, walkways, and pile rock socketing. Mr. </w:t>
      </w:r>
      <w:proofErr w:type="spellStart"/>
      <w:r w:rsidRPr="00147656">
        <w:rPr>
          <w:rFonts w:ascii="Arial" w:hAnsi="Arial" w:cs="Arial"/>
          <w:spacing w:val="-2"/>
          <w:sz w:val="19"/>
          <w:szCs w:val="19"/>
        </w:rPr>
        <w:t>Bibaoui’s</w:t>
      </w:r>
      <w:proofErr w:type="spellEnd"/>
      <w:r w:rsidRPr="00147656">
        <w:rPr>
          <w:rFonts w:ascii="Arial" w:hAnsi="Arial" w:cs="Arial"/>
          <w:spacing w:val="-2"/>
          <w:sz w:val="19"/>
          <w:szCs w:val="19"/>
        </w:rPr>
        <w:t xml:space="preserve"> responsibilities included confirming the daily safety requirements as per the Coast Guard requirements to have the waterways channels clear all the time for navigation; confirming the warning lights for the fenders and all barges are always in good working order as well as clear tide markers; observing all FRP fiber-reinforced polymer piles/steel casings driving operations, drilling, and rock socketing according to the design criteria and required tip elevations; observing the Concrete/stone placement inside and around the fender piles per project plans after performing the required cleaning; and observing the walers installation at different shifts according to the tide levels. Construction Cost - $23 Million. (2021 – 2021) </w:t>
      </w:r>
      <w:r w:rsidRPr="00147656">
        <w:rPr>
          <w:rFonts w:ascii="Arial" w:hAnsi="Arial" w:cs="Arial"/>
          <w:b/>
          <w:bCs/>
          <w:i/>
          <w:iCs/>
          <w:spacing w:val="-2"/>
          <w:sz w:val="19"/>
          <w:szCs w:val="19"/>
        </w:rPr>
        <w:t>Ref: Georgio Mavrakis, 201.294.5305</w:t>
      </w:r>
    </w:p>
    <w:p w14:paraId="04B47C52" w14:textId="77777777" w:rsidR="00147656" w:rsidRPr="00147656" w:rsidRDefault="00147656" w:rsidP="00147656">
      <w:pPr>
        <w:jc w:val="both"/>
        <w:rPr>
          <w:rFonts w:ascii="Arial" w:hAnsi="Arial" w:cs="Arial"/>
          <w:spacing w:val="-2"/>
          <w:sz w:val="19"/>
          <w:szCs w:val="19"/>
        </w:rPr>
      </w:pPr>
    </w:p>
    <w:p w14:paraId="51F1BE2C" w14:textId="77777777" w:rsidR="00147656" w:rsidRPr="00147656" w:rsidRDefault="00147656" w:rsidP="00147656">
      <w:pPr>
        <w:jc w:val="both"/>
        <w:rPr>
          <w:rFonts w:ascii="Arial" w:hAnsi="Arial" w:cs="Arial"/>
          <w:b/>
          <w:i/>
          <w:iCs/>
          <w:spacing w:val="-2"/>
          <w:sz w:val="19"/>
          <w:szCs w:val="19"/>
        </w:rPr>
      </w:pPr>
      <w:r w:rsidRPr="00147656">
        <w:rPr>
          <w:rFonts w:ascii="Arial" w:hAnsi="Arial" w:cs="Arial"/>
          <w:b/>
          <w:spacing w:val="-2"/>
          <w:sz w:val="19"/>
          <w:szCs w:val="19"/>
        </w:rPr>
        <w:t xml:space="preserve">NJDOT, I-78 Bridges over Rt 202/206 and Washington Valley Road Bridge Deck Replacement, Bridgewater Township, Somerset County, NJ – </w:t>
      </w:r>
      <w:r w:rsidRPr="00147656">
        <w:rPr>
          <w:rFonts w:ascii="Arial" w:hAnsi="Arial" w:cs="Arial"/>
          <w:bCs/>
          <w:spacing w:val="-2"/>
          <w:sz w:val="19"/>
          <w:szCs w:val="19"/>
        </w:rPr>
        <w:t xml:space="preserve">Lead Inspector for full deck replacement for 4 bridges, Eastbound and Westbound. </w:t>
      </w:r>
      <w:r w:rsidRPr="00147656">
        <w:rPr>
          <w:rFonts w:ascii="Arial" w:hAnsi="Arial" w:cs="Arial"/>
          <w:bCs/>
          <w:spacing w:val="-2"/>
          <w:sz w:val="19"/>
          <w:szCs w:val="19"/>
        </w:rPr>
        <w:lastRenderedPageBreak/>
        <w:t xml:space="preserve">To facilitate the traffic, two temporary moveable bridges were built between the existing bridges to accommodate the traffic during the six different phases of the project. All other activities, such as traffic control, utilities work, road construction, milling, paving, and striping have been executed according to the project schedule. Mr. </w:t>
      </w:r>
      <w:proofErr w:type="spellStart"/>
      <w:r w:rsidRPr="00147656">
        <w:rPr>
          <w:rFonts w:ascii="Arial" w:hAnsi="Arial" w:cs="Arial"/>
          <w:bCs/>
          <w:spacing w:val="-2"/>
          <w:sz w:val="19"/>
          <w:szCs w:val="19"/>
        </w:rPr>
        <w:t>Bibaoui’s</w:t>
      </w:r>
      <w:proofErr w:type="spellEnd"/>
      <w:r w:rsidRPr="00147656">
        <w:rPr>
          <w:rFonts w:ascii="Arial" w:hAnsi="Arial" w:cs="Arial"/>
          <w:bCs/>
          <w:spacing w:val="-2"/>
          <w:sz w:val="19"/>
          <w:szCs w:val="19"/>
        </w:rPr>
        <w:t xml:space="preserve"> responsibilities included: review of project documents, plans, and specifications for possible conflicts or variations; observing work for  construction of temporary roads, including excavation, under-cutting unsuitable material then improving with geo-textile, geo-fabric, ¾ stone, and paving full section, base, intermediate, and surface courses; inspection of construction activities including mill and pave, striping, utility relocation, drainage, and traffic control for project phases; inspection of two steel bridges (assembly/erection) and checking the torque of the different bolts according to approved submittals; and observation for bridge launches confirming safety. Construction Cost - $28 Million. (2020 – 2021) </w:t>
      </w:r>
      <w:r w:rsidRPr="00147656">
        <w:rPr>
          <w:rFonts w:ascii="Arial" w:hAnsi="Arial" w:cs="Arial"/>
          <w:b/>
          <w:i/>
          <w:iCs/>
          <w:spacing w:val="-2"/>
          <w:sz w:val="19"/>
          <w:szCs w:val="19"/>
        </w:rPr>
        <w:t>Ref: Kiran Amen, 908.482.2965</w:t>
      </w:r>
    </w:p>
    <w:p w14:paraId="1CD7F470" w14:textId="77777777" w:rsidR="00147656" w:rsidRPr="00147656" w:rsidRDefault="00147656" w:rsidP="00147656">
      <w:pPr>
        <w:jc w:val="both"/>
        <w:rPr>
          <w:rFonts w:ascii="Arial" w:hAnsi="Arial" w:cs="Arial"/>
          <w:b/>
          <w:i/>
          <w:iCs/>
          <w:spacing w:val="-2"/>
          <w:sz w:val="19"/>
          <w:szCs w:val="19"/>
        </w:rPr>
      </w:pPr>
    </w:p>
    <w:p w14:paraId="42197820" w14:textId="77777777" w:rsidR="00147656" w:rsidRPr="00147656" w:rsidRDefault="00147656" w:rsidP="00147656">
      <w:pPr>
        <w:jc w:val="both"/>
        <w:rPr>
          <w:rFonts w:ascii="Arial" w:hAnsi="Arial" w:cs="Arial"/>
          <w:b/>
          <w:bCs/>
          <w:i/>
          <w:iCs/>
          <w:spacing w:val="-2"/>
          <w:sz w:val="19"/>
          <w:szCs w:val="19"/>
          <w:lang w:val="x-none"/>
        </w:rPr>
      </w:pPr>
      <w:r w:rsidRPr="00147656">
        <w:rPr>
          <w:rFonts w:ascii="Arial" w:hAnsi="Arial" w:cs="Arial"/>
          <w:b/>
          <w:spacing w:val="-2"/>
          <w:sz w:val="19"/>
          <w:szCs w:val="19"/>
          <w:lang w:val="x-none"/>
        </w:rPr>
        <w:t>NJTA, Garden State Parkway Contract P300-271 Improvements to Interchange 105, Wayside Road Connection, Monmouth County, NJ</w:t>
      </w:r>
      <w:r w:rsidRPr="00147656">
        <w:rPr>
          <w:rFonts w:ascii="Arial" w:hAnsi="Arial" w:cs="Arial"/>
          <w:b/>
          <w:spacing w:val="-2"/>
          <w:sz w:val="19"/>
          <w:szCs w:val="19"/>
        </w:rPr>
        <w:t xml:space="preserve"> </w:t>
      </w:r>
      <w:r w:rsidRPr="00147656">
        <w:rPr>
          <w:rFonts w:ascii="Arial" w:hAnsi="Arial" w:cs="Arial"/>
          <w:b/>
          <w:spacing w:val="-2"/>
          <w:sz w:val="19"/>
          <w:szCs w:val="19"/>
          <w:lang w:val="x-none"/>
        </w:rPr>
        <w:t>–</w:t>
      </w:r>
      <w:r w:rsidRPr="00147656">
        <w:rPr>
          <w:rFonts w:ascii="Arial" w:hAnsi="Arial" w:cs="Arial"/>
          <w:spacing w:val="-2"/>
          <w:sz w:val="19"/>
          <w:szCs w:val="19"/>
        </w:rPr>
        <w:t xml:space="preserve"> </w:t>
      </w:r>
      <w:r w:rsidRPr="00147656">
        <w:rPr>
          <w:rFonts w:ascii="Arial" w:hAnsi="Arial" w:cs="Arial"/>
          <w:spacing w:val="-2"/>
          <w:sz w:val="19"/>
          <w:szCs w:val="19"/>
          <w:lang w:val="x-none"/>
        </w:rPr>
        <w:t xml:space="preserve">Assistant Resident Engineer/Lead Inspector responsible for overseeing construction of new exit ramp from southbound Local Roadway to Wayside Road; construction of new southbound ramp structure over Pine Brook Road and NJ Transit/Conrail tracks; widening of northbound and southbound Garden State Parkway Local roadways to accommodate additional auxiliary lanes; construction of retaining wall separating new southbound exit ramp from Local Roadway; widening and signalization of new southbound exit ramp/Wayside Road intersection; widening and signalization of Wayside Road/Pine Brook Road intersection; construction of eight overhead sign structures; milling, paving, drainage improvements, signing, striping, lighting, and utility work. Responsibilities included: supervising site activities; directing inspectors for deficiencies around; review of project documents, plans, and specifications for possible conflicts; scheduling daily work for inspection team for different locations and activities; coordinating with contractor about work schedules and changes; reviewing IFRs, calculations, and payment quantities on Capex; punch lists, final quantities review for project closeout, As-Built drawings; and finalizing last change order for project per agreement with all parties. </w:t>
      </w:r>
      <w:r w:rsidRPr="00147656">
        <w:rPr>
          <w:rFonts w:ascii="Arial" w:hAnsi="Arial" w:cs="Arial"/>
          <w:spacing w:val="-2"/>
          <w:sz w:val="19"/>
          <w:szCs w:val="19"/>
        </w:rPr>
        <w:t>Construction Cost - $20.1 Million.</w:t>
      </w:r>
      <w:r w:rsidRPr="00147656">
        <w:rPr>
          <w:rFonts w:ascii="Arial" w:hAnsi="Arial" w:cs="Arial"/>
          <w:spacing w:val="-2"/>
          <w:sz w:val="19"/>
          <w:szCs w:val="19"/>
          <w:lang w:val="x-none"/>
        </w:rPr>
        <w:t xml:space="preserve"> </w:t>
      </w:r>
      <w:r w:rsidRPr="00147656">
        <w:rPr>
          <w:rFonts w:ascii="Arial" w:hAnsi="Arial" w:cs="Arial"/>
          <w:spacing w:val="-2"/>
          <w:sz w:val="19"/>
          <w:szCs w:val="19"/>
        </w:rPr>
        <w:t xml:space="preserve">(2016–2018) </w:t>
      </w:r>
      <w:r w:rsidRPr="00147656">
        <w:rPr>
          <w:rFonts w:ascii="Arial" w:hAnsi="Arial" w:cs="Arial"/>
          <w:b/>
          <w:bCs/>
          <w:i/>
          <w:iCs/>
          <w:spacing w:val="-2"/>
          <w:sz w:val="19"/>
          <w:szCs w:val="19"/>
        </w:rPr>
        <w:t xml:space="preserve">Ref: </w:t>
      </w:r>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7AB4E572" w14:textId="77777777" w:rsidR="00147656" w:rsidRPr="00147656" w:rsidRDefault="00147656" w:rsidP="00147656">
      <w:pPr>
        <w:jc w:val="both"/>
        <w:rPr>
          <w:rFonts w:ascii="Arial" w:hAnsi="Arial" w:cs="Arial"/>
          <w:b/>
          <w:bCs/>
          <w:i/>
          <w:iCs/>
          <w:spacing w:val="-2"/>
          <w:sz w:val="19"/>
          <w:szCs w:val="19"/>
          <w:lang w:val="x-none"/>
        </w:rPr>
      </w:pPr>
    </w:p>
    <w:p w14:paraId="66222ACE" w14:textId="77777777" w:rsidR="00147656" w:rsidRPr="00147656" w:rsidRDefault="00147656" w:rsidP="00147656">
      <w:pPr>
        <w:jc w:val="both"/>
        <w:rPr>
          <w:rFonts w:ascii="Arial" w:hAnsi="Arial" w:cs="Arial"/>
          <w:b/>
          <w:bCs/>
          <w:i/>
          <w:iCs/>
          <w:spacing w:val="-2"/>
          <w:sz w:val="19"/>
          <w:szCs w:val="19"/>
          <w:lang w:val="x-none"/>
        </w:rPr>
      </w:pPr>
      <w:r w:rsidRPr="00147656">
        <w:rPr>
          <w:rFonts w:ascii="Arial" w:hAnsi="Arial" w:cs="Arial"/>
          <w:b/>
          <w:spacing w:val="-2"/>
          <w:sz w:val="19"/>
          <w:szCs w:val="19"/>
          <w:lang w:val="x-none"/>
        </w:rPr>
        <w:t>NJDOT, Route 27, Bridge Street to Frederic Street, Contract No. 021124340, Federal Project No. STP-0027(122), DP No. 17142, Middlesex County, NJ</w:t>
      </w:r>
      <w:r w:rsidRPr="00147656">
        <w:rPr>
          <w:rFonts w:ascii="Arial" w:hAnsi="Arial" w:cs="Arial"/>
          <w:b/>
          <w:spacing w:val="-2"/>
          <w:sz w:val="19"/>
          <w:szCs w:val="19"/>
        </w:rPr>
        <w:t xml:space="preserve"> </w:t>
      </w:r>
      <w:r w:rsidRPr="00147656">
        <w:rPr>
          <w:rFonts w:ascii="Arial" w:hAnsi="Arial" w:cs="Arial"/>
          <w:b/>
          <w:spacing w:val="-2"/>
          <w:sz w:val="19"/>
          <w:szCs w:val="19"/>
          <w:lang w:val="x-none"/>
        </w:rPr>
        <w:t>–</w:t>
      </w:r>
      <w:r w:rsidRPr="00147656">
        <w:rPr>
          <w:rFonts w:ascii="Arial" w:hAnsi="Arial" w:cs="Arial"/>
          <w:spacing w:val="-2"/>
          <w:sz w:val="19"/>
          <w:szCs w:val="19"/>
        </w:rPr>
        <w:t xml:space="preserve"> </w:t>
      </w:r>
      <w:r w:rsidRPr="00147656">
        <w:rPr>
          <w:rFonts w:ascii="Arial" w:hAnsi="Arial" w:cs="Arial"/>
          <w:spacing w:val="-2"/>
          <w:sz w:val="19"/>
          <w:szCs w:val="19"/>
          <w:lang w:val="x-none"/>
        </w:rPr>
        <w:t xml:space="preserve">Assistant Resident Engineer responsible for this $3.3M resurfacing project.  Project extended for 3 miles, with 8 main intersections, which included electrical and traffic signal systems improvements, the construction of 143 new ADA curb ramps, and milling and paving. Responsible for the oversight and inspection of all underground and above ground electrical work. The oversight and inspection of the construction of ADA compliant handicap ramps, concrete sidewalks, demolition, grading, forming, concrete placing, and finishing according to the proposed slopes per project plans  The oversight and inspection of milling and paving operation and the placement of MPT applied each night. Preparation of daily reports and payment quantities on form DC-144 and entering into Site Manager. </w:t>
      </w:r>
      <w:r w:rsidRPr="00147656">
        <w:rPr>
          <w:rFonts w:ascii="Arial" w:hAnsi="Arial" w:cs="Arial"/>
          <w:spacing w:val="-2"/>
          <w:sz w:val="19"/>
          <w:szCs w:val="19"/>
        </w:rPr>
        <w:t>Construction Cost - $3.3 Million.</w:t>
      </w:r>
      <w:r w:rsidRPr="00147656">
        <w:rPr>
          <w:rFonts w:ascii="Arial" w:hAnsi="Arial" w:cs="Arial"/>
          <w:spacing w:val="-2"/>
          <w:sz w:val="19"/>
          <w:szCs w:val="19"/>
          <w:lang w:val="x-none"/>
        </w:rPr>
        <w:t xml:space="preserve"> </w:t>
      </w:r>
      <w:r w:rsidRPr="00147656">
        <w:rPr>
          <w:rFonts w:ascii="Arial" w:hAnsi="Arial" w:cs="Arial"/>
          <w:spacing w:val="-2"/>
          <w:sz w:val="19"/>
          <w:szCs w:val="19"/>
        </w:rPr>
        <w:t xml:space="preserve">(2018) </w:t>
      </w:r>
      <w:r w:rsidRPr="00147656">
        <w:rPr>
          <w:rFonts w:ascii="Arial" w:hAnsi="Arial" w:cs="Arial"/>
          <w:b/>
          <w:bCs/>
          <w:i/>
          <w:iCs/>
          <w:spacing w:val="-2"/>
          <w:sz w:val="19"/>
          <w:szCs w:val="19"/>
        </w:rPr>
        <w:t xml:space="preserve">Ref: </w:t>
      </w:r>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2BBC138F" w14:textId="77777777" w:rsidR="00147656" w:rsidRPr="00147656" w:rsidRDefault="00147656" w:rsidP="00147656">
      <w:pPr>
        <w:jc w:val="both"/>
        <w:rPr>
          <w:rFonts w:ascii="Arial" w:hAnsi="Arial" w:cs="Arial"/>
          <w:spacing w:val="-2"/>
          <w:sz w:val="19"/>
          <w:szCs w:val="19"/>
          <w:lang w:val="x-none"/>
        </w:rPr>
      </w:pPr>
    </w:p>
    <w:p w14:paraId="47D1101B" w14:textId="77777777" w:rsidR="00147656" w:rsidRPr="00147656" w:rsidRDefault="00147656" w:rsidP="00147656">
      <w:pPr>
        <w:jc w:val="both"/>
        <w:rPr>
          <w:rFonts w:ascii="Arial" w:hAnsi="Arial" w:cs="Arial"/>
          <w:b/>
          <w:bCs/>
          <w:i/>
          <w:iCs/>
          <w:spacing w:val="-2"/>
          <w:sz w:val="19"/>
          <w:szCs w:val="19"/>
          <w:lang w:val="x-none"/>
        </w:rPr>
      </w:pPr>
      <w:bookmarkStart w:id="1" w:name="_Hlk157437076"/>
      <w:bookmarkEnd w:id="0"/>
      <w:r w:rsidRPr="00147656">
        <w:rPr>
          <w:rFonts w:ascii="Arial" w:hAnsi="Arial" w:cs="Arial"/>
          <w:b/>
          <w:spacing w:val="-2"/>
          <w:sz w:val="19"/>
          <w:szCs w:val="19"/>
        </w:rPr>
        <w:t>NJTA, Contract T100.340 Highway Bridge Repairs and Resurfacing, MP 0 to 122, Newark Bay-Hudson County Extension (NB-HCE) &amp; the Pearl Harbor Memorial Turnpike Extension (PHMTE), Various Locations, NJ –</w:t>
      </w:r>
      <w:r w:rsidRPr="00147656">
        <w:rPr>
          <w:rFonts w:ascii="Arial" w:hAnsi="Arial" w:cs="Arial"/>
          <w:bCs/>
          <w:spacing w:val="-2"/>
          <w:sz w:val="19"/>
          <w:szCs w:val="19"/>
        </w:rPr>
        <w:t xml:space="preserve"> Assistant Resident Engineer for this project that included work on more than 25 bridges for deck and steel repairs, road resurfacing and drainage maintenance, erosion control and slope protection. Work was implemented using required MPT stages. Mr. </w:t>
      </w:r>
      <w:proofErr w:type="spellStart"/>
      <w:r w:rsidRPr="00147656">
        <w:rPr>
          <w:rFonts w:ascii="Arial" w:hAnsi="Arial" w:cs="Arial"/>
          <w:bCs/>
          <w:spacing w:val="-2"/>
          <w:sz w:val="19"/>
          <w:szCs w:val="19"/>
        </w:rPr>
        <w:t>Bibaoui’s</w:t>
      </w:r>
      <w:proofErr w:type="spellEnd"/>
      <w:r w:rsidRPr="00147656">
        <w:rPr>
          <w:rFonts w:ascii="Arial" w:hAnsi="Arial" w:cs="Arial"/>
          <w:bCs/>
          <w:spacing w:val="-2"/>
          <w:sz w:val="19"/>
          <w:szCs w:val="19"/>
        </w:rPr>
        <w:t xml:space="preserve"> responsibilities included: supervision of structural steel repairs of different types, including diaphragms, webs, flanges, sliding plates, bearing rockers and whole bearing units;  supervision of bridge deck, bridge deck joints, and parapet replacement and reconstruction, catches and overhang brackets, saw-cutting and jackhammering, reinforcement steel clean/coat and drill/grout and new placement, concrete placement and curing; oversight of roadway and approach resurfacing, including emergency repairs; and review of project documents, plans, specifications and identification of potential conflicts. Construction Cost - $7.4 Million. (2016)</w:t>
      </w:r>
      <w:r w:rsidRPr="00147656">
        <w:rPr>
          <w:rFonts w:ascii="Arial" w:hAnsi="Arial" w:cs="Arial"/>
          <w:sz w:val="19"/>
          <w:szCs w:val="19"/>
        </w:rPr>
        <w:t xml:space="preserve"> </w:t>
      </w:r>
      <w:r w:rsidRPr="00147656">
        <w:rPr>
          <w:rFonts w:ascii="Arial" w:hAnsi="Arial" w:cs="Arial"/>
          <w:b/>
          <w:i/>
          <w:iCs/>
          <w:spacing w:val="-2"/>
          <w:sz w:val="19"/>
          <w:szCs w:val="19"/>
        </w:rPr>
        <w:t xml:space="preserve">Ref: </w:t>
      </w:r>
      <w:bookmarkEnd w:id="1"/>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4BBF0BEB" w14:textId="77777777" w:rsidR="00147656" w:rsidRPr="00147656" w:rsidRDefault="00147656" w:rsidP="00147656">
      <w:pPr>
        <w:jc w:val="both"/>
        <w:rPr>
          <w:rFonts w:ascii="Arial" w:hAnsi="Arial" w:cs="Arial"/>
          <w:b/>
          <w:i/>
          <w:iCs/>
          <w:spacing w:val="-2"/>
          <w:sz w:val="19"/>
          <w:szCs w:val="19"/>
        </w:rPr>
      </w:pPr>
    </w:p>
    <w:p w14:paraId="3A63AB88" w14:textId="77777777" w:rsidR="00147656" w:rsidRPr="00147656" w:rsidRDefault="00147656" w:rsidP="00147656">
      <w:pPr>
        <w:jc w:val="both"/>
        <w:rPr>
          <w:rFonts w:ascii="Arial" w:hAnsi="Arial" w:cs="Arial"/>
          <w:b/>
          <w:bCs/>
          <w:i/>
          <w:iCs/>
          <w:spacing w:val="-2"/>
          <w:sz w:val="19"/>
          <w:szCs w:val="19"/>
          <w:lang w:val="x-none"/>
        </w:rPr>
      </w:pPr>
      <w:r w:rsidRPr="00147656">
        <w:rPr>
          <w:rFonts w:ascii="Arial" w:hAnsi="Arial" w:cs="Arial"/>
          <w:b/>
          <w:spacing w:val="-2"/>
          <w:sz w:val="19"/>
          <w:szCs w:val="19"/>
        </w:rPr>
        <w:t>NJTA, Contract T100.299 Bridge Repairs and Resurfacing, Milepost 0 to 122, Newark Bay-Hudson County Extension and the Pearl Harbor Memorial Turnpike Extension, Various Locations, NJ –</w:t>
      </w:r>
      <w:r w:rsidRPr="00147656">
        <w:rPr>
          <w:rFonts w:ascii="Arial" w:hAnsi="Arial" w:cs="Arial"/>
          <w:bCs/>
          <w:spacing w:val="-2"/>
          <w:sz w:val="19"/>
          <w:szCs w:val="19"/>
        </w:rPr>
        <w:t xml:space="preserve"> Inspector for this project that included work on more than 25 bridges for deck and steel repairs, road resurfacing and drainage maintenance, erosion control and slope protection. Work was implemented using required MPT stages. Mr. </w:t>
      </w:r>
      <w:proofErr w:type="spellStart"/>
      <w:r w:rsidRPr="00147656">
        <w:rPr>
          <w:rFonts w:ascii="Arial" w:hAnsi="Arial" w:cs="Arial"/>
          <w:bCs/>
          <w:spacing w:val="-2"/>
          <w:sz w:val="19"/>
          <w:szCs w:val="19"/>
        </w:rPr>
        <w:t>Bibaoui’s</w:t>
      </w:r>
      <w:proofErr w:type="spellEnd"/>
      <w:r w:rsidRPr="00147656">
        <w:rPr>
          <w:rFonts w:ascii="Arial" w:hAnsi="Arial" w:cs="Arial"/>
          <w:bCs/>
          <w:spacing w:val="-2"/>
          <w:sz w:val="19"/>
          <w:szCs w:val="19"/>
        </w:rPr>
        <w:t xml:space="preserve"> responsibilities included: supervision of structural steel repairs of different types, including diaphragms, webs, flanges, sliding plates, bearing rockers and whole bearing units;  supervision of bridge deck, bridge deck joints, and parapet replacement and reconstruction, catches and overhang brackets, saw-cutting and jackhammering, reinforcement steel clean/coat and drill/grout and new placement, concrete placement and curing; oversight of roadway and approach resurfacing, including emergency repairs; and review of project documents, plans, specifications and identification of potential conflicts. Construction Cost - $8.4 Million. (2015)</w:t>
      </w:r>
      <w:r w:rsidRPr="00147656">
        <w:rPr>
          <w:rFonts w:ascii="Arial" w:hAnsi="Arial" w:cs="Arial"/>
          <w:sz w:val="19"/>
          <w:szCs w:val="19"/>
        </w:rPr>
        <w:t xml:space="preserve"> </w:t>
      </w:r>
      <w:r w:rsidRPr="00147656">
        <w:rPr>
          <w:rFonts w:ascii="Arial" w:hAnsi="Arial" w:cs="Arial"/>
          <w:b/>
          <w:i/>
          <w:iCs/>
          <w:spacing w:val="-2"/>
          <w:sz w:val="19"/>
          <w:szCs w:val="19"/>
        </w:rPr>
        <w:t xml:space="preserve">Ref: </w:t>
      </w:r>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3F80462C" w14:textId="77777777" w:rsidR="00147656" w:rsidRPr="00147656" w:rsidRDefault="00147656" w:rsidP="00147656">
      <w:pPr>
        <w:jc w:val="both"/>
        <w:rPr>
          <w:rFonts w:ascii="Arial" w:hAnsi="Arial" w:cs="Arial"/>
          <w:b/>
          <w:i/>
          <w:iCs/>
          <w:spacing w:val="-2"/>
          <w:sz w:val="19"/>
          <w:szCs w:val="19"/>
        </w:rPr>
      </w:pPr>
    </w:p>
    <w:p w14:paraId="1CB86470" w14:textId="77777777" w:rsidR="00147656" w:rsidRPr="00147656" w:rsidRDefault="00147656" w:rsidP="00147656">
      <w:pPr>
        <w:jc w:val="both"/>
        <w:rPr>
          <w:rFonts w:ascii="Arial" w:hAnsi="Arial" w:cs="Arial"/>
          <w:b/>
          <w:bCs/>
          <w:i/>
          <w:iCs/>
          <w:spacing w:val="-2"/>
          <w:sz w:val="19"/>
          <w:szCs w:val="19"/>
          <w:lang w:val="x-none"/>
        </w:rPr>
      </w:pPr>
      <w:r w:rsidRPr="00147656">
        <w:rPr>
          <w:rFonts w:ascii="Arial" w:hAnsi="Arial" w:cs="Arial"/>
          <w:b/>
          <w:spacing w:val="-2"/>
          <w:sz w:val="19"/>
          <w:szCs w:val="19"/>
        </w:rPr>
        <w:t>NJTA, Contract T869.120.905 Interchange 6 to 9 Widening Program NSI and SNI Roadway Rehabilitation Paving, Barrier, Bridge Repair &amp; Reforestation Milepost 61.0 to 82.4 Mercer and Middlesex Counties, NJ –</w:t>
      </w:r>
      <w:r w:rsidRPr="00147656">
        <w:rPr>
          <w:rFonts w:ascii="Arial" w:hAnsi="Arial" w:cs="Arial"/>
          <w:bCs/>
          <w:spacing w:val="-2"/>
          <w:sz w:val="19"/>
          <w:szCs w:val="19"/>
        </w:rPr>
        <w:t xml:space="preserve"> Inspector for this </w:t>
      </w:r>
      <w:r w:rsidRPr="00147656">
        <w:rPr>
          <w:rFonts w:ascii="Arial" w:hAnsi="Arial" w:cs="Arial"/>
          <w:bCs/>
          <w:spacing w:val="-2"/>
          <w:sz w:val="19"/>
          <w:szCs w:val="19"/>
        </w:rPr>
        <w:lastRenderedPageBreak/>
        <w:t xml:space="preserve">project that included Paving, Median Barrier, Bridge Repair and Reforestation, Duties included: Reviewed shop drawings and submittals for compliance with contract documents; </w:t>
      </w:r>
      <w:r w:rsidRPr="00147656">
        <w:rPr>
          <w:rFonts w:ascii="Arial" w:hAnsi="Arial" w:cs="Arial"/>
          <w:spacing w:val="-2"/>
          <w:sz w:val="19"/>
          <w:szCs w:val="19"/>
        </w:rPr>
        <w:t>Overseeing the ITS installation and testing including: sensors, receivers, repeaters, fixed and movable cameras; Performing MPT inspection, short and long term closures; Bridges repair and partial replacement as per plans; Milling and paving for 15 miles at the inner roadway; Overseeing installation of huge concrete retaining wall @ District 3; Work on punch lists, final quantities review for project close out and As</w:t>
      </w:r>
      <w:r w:rsidRPr="00147656">
        <w:rPr>
          <w:rFonts w:ascii="Arial" w:hAnsi="Arial" w:cs="Arial"/>
          <w:bCs/>
          <w:spacing w:val="-2"/>
          <w:sz w:val="19"/>
          <w:szCs w:val="19"/>
        </w:rPr>
        <w:t>-Built drawings. Construction Cost - $26.4 Million. (2014)</w:t>
      </w:r>
      <w:r w:rsidRPr="00147656">
        <w:rPr>
          <w:rFonts w:ascii="Arial" w:hAnsi="Arial" w:cs="Arial"/>
          <w:sz w:val="19"/>
          <w:szCs w:val="19"/>
        </w:rPr>
        <w:t xml:space="preserve"> </w:t>
      </w:r>
      <w:r w:rsidRPr="00147656">
        <w:rPr>
          <w:rFonts w:ascii="Arial" w:hAnsi="Arial" w:cs="Arial"/>
          <w:b/>
          <w:i/>
          <w:iCs/>
          <w:spacing w:val="-2"/>
          <w:sz w:val="19"/>
          <w:szCs w:val="19"/>
        </w:rPr>
        <w:t xml:space="preserve">Ref: </w:t>
      </w:r>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1DAF5018" w14:textId="77777777" w:rsidR="00147656" w:rsidRPr="00147656" w:rsidRDefault="00147656" w:rsidP="00147656">
      <w:pPr>
        <w:jc w:val="both"/>
        <w:rPr>
          <w:rFonts w:ascii="Arial" w:hAnsi="Arial" w:cs="Arial"/>
          <w:bCs/>
          <w:spacing w:val="-2"/>
          <w:sz w:val="19"/>
          <w:szCs w:val="19"/>
        </w:rPr>
      </w:pPr>
    </w:p>
    <w:p w14:paraId="68F1E2F8" w14:textId="77777777" w:rsidR="00147656" w:rsidRPr="00147656" w:rsidRDefault="00147656" w:rsidP="00147656">
      <w:pPr>
        <w:jc w:val="both"/>
        <w:rPr>
          <w:rFonts w:ascii="Arial" w:hAnsi="Arial" w:cs="Arial"/>
          <w:bCs/>
          <w:spacing w:val="-2"/>
          <w:sz w:val="19"/>
          <w:szCs w:val="19"/>
        </w:rPr>
      </w:pPr>
      <w:r w:rsidRPr="00147656">
        <w:rPr>
          <w:rFonts w:ascii="Arial" w:hAnsi="Arial" w:cs="Arial"/>
          <w:b/>
          <w:spacing w:val="-2"/>
          <w:sz w:val="19"/>
          <w:szCs w:val="19"/>
        </w:rPr>
        <w:t xml:space="preserve">NJTA, </w:t>
      </w:r>
      <w:r w:rsidRPr="00147656">
        <w:rPr>
          <w:rFonts w:ascii="Arial" w:hAnsi="Arial" w:cs="Arial"/>
          <w:b/>
          <w:bCs/>
          <w:spacing w:val="-2"/>
          <w:sz w:val="19"/>
          <w:szCs w:val="19"/>
        </w:rPr>
        <w:t>Contract No. T 869.120.503 Interchange 6 to 9 Widening Program NSO/SNO Roadways Grading, Drainage, Paving &amp; Structures Milepost 63.4 to 65.6 Townships of Robbinsville &amp; East Windsor</w:t>
      </w:r>
      <w:r w:rsidRPr="00147656">
        <w:rPr>
          <w:rFonts w:ascii="Arial" w:hAnsi="Arial" w:cs="Arial"/>
          <w:b/>
          <w:spacing w:val="-2"/>
          <w:sz w:val="19"/>
          <w:szCs w:val="19"/>
        </w:rPr>
        <w:t>, NJ –</w:t>
      </w:r>
      <w:r w:rsidRPr="00147656">
        <w:rPr>
          <w:rFonts w:ascii="Arial" w:hAnsi="Arial" w:cs="Arial"/>
          <w:bCs/>
          <w:spacing w:val="-2"/>
          <w:sz w:val="19"/>
          <w:szCs w:val="19"/>
        </w:rPr>
        <w:t xml:space="preserve"> Inspector for this project that included Grading, Drainage, Paving, New Bridges crossing the NJ Turnpike at Windsor Road, --Assunpink Creek and Old York Road. Duties included supervised full operations for piles driving, PDA for dynamic load testing; Overseeing construction of New Bridges: foundations, piles cap, pier columns, abutments, diaphragms, SIP forms, bridge decks and parapets. Construction Cost - $45.7 Million. (2013)</w:t>
      </w:r>
      <w:r w:rsidRPr="00147656">
        <w:rPr>
          <w:rFonts w:ascii="Arial" w:hAnsi="Arial" w:cs="Arial"/>
          <w:sz w:val="19"/>
          <w:szCs w:val="19"/>
        </w:rPr>
        <w:t xml:space="preserve"> </w:t>
      </w:r>
      <w:r w:rsidRPr="00147656">
        <w:rPr>
          <w:rFonts w:ascii="Arial" w:hAnsi="Arial" w:cs="Arial"/>
          <w:b/>
          <w:i/>
          <w:iCs/>
          <w:spacing w:val="-2"/>
          <w:sz w:val="19"/>
          <w:szCs w:val="19"/>
        </w:rPr>
        <w:t xml:space="preserve">Ref: </w:t>
      </w:r>
      <w:r w:rsidRPr="00147656">
        <w:rPr>
          <w:rFonts w:ascii="Arial" w:hAnsi="Arial" w:cs="Arial"/>
          <w:b/>
          <w:bCs/>
          <w:i/>
          <w:iCs/>
          <w:spacing w:val="-2"/>
          <w:sz w:val="19"/>
          <w:szCs w:val="19"/>
          <w:lang w:val="x-none"/>
        </w:rPr>
        <w:t>John Ernst</w:t>
      </w:r>
      <w:r w:rsidRPr="00147656">
        <w:rPr>
          <w:rFonts w:ascii="Arial" w:hAnsi="Arial" w:cs="Arial"/>
          <w:b/>
          <w:bCs/>
          <w:i/>
          <w:iCs/>
          <w:spacing w:val="-2"/>
          <w:sz w:val="19"/>
          <w:szCs w:val="19"/>
        </w:rPr>
        <w:t>,</w:t>
      </w:r>
      <w:r w:rsidRPr="00147656">
        <w:rPr>
          <w:rFonts w:ascii="Arial" w:hAnsi="Arial" w:cs="Arial"/>
          <w:b/>
          <w:bCs/>
          <w:i/>
          <w:iCs/>
          <w:spacing w:val="-2"/>
          <w:sz w:val="19"/>
          <w:szCs w:val="19"/>
          <w:lang w:val="x-none"/>
        </w:rPr>
        <w:t xml:space="preserve"> 908.510.8511</w:t>
      </w:r>
    </w:p>
    <w:p w14:paraId="52415568" w14:textId="7ED50FC7" w:rsidR="000B480C" w:rsidRPr="00147656" w:rsidRDefault="000B480C" w:rsidP="00147656">
      <w:pPr>
        <w:pStyle w:val="NormalWeb"/>
        <w:spacing w:before="0" w:beforeAutospacing="0" w:after="0" w:afterAutospacing="0"/>
        <w:jc w:val="both"/>
        <w:rPr>
          <w:rFonts w:ascii="Arial" w:hAnsi="Arial" w:cs="Arial"/>
          <w:b/>
          <w:sz w:val="19"/>
          <w:szCs w:val="19"/>
        </w:rPr>
      </w:pPr>
    </w:p>
    <w:sectPr w:rsidR="000B480C" w:rsidRPr="00147656" w:rsidSect="004D1DF4">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D2B01" w14:textId="77777777" w:rsidR="00B20EB8" w:rsidRDefault="00B20EB8">
      <w:r>
        <w:separator/>
      </w:r>
    </w:p>
  </w:endnote>
  <w:endnote w:type="continuationSeparator" w:id="0">
    <w:p w14:paraId="56FDE649" w14:textId="77777777" w:rsidR="00B20EB8" w:rsidRDefault="00B20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22F2" w14:textId="77777777" w:rsidR="00D0260A" w:rsidRPr="00D0260A" w:rsidRDefault="00B3433F" w:rsidP="00D0260A">
    <w:pPr>
      <w:rPr>
        <w:sz w:val="16"/>
        <w:szCs w:val="16"/>
      </w:rPr>
    </w:pPr>
    <w:r>
      <w:rPr>
        <w:noProof/>
      </w:rPr>
      <w:pict w14:anchorId="23F82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680;mso-position-vertical-relative:page" o:allowincell="f">
          <v:imagedata r:id="rId1" o:title=""/>
          <w10:wrap anchory="page"/>
        </v:shape>
      </w:pict>
    </w:r>
  </w:p>
  <w:p w14:paraId="274B90DB" w14:textId="77777777" w:rsidR="005B1A95" w:rsidRPr="00D0260A" w:rsidRDefault="00B3433F" w:rsidP="00D0260A">
    <w:pPr>
      <w:pStyle w:val="Footer"/>
      <w:pBdr>
        <w:top w:val="single" w:sz="8" w:space="1" w:color="004D90"/>
      </w:pBdr>
      <w:jc w:val="right"/>
    </w:pPr>
    <w:r>
      <w:rPr>
        <w:noProof/>
        <w:lang w:eastAsia="zh-TW"/>
      </w:rPr>
      <w:pict w14:anchorId="026C5F02">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6704;mso-width-relative:margin;mso-height-relative:margin" stroked="f">
          <v:fill r:id="rId2" o:title="KSE logo" recolor="t" rotate="t" type="frame"/>
          <v:textbox>
            <w:txbxContent>
              <w:p w14:paraId="027D1CD8" w14:textId="77777777" w:rsidR="00D0260A" w:rsidRDefault="00D0260A" w:rsidP="00D0260A"/>
            </w:txbxContent>
          </v:textbox>
        </v:shape>
      </w:pic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pict w14:anchorId="12858C46">
        <v:rect id="_x0000_s1046" style="position:absolute;left:0;text-align:left;margin-left:517.5pt;margin-top:727.5pt;width:70pt;height:57pt;z-index:-251653632;mso-position-horizontal-relative:text;mso-position-vertical-relative:text" fillcolor="none" stroked="f" o:cliptowrap="t">
          <v:fill r:id="rId3" o:title="20th-logo1" recolor="t" rotate="t" type="frame"/>
        </v:rect>
      </w:pict>
    </w:r>
    <w:r>
      <w:pict w14:anchorId="286303EB">
        <v:rect id="_x0000_s1045" style="position:absolute;left:0;text-align:left;margin-left:517.5pt;margin-top:727.5pt;width:70pt;height:57pt;z-index:-251654656;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6186" w14:textId="77777777" w:rsidR="00D0260A" w:rsidRPr="00D0260A" w:rsidRDefault="00B3433F" w:rsidP="00D0260A">
    <w:pPr>
      <w:rPr>
        <w:sz w:val="16"/>
        <w:szCs w:val="16"/>
      </w:rPr>
    </w:pPr>
    <w:r>
      <w:rPr>
        <w:noProof/>
      </w:rPr>
      <w:pict w14:anchorId="799A18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7728;mso-position-vertical-relative:page" o:allowincell="f">
          <v:imagedata r:id="rId1" o:title=""/>
          <w10:wrap anchory="page"/>
        </v:shape>
      </w:pict>
    </w:r>
  </w:p>
  <w:p w14:paraId="7DB22213" w14:textId="77777777" w:rsidR="005B1A95" w:rsidRDefault="00B3433F" w:rsidP="00D0260A">
    <w:pPr>
      <w:pStyle w:val="Footer"/>
      <w:pBdr>
        <w:top w:val="single" w:sz="8" w:space="1" w:color="004D90"/>
      </w:pBdr>
      <w:jc w:val="right"/>
      <w:rPr>
        <w:sz w:val="10"/>
        <w:szCs w:val="10"/>
      </w:rPr>
    </w:pPr>
    <w:r>
      <w:rPr>
        <w:noProof/>
        <w:lang w:eastAsia="zh-TW"/>
      </w:rPr>
      <w:pict w14:anchorId="27A9CC73">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58752;mso-width-relative:margin;mso-height-relative:margin" stroked="f">
          <v:fill r:id="rId2" o:title="KSE logo" recolor="t" rotate="t" type="frame"/>
          <v:textbox style="mso-next-textbox:#_x0000_s1052">
            <w:txbxContent>
              <w:p w14:paraId="62FA07B2" w14:textId="77777777" w:rsidR="00D0260A" w:rsidRDefault="00D0260A" w:rsidP="00D0260A"/>
            </w:txbxContent>
          </v:textbox>
        </v:shape>
      </w:pic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pict w14:anchorId="3815203C">
        <v:rect id="_x0000_s1051" style="position:absolute;left:0;text-align:left;margin-left:517.5pt;margin-top:727.5pt;width:70pt;height:57pt;z-index:-251651584;mso-position-horizontal-relative:text;mso-position-vertical-relative:text" fillcolor="none" stroked="f" o:cliptowrap="t">
          <v:fill r:id="rId3" o:title="20th-logo1" recolor="t" rotate="t" type="frame"/>
        </v:rect>
      </w:pict>
    </w:r>
    <w:r>
      <w:pict w14:anchorId="1D826A14">
        <v:rect id="_x0000_s1050" style="position:absolute;left:0;text-align:left;margin-left:517.5pt;margin-top:727.5pt;width:70pt;height:57pt;z-index:-251652608;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A4A5" w14:textId="77777777" w:rsidR="00D0260A" w:rsidRPr="00D0260A" w:rsidRDefault="00D0260A" w:rsidP="00D0260A">
    <w:pPr>
      <w:pStyle w:val="Footer"/>
      <w:rPr>
        <w:sz w:val="16"/>
        <w:szCs w:val="16"/>
      </w:rPr>
    </w:pPr>
  </w:p>
  <w:p w14:paraId="310B17E6" w14:textId="77777777" w:rsidR="005B1A95" w:rsidRPr="00D0260A" w:rsidRDefault="00B3433F" w:rsidP="00D0260A">
    <w:pPr>
      <w:pStyle w:val="Footer"/>
      <w:pBdr>
        <w:top w:val="single" w:sz="8" w:space="1" w:color="004D90"/>
      </w:pBdr>
      <w:jc w:val="right"/>
    </w:pPr>
    <w:r>
      <w:rPr>
        <w:noProof/>
        <w:lang w:eastAsia="zh-TW"/>
      </w:rPr>
      <w:pict w14:anchorId="4D6BF4A5">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656;mso-width-relative:margin;mso-height-relative:margin" stroked="f">
          <v:fill r:id="rId1" o:title="KSE logo" recolor="t" rotate="t" type="frame"/>
          <v:textbox>
            <w:txbxContent>
              <w:p w14:paraId="60276D83" w14:textId="77777777" w:rsidR="00D0260A" w:rsidRDefault="00D0260A" w:rsidP="00D0260A"/>
            </w:txbxContent>
          </v:textbox>
        </v:shape>
      </w:pic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pict w14:anchorId="41953515">
        <v:rect id="_x0000_s1040" style="position:absolute;left:0;text-align:left;margin-left:517.5pt;margin-top:727.5pt;width:70pt;height:57pt;z-index:-251655680;mso-position-horizontal-relative:text;mso-position-vertical-relative:text" fillcolor="none" stroked="f" o:cliptowrap="t">
          <v:fill r:id="rId2" o:title="20th-logo1" recolor="t" rotate="t" type="frame"/>
        </v:rect>
      </w:pict>
    </w:r>
    <w:r>
      <w:pict w14:anchorId="142249FD">
        <v:rect id="_x0000_s1039" style="position:absolute;left:0;text-align:left;margin-left:517.5pt;margin-top:727.5pt;width:70pt;height:57pt;z-index:-25165670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1747" w14:textId="77777777" w:rsidR="00B20EB8" w:rsidRDefault="00B20EB8">
      <w:r>
        <w:separator/>
      </w:r>
    </w:p>
  </w:footnote>
  <w:footnote w:type="continuationSeparator" w:id="0">
    <w:p w14:paraId="4FD9F93E" w14:textId="77777777" w:rsidR="00B20EB8" w:rsidRDefault="00B20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5A02" w14:textId="77777777" w:rsidR="00B3433F" w:rsidRDefault="00B3433F" w:rsidP="00B3433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sidRPr="00B3433F">
      <w:rPr>
        <w:rFonts w:ascii="Arial" w:hAnsi="Arial" w:cs="Arial"/>
        <w:b/>
        <w:bCs/>
        <w:sz w:val="24"/>
      </w:rPr>
      <w:t>RAMZY BIBAOUI, PE, NICET IV</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69E2E706" w14:textId="77777777" w:rsidR="00B3433F" w:rsidRDefault="00B3433F" w:rsidP="00B3433F">
    <w:pPr>
      <w:pStyle w:val="Heading2"/>
      <w:rPr>
        <w:szCs w:val="24"/>
      </w:rPr>
    </w:pPr>
    <w:r>
      <w:t>Resident Engineer</w:t>
    </w:r>
  </w:p>
  <w:p w14:paraId="40C5CB63" w14:textId="77777777" w:rsidR="00B3433F" w:rsidRDefault="00B3433F" w:rsidP="00B3433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32DC99CC">
        <v:line id="_x0000_s1057" style="position:absolute;left:0;text-align:left;z-index:251667968" from="-2.25pt,2.25pt" to="504.75pt,2.25pt"/>
      </w:pict>
    </w:r>
    <w:r>
      <w:rPr>
        <w:noProof/>
      </w:rPr>
      <w:pict w14:anchorId="54050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0;text-align:left;margin-left:-2.25pt;margin-top:-45pt;width:510.6pt;height:7.2pt;z-index:25166694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ED85" w14:textId="17B30A68" w:rsidR="004D1DF4" w:rsidRDefault="00B3433F" w:rsidP="004D1D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sidRPr="00B3433F">
      <w:rPr>
        <w:rFonts w:ascii="Arial" w:hAnsi="Arial" w:cs="Arial"/>
        <w:b/>
        <w:bCs/>
        <w:sz w:val="24"/>
      </w:rPr>
      <w:t>RAMZY BIBAOUI, PE</w:t>
    </w:r>
    <w:r w:rsidRPr="00B3433F">
      <w:rPr>
        <w:rFonts w:ascii="Arial" w:hAnsi="Arial" w:cs="Arial"/>
        <w:b/>
        <w:bCs/>
        <w:sz w:val="24"/>
      </w:rPr>
      <w:t>, NICET IV</w:t>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r>
    <w:r w:rsidR="004D1DF4">
      <w:rPr>
        <w:rFonts w:ascii="Arial" w:hAnsi="Arial" w:cs="Arial"/>
        <w:b/>
        <w:bCs/>
        <w:sz w:val="24"/>
      </w:rPr>
      <w:tab/>
      <w:t xml:space="preserve">          </w:t>
    </w:r>
    <w:r w:rsidR="004D1DF4">
      <w:rPr>
        <w:rFonts w:ascii="Arial" w:hAnsi="Arial" w:cs="Arial"/>
        <w:b/>
        <w:bCs/>
        <w:i/>
        <w:iCs/>
        <w:sz w:val="24"/>
        <w:szCs w:val="24"/>
      </w:rPr>
      <w:t>KS Engineers, P.C.</w:t>
    </w:r>
  </w:p>
  <w:p w14:paraId="1339D000" w14:textId="56998332" w:rsidR="004D1DF4" w:rsidRDefault="00B3433F" w:rsidP="004D1DF4">
    <w:pPr>
      <w:pStyle w:val="Heading2"/>
      <w:rPr>
        <w:szCs w:val="24"/>
      </w:rPr>
    </w:pPr>
    <w:r>
      <w:t>Resident Engineer</w:t>
    </w:r>
  </w:p>
  <w:p w14:paraId="2BED4AD2" w14:textId="77777777" w:rsidR="005B1A95" w:rsidRDefault="00B3433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473EE6C0">
        <v:line id="_x0000_s1037" style="position:absolute;left:0;text-align:left;z-index:251653632" from="-2.25pt,2.25pt" to="504.75pt,2.25pt"/>
      </w:pict>
    </w:r>
    <w:r>
      <w:rPr>
        <w:noProof/>
      </w:rPr>
      <w:pict w14:anchorId="53274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056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CB13" w14:textId="77777777" w:rsidR="005B1A95" w:rsidRDefault="00B50190">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GREGORY ASSIS</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sidR="005B1A95">
      <w:rPr>
        <w:rFonts w:ascii="Arial" w:hAnsi="Arial" w:cs="Arial"/>
        <w:b/>
        <w:bCs/>
        <w:i/>
        <w:iCs/>
        <w:sz w:val="24"/>
      </w:rPr>
      <w:t>K</w:t>
    </w:r>
    <w:r w:rsidR="005B1A95">
      <w:rPr>
        <w:rFonts w:ascii="Arial" w:hAnsi="Arial" w:cs="Arial"/>
        <w:b/>
        <w:bCs/>
        <w:i/>
        <w:iCs/>
        <w:sz w:val="24"/>
        <w:szCs w:val="24"/>
      </w:rPr>
      <w:t>S Engineers, P.C</w:t>
    </w:r>
    <w:r w:rsidR="005B1A95">
      <w:rPr>
        <w:rFonts w:ascii="Arial" w:hAnsi="Arial" w:cs="Arial"/>
        <w:sz w:val="24"/>
        <w:szCs w:val="24"/>
      </w:rPr>
      <w:t>.</w:t>
    </w:r>
  </w:p>
  <w:p w14:paraId="77B783A5" w14:textId="77777777" w:rsidR="005B1A95" w:rsidRDefault="00B50190" w:rsidP="00B41157">
    <w:pPr>
      <w:pStyle w:val="Heading2"/>
      <w:pBdr>
        <w:bottom w:val="single" w:sz="4" w:space="1" w:color="auto"/>
      </w:pBdr>
      <w:rPr>
        <w:szCs w:val="24"/>
      </w:rPr>
    </w:pPr>
    <w:r>
      <w:t>Assistant Project Manager / Drone Pilot</w:t>
    </w:r>
    <w:r w:rsidR="005B1A95">
      <w:t xml:space="preserve"> </w:t>
    </w:r>
  </w:p>
  <w:p w14:paraId="564258C9" w14:textId="77777777" w:rsidR="005B1A95" w:rsidRDefault="00B3433F">
    <w:pPr>
      <w:rPr>
        <w:rFonts w:ascii="Arial" w:hAnsi="Arial" w:cs="Arial"/>
      </w:rPr>
    </w:pPr>
    <w:r>
      <w:rPr>
        <w:noProof/>
      </w:rPr>
      <w:pict w14:anchorId="2F2C31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584;mso-position-vertical-relative:page" o:allowincell="f">
          <v:imagedata r:id="rId1" o:title=""/>
          <w10:wrap anchory="page"/>
        </v:shape>
      </w:pict>
    </w:r>
    <w:r w:rsidR="00B50190">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2C0"/>
    <w:multiLevelType w:val="hybridMultilevel"/>
    <w:tmpl w:val="15860DDC"/>
    <w:lvl w:ilvl="0" w:tplc="E326D382">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439F3"/>
    <w:multiLevelType w:val="hybridMultilevel"/>
    <w:tmpl w:val="DF5EAB94"/>
    <w:lvl w:ilvl="0" w:tplc="FCC0E92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 w15:restartNumberingAfterBreak="0">
    <w:nsid w:val="6FF00AA1"/>
    <w:multiLevelType w:val="hybridMultilevel"/>
    <w:tmpl w:val="03AE9072"/>
    <w:lvl w:ilvl="0" w:tplc="FCC0E92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1648A"/>
    <w:multiLevelType w:val="hybridMultilevel"/>
    <w:tmpl w:val="0C7C320E"/>
    <w:lvl w:ilvl="0" w:tplc="FCC0E92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158017">
    <w:abstractNumId w:val="2"/>
  </w:num>
  <w:num w:numId="2" w16cid:durableId="1189686845">
    <w:abstractNumId w:val="0"/>
  </w:num>
  <w:num w:numId="3" w16cid:durableId="366100540">
    <w:abstractNumId w:val="1"/>
  </w:num>
  <w:num w:numId="4" w16cid:durableId="1602840432">
    <w:abstractNumId w:val="3"/>
  </w:num>
  <w:num w:numId="5" w16cid:durableId="1013721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0902"/>
    <w:rsid w:val="00067872"/>
    <w:rsid w:val="0007193D"/>
    <w:rsid w:val="000B480C"/>
    <w:rsid w:val="000D4F7A"/>
    <w:rsid w:val="000E32E1"/>
    <w:rsid w:val="00147656"/>
    <w:rsid w:val="001C6E23"/>
    <w:rsid w:val="001D0F13"/>
    <w:rsid w:val="001E130F"/>
    <w:rsid w:val="001F02D4"/>
    <w:rsid w:val="00201286"/>
    <w:rsid w:val="00224D36"/>
    <w:rsid w:val="00256F7D"/>
    <w:rsid w:val="00327D27"/>
    <w:rsid w:val="0037450C"/>
    <w:rsid w:val="003901AA"/>
    <w:rsid w:val="003951F4"/>
    <w:rsid w:val="004A62C2"/>
    <w:rsid w:val="004A64D4"/>
    <w:rsid w:val="004D1DF4"/>
    <w:rsid w:val="00507C95"/>
    <w:rsid w:val="00520899"/>
    <w:rsid w:val="0054000A"/>
    <w:rsid w:val="005A7FF6"/>
    <w:rsid w:val="005B1A95"/>
    <w:rsid w:val="005D44A4"/>
    <w:rsid w:val="00604902"/>
    <w:rsid w:val="006459BC"/>
    <w:rsid w:val="00676A1A"/>
    <w:rsid w:val="00695E07"/>
    <w:rsid w:val="006B5F71"/>
    <w:rsid w:val="006B6A44"/>
    <w:rsid w:val="00737608"/>
    <w:rsid w:val="007769B5"/>
    <w:rsid w:val="007B3596"/>
    <w:rsid w:val="007D3BFC"/>
    <w:rsid w:val="007D5C4E"/>
    <w:rsid w:val="007F2FD7"/>
    <w:rsid w:val="00827E24"/>
    <w:rsid w:val="008A7588"/>
    <w:rsid w:val="008B5F92"/>
    <w:rsid w:val="008D125E"/>
    <w:rsid w:val="00940AEF"/>
    <w:rsid w:val="00947ECD"/>
    <w:rsid w:val="00957D11"/>
    <w:rsid w:val="00960718"/>
    <w:rsid w:val="00973E1E"/>
    <w:rsid w:val="009A7089"/>
    <w:rsid w:val="009F049A"/>
    <w:rsid w:val="009F6E2D"/>
    <w:rsid w:val="00A81CFF"/>
    <w:rsid w:val="00AC54CF"/>
    <w:rsid w:val="00AF47A3"/>
    <w:rsid w:val="00B20EB8"/>
    <w:rsid w:val="00B3433F"/>
    <w:rsid w:val="00B41157"/>
    <w:rsid w:val="00B50190"/>
    <w:rsid w:val="00B802A7"/>
    <w:rsid w:val="00B955C4"/>
    <w:rsid w:val="00C033F9"/>
    <w:rsid w:val="00C04C81"/>
    <w:rsid w:val="00C20399"/>
    <w:rsid w:val="00C36382"/>
    <w:rsid w:val="00CB39AE"/>
    <w:rsid w:val="00D0260A"/>
    <w:rsid w:val="00D144C2"/>
    <w:rsid w:val="00D969F6"/>
    <w:rsid w:val="00DF2B09"/>
    <w:rsid w:val="00E0236D"/>
    <w:rsid w:val="00E137B1"/>
    <w:rsid w:val="00E22C6C"/>
    <w:rsid w:val="00EB2760"/>
    <w:rsid w:val="00EB2895"/>
    <w:rsid w:val="00EC4C66"/>
    <w:rsid w:val="00ED2864"/>
    <w:rsid w:val="00EF5F04"/>
    <w:rsid w:val="00F53C9B"/>
    <w:rsid w:val="00F57B07"/>
    <w:rsid w:val="00F736A2"/>
    <w:rsid w:val="00F745FD"/>
    <w:rsid w:val="00FA7522"/>
    <w:rsid w:val="00FD4B97"/>
    <w:rsid w:val="00FD4CD5"/>
    <w:rsid w:val="00FE3BAA"/>
    <w:rsid w:val="00FF2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4CF3BBEC"/>
  <w15:chartTrackingRefBased/>
  <w15:docId w15:val="{BF570229-E8D1-424B-9ECE-119E8E22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DF4"/>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NoSpacing">
    <w:name w:val="No Spacing"/>
    <w:uiPriority w:val="1"/>
    <w:qFormat/>
    <w:rsid w:val="0054000A"/>
    <w:rPr>
      <w:rFonts w:ascii="Calibri" w:eastAsia="Calibri" w:hAnsi="Calibri"/>
      <w:sz w:val="22"/>
      <w:szCs w:val="22"/>
    </w:rPr>
  </w:style>
  <w:style w:type="character" w:customStyle="1" w:styleId="Heading2Char">
    <w:name w:val="Heading 2 Char"/>
    <w:link w:val="Heading2"/>
    <w:rsid w:val="004D1DF4"/>
    <w:rPr>
      <w:rFonts w:ascii="Arial" w:hAnsi="Arial" w:cs="Arial"/>
      <w:b/>
      <w:bCs/>
      <w:sz w:val="24"/>
    </w:rPr>
  </w:style>
  <w:style w:type="character" w:customStyle="1" w:styleId="HeaderChar">
    <w:name w:val="Header Char"/>
    <w:link w:val="Header"/>
    <w:semiHidden/>
    <w:rsid w:val="004D1DF4"/>
    <w:rPr>
      <w:sz w:val="24"/>
      <w:szCs w:val="24"/>
    </w:rPr>
  </w:style>
  <w:style w:type="paragraph" w:styleId="NormalWeb">
    <w:name w:val="Normal (Web)"/>
    <w:basedOn w:val="Normal"/>
    <w:uiPriority w:val="99"/>
    <w:unhideWhenUsed/>
    <w:rsid w:val="006B5F71"/>
    <w:pPr>
      <w:widowControl/>
      <w:autoSpaceDE/>
      <w:autoSpaceDN/>
      <w:adjustRightInd/>
      <w:spacing w:before="100" w:beforeAutospacing="1" w:after="100" w:afterAutospacing="1"/>
    </w:pPr>
    <w:rPr>
      <w:sz w:val="24"/>
      <w:szCs w:val="24"/>
    </w:rPr>
  </w:style>
  <w:style w:type="paragraph" w:styleId="Revision">
    <w:name w:val="Revision"/>
    <w:hidden/>
    <w:uiPriority w:val="99"/>
    <w:semiHidden/>
    <w:rsid w:val="00676A1A"/>
  </w:style>
  <w:style w:type="character" w:styleId="CommentReference">
    <w:name w:val="annotation reference"/>
    <w:uiPriority w:val="99"/>
    <w:semiHidden/>
    <w:unhideWhenUsed/>
    <w:rsid w:val="006459BC"/>
    <w:rPr>
      <w:sz w:val="16"/>
      <w:szCs w:val="16"/>
    </w:rPr>
  </w:style>
  <w:style w:type="paragraph" w:styleId="CommentText">
    <w:name w:val="annotation text"/>
    <w:basedOn w:val="Normal"/>
    <w:link w:val="CommentTextChar"/>
    <w:uiPriority w:val="99"/>
    <w:unhideWhenUsed/>
    <w:rsid w:val="006459BC"/>
  </w:style>
  <w:style w:type="character" w:customStyle="1" w:styleId="CommentTextChar">
    <w:name w:val="Comment Text Char"/>
    <w:basedOn w:val="DefaultParagraphFont"/>
    <w:link w:val="CommentText"/>
    <w:uiPriority w:val="99"/>
    <w:rsid w:val="006459BC"/>
  </w:style>
  <w:style w:type="paragraph" w:styleId="CommentSubject">
    <w:name w:val="annotation subject"/>
    <w:basedOn w:val="CommentText"/>
    <w:next w:val="CommentText"/>
    <w:link w:val="CommentSubjectChar"/>
    <w:uiPriority w:val="99"/>
    <w:semiHidden/>
    <w:unhideWhenUsed/>
    <w:rsid w:val="006459BC"/>
    <w:rPr>
      <w:b/>
      <w:bCs/>
    </w:rPr>
  </w:style>
  <w:style w:type="character" w:customStyle="1" w:styleId="CommentSubjectChar">
    <w:name w:val="Comment Subject Char"/>
    <w:link w:val="CommentSubject"/>
    <w:uiPriority w:val="99"/>
    <w:semiHidden/>
    <w:rsid w:val="00645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69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79E85-1FE4-49B6-AFFC-7B5463B6F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Brian K. Anglin</cp:lastModifiedBy>
  <cp:revision>10</cp:revision>
  <cp:lastPrinted>2023-10-16T13:59:00Z</cp:lastPrinted>
  <dcterms:created xsi:type="dcterms:W3CDTF">2025-03-04T16:29:00Z</dcterms:created>
  <dcterms:modified xsi:type="dcterms:W3CDTF">2025-08-15T14:10:00Z</dcterms:modified>
</cp:coreProperties>
</file>