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5730" w:rsidRPr="00D65D1E" w:rsidRDefault="00935730">
      <w:pPr>
        <w:pStyle w:val="Heading1"/>
        <w:rPr>
          <w:rFonts w:ascii="Arial Narrow" w:hAnsi="Arial Narrow" w:cs="Arial"/>
          <w:sz w:val="22"/>
        </w:rPr>
      </w:pPr>
      <w:r w:rsidRPr="00D65D1E">
        <w:rPr>
          <w:rFonts w:ascii="Arial Narrow" w:hAnsi="Arial Narrow" w:cs="Arial"/>
          <w:sz w:val="22"/>
        </w:rPr>
        <w:t>EDUCATION</w:t>
      </w:r>
      <w:r w:rsidRPr="00D65D1E">
        <w:rPr>
          <w:rFonts w:ascii="Arial Narrow" w:hAnsi="Arial Narrow" w:cs="Arial"/>
          <w:sz w:val="22"/>
        </w:rPr>
        <w:tab/>
      </w:r>
    </w:p>
    <w:p w:rsidR="00935730" w:rsidRDefault="00F84EAE" w:rsidP="00D65D1E">
      <w:pPr>
        <w:rPr>
          <w:rFonts w:ascii="Arial Narrow" w:hAnsi="Arial Narrow" w:cs="Arial"/>
          <w:sz w:val="22"/>
        </w:rPr>
      </w:pPr>
      <w:r w:rsidRPr="00D65D1E">
        <w:rPr>
          <w:rFonts w:ascii="Arial Narrow" w:hAnsi="Arial Narrow" w:cs="Arial"/>
          <w:sz w:val="22"/>
        </w:rPr>
        <w:tab/>
      </w:r>
      <w:r w:rsidR="00D65D1E" w:rsidRPr="00D65D1E">
        <w:rPr>
          <w:rFonts w:ascii="Arial Narrow" w:hAnsi="Arial Narrow" w:cs="Arial"/>
          <w:sz w:val="22"/>
        </w:rPr>
        <w:t>BS/Civil and Construction Engineering Technology, Temple University</w:t>
      </w:r>
      <w:r w:rsidR="00D65D1E">
        <w:rPr>
          <w:rFonts w:ascii="Arial Narrow" w:hAnsi="Arial Narrow" w:cs="Arial"/>
          <w:sz w:val="22"/>
        </w:rPr>
        <w:t xml:space="preserve">, </w:t>
      </w:r>
      <w:r w:rsidR="00D65D1E" w:rsidRPr="00D65D1E">
        <w:rPr>
          <w:rFonts w:ascii="Arial Narrow" w:hAnsi="Arial Narrow" w:cs="Arial"/>
          <w:sz w:val="22"/>
        </w:rPr>
        <w:t>1991</w:t>
      </w:r>
    </w:p>
    <w:p w:rsidR="00D65D1E" w:rsidRPr="00D65D1E" w:rsidRDefault="00D65D1E" w:rsidP="00D65D1E">
      <w:pPr>
        <w:rPr>
          <w:rFonts w:ascii="Arial Narrow" w:hAnsi="Arial Narrow" w:cs="Arial"/>
          <w:sz w:val="16"/>
          <w:highlight w:val="yellow"/>
        </w:rPr>
      </w:pPr>
    </w:p>
    <w:p w:rsidR="00935730" w:rsidRPr="00D65D1E" w:rsidRDefault="00935730">
      <w:pPr>
        <w:pStyle w:val="Heading1"/>
        <w:rPr>
          <w:rFonts w:ascii="Arial Narrow" w:hAnsi="Arial Narrow" w:cs="Arial"/>
          <w:sz w:val="22"/>
        </w:rPr>
      </w:pPr>
      <w:r w:rsidRPr="00D65D1E">
        <w:rPr>
          <w:rFonts w:ascii="Arial Narrow" w:hAnsi="Arial Narrow" w:cs="Arial"/>
          <w:sz w:val="22"/>
        </w:rPr>
        <w:t xml:space="preserve">PROFESSIONAL </w:t>
      </w:r>
      <w:r w:rsidR="006E2CF8" w:rsidRPr="00D65D1E">
        <w:rPr>
          <w:rFonts w:ascii="Arial Narrow" w:hAnsi="Arial Narrow" w:cs="Arial"/>
          <w:sz w:val="22"/>
        </w:rPr>
        <w:t>CERTIFICATIONS</w:t>
      </w:r>
    </w:p>
    <w:p w:rsidR="00D65D1E" w:rsidRPr="00D65D1E" w:rsidRDefault="00F84EAE" w:rsidP="00D65D1E">
      <w:pPr>
        <w:rPr>
          <w:rFonts w:ascii="Arial Narrow" w:hAnsi="Arial Narrow" w:cs="Arial"/>
          <w:b/>
          <w:bCs/>
          <w:sz w:val="22"/>
          <w:highlight w:val="cyan"/>
        </w:rPr>
      </w:pPr>
      <w:r w:rsidRPr="00D65D1E">
        <w:rPr>
          <w:rFonts w:ascii="Arial Narrow" w:hAnsi="Arial Narrow" w:cs="Arial"/>
          <w:sz w:val="22"/>
        </w:rPr>
        <w:tab/>
      </w:r>
      <w:r w:rsidR="00D65D1E" w:rsidRPr="00D65D1E">
        <w:rPr>
          <w:rFonts w:ascii="Arial Narrow" w:hAnsi="Arial Narrow" w:cs="Arial"/>
          <w:b/>
          <w:bCs/>
          <w:sz w:val="22"/>
          <w:highlight w:val="cyan"/>
        </w:rPr>
        <w:t>ACI Concrete Field Testing Technician – Grade I (Expires 3/18/2027)</w:t>
      </w:r>
    </w:p>
    <w:p w:rsidR="00D65D1E" w:rsidRDefault="00D65D1E" w:rsidP="00D65D1E">
      <w:pPr>
        <w:ind w:firstLine="720"/>
        <w:rPr>
          <w:rFonts w:ascii="Arial Narrow" w:hAnsi="Arial Narrow" w:cs="Arial"/>
          <w:b/>
          <w:bCs/>
          <w:sz w:val="22"/>
        </w:rPr>
      </w:pPr>
      <w:r w:rsidRPr="00D65D1E">
        <w:rPr>
          <w:rFonts w:ascii="Arial Narrow" w:hAnsi="Arial Narrow" w:cs="Arial"/>
          <w:b/>
          <w:bCs/>
          <w:sz w:val="22"/>
          <w:highlight w:val="cyan"/>
        </w:rPr>
        <w:t>Rutgers CAIT, Traffic Control Coordinator, TCC (Expires 5/23/2025)</w:t>
      </w:r>
    </w:p>
    <w:p w:rsidR="00CE2CEA" w:rsidRPr="00CE2CEA" w:rsidRDefault="00CE2CEA" w:rsidP="00CE2CEA">
      <w:pPr>
        <w:ind w:firstLine="720"/>
        <w:rPr>
          <w:rFonts w:ascii="Arial Narrow" w:hAnsi="Arial Narrow" w:cs="Arial"/>
          <w:b/>
          <w:bCs/>
          <w:sz w:val="22"/>
        </w:rPr>
      </w:pPr>
      <w:r w:rsidRPr="00CE2CEA">
        <w:rPr>
          <w:rFonts w:ascii="Arial Narrow" w:hAnsi="Arial Narrow" w:cs="Arial"/>
          <w:b/>
          <w:bCs/>
          <w:sz w:val="22"/>
          <w:highlight w:val="cyan"/>
        </w:rPr>
        <w:t>New Jersey SAT HMA Construction Technologist Certification (Expires 0</w:t>
      </w:r>
      <w:r>
        <w:rPr>
          <w:rFonts w:ascii="Arial Narrow" w:hAnsi="Arial Narrow" w:cs="Arial"/>
          <w:b/>
          <w:bCs/>
          <w:sz w:val="22"/>
          <w:highlight w:val="cyan"/>
        </w:rPr>
        <w:t>1</w:t>
      </w:r>
      <w:r w:rsidRPr="00CE2CEA">
        <w:rPr>
          <w:rFonts w:ascii="Arial Narrow" w:hAnsi="Arial Narrow" w:cs="Arial"/>
          <w:b/>
          <w:bCs/>
          <w:sz w:val="22"/>
          <w:highlight w:val="cyan"/>
        </w:rPr>
        <w:t>/</w:t>
      </w:r>
      <w:r>
        <w:rPr>
          <w:rFonts w:ascii="Arial Narrow" w:hAnsi="Arial Narrow" w:cs="Arial"/>
          <w:b/>
          <w:bCs/>
          <w:sz w:val="22"/>
          <w:highlight w:val="cyan"/>
        </w:rPr>
        <w:t>01</w:t>
      </w:r>
      <w:r w:rsidRPr="00CE2CEA">
        <w:rPr>
          <w:rFonts w:ascii="Arial Narrow" w:hAnsi="Arial Narrow" w:cs="Arial"/>
          <w:b/>
          <w:bCs/>
          <w:sz w:val="22"/>
          <w:highlight w:val="cyan"/>
        </w:rPr>
        <w:t>/202</w:t>
      </w:r>
      <w:r>
        <w:rPr>
          <w:rFonts w:ascii="Arial Narrow" w:hAnsi="Arial Narrow" w:cs="Arial"/>
          <w:b/>
          <w:bCs/>
          <w:sz w:val="22"/>
          <w:highlight w:val="cyan"/>
        </w:rPr>
        <w:t>5</w:t>
      </w:r>
      <w:r w:rsidRPr="00CE2CEA">
        <w:rPr>
          <w:rFonts w:ascii="Arial Narrow" w:hAnsi="Arial Narrow" w:cs="Arial"/>
          <w:b/>
          <w:bCs/>
          <w:sz w:val="22"/>
          <w:highlight w:val="cyan"/>
        </w:rPr>
        <w:t>)</w:t>
      </w:r>
    </w:p>
    <w:p w:rsidR="00D65D1E" w:rsidRPr="00D65D1E" w:rsidRDefault="00D65D1E" w:rsidP="00D65D1E">
      <w:pPr>
        <w:ind w:firstLine="720"/>
        <w:rPr>
          <w:rFonts w:ascii="Arial Narrow" w:hAnsi="Arial Narrow" w:cs="Arial"/>
          <w:sz w:val="22"/>
        </w:rPr>
      </w:pPr>
      <w:r w:rsidRPr="00D65D1E">
        <w:rPr>
          <w:rFonts w:ascii="Arial Narrow" w:hAnsi="Arial Narrow" w:cs="Arial"/>
          <w:sz w:val="22"/>
        </w:rPr>
        <w:t>Rutgers CAIT, New Jersey Work Zone Safety Conference</w:t>
      </w:r>
      <w:r>
        <w:rPr>
          <w:rFonts w:ascii="Arial Narrow" w:hAnsi="Arial Narrow" w:cs="Arial"/>
          <w:sz w:val="22"/>
        </w:rPr>
        <w:t xml:space="preserve">, </w:t>
      </w:r>
      <w:r w:rsidRPr="00D65D1E">
        <w:rPr>
          <w:rFonts w:ascii="Arial Narrow" w:hAnsi="Arial Narrow" w:cs="Arial"/>
          <w:sz w:val="22"/>
        </w:rPr>
        <w:t>Course Completion - 2022</w:t>
      </w:r>
    </w:p>
    <w:p w:rsidR="00D65D1E" w:rsidRPr="00D65D1E" w:rsidRDefault="00D65D1E" w:rsidP="00D65D1E">
      <w:pPr>
        <w:rPr>
          <w:rFonts w:ascii="Arial Narrow" w:hAnsi="Arial Narrow" w:cs="Arial"/>
          <w:sz w:val="22"/>
          <w:highlight w:val="yellow"/>
        </w:rPr>
      </w:pPr>
    </w:p>
    <w:p w:rsidR="00935730" w:rsidRPr="00D65D1E" w:rsidRDefault="00935730">
      <w:pPr>
        <w:pStyle w:val="Heading1"/>
        <w:rPr>
          <w:rFonts w:ascii="Arial Narrow" w:hAnsi="Arial Narrow" w:cs="Arial"/>
          <w:sz w:val="22"/>
          <w:highlight w:val="yellow"/>
        </w:rPr>
      </w:pPr>
      <w:r w:rsidRPr="00D65D1E">
        <w:rPr>
          <w:rFonts w:ascii="Arial Narrow" w:hAnsi="Arial Narrow" w:cs="Arial"/>
          <w:sz w:val="22"/>
          <w:highlight w:val="yellow"/>
        </w:rPr>
        <w:t>REFERENCES: List three references for any of the projects noted below in the summary of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2"/>
        <w:gridCol w:w="4392"/>
        <w:gridCol w:w="4914"/>
      </w:tblGrid>
      <w:tr w:rsidR="00935730" w:rsidRPr="00D65D1E">
        <w:tblPrEx>
          <w:tblCellMar>
            <w:top w:w="0" w:type="dxa"/>
            <w:bottom w:w="0" w:type="dxa"/>
          </w:tblCellMar>
        </w:tblPrEx>
        <w:tc>
          <w:tcPr>
            <w:tcW w:w="4392" w:type="dxa"/>
          </w:tcPr>
          <w:p w:rsidR="00935730" w:rsidRPr="00D65D1E" w:rsidRDefault="00935730">
            <w:pPr>
              <w:jc w:val="center"/>
              <w:rPr>
                <w:rFonts w:ascii="Arial Narrow" w:hAnsi="Arial Narrow" w:cs="Arial"/>
                <w:b/>
                <w:sz w:val="22"/>
                <w:highlight w:val="yellow"/>
              </w:rPr>
            </w:pPr>
            <w:r w:rsidRPr="00D65D1E">
              <w:rPr>
                <w:rFonts w:ascii="Arial Narrow" w:hAnsi="Arial Narrow" w:cs="Arial"/>
                <w:b/>
                <w:sz w:val="22"/>
                <w:highlight w:val="yellow"/>
              </w:rPr>
              <w:t>SIMILAR PROJECT</w:t>
            </w:r>
          </w:p>
        </w:tc>
        <w:tc>
          <w:tcPr>
            <w:tcW w:w="4392" w:type="dxa"/>
          </w:tcPr>
          <w:p w:rsidR="00935730" w:rsidRPr="00D65D1E" w:rsidRDefault="00935730">
            <w:pPr>
              <w:pStyle w:val="Heading2"/>
              <w:rPr>
                <w:rFonts w:ascii="Arial Narrow" w:hAnsi="Arial Narrow" w:cs="Arial"/>
                <w:sz w:val="22"/>
                <w:highlight w:val="yellow"/>
              </w:rPr>
            </w:pPr>
            <w:r w:rsidRPr="00D65D1E">
              <w:rPr>
                <w:rFonts w:ascii="Arial Narrow" w:hAnsi="Arial Narrow" w:cs="Arial"/>
                <w:sz w:val="22"/>
                <w:highlight w:val="yellow"/>
              </w:rPr>
              <w:t>CLIENT</w:t>
            </w:r>
          </w:p>
        </w:tc>
        <w:tc>
          <w:tcPr>
            <w:tcW w:w="4914" w:type="dxa"/>
          </w:tcPr>
          <w:p w:rsidR="00935730" w:rsidRPr="00D65D1E" w:rsidRDefault="00935730">
            <w:pPr>
              <w:jc w:val="center"/>
              <w:rPr>
                <w:rFonts w:ascii="Arial Narrow" w:hAnsi="Arial Narrow" w:cs="Arial"/>
                <w:b/>
                <w:sz w:val="22"/>
                <w:highlight w:val="yellow"/>
              </w:rPr>
            </w:pPr>
            <w:r w:rsidRPr="00D65D1E">
              <w:rPr>
                <w:rFonts w:ascii="Arial Narrow" w:hAnsi="Arial Narrow" w:cs="Arial"/>
                <w:b/>
                <w:sz w:val="22"/>
                <w:highlight w:val="yellow"/>
              </w:rPr>
              <w:t>CLIENT, TWO CONTACTS</w:t>
            </w:r>
          </w:p>
          <w:p w:rsidR="00935730" w:rsidRPr="00D65D1E" w:rsidRDefault="00935730">
            <w:pPr>
              <w:jc w:val="center"/>
              <w:rPr>
                <w:rFonts w:ascii="Arial Narrow" w:hAnsi="Arial Narrow" w:cs="Arial"/>
                <w:b/>
                <w:sz w:val="22"/>
                <w:highlight w:val="yellow"/>
              </w:rPr>
            </w:pPr>
            <w:r w:rsidRPr="00D65D1E">
              <w:rPr>
                <w:rFonts w:ascii="Arial Narrow" w:hAnsi="Arial Narrow" w:cs="Arial"/>
                <w:b/>
                <w:sz w:val="22"/>
                <w:highlight w:val="yellow"/>
              </w:rPr>
              <w:t>(NAME &amp; PHONE)</w:t>
            </w:r>
          </w:p>
        </w:tc>
      </w:tr>
      <w:tr w:rsidR="00935730" w:rsidRPr="00D65D1E">
        <w:tblPrEx>
          <w:tblCellMar>
            <w:top w:w="0" w:type="dxa"/>
            <w:bottom w:w="0" w:type="dxa"/>
          </w:tblCellMar>
        </w:tblPrEx>
        <w:tc>
          <w:tcPr>
            <w:tcW w:w="4392" w:type="dxa"/>
          </w:tcPr>
          <w:p w:rsidR="00935730" w:rsidRPr="00D65D1E" w:rsidRDefault="00F869FA" w:rsidP="00E7742F">
            <w:pPr>
              <w:pStyle w:val="Header"/>
              <w:ind w:right="-140"/>
              <w:rPr>
                <w:rFonts w:ascii="Arial Narrow" w:hAnsi="Arial Narrow" w:cs="Arial"/>
                <w:sz w:val="22"/>
                <w:highlight w:val="yellow"/>
              </w:rPr>
            </w:pPr>
            <w:r w:rsidRPr="00D65D1E">
              <w:rPr>
                <w:rFonts w:ascii="Arial Narrow" w:hAnsi="Arial Narrow" w:cs="Arial"/>
                <w:sz w:val="22"/>
                <w:highlight w:val="yellow"/>
              </w:rPr>
              <w:t xml:space="preserve">1. </w:t>
            </w:r>
            <w:r w:rsidR="00657438" w:rsidRPr="00657438">
              <w:rPr>
                <w:rFonts w:ascii="Arial Narrow" w:hAnsi="Arial Narrow" w:cs="Arial"/>
                <w:b/>
                <w:sz w:val="22"/>
                <w:highlight w:val="yellow"/>
              </w:rPr>
              <w:t>Replacement of County Bridge No. E1002 Meadow Road, Townships of Bedminster and Bridgewater, and Bridgewater, and Replacement of County Bridges No. K1104 and K1105 Mountain Avenue, Township of Warren, NJ</w:t>
            </w:r>
          </w:p>
        </w:tc>
        <w:tc>
          <w:tcPr>
            <w:tcW w:w="4392" w:type="dxa"/>
          </w:tcPr>
          <w:p w:rsidR="005A0487" w:rsidRPr="00D65D1E" w:rsidRDefault="00657438" w:rsidP="005A0487">
            <w:pPr>
              <w:jc w:val="center"/>
              <w:rPr>
                <w:rFonts w:ascii="Arial Narrow" w:hAnsi="Arial Narrow" w:cs="Arial"/>
                <w:sz w:val="22"/>
                <w:highlight w:val="yellow"/>
              </w:rPr>
            </w:pPr>
            <w:r>
              <w:rPr>
                <w:rFonts w:ascii="Arial Narrow" w:hAnsi="Arial Narrow" w:cs="Arial"/>
                <w:sz w:val="22"/>
                <w:highlight w:val="yellow"/>
              </w:rPr>
              <w:t>Somerset County</w:t>
            </w:r>
          </w:p>
          <w:p w:rsidR="00935730" w:rsidRPr="00D65D1E" w:rsidRDefault="00935730">
            <w:pPr>
              <w:jc w:val="center"/>
              <w:rPr>
                <w:rFonts w:ascii="Arial Narrow" w:hAnsi="Arial Narrow" w:cs="Arial"/>
                <w:sz w:val="22"/>
                <w:highlight w:val="yellow"/>
              </w:rPr>
            </w:pPr>
          </w:p>
        </w:tc>
        <w:tc>
          <w:tcPr>
            <w:tcW w:w="4914" w:type="dxa"/>
          </w:tcPr>
          <w:p w:rsidR="00976658" w:rsidRPr="00D65D1E" w:rsidRDefault="00976658" w:rsidP="00976658">
            <w:pPr>
              <w:pStyle w:val="Header"/>
              <w:tabs>
                <w:tab w:val="clear" w:pos="4320"/>
                <w:tab w:val="clear" w:pos="8640"/>
              </w:tabs>
              <w:rPr>
                <w:rFonts w:ascii="Arial Narrow" w:hAnsi="Arial Narrow" w:cs="Arial"/>
                <w:sz w:val="22"/>
                <w:highlight w:val="yellow"/>
              </w:rPr>
            </w:pPr>
            <w:r w:rsidRPr="00D65D1E">
              <w:rPr>
                <w:rFonts w:ascii="Arial Narrow" w:hAnsi="Arial Narrow" w:cs="Arial"/>
                <w:sz w:val="22"/>
                <w:highlight w:val="yellow"/>
              </w:rPr>
              <w:t xml:space="preserve">1. </w:t>
            </w:r>
            <w:r w:rsidR="000C091B">
              <w:rPr>
                <w:rFonts w:ascii="Arial Narrow" w:hAnsi="Arial Narrow" w:cs="Arial"/>
                <w:sz w:val="22"/>
                <w:highlight w:val="yellow"/>
              </w:rPr>
              <w:t xml:space="preserve">Craig Mawhinney; </w:t>
            </w:r>
            <w:r w:rsidR="000C091B" w:rsidRPr="000C091B">
              <w:rPr>
                <w:rFonts w:ascii="Arial Narrow" w:hAnsi="Arial Narrow" w:cs="Arial"/>
                <w:sz w:val="22"/>
                <w:highlight w:val="yellow"/>
              </w:rPr>
              <w:t>908-231-7024 </w:t>
            </w:r>
          </w:p>
          <w:p w:rsidR="00935730" w:rsidRPr="00D65D1E" w:rsidRDefault="00976658" w:rsidP="00976658">
            <w:pPr>
              <w:pStyle w:val="Header"/>
              <w:tabs>
                <w:tab w:val="clear" w:pos="4320"/>
                <w:tab w:val="clear" w:pos="8640"/>
              </w:tabs>
              <w:rPr>
                <w:rFonts w:ascii="Arial Narrow" w:hAnsi="Arial Narrow" w:cs="Arial"/>
                <w:sz w:val="22"/>
                <w:highlight w:val="yellow"/>
              </w:rPr>
            </w:pPr>
            <w:r w:rsidRPr="00D65D1E">
              <w:rPr>
                <w:rFonts w:ascii="Arial Narrow" w:hAnsi="Arial Narrow" w:cs="Arial"/>
                <w:sz w:val="22"/>
                <w:highlight w:val="yellow"/>
              </w:rPr>
              <w:t xml:space="preserve">2. </w:t>
            </w:r>
            <w:r w:rsidR="000C091B">
              <w:rPr>
                <w:rFonts w:ascii="Arial Narrow" w:hAnsi="Arial Narrow" w:cs="Arial"/>
                <w:sz w:val="22"/>
                <w:highlight w:val="yellow"/>
              </w:rPr>
              <w:t xml:space="preserve">Paolo Bonite; </w:t>
            </w:r>
            <w:r w:rsidR="000C091B" w:rsidRPr="000C091B">
              <w:rPr>
                <w:rFonts w:ascii="Arial Narrow" w:hAnsi="Arial Narrow" w:cs="Arial"/>
                <w:sz w:val="22"/>
                <w:highlight w:val="yellow"/>
              </w:rPr>
              <w:t>908-231-7024 </w:t>
            </w:r>
          </w:p>
        </w:tc>
      </w:tr>
      <w:tr w:rsidR="00935730" w:rsidRPr="00D65D1E">
        <w:tblPrEx>
          <w:tblCellMar>
            <w:top w:w="0" w:type="dxa"/>
            <w:bottom w:w="0" w:type="dxa"/>
          </w:tblCellMar>
        </w:tblPrEx>
        <w:tc>
          <w:tcPr>
            <w:tcW w:w="4392" w:type="dxa"/>
          </w:tcPr>
          <w:p w:rsidR="000C091B" w:rsidRPr="000C091B" w:rsidRDefault="00935730" w:rsidP="000C091B">
            <w:pPr>
              <w:pStyle w:val="Header"/>
              <w:ind w:right="-140"/>
              <w:rPr>
                <w:rFonts w:ascii="Arial Narrow" w:hAnsi="Arial Narrow" w:cs="Arial"/>
                <w:b/>
                <w:sz w:val="22"/>
                <w:highlight w:val="yellow"/>
              </w:rPr>
            </w:pPr>
            <w:r w:rsidRPr="00D65D1E">
              <w:rPr>
                <w:rFonts w:ascii="Arial Narrow" w:hAnsi="Arial Narrow" w:cs="Arial"/>
                <w:sz w:val="22"/>
                <w:highlight w:val="yellow"/>
              </w:rPr>
              <w:t>2.</w:t>
            </w:r>
            <w:r w:rsidR="00F869FA" w:rsidRPr="00D65D1E">
              <w:rPr>
                <w:rFonts w:ascii="Arial Narrow" w:hAnsi="Arial Narrow" w:cs="Arial"/>
                <w:sz w:val="22"/>
                <w:highlight w:val="yellow"/>
              </w:rPr>
              <w:t xml:space="preserve"> </w:t>
            </w:r>
            <w:r w:rsidR="000C091B" w:rsidRPr="000C091B">
              <w:rPr>
                <w:rFonts w:ascii="Arial Narrow" w:hAnsi="Arial Narrow" w:cs="Arial"/>
                <w:b/>
                <w:sz w:val="22"/>
                <w:highlight w:val="yellow"/>
              </w:rPr>
              <w:t>DWG Westbound Toll Plaza Roadway and NJ Approach Repairs – CM/CI Services</w:t>
            </w:r>
          </w:p>
          <w:p w:rsidR="00935730" w:rsidRPr="00D65D1E" w:rsidRDefault="00935730" w:rsidP="00E7742F">
            <w:pPr>
              <w:pStyle w:val="Header"/>
              <w:tabs>
                <w:tab w:val="clear" w:pos="4320"/>
                <w:tab w:val="clear" w:pos="8640"/>
              </w:tabs>
              <w:ind w:right="-140"/>
              <w:rPr>
                <w:rFonts w:ascii="Arial Narrow" w:hAnsi="Arial Narrow" w:cs="Arial"/>
                <w:sz w:val="22"/>
                <w:highlight w:val="yellow"/>
              </w:rPr>
            </w:pPr>
          </w:p>
        </w:tc>
        <w:tc>
          <w:tcPr>
            <w:tcW w:w="4392" w:type="dxa"/>
          </w:tcPr>
          <w:p w:rsidR="005A0487" w:rsidRPr="00D65D1E" w:rsidRDefault="000C091B" w:rsidP="005A0487">
            <w:pPr>
              <w:jc w:val="center"/>
              <w:rPr>
                <w:rFonts w:ascii="Arial Narrow" w:hAnsi="Arial Narrow" w:cs="Arial"/>
                <w:sz w:val="22"/>
                <w:highlight w:val="yellow"/>
              </w:rPr>
            </w:pPr>
            <w:r>
              <w:rPr>
                <w:rFonts w:ascii="Arial Narrow" w:hAnsi="Arial Narrow" w:cs="Arial"/>
                <w:sz w:val="22"/>
                <w:highlight w:val="yellow"/>
              </w:rPr>
              <w:t>Delaware River Joint Toll Bridge Commission</w:t>
            </w:r>
          </w:p>
          <w:p w:rsidR="00DB4B88" w:rsidRPr="00D65D1E" w:rsidRDefault="00DB4B88" w:rsidP="00F869FA">
            <w:pPr>
              <w:jc w:val="center"/>
              <w:rPr>
                <w:rFonts w:ascii="Arial Narrow" w:hAnsi="Arial Narrow" w:cs="Arial"/>
                <w:sz w:val="22"/>
                <w:highlight w:val="yellow"/>
              </w:rPr>
            </w:pPr>
          </w:p>
        </w:tc>
        <w:tc>
          <w:tcPr>
            <w:tcW w:w="4914" w:type="dxa"/>
          </w:tcPr>
          <w:p w:rsidR="00976658" w:rsidRPr="00D65D1E" w:rsidRDefault="00976658" w:rsidP="00976658">
            <w:pPr>
              <w:pStyle w:val="Header"/>
              <w:tabs>
                <w:tab w:val="clear" w:pos="4320"/>
                <w:tab w:val="clear" w:pos="8640"/>
              </w:tabs>
              <w:rPr>
                <w:rFonts w:ascii="Arial Narrow" w:hAnsi="Arial Narrow" w:cs="Arial"/>
                <w:sz w:val="22"/>
                <w:highlight w:val="yellow"/>
              </w:rPr>
            </w:pPr>
            <w:r w:rsidRPr="00D65D1E">
              <w:rPr>
                <w:rFonts w:ascii="Arial Narrow" w:hAnsi="Arial Narrow" w:cs="Arial"/>
                <w:sz w:val="22"/>
                <w:highlight w:val="yellow"/>
              </w:rPr>
              <w:t xml:space="preserve">1. </w:t>
            </w:r>
            <w:r w:rsidR="000C091B">
              <w:rPr>
                <w:rFonts w:ascii="Arial Narrow" w:hAnsi="Arial Narrow" w:cs="Arial"/>
                <w:sz w:val="22"/>
                <w:highlight w:val="yellow"/>
              </w:rPr>
              <w:t>Vincent Fischer; 267-790-1086</w:t>
            </w:r>
          </w:p>
          <w:p w:rsidR="00935730" w:rsidRPr="00D65D1E" w:rsidRDefault="00976658" w:rsidP="00976658">
            <w:pPr>
              <w:rPr>
                <w:rFonts w:ascii="Arial Narrow" w:hAnsi="Arial Narrow" w:cs="Arial"/>
                <w:sz w:val="22"/>
                <w:highlight w:val="yellow"/>
              </w:rPr>
            </w:pPr>
            <w:r w:rsidRPr="00D65D1E">
              <w:rPr>
                <w:rFonts w:ascii="Arial Narrow" w:hAnsi="Arial Narrow" w:cs="Arial"/>
                <w:sz w:val="22"/>
                <w:highlight w:val="yellow"/>
              </w:rPr>
              <w:t xml:space="preserve">2. </w:t>
            </w:r>
            <w:r w:rsidR="000C091B">
              <w:rPr>
                <w:rFonts w:ascii="Arial Narrow" w:hAnsi="Arial Narrow" w:cs="Arial"/>
                <w:sz w:val="22"/>
                <w:highlight w:val="yellow"/>
              </w:rPr>
              <w:t>Chris Rood, PE; 267-790-1084</w:t>
            </w:r>
          </w:p>
        </w:tc>
      </w:tr>
      <w:tr w:rsidR="00935730" w:rsidRPr="00D65D1E">
        <w:tblPrEx>
          <w:tblCellMar>
            <w:top w:w="0" w:type="dxa"/>
            <w:bottom w:w="0" w:type="dxa"/>
          </w:tblCellMar>
        </w:tblPrEx>
        <w:tc>
          <w:tcPr>
            <w:tcW w:w="4392" w:type="dxa"/>
          </w:tcPr>
          <w:p w:rsidR="00935730" w:rsidRPr="00D65D1E" w:rsidRDefault="00935730" w:rsidP="00E7742F">
            <w:pPr>
              <w:ind w:right="-140"/>
              <w:rPr>
                <w:rFonts w:ascii="Arial Narrow" w:hAnsi="Arial Narrow" w:cs="Arial"/>
                <w:bCs/>
                <w:sz w:val="22"/>
                <w:highlight w:val="yellow"/>
              </w:rPr>
            </w:pPr>
            <w:r w:rsidRPr="00D65D1E">
              <w:rPr>
                <w:rFonts w:ascii="Arial Narrow" w:hAnsi="Arial Narrow" w:cs="Arial"/>
                <w:bCs/>
                <w:sz w:val="22"/>
                <w:highlight w:val="yellow"/>
              </w:rPr>
              <w:t>3.</w:t>
            </w:r>
            <w:r w:rsidR="00F869FA" w:rsidRPr="00D65D1E">
              <w:rPr>
                <w:rFonts w:ascii="Arial Narrow" w:hAnsi="Arial Narrow" w:cs="Arial"/>
                <w:bCs/>
                <w:sz w:val="22"/>
                <w:highlight w:val="yellow"/>
              </w:rPr>
              <w:t xml:space="preserve"> </w:t>
            </w:r>
            <w:r w:rsidR="000C091B" w:rsidRPr="000C091B">
              <w:rPr>
                <w:rFonts w:ascii="Arial Narrow" w:hAnsi="Arial Narrow" w:cs="Arial"/>
                <w:b/>
                <w:bCs/>
                <w:sz w:val="22"/>
                <w:highlight w:val="yellow"/>
              </w:rPr>
              <w:t>Construction Management and Inspection Services for the Replacement of County Bridge No. E4.55 Hanover Street (CR 616) over the North Branch Rancocas Creek</w:t>
            </w:r>
          </w:p>
        </w:tc>
        <w:tc>
          <w:tcPr>
            <w:tcW w:w="4392" w:type="dxa"/>
          </w:tcPr>
          <w:p w:rsidR="005A0487" w:rsidRPr="00D65D1E" w:rsidRDefault="000C091B" w:rsidP="006A56C8">
            <w:pPr>
              <w:tabs>
                <w:tab w:val="left" w:pos="1850"/>
                <w:tab w:val="center" w:pos="2088"/>
              </w:tabs>
              <w:jc w:val="center"/>
              <w:rPr>
                <w:rFonts w:ascii="Arial Narrow" w:hAnsi="Arial Narrow" w:cs="Arial"/>
                <w:sz w:val="22"/>
                <w:highlight w:val="yellow"/>
              </w:rPr>
            </w:pPr>
            <w:r>
              <w:rPr>
                <w:rFonts w:ascii="Arial Narrow" w:hAnsi="Arial Narrow" w:cs="Arial"/>
                <w:sz w:val="22"/>
                <w:highlight w:val="yellow"/>
              </w:rPr>
              <w:t>Burlington County</w:t>
            </w:r>
          </w:p>
          <w:p w:rsidR="00935730" w:rsidRPr="00D65D1E" w:rsidRDefault="00935730">
            <w:pPr>
              <w:jc w:val="center"/>
              <w:rPr>
                <w:rFonts w:ascii="Arial Narrow" w:hAnsi="Arial Narrow" w:cs="Arial"/>
                <w:sz w:val="22"/>
                <w:highlight w:val="yellow"/>
              </w:rPr>
            </w:pPr>
          </w:p>
        </w:tc>
        <w:tc>
          <w:tcPr>
            <w:tcW w:w="4914" w:type="dxa"/>
          </w:tcPr>
          <w:p w:rsidR="00732D08" w:rsidRPr="00D65D1E" w:rsidRDefault="00E2623B" w:rsidP="00732D08">
            <w:pPr>
              <w:pStyle w:val="Header"/>
              <w:tabs>
                <w:tab w:val="clear" w:pos="4320"/>
                <w:tab w:val="clear" w:pos="8640"/>
              </w:tabs>
              <w:rPr>
                <w:rFonts w:ascii="Arial Narrow" w:hAnsi="Arial Narrow" w:cs="Arial"/>
                <w:sz w:val="22"/>
                <w:highlight w:val="yellow"/>
              </w:rPr>
            </w:pPr>
            <w:r w:rsidRPr="00D65D1E">
              <w:rPr>
                <w:rFonts w:ascii="Arial Narrow" w:hAnsi="Arial Narrow" w:cs="Arial"/>
                <w:sz w:val="22"/>
                <w:highlight w:val="yellow"/>
              </w:rPr>
              <w:t xml:space="preserve">1. </w:t>
            </w:r>
            <w:r w:rsidR="000C091B">
              <w:rPr>
                <w:rFonts w:ascii="Arial Narrow" w:hAnsi="Arial Narrow" w:cs="Arial"/>
                <w:sz w:val="22"/>
                <w:highlight w:val="yellow"/>
              </w:rPr>
              <w:t>Ray Fergione; 215-667-1053</w:t>
            </w:r>
          </w:p>
          <w:p w:rsidR="00935730" w:rsidRPr="00D65D1E" w:rsidRDefault="00E2623B" w:rsidP="00732D08">
            <w:pPr>
              <w:pStyle w:val="Header"/>
              <w:tabs>
                <w:tab w:val="clear" w:pos="4320"/>
                <w:tab w:val="clear" w:pos="8640"/>
              </w:tabs>
              <w:rPr>
                <w:rFonts w:ascii="Arial Narrow" w:hAnsi="Arial Narrow" w:cs="Arial"/>
                <w:sz w:val="22"/>
                <w:highlight w:val="yellow"/>
              </w:rPr>
            </w:pPr>
            <w:r w:rsidRPr="00D65D1E">
              <w:rPr>
                <w:rFonts w:ascii="Arial Narrow" w:hAnsi="Arial Narrow" w:cs="Arial"/>
                <w:sz w:val="22"/>
                <w:highlight w:val="yellow"/>
              </w:rPr>
              <w:t xml:space="preserve">2. </w:t>
            </w:r>
            <w:r w:rsidR="000C091B">
              <w:rPr>
                <w:rFonts w:ascii="Arial Narrow" w:hAnsi="Arial Narrow" w:cs="Arial"/>
                <w:sz w:val="22"/>
                <w:highlight w:val="yellow"/>
              </w:rPr>
              <w:t>William Snook, PE; 609-500-4534</w:t>
            </w:r>
          </w:p>
        </w:tc>
      </w:tr>
    </w:tbl>
    <w:p w:rsidR="00935730" w:rsidRPr="00D65D1E" w:rsidRDefault="00935730">
      <w:pPr>
        <w:rPr>
          <w:rFonts w:ascii="Arial Narrow" w:hAnsi="Arial Narrow" w:cs="Arial"/>
          <w:sz w:val="16"/>
          <w:highlight w:val="yellow"/>
        </w:rPr>
      </w:pPr>
    </w:p>
    <w:p w:rsidR="00935730" w:rsidRPr="00D65D1E" w:rsidRDefault="00935730">
      <w:pPr>
        <w:pStyle w:val="Heading3"/>
        <w:rPr>
          <w:sz w:val="16"/>
        </w:rPr>
      </w:pPr>
      <w:r w:rsidRPr="00D65D1E">
        <w:t>SUMMARY OF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080"/>
        <w:gridCol w:w="1350"/>
        <w:gridCol w:w="2340"/>
        <w:gridCol w:w="8010"/>
      </w:tblGrid>
      <w:tr w:rsidR="00935730" w:rsidRPr="00D65D1E" w:rsidTr="00016301">
        <w:tblPrEx>
          <w:tblCellMar>
            <w:top w:w="0" w:type="dxa"/>
            <w:bottom w:w="0" w:type="dxa"/>
          </w:tblCellMar>
        </w:tblPrEx>
        <w:trPr>
          <w:tblHeader/>
        </w:trPr>
        <w:tc>
          <w:tcPr>
            <w:tcW w:w="918" w:type="dxa"/>
            <w:tcBorders>
              <w:top w:val="single" w:sz="24" w:space="0" w:color="auto"/>
            </w:tcBorders>
            <w:shd w:val="clear" w:color="auto" w:fill="CCCCCC"/>
          </w:tcPr>
          <w:p w:rsidR="00935730" w:rsidRPr="00D65D1E" w:rsidRDefault="00935730">
            <w:pPr>
              <w:jc w:val="center"/>
              <w:rPr>
                <w:rFonts w:ascii="Arial Narrow" w:hAnsi="Arial Narrow" w:cs="Arial"/>
                <w:b/>
                <w:sz w:val="22"/>
              </w:rPr>
            </w:pPr>
            <w:r w:rsidRPr="00D65D1E">
              <w:rPr>
                <w:rFonts w:ascii="Arial Narrow" w:hAnsi="Arial Narrow" w:cs="Arial"/>
                <w:b/>
                <w:sz w:val="22"/>
              </w:rPr>
              <w:t>Year</w:t>
            </w:r>
          </w:p>
        </w:tc>
        <w:tc>
          <w:tcPr>
            <w:tcW w:w="1080" w:type="dxa"/>
            <w:tcBorders>
              <w:top w:val="single" w:sz="24" w:space="0" w:color="auto"/>
            </w:tcBorders>
            <w:shd w:val="clear" w:color="auto" w:fill="CCCCCC"/>
          </w:tcPr>
          <w:p w:rsidR="00935730" w:rsidRPr="00D65D1E" w:rsidRDefault="00935730">
            <w:pPr>
              <w:jc w:val="center"/>
              <w:rPr>
                <w:rFonts w:ascii="Arial Narrow" w:hAnsi="Arial Narrow" w:cs="Arial"/>
                <w:b/>
                <w:sz w:val="22"/>
              </w:rPr>
            </w:pPr>
            <w:r w:rsidRPr="00D65D1E">
              <w:rPr>
                <w:rFonts w:ascii="Arial Narrow" w:hAnsi="Arial Narrow" w:cs="Arial"/>
                <w:b/>
                <w:sz w:val="22"/>
              </w:rPr>
              <w:t>No. of Months</w:t>
            </w:r>
          </w:p>
        </w:tc>
        <w:tc>
          <w:tcPr>
            <w:tcW w:w="1350" w:type="dxa"/>
            <w:tcBorders>
              <w:top w:val="single" w:sz="24" w:space="0" w:color="auto"/>
            </w:tcBorders>
            <w:shd w:val="clear" w:color="auto" w:fill="CCCCCC"/>
          </w:tcPr>
          <w:p w:rsidR="00935730" w:rsidRPr="00D65D1E" w:rsidRDefault="00935730">
            <w:pPr>
              <w:jc w:val="center"/>
              <w:rPr>
                <w:rFonts w:ascii="Arial Narrow" w:hAnsi="Arial Narrow" w:cs="Arial"/>
                <w:b/>
                <w:sz w:val="22"/>
              </w:rPr>
            </w:pPr>
            <w:r w:rsidRPr="00D65D1E">
              <w:rPr>
                <w:rFonts w:ascii="Arial Narrow" w:hAnsi="Arial Narrow" w:cs="Arial"/>
                <w:b/>
                <w:sz w:val="22"/>
              </w:rPr>
              <w:t>Title</w:t>
            </w:r>
          </w:p>
        </w:tc>
        <w:tc>
          <w:tcPr>
            <w:tcW w:w="2340" w:type="dxa"/>
            <w:tcBorders>
              <w:top w:val="single" w:sz="24" w:space="0" w:color="auto"/>
            </w:tcBorders>
            <w:shd w:val="clear" w:color="auto" w:fill="CCCCCC"/>
          </w:tcPr>
          <w:p w:rsidR="00935730" w:rsidRPr="00D65D1E" w:rsidRDefault="00935730">
            <w:pPr>
              <w:jc w:val="center"/>
              <w:rPr>
                <w:rFonts w:ascii="Arial Narrow" w:hAnsi="Arial Narrow" w:cs="Arial"/>
                <w:b/>
                <w:sz w:val="22"/>
              </w:rPr>
            </w:pPr>
            <w:r w:rsidRPr="00D65D1E">
              <w:rPr>
                <w:rFonts w:ascii="Arial Narrow" w:hAnsi="Arial Narrow" w:cs="Arial"/>
                <w:b/>
                <w:sz w:val="22"/>
              </w:rPr>
              <w:t>Project Description</w:t>
            </w:r>
          </w:p>
          <w:p w:rsidR="00935730" w:rsidRPr="00D65D1E" w:rsidRDefault="00935730">
            <w:pPr>
              <w:jc w:val="center"/>
              <w:rPr>
                <w:rFonts w:ascii="Arial Narrow" w:hAnsi="Arial Narrow" w:cs="Arial"/>
                <w:b/>
                <w:sz w:val="22"/>
              </w:rPr>
            </w:pPr>
            <w:r w:rsidRPr="00D65D1E">
              <w:rPr>
                <w:rFonts w:ascii="Arial Narrow" w:hAnsi="Arial Narrow" w:cs="Arial"/>
                <w:b/>
                <w:sz w:val="22"/>
              </w:rPr>
              <w:t>Client</w:t>
            </w:r>
          </w:p>
        </w:tc>
        <w:tc>
          <w:tcPr>
            <w:tcW w:w="8010" w:type="dxa"/>
            <w:tcBorders>
              <w:top w:val="single" w:sz="24" w:space="0" w:color="auto"/>
            </w:tcBorders>
            <w:shd w:val="clear" w:color="auto" w:fill="CCCCCC"/>
          </w:tcPr>
          <w:p w:rsidR="00935730" w:rsidRPr="00D65D1E" w:rsidRDefault="00935730">
            <w:pPr>
              <w:jc w:val="center"/>
              <w:rPr>
                <w:rFonts w:ascii="Arial Narrow" w:hAnsi="Arial Narrow" w:cs="Arial"/>
                <w:b/>
                <w:sz w:val="22"/>
              </w:rPr>
            </w:pPr>
            <w:r w:rsidRPr="00D65D1E">
              <w:rPr>
                <w:rFonts w:ascii="Arial Narrow" w:hAnsi="Arial Narrow" w:cs="Arial"/>
                <w:b/>
                <w:sz w:val="22"/>
              </w:rPr>
              <w:t>Duties</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2024</w:t>
            </w:r>
          </w:p>
        </w:tc>
        <w:tc>
          <w:tcPr>
            <w:tcW w:w="1080" w:type="dxa"/>
          </w:tcPr>
          <w:p w:rsidR="006F3173" w:rsidRPr="00657438" w:rsidRDefault="00652004" w:rsidP="006F3173">
            <w:pPr>
              <w:jc w:val="center"/>
              <w:rPr>
                <w:rFonts w:ascii="Arial Narrow" w:hAnsi="Arial Narrow" w:cs="Arial"/>
                <w:sz w:val="22"/>
                <w:highlight w:val="yellow"/>
              </w:rPr>
            </w:pPr>
            <w:r w:rsidRPr="00657438">
              <w:rPr>
                <w:rFonts w:ascii="Arial Narrow" w:hAnsi="Arial Narrow" w:cs="Arial"/>
                <w:sz w:val="22"/>
                <w:highlight w:val="yellow"/>
              </w:rPr>
              <w:t>9</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Inspector</w:t>
            </w:r>
          </w:p>
        </w:tc>
        <w:tc>
          <w:tcPr>
            <w:tcW w:w="2340" w:type="dxa"/>
          </w:tcPr>
          <w:p w:rsidR="006F3173" w:rsidRPr="00657438" w:rsidRDefault="00CE2CEA" w:rsidP="006F3173">
            <w:pPr>
              <w:pStyle w:val="BodyText2"/>
              <w:rPr>
                <w:rFonts w:ascii="Arial Narrow" w:hAnsi="Arial Narrow" w:cs="Arial"/>
                <w:b w:val="0"/>
                <w:sz w:val="22"/>
                <w:highlight w:val="yellow"/>
              </w:rPr>
            </w:pPr>
            <w:r w:rsidRPr="00657438">
              <w:rPr>
                <w:rFonts w:ascii="Arial Narrow" w:hAnsi="Arial Narrow" w:cs="Arial"/>
                <w:b w:val="0"/>
                <w:sz w:val="22"/>
                <w:highlight w:val="yellow"/>
              </w:rPr>
              <w:t xml:space="preserve">Perth Amboy ADA Rehabilitation; </w:t>
            </w:r>
            <w:r w:rsidRPr="00657438">
              <w:rPr>
                <w:rFonts w:ascii="Arial Narrow" w:hAnsi="Arial Narrow" w:cs="Arial"/>
                <w:b w:val="0"/>
                <w:sz w:val="22"/>
                <w:highlight w:val="yellow"/>
                <w:lang w:bidi="en-US"/>
              </w:rPr>
              <w:t>ADA accessibility improvements to the existing Perth Amboy Train Station</w:t>
            </w:r>
          </w:p>
          <w:p w:rsidR="00CE2CEA" w:rsidRPr="00657438" w:rsidRDefault="00CE2CEA" w:rsidP="006F3173">
            <w:pPr>
              <w:pStyle w:val="BodyText2"/>
              <w:rPr>
                <w:rFonts w:ascii="Arial Narrow" w:hAnsi="Arial Narrow" w:cs="Arial"/>
                <w:b w:val="0"/>
                <w:sz w:val="22"/>
                <w:highlight w:val="yellow"/>
              </w:rPr>
            </w:pPr>
            <w:r w:rsidRPr="00657438">
              <w:rPr>
                <w:rFonts w:ascii="Arial Narrow" w:hAnsi="Arial Narrow" w:cs="Arial"/>
                <w:b w:val="0"/>
                <w:sz w:val="22"/>
                <w:highlight w:val="yellow"/>
                <w:lang w:bidi="en-US"/>
              </w:rPr>
              <w:t>City of Perth Amboy, Middlesex County, New Jersey</w:t>
            </w:r>
          </w:p>
          <w:p w:rsidR="006F3173" w:rsidRPr="00657438" w:rsidRDefault="006F3173" w:rsidP="006F3173">
            <w:pPr>
              <w:pStyle w:val="BodyText2"/>
              <w:rPr>
                <w:rFonts w:ascii="Arial Narrow" w:hAnsi="Arial Narrow" w:cs="Arial"/>
                <w:bCs/>
                <w:sz w:val="22"/>
                <w:highlight w:val="yellow"/>
                <w:u w:val="single"/>
              </w:rPr>
            </w:pPr>
          </w:p>
          <w:p w:rsidR="006F3173" w:rsidRPr="00657438" w:rsidRDefault="00652004" w:rsidP="006F3173">
            <w:pPr>
              <w:pStyle w:val="BodyText2"/>
              <w:rPr>
                <w:rFonts w:ascii="Arial Narrow" w:hAnsi="Arial Narrow" w:cs="Arial"/>
                <w:b w:val="0"/>
                <w:sz w:val="22"/>
                <w:highlight w:val="yellow"/>
              </w:rPr>
            </w:pPr>
            <w:r w:rsidRPr="00657438">
              <w:rPr>
                <w:rFonts w:ascii="Arial Narrow" w:hAnsi="Arial Narrow" w:cs="Arial"/>
                <w:bCs/>
                <w:sz w:val="22"/>
                <w:highlight w:val="yellow"/>
                <w:u w:val="single"/>
              </w:rPr>
              <w:lastRenderedPageBreak/>
              <w:t>NJ Transit</w:t>
            </w:r>
          </w:p>
        </w:tc>
        <w:tc>
          <w:tcPr>
            <w:tcW w:w="8010" w:type="dxa"/>
          </w:tcPr>
          <w:p w:rsidR="006F3173" w:rsidRPr="00657438" w:rsidRDefault="006F3173" w:rsidP="006F3173">
            <w:pPr>
              <w:jc w:val="both"/>
              <w:rPr>
                <w:rFonts w:ascii="Arial Narrow" w:hAnsi="Arial Narrow" w:cs="Arial"/>
                <w:b/>
                <w:sz w:val="22"/>
                <w:highlight w:val="yellow"/>
                <w:lang w:bidi="en-US"/>
              </w:rPr>
            </w:pPr>
            <w:r w:rsidRPr="00657438">
              <w:rPr>
                <w:rFonts w:ascii="Arial Narrow" w:hAnsi="Arial Narrow" w:cs="Arial"/>
                <w:sz w:val="22"/>
                <w:highlight w:val="yellow"/>
              </w:rPr>
              <w:lastRenderedPageBreak/>
              <w:t xml:space="preserve">Inspector responsible for providing construction inspection services for the </w:t>
            </w:r>
            <w:r w:rsidR="00CE2CEA" w:rsidRPr="00657438">
              <w:rPr>
                <w:rFonts w:ascii="Arial Narrow" w:hAnsi="Arial Narrow" w:cs="Arial"/>
                <w:sz w:val="22"/>
                <w:highlight w:val="yellow"/>
              </w:rPr>
              <w:t>Perth Amboy ADA Rehabilitation</w:t>
            </w:r>
            <w:r w:rsidRPr="00657438">
              <w:rPr>
                <w:rFonts w:ascii="Arial Narrow" w:hAnsi="Arial Narrow" w:cs="Arial"/>
                <w:sz w:val="22"/>
                <w:highlight w:val="yellow"/>
              </w:rPr>
              <w:t xml:space="preserve"> Providing construction inspection for the following: </w:t>
            </w:r>
            <w:r w:rsidR="00CE2CEA" w:rsidRPr="00657438">
              <w:rPr>
                <w:rFonts w:ascii="Arial Narrow" w:hAnsi="Arial Narrow" w:cs="Arial"/>
                <w:b/>
                <w:bCs/>
                <w:sz w:val="22"/>
                <w:highlight w:val="yellow"/>
                <w:lang w:bidi="en-US"/>
              </w:rPr>
              <w:t>Installation of 24” Diameter Drilled Shafts</w:t>
            </w:r>
            <w:r w:rsidR="00652004" w:rsidRPr="00657438">
              <w:rPr>
                <w:rFonts w:ascii="Arial Narrow" w:hAnsi="Arial Narrow" w:cs="Arial"/>
                <w:b/>
                <w:bCs/>
                <w:sz w:val="22"/>
                <w:highlight w:val="yellow"/>
                <w:lang w:bidi="en-US"/>
              </w:rPr>
              <w:t xml:space="preserve">, </w:t>
            </w:r>
            <w:r w:rsidR="00CE2CEA" w:rsidRPr="00CE2CEA">
              <w:rPr>
                <w:rFonts w:ascii="Arial Narrow" w:hAnsi="Arial Narrow" w:cs="Arial"/>
                <w:b/>
                <w:sz w:val="22"/>
                <w:highlight w:val="yellow"/>
                <w:lang w:bidi="en-US"/>
              </w:rPr>
              <w:t>Rehabilitation of Overhead Pedestrian Bridge</w:t>
            </w:r>
            <w:r w:rsidR="00652004" w:rsidRPr="00657438">
              <w:rPr>
                <w:rFonts w:ascii="Arial Narrow" w:hAnsi="Arial Narrow" w:cs="Arial"/>
                <w:b/>
                <w:sz w:val="22"/>
                <w:highlight w:val="yellow"/>
                <w:lang w:bidi="en-US"/>
              </w:rPr>
              <w:t xml:space="preserve">, </w:t>
            </w:r>
            <w:r w:rsidR="00CE2CEA" w:rsidRPr="00CE2CEA">
              <w:rPr>
                <w:rFonts w:ascii="Arial Narrow" w:hAnsi="Arial Narrow" w:cs="Arial"/>
                <w:b/>
                <w:sz w:val="22"/>
                <w:highlight w:val="yellow"/>
                <w:lang w:bidi="en-US"/>
              </w:rPr>
              <w:t>Construction of Drainage and Trench Drain</w:t>
            </w:r>
            <w:r w:rsidR="00652004" w:rsidRPr="00657438">
              <w:rPr>
                <w:rFonts w:ascii="Arial Narrow" w:hAnsi="Arial Narrow" w:cs="Arial"/>
                <w:b/>
                <w:sz w:val="22"/>
                <w:highlight w:val="yellow"/>
                <w:lang w:bidi="en-US"/>
              </w:rPr>
              <w:t xml:space="preserve">, </w:t>
            </w:r>
            <w:r w:rsidR="00CE2CEA" w:rsidRPr="00CE2CEA">
              <w:rPr>
                <w:rFonts w:ascii="Arial Narrow" w:hAnsi="Arial Narrow" w:cs="Arial"/>
                <w:b/>
                <w:sz w:val="22"/>
                <w:highlight w:val="yellow"/>
                <w:lang w:bidi="en-US"/>
              </w:rPr>
              <w:t>Reconstruction of Parking Lot with ADA Ramps</w:t>
            </w:r>
            <w:r w:rsidR="00652004" w:rsidRPr="00657438">
              <w:rPr>
                <w:rFonts w:ascii="Arial Narrow" w:hAnsi="Arial Narrow" w:cs="Arial"/>
                <w:b/>
                <w:sz w:val="22"/>
                <w:highlight w:val="yellow"/>
                <w:lang w:bidi="en-US"/>
              </w:rPr>
              <w:t xml:space="preserve">, </w:t>
            </w:r>
            <w:r w:rsidR="00CE2CEA" w:rsidRPr="00CE2CEA">
              <w:rPr>
                <w:rFonts w:ascii="Arial Narrow" w:hAnsi="Arial Narrow" w:cs="Arial"/>
                <w:b/>
                <w:sz w:val="22"/>
                <w:highlight w:val="yellow"/>
                <w:lang w:bidi="en-US"/>
              </w:rPr>
              <w:t>Relocation of Utilities</w:t>
            </w:r>
            <w:r w:rsidR="00652004" w:rsidRPr="00657438">
              <w:rPr>
                <w:rFonts w:ascii="Arial Narrow" w:hAnsi="Arial Narrow" w:cs="Arial"/>
                <w:b/>
                <w:sz w:val="22"/>
                <w:highlight w:val="yellow"/>
                <w:lang w:bidi="en-US"/>
              </w:rPr>
              <w:t xml:space="preserve">, </w:t>
            </w:r>
            <w:r w:rsidR="00CE2CEA" w:rsidRPr="00CE2CEA">
              <w:rPr>
                <w:rFonts w:ascii="Arial Narrow" w:hAnsi="Arial Narrow" w:cs="Arial"/>
                <w:b/>
                <w:sz w:val="22"/>
                <w:highlight w:val="yellow"/>
                <w:lang w:bidi="en-US"/>
              </w:rPr>
              <w:t>Environmental Remediation of Soils</w:t>
            </w:r>
            <w:r w:rsidR="00652004" w:rsidRPr="00657438">
              <w:rPr>
                <w:rFonts w:ascii="Arial Narrow" w:hAnsi="Arial Narrow" w:cs="Arial"/>
                <w:b/>
                <w:sz w:val="22"/>
                <w:highlight w:val="yellow"/>
                <w:lang w:bidi="en-US"/>
              </w:rPr>
              <w:t xml:space="preserve">, and </w:t>
            </w:r>
            <w:r w:rsidR="00CE2CEA" w:rsidRPr="00CE2CEA">
              <w:rPr>
                <w:rFonts w:ascii="Arial Narrow" w:hAnsi="Arial Narrow" w:cs="Arial"/>
                <w:b/>
                <w:sz w:val="22"/>
                <w:highlight w:val="yellow"/>
                <w:lang w:bidi="en-US"/>
              </w:rPr>
              <w:t>Force Account work by NJ TRANSIT</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2023</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12</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Bridge Inspector</w:t>
            </w:r>
          </w:p>
        </w:tc>
        <w:tc>
          <w:tcPr>
            <w:tcW w:w="2340" w:type="dxa"/>
          </w:tcPr>
          <w:p w:rsidR="006F3173" w:rsidRPr="00657438" w:rsidRDefault="006F3173" w:rsidP="006F3173">
            <w:pPr>
              <w:pStyle w:val="BodyText2"/>
              <w:rPr>
                <w:rFonts w:ascii="Arial Narrow" w:hAnsi="Arial Narrow" w:cs="Arial"/>
                <w:b w:val="0"/>
                <w:sz w:val="22"/>
                <w:highlight w:val="yellow"/>
              </w:rPr>
            </w:pPr>
            <w:r w:rsidRPr="00657438">
              <w:rPr>
                <w:rFonts w:ascii="Arial Narrow" w:hAnsi="Arial Narrow" w:cs="Arial"/>
                <w:b w:val="0"/>
                <w:sz w:val="22"/>
                <w:highlight w:val="yellow"/>
              </w:rPr>
              <w:t>Replacement of County Bridge No. E1002 Meadow Road, Townships of Bedminster and Bridgewater, and Replacement of County Bridges No. K1104 and K1105 Mountain Avenue, Township of Warren, NJ</w:t>
            </w:r>
          </w:p>
          <w:p w:rsidR="006F3173" w:rsidRPr="00657438" w:rsidRDefault="006F3173" w:rsidP="006F3173">
            <w:pPr>
              <w:pStyle w:val="BodyText2"/>
              <w:rPr>
                <w:rFonts w:ascii="Arial Narrow" w:hAnsi="Arial Narrow" w:cs="Arial"/>
                <w:bCs/>
                <w:sz w:val="22"/>
                <w:highlight w:val="yellow"/>
                <w:u w:val="single"/>
              </w:rPr>
            </w:pPr>
          </w:p>
          <w:p w:rsidR="006F3173" w:rsidRPr="00657438" w:rsidRDefault="006F3173" w:rsidP="006F3173">
            <w:pPr>
              <w:pStyle w:val="BodyText2"/>
              <w:rPr>
                <w:rFonts w:ascii="Arial Narrow" w:hAnsi="Arial Narrow" w:cs="Arial"/>
                <w:bCs/>
                <w:sz w:val="22"/>
                <w:highlight w:val="yellow"/>
                <w:u w:val="single"/>
              </w:rPr>
            </w:pPr>
            <w:r w:rsidRPr="00657438">
              <w:rPr>
                <w:rFonts w:ascii="Arial Narrow" w:hAnsi="Arial Narrow" w:cs="Arial"/>
                <w:bCs/>
                <w:sz w:val="22"/>
                <w:highlight w:val="yellow"/>
                <w:u w:val="single"/>
              </w:rPr>
              <w:t>Somerset County, NJ</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Inspector responsible for providing construction inspection services for the replacement of County Bridges No. E1002 Meadow Road, Townships of Bedminster and Bridgewater, and replacement of County Bridges No. K1104 and K1105 Mountain Avenue, Township of Warren, NJ. Providing construction inspection for the following: Installation, maintenance, and removal of traffic protection devices associated with road closure and detour proposed for this project. Installation, maintenance, and removal of soil erosion and sediment control measures. Demolition and replacement of bridges. Approach roadway reconstruction and installation of new beam guide rail and guide rail end terminals.</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2022</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6</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6</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Bridge Inspector</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Road Inspector</w:t>
            </w:r>
          </w:p>
        </w:tc>
        <w:tc>
          <w:tcPr>
            <w:tcW w:w="2340" w:type="dxa"/>
          </w:tcPr>
          <w:p w:rsidR="006F3173" w:rsidRPr="00657438" w:rsidRDefault="006F3173" w:rsidP="006F3173">
            <w:pPr>
              <w:pStyle w:val="BodyText2"/>
              <w:rPr>
                <w:rFonts w:ascii="Arial Narrow" w:hAnsi="Arial Narrow" w:cs="Arial"/>
                <w:b w:val="0"/>
                <w:sz w:val="22"/>
                <w:highlight w:val="yellow"/>
              </w:rPr>
            </w:pPr>
            <w:r w:rsidRPr="00657438">
              <w:rPr>
                <w:rFonts w:ascii="Arial Narrow" w:hAnsi="Arial Narrow" w:cs="Arial"/>
                <w:b w:val="0"/>
                <w:sz w:val="22"/>
                <w:highlight w:val="yellow"/>
              </w:rPr>
              <w:t>Replacement of County Bridge No. E1002 Meadow Road, Townships of Bedminster and Bridgewater, and Replacement of County Bridges No. K1104 and K1105 Mountain Avenue, Township of Warren, NJ</w:t>
            </w:r>
          </w:p>
          <w:p w:rsidR="006F3173" w:rsidRPr="00657438" w:rsidRDefault="006F3173" w:rsidP="006F3173">
            <w:pPr>
              <w:pStyle w:val="BodyText2"/>
              <w:rPr>
                <w:rFonts w:ascii="Arial Narrow" w:hAnsi="Arial Narrow" w:cs="Arial"/>
                <w:bCs/>
                <w:sz w:val="22"/>
                <w:highlight w:val="yellow"/>
                <w:u w:val="single"/>
              </w:rPr>
            </w:pPr>
          </w:p>
          <w:p w:rsidR="006F3173" w:rsidRPr="00657438" w:rsidRDefault="006F3173" w:rsidP="006F3173">
            <w:pPr>
              <w:pStyle w:val="BodyText2"/>
              <w:rPr>
                <w:rFonts w:ascii="Arial Narrow" w:hAnsi="Arial Narrow" w:cs="Arial"/>
                <w:bCs/>
                <w:sz w:val="22"/>
                <w:highlight w:val="yellow"/>
                <w:u w:val="single"/>
              </w:rPr>
            </w:pPr>
            <w:r w:rsidRPr="00657438">
              <w:rPr>
                <w:rFonts w:ascii="Arial Narrow" w:hAnsi="Arial Narrow" w:cs="Arial"/>
                <w:bCs/>
                <w:sz w:val="22"/>
                <w:highlight w:val="yellow"/>
                <w:u w:val="single"/>
              </w:rPr>
              <w:t>Somerset County, NJ</w:t>
            </w:r>
          </w:p>
          <w:p w:rsidR="006F3173" w:rsidRPr="00657438" w:rsidRDefault="006F3173" w:rsidP="006F3173">
            <w:pPr>
              <w:pStyle w:val="BodyText2"/>
              <w:rPr>
                <w:rFonts w:ascii="Arial Narrow" w:hAnsi="Arial Narrow" w:cs="Arial"/>
                <w:bCs/>
                <w:sz w:val="22"/>
                <w:highlight w:val="yellow"/>
                <w:u w:val="single"/>
              </w:rPr>
            </w:pPr>
          </w:p>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Construction Inspection Services for Easton-Phillipsburg Toll Bridge Facility Parking Lot Improvements, Town of Phillipsburg, Warren County, NJ</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Delaware River Joint Toll Bridge Commission (DRJTBC)</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Same as above (2023).</w:t>
            </w: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Specific repairs to the Easton-Philipsburg Toll Bridge Facility Parking Lot included: Milling and resurfacing of the asphalt on the administration building parking lot; Full-depth paving to the existing maintenance shed; Replacement of a settled sidewalk and curb along the Ramp C retaining wall; Replacement of a water main located in the parking lot; Connection of garage floor drains to the sanitary sewer; Concrete pad with bollards at an existing gas meter; Parking lot pavement markings.</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lastRenderedPageBreak/>
              <w:t>2021</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8</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4</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Office Engineer / Road Inspector</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Bridge Inspector</w:t>
            </w:r>
          </w:p>
        </w:tc>
        <w:tc>
          <w:tcPr>
            <w:tcW w:w="2340" w:type="dxa"/>
          </w:tcPr>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DWG Westbound Toll Plaza Roadway and NJ Approach Repairs – CM/CI Services</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DRJTBC</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Construction Management and Inspection Services for the Replacement of County Bridge No. E4.55 Hanover Street (CR 616) over the North Branch Rancocas Creek, Borough of Pemberton, NJ</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Burlington County, NJ</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 xml:space="preserve">Office Engineer/Inspector on this project. He maintained the records and inspected all the work on this project. Specific work items for construction included: Replacement of the concrete pavement slabs at the toll plaza with H.E.S. Plain Cement Concrete Pavement, 13” Depth; Replacement of the concrete pavement slabs at the eastern limit of the toll plaza with Accelerated Plain Cement Concrete Pavement, 13” Depth; Replacement of the Concrete Curb Gutter; Replacement of the Cement Concrete Sidewalk; Replacement of the </w:t>
            </w:r>
            <w:proofErr w:type="spellStart"/>
            <w:r w:rsidRPr="00657438">
              <w:rPr>
                <w:rFonts w:ascii="Arial Narrow" w:hAnsi="Arial Narrow" w:cs="Arial"/>
                <w:sz w:val="22"/>
                <w:highlight w:val="yellow"/>
              </w:rPr>
              <w:t>Quadguard</w:t>
            </w:r>
            <w:proofErr w:type="spellEnd"/>
            <w:r w:rsidRPr="00657438">
              <w:rPr>
                <w:rFonts w:ascii="Arial Narrow" w:hAnsi="Arial Narrow" w:cs="Arial"/>
                <w:sz w:val="22"/>
                <w:highlight w:val="yellow"/>
              </w:rPr>
              <w:t xml:space="preserve"> Elite, Type V Impact Attenuators at the toll plaza; Milling and Paving of 2” of the westbound Open Road Tolling lane and shoulders; and Milling and Paving of 2” of the eastbound and westbound NJ approach lane and shoulders and addition of a High Friction Surface Treatment.  As the OE/I he reviews and/or writes inspector reports for daily progress and as-built quantities and maintains the same on the Project’s office plans and will serve as a part time inspector as needed based on the T-719A Contractor’s daily work tasks and the CI’s daily work coverage needs. As the OE/I: he also insures that there are no overlaps in payments; tracks and processes shop drawing submittals, Requests For Information (RFIs), correspondence, etc.; maintains the CI office records; maintains the Project document control, including processing/handling of all incoming and outgoing correspondence and the maintenance of the project files; develops, assists in preparing the Project’s Contractor payment estimate; and reviews construction material submittals (such as questionnaires, certifications and delivery slips).Construction Cost - $3.8 Million.</w:t>
            </w:r>
          </w:p>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Bridge Inspector for replacement of an existing steel and concrete pony truss bridge originally constructed in 1937 in a historic district.  Work included construction of new abutments supported by auger cast-in-place concrete piles, erection of a 118 ft. span steel truss, bridge deck and sidewalk, real stone facing and decorative bridge and pedestrian rail.  The abutments were constructed with the use of temporary steel sheeting cofferdams.  Approximately 900 linear feet of roadway was reconstructed, including installation of a new storm drainage and bridge and roadway guide rail system. Pedestrian traffic was maintained along Hanover Street and across the creek by installing a two (2)-span, prefabricated pedestrian bridge east of Hanover Street. Work also included ADA sidewalk and several parking lots reconstruction for businesses due to changes in the road profile. Construction Cost - $7 Million.</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2020</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11</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1</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lastRenderedPageBreak/>
              <w:t>Bridge Inspector</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Inspector</w:t>
            </w:r>
          </w:p>
        </w:tc>
        <w:tc>
          <w:tcPr>
            <w:tcW w:w="2340" w:type="dxa"/>
          </w:tcPr>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lastRenderedPageBreak/>
              <w:t xml:space="preserve">Construction Management and Inspection Services for the Replacement of County Bridge No. E4.55 Hanover Street (CR 616) over the North Branch Rancocas Creek, Borough </w:t>
            </w:r>
            <w:r w:rsidRPr="00657438">
              <w:rPr>
                <w:rFonts w:ascii="Arial Narrow" w:hAnsi="Arial Narrow" w:cs="Arial"/>
                <w:b w:val="0"/>
                <w:bCs/>
                <w:sz w:val="22"/>
                <w:highlight w:val="yellow"/>
              </w:rPr>
              <w:lastRenderedPageBreak/>
              <w:t>of Pemberton, NJ</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Burlington County, NJ</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Construction Monitoring Services for PATCO Contract No. 21F Track Resurfacing</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Delaware River Port Authority (DRPA)</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lastRenderedPageBreak/>
              <w:t>Same as above (2021).</w:t>
            </w: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Inspector for replacement of inferior wooden ties of various lengths.  Kept accurate detailed reports of location and size of all replacement activities, and duration of all aspects of the construction.</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lastRenderedPageBreak/>
              <w:t>2019</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3</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6</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3</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Bridge Inspector</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Road Inspector</w:t>
            </w: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p>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Inspector</w:t>
            </w:r>
          </w:p>
        </w:tc>
        <w:tc>
          <w:tcPr>
            <w:tcW w:w="2340" w:type="dxa"/>
          </w:tcPr>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Construction Management and Inspection Services for the Replacement of County Bridge No. E4.55 Hanover Street (CR 616) over the North Branch Rancocas Creek, Borough of Pemberton, NJ</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Burlington County, NJ</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PATCO Woodcrest Station Parking Lot Rehabilitation Project</w:t>
            </w:r>
            <w:r w:rsidRPr="00657438">
              <w:rPr>
                <w:highlight w:val="yellow"/>
              </w:rPr>
              <w:t xml:space="preserve">, </w:t>
            </w:r>
            <w:r w:rsidRPr="00657438">
              <w:rPr>
                <w:rFonts w:ascii="Arial Narrow" w:hAnsi="Arial Narrow" w:cs="Arial"/>
                <w:b w:val="0"/>
                <w:bCs/>
                <w:sz w:val="22"/>
                <w:highlight w:val="yellow"/>
              </w:rPr>
              <w:t>Woodcrest, NJ</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DRPA</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SEPTA/AMTRAK Paoli Station Accessibility Improvements, Paoli, Chester County, PA</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AMTRAK</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Same as above (2021).</w:t>
            </w: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Construction Inspector for the upgrade of the PATCO Woodcrest Station. Responsibilities included: assuring all construction activities conform to the plans and specifications.  Oversaw all general contractor and all subcontractors. The project scope included the milling and paving of the parking lots. The project team overcame the challenges of safely constructing the parking lot while maintaining passenger service and minimizing impacts in a highly constrained site. Construction Cost - $10 Million.</w:t>
            </w:r>
          </w:p>
          <w:p w:rsidR="006F3173" w:rsidRPr="00657438" w:rsidRDefault="006F3173" w:rsidP="006F3173">
            <w:pPr>
              <w:jc w:val="both"/>
              <w:rPr>
                <w:rFonts w:ascii="Arial Narrow" w:hAnsi="Arial Narrow" w:cs="Arial"/>
                <w:sz w:val="22"/>
                <w:highlight w:val="yellow"/>
              </w:rPr>
            </w:pPr>
          </w:p>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Construction Inspector for the upgrade of the Amtrak/Septa station in Paoli, PA.  Responsibilities include: assuring all construction activities conform to the plans and specifications.  Oversaw all general contractor and all subcontractors. The project scope included rail infrastructure modifications, a new high-level center platform with canopies, a pedestrian overpass, vertical circulation elements to connect the existing station and platforms to the new center island platform, three elevators, and reconfigured north side parking lots. The historic outbound wooden canopy that was part of the circa 1880s station was restored and repurposed as a cover for new bike parking facilities. The project team overcame the challenges of safely constructing between, adjacent to, and over active railroad tracks and catenary wires, while maintaining passenger service and minimizing impacts in a highly constrained site. Construction Cost - $48 Million.</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2018</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12</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Inspector</w:t>
            </w:r>
          </w:p>
        </w:tc>
        <w:tc>
          <w:tcPr>
            <w:tcW w:w="2340" w:type="dxa"/>
          </w:tcPr>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SEPTA/AMTRAK Paoli Station Accessibility Improvements, Paoli, Chester County, PA</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AMTRAK</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Same as above (2019).</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2017</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6</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Inspector</w:t>
            </w:r>
          </w:p>
        </w:tc>
        <w:tc>
          <w:tcPr>
            <w:tcW w:w="2340" w:type="dxa"/>
          </w:tcPr>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SEPTA/AMTRAK Paoli Station Accessibility Improvements, Paoli, Chester County, PA</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AMTRAK</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Same as above (2019).</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2016</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9</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Road Inspector</w:t>
            </w:r>
          </w:p>
        </w:tc>
        <w:tc>
          <w:tcPr>
            <w:tcW w:w="2340" w:type="dxa"/>
          </w:tcPr>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On-Call General Engineering Services, ADA Design and Construction Program, Philadelphia, PA</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City of Philadelphia Department of Streets</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Lead Construction Inspector for the replacement and upgrade to ADA ramps throughout the City of Philadelphia. Responsibilities included: constructability reviews, inspection of demolition of sidewalks, installation of new concrete curb and sidewalks meeting current ADA compliant requirements, protection and/or replacement of electrical conduit as required, and maintenance and protection of vehicle and pedestrian traffic within the project limits.</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2015</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12</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Road Inspector</w:t>
            </w:r>
          </w:p>
        </w:tc>
        <w:tc>
          <w:tcPr>
            <w:tcW w:w="2340" w:type="dxa"/>
          </w:tcPr>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On-Call General Engineering Services, ADA Design and Construction Program, Philadelphia, PA</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sz w:val="22"/>
                <w:highlight w:val="yellow"/>
                <w:u w:val="single"/>
              </w:rPr>
            </w:pPr>
            <w:r w:rsidRPr="00657438">
              <w:rPr>
                <w:rFonts w:ascii="Arial Narrow" w:hAnsi="Arial Narrow" w:cs="Arial"/>
                <w:sz w:val="22"/>
                <w:highlight w:val="yellow"/>
                <w:u w:val="single"/>
              </w:rPr>
              <w:t>City of Philadelphia Department of Streets</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Same as above (2016).</w:t>
            </w:r>
          </w:p>
        </w:tc>
      </w:tr>
      <w:tr w:rsidR="006F3173" w:rsidRPr="00D65D1E" w:rsidTr="00016301">
        <w:tblPrEx>
          <w:tblCellMar>
            <w:top w:w="0" w:type="dxa"/>
            <w:bottom w:w="0" w:type="dxa"/>
          </w:tblCellMar>
        </w:tblPrEx>
        <w:tc>
          <w:tcPr>
            <w:tcW w:w="918"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2014</w:t>
            </w:r>
          </w:p>
        </w:tc>
        <w:tc>
          <w:tcPr>
            <w:tcW w:w="108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9</w:t>
            </w:r>
          </w:p>
        </w:tc>
        <w:tc>
          <w:tcPr>
            <w:tcW w:w="1350" w:type="dxa"/>
          </w:tcPr>
          <w:p w:rsidR="006F3173" w:rsidRPr="00657438" w:rsidRDefault="006F3173" w:rsidP="006F3173">
            <w:pPr>
              <w:jc w:val="center"/>
              <w:rPr>
                <w:rFonts w:ascii="Arial Narrow" w:hAnsi="Arial Narrow" w:cs="Arial"/>
                <w:sz w:val="22"/>
                <w:highlight w:val="yellow"/>
              </w:rPr>
            </w:pPr>
            <w:r w:rsidRPr="00657438">
              <w:rPr>
                <w:rFonts w:ascii="Arial Narrow" w:hAnsi="Arial Narrow" w:cs="Arial"/>
                <w:sz w:val="22"/>
                <w:highlight w:val="yellow"/>
              </w:rPr>
              <w:t>Road Inspector</w:t>
            </w:r>
          </w:p>
        </w:tc>
        <w:tc>
          <w:tcPr>
            <w:tcW w:w="2340" w:type="dxa"/>
          </w:tcPr>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b w:val="0"/>
                <w:bCs/>
                <w:sz w:val="22"/>
                <w:highlight w:val="yellow"/>
              </w:rPr>
              <w:t>On-Call General Engineering Services, ADA Design and Construction Program, Philadelphia, PA</w:t>
            </w:r>
          </w:p>
          <w:p w:rsidR="006F3173" w:rsidRPr="00657438" w:rsidRDefault="006F3173" w:rsidP="006F3173">
            <w:pPr>
              <w:pStyle w:val="BodyText2"/>
              <w:rPr>
                <w:rFonts w:ascii="Arial Narrow" w:hAnsi="Arial Narrow" w:cs="Arial"/>
                <w:sz w:val="22"/>
                <w:highlight w:val="yellow"/>
                <w:u w:val="single"/>
              </w:rPr>
            </w:pPr>
          </w:p>
          <w:p w:rsidR="006F3173" w:rsidRPr="00657438" w:rsidRDefault="006F3173" w:rsidP="006F3173">
            <w:pPr>
              <w:pStyle w:val="BodyText2"/>
              <w:rPr>
                <w:rFonts w:ascii="Arial Narrow" w:hAnsi="Arial Narrow" w:cs="Arial"/>
                <w:b w:val="0"/>
                <w:bCs/>
                <w:sz w:val="22"/>
                <w:highlight w:val="yellow"/>
              </w:rPr>
            </w:pPr>
            <w:r w:rsidRPr="00657438">
              <w:rPr>
                <w:rFonts w:ascii="Arial Narrow" w:hAnsi="Arial Narrow" w:cs="Arial"/>
                <w:sz w:val="22"/>
                <w:highlight w:val="yellow"/>
                <w:u w:val="single"/>
              </w:rPr>
              <w:t>City of Philadelphia Department of Streets</w:t>
            </w:r>
          </w:p>
        </w:tc>
        <w:tc>
          <w:tcPr>
            <w:tcW w:w="8010" w:type="dxa"/>
          </w:tcPr>
          <w:p w:rsidR="006F3173" w:rsidRPr="00657438" w:rsidRDefault="006F3173" w:rsidP="006F3173">
            <w:pPr>
              <w:jc w:val="both"/>
              <w:rPr>
                <w:rFonts w:ascii="Arial Narrow" w:hAnsi="Arial Narrow" w:cs="Arial"/>
                <w:sz w:val="22"/>
                <w:highlight w:val="yellow"/>
              </w:rPr>
            </w:pPr>
            <w:r w:rsidRPr="00657438">
              <w:rPr>
                <w:rFonts w:ascii="Arial Narrow" w:hAnsi="Arial Narrow" w:cs="Arial"/>
                <w:sz w:val="22"/>
                <w:highlight w:val="yellow"/>
              </w:rPr>
              <w:t>Same as above (2016).</w:t>
            </w: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2013</w:t>
            </w:r>
          </w:p>
        </w:tc>
        <w:tc>
          <w:tcPr>
            <w:tcW w:w="1080" w:type="dxa"/>
          </w:tcPr>
          <w:p w:rsidR="006F3173" w:rsidRPr="00D00BC2" w:rsidRDefault="00CB61E8"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 xml:space="preserve">Project </w:t>
            </w:r>
            <w:bookmarkStart w:id="0" w:name="_Hlk178678400"/>
            <w:r w:rsidRPr="00D00BC2">
              <w:rPr>
                <w:rFonts w:ascii="Arial Narrow" w:hAnsi="Arial Narrow" w:cs="Arial"/>
                <w:sz w:val="22"/>
                <w:highlight w:val="cyan"/>
              </w:rPr>
              <w:t>Manager</w:t>
            </w:r>
            <w:r w:rsidR="00D00BC2">
              <w:rPr>
                <w:rFonts w:ascii="Arial Narrow" w:hAnsi="Arial Narrow" w:cs="Arial"/>
                <w:sz w:val="22"/>
                <w:highlight w:val="cyan"/>
              </w:rPr>
              <w:t>, Bridge Inspector</w:t>
            </w:r>
            <w:r w:rsidRPr="00D00BC2">
              <w:rPr>
                <w:rFonts w:ascii="Arial Narrow" w:hAnsi="Arial Narrow" w:cs="Arial"/>
                <w:sz w:val="22"/>
                <w:highlight w:val="cyan"/>
              </w:rPr>
              <w:t xml:space="preserve"> and </w:t>
            </w:r>
            <w:r w:rsidR="00CB61E8" w:rsidRPr="00D00BC2">
              <w:rPr>
                <w:rFonts w:ascii="Arial Narrow" w:hAnsi="Arial Narrow" w:cs="Arial"/>
                <w:sz w:val="22"/>
                <w:highlight w:val="cyan"/>
              </w:rPr>
              <w:t>I</w:t>
            </w:r>
            <w:r w:rsidRPr="00D00BC2">
              <w:rPr>
                <w:rFonts w:ascii="Arial Narrow" w:hAnsi="Arial Narrow" w:cs="Arial"/>
                <w:sz w:val="22"/>
                <w:highlight w:val="cyan"/>
              </w:rPr>
              <w:t xml:space="preserve">nspector in </w:t>
            </w:r>
            <w:r w:rsidR="00CB61E8" w:rsidRPr="00D00BC2">
              <w:rPr>
                <w:rFonts w:ascii="Arial Narrow" w:hAnsi="Arial Narrow" w:cs="Arial"/>
                <w:sz w:val="22"/>
                <w:highlight w:val="cyan"/>
              </w:rPr>
              <w:t>C</w:t>
            </w:r>
            <w:r w:rsidRPr="00D00BC2">
              <w:rPr>
                <w:rFonts w:ascii="Arial Narrow" w:hAnsi="Arial Narrow" w:cs="Arial"/>
                <w:sz w:val="22"/>
                <w:highlight w:val="cyan"/>
              </w:rPr>
              <w:t>harge</w:t>
            </w:r>
            <w:bookmarkEnd w:id="0"/>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Senior 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Pennsylvania Department of Transportation (PennDOT)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Project Manager for all projects on the Rail-Highway Safety Program. Supervised and prepared plans for at grade crossing railroad warning devices and surfaces. Developed contract proposal and specifications for bidding by railroads for both at-grade and grade separated railroad crossings</w:t>
            </w:r>
            <w:r w:rsidR="00CB61E8" w:rsidRPr="00D00BC2">
              <w:rPr>
                <w:rFonts w:ascii="Arial Narrow" w:hAnsi="Arial Narrow" w:cs="Arial"/>
                <w:sz w:val="22"/>
                <w:highlight w:val="cyan"/>
              </w:rPr>
              <w:t xml:space="preserve"> (bridges) </w:t>
            </w:r>
            <w:r w:rsidRPr="00D00BC2">
              <w:rPr>
                <w:rFonts w:ascii="Arial Narrow" w:hAnsi="Arial Narrow" w:cs="Arial"/>
                <w:sz w:val="22"/>
                <w:highlight w:val="cyan"/>
              </w:rPr>
              <w:t xml:space="preserve">. </w:t>
            </w:r>
          </w:p>
          <w:p w:rsidR="006F3173" w:rsidRPr="00D00BC2" w:rsidRDefault="006F3173" w:rsidP="006F3173">
            <w:pPr>
              <w:jc w:val="both"/>
              <w:rPr>
                <w:rFonts w:ascii="Arial Narrow" w:hAnsi="Arial Narrow" w:cs="Arial"/>
                <w:b/>
                <w:bCs/>
                <w:sz w:val="22"/>
                <w:highlight w:val="cyan"/>
              </w:rPr>
            </w:pPr>
            <w:r w:rsidRPr="00D00BC2">
              <w:rPr>
                <w:rFonts w:ascii="Arial Narrow" w:hAnsi="Arial Narrow" w:cs="Arial"/>
                <w:sz w:val="22"/>
                <w:highlight w:val="cyan"/>
              </w:rPr>
              <w:t>Project Manager</w:t>
            </w:r>
            <w:r w:rsidR="00CB61E8" w:rsidRPr="00D00BC2">
              <w:rPr>
                <w:rFonts w:ascii="Arial Narrow" w:hAnsi="Arial Narrow" w:cs="Arial"/>
                <w:sz w:val="22"/>
                <w:highlight w:val="cyan"/>
              </w:rPr>
              <w:t>/</w:t>
            </w:r>
            <w:r w:rsidRPr="00D00BC2">
              <w:rPr>
                <w:rFonts w:ascii="Arial Narrow" w:hAnsi="Arial Narrow" w:cs="Arial"/>
                <w:sz w:val="22"/>
                <w:highlight w:val="cyan"/>
              </w:rPr>
              <w:t xml:space="preserve"> </w:t>
            </w:r>
            <w:r w:rsidR="00CB61E8" w:rsidRPr="00D00BC2">
              <w:rPr>
                <w:rFonts w:ascii="Arial Narrow" w:hAnsi="Arial Narrow" w:cs="Arial"/>
                <w:sz w:val="22"/>
                <w:highlight w:val="cyan"/>
              </w:rPr>
              <w:t>I</w:t>
            </w:r>
            <w:r w:rsidRPr="00D00BC2">
              <w:rPr>
                <w:rFonts w:ascii="Arial Narrow" w:hAnsi="Arial Narrow" w:cs="Arial"/>
                <w:sz w:val="22"/>
                <w:highlight w:val="cyan"/>
              </w:rPr>
              <w:t xml:space="preserve">nspector in </w:t>
            </w:r>
            <w:r w:rsidR="00CB61E8" w:rsidRPr="00D00BC2">
              <w:rPr>
                <w:rFonts w:ascii="Arial Narrow" w:hAnsi="Arial Narrow" w:cs="Arial"/>
                <w:sz w:val="22"/>
                <w:highlight w:val="cyan"/>
              </w:rPr>
              <w:t>C</w:t>
            </w:r>
            <w:r w:rsidRPr="00D00BC2">
              <w:rPr>
                <w:rFonts w:ascii="Arial Narrow" w:hAnsi="Arial Narrow" w:cs="Arial"/>
                <w:sz w:val="22"/>
                <w:highlight w:val="cyan"/>
              </w:rPr>
              <w:t>harge) for all projects associated with the installation of fiber optic lines, aerial and underground relative to the Department's Traffic Management System. Projects included SR 0059, Section GIR and CPR, upgrades to Interstate 95 from Girard Avenue to Cottman Avenue exits in Philadelphia.  (06/2010 - 04/2013), SR 2009 -Harbison Avenue traffic control interconnect from Roosevelt Boulevard to Aramingo Avenue (02/2009 – 04/2010</w:t>
            </w:r>
            <w:r w:rsidRPr="00D00BC2">
              <w:rPr>
                <w:rFonts w:ascii="Arial Narrow" w:hAnsi="Arial Narrow" w:cs="Arial"/>
                <w:b/>
                <w:bCs/>
                <w:sz w:val="22"/>
                <w:highlight w:val="cyan"/>
              </w:rPr>
              <w:t>)</w:t>
            </w:r>
            <w:r w:rsidR="00CB61E8" w:rsidRPr="00D00BC2">
              <w:rPr>
                <w:rFonts w:ascii="Arial Narrow" w:hAnsi="Arial Narrow" w:cs="Arial"/>
                <w:b/>
                <w:bCs/>
                <w:sz w:val="22"/>
                <w:highlight w:val="cyan"/>
              </w:rPr>
              <w:t>.  The construction of 4 bridges (structures) are included in this work.  Inspection on the bridges included piles, substructure new and repairs, new superstructure and decks.</w:t>
            </w:r>
          </w:p>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Scheduled and conducted meetings. Prepared, edited, approved minutes of all meetings with railroads, municipalities, contractors, etc.</w:t>
            </w:r>
          </w:p>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Supervised the construction inspection on all of the above construction installation operations.</w:t>
            </w: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2012</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D00BC2" w:rsidP="006F3173">
            <w:pPr>
              <w:jc w:val="center"/>
              <w:rPr>
                <w:rFonts w:ascii="Arial Narrow" w:hAnsi="Arial Narrow" w:cs="Arial"/>
                <w:sz w:val="22"/>
                <w:highlight w:val="cyan"/>
              </w:rPr>
            </w:pPr>
            <w:r w:rsidRPr="00D00BC2">
              <w:rPr>
                <w:rFonts w:ascii="Arial Narrow" w:hAnsi="Arial Narrow" w:cs="Arial"/>
                <w:sz w:val="22"/>
                <w:highlight w:val="cyan"/>
              </w:rPr>
              <w:t>Manager, Bridge Inspector and Inspector in 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Senior 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sz w:val="22"/>
                <w:highlight w:val="cyan"/>
                <w:u w:val="single"/>
              </w:rPr>
              <w:t>PennDOT</w:t>
            </w:r>
          </w:p>
        </w:tc>
        <w:tc>
          <w:tcPr>
            <w:tcW w:w="8010" w:type="dxa"/>
          </w:tcPr>
          <w:p w:rsidR="006F3173" w:rsidRPr="00D00BC2" w:rsidRDefault="006F3173" w:rsidP="006F3173">
            <w:pPr>
              <w:rPr>
                <w:rFonts w:ascii="Arial Narrow" w:hAnsi="Arial Narrow" w:cs="Arial"/>
                <w:sz w:val="22"/>
                <w:highlight w:val="cyan"/>
              </w:rPr>
            </w:pPr>
            <w:r w:rsidRPr="00D00BC2">
              <w:rPr>
                <w:rFonts w:ascii="Arial Narrow" w:hAnsi="Arial Narrow" w:cs="Arial"/>
                <w:sz w:val="22"/>
                <w:highlight w:val="cyan"/>
              </w:rPr>
              <w:t>Same as above (2013).</w:t>
            </w: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2011</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D00BC2" w:rsidP="006F3173">
            <w:pPr>
              <w:jc w:val="center"/>
              <w:rPr>
                <w:rFonts w:ascii="Arial Narrow" w:hAnsi="Arial Narrow" w:cs="Arial"/>
                <w:sz w:val="22"/>
                <w:highlight w:val="cyan"/>
              </w:rPr>
            </w:pPr>
            <w:r w:rsidRPr="00D00BC2">
              <w:rPr>
                <w:rFonts w:ascii="Arial Narrow" w:hAnsi="Arial Narrow" w:cs="Arial"/>
                <w:sz w:val="22"/>
                <w:highlight w:val="cyan"/>
              </w:rPr>
              <w:t>Manager, Bridge Inspector and Inspector in 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Senior 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(2013).</w:t>
            </w: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2010</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D00BC2" w:rsidP="006F3173">
            <w:pPr>
              <w:jc w:val="center"/>
              <w:rPr>
                <w:rFonts w:ascii="Arial Narrow" w:hAnsi="Arial Narrow" w:cs="Arial"/>
                <w:sz w:val="22"/>
                <w:highlight w:val="cyan"/>
              </w:rPr>
            </w:pPr>
            <w:r w:rsidRPr="00D00BC2">
              <w:rPr>
                <w:rFonts w:ascii="Arial Narrow" w:hAnsi="Arial Narrow" w:cs="Arial"/>
                <w:sz w:val="22"/>
                <w:highlight w:val="cyan"/>
              </w:rPr>
              <w:t>Manager, Bridge Inspector and Inspector in 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Senior 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(2013).</w:t>
            </w: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2009</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D00BC2" w:rsidP="006F3173">
            <w:pPr>
              <w:jc w:val="center"/>
              <w:rPr>
                <w:rFonts w:ascii="Arial Narrow" w:hAnsi="Arial Narrow" w:cs="Arial"/>
                <w:sz w:val="22"/>
                <w:highlight w:val="cyan"/>
              </w:rPr>
            </w:pPr>
            <w:r w:rsidRPr="00D00BC2">
              <w:rPr>
                <w:rFonts w:ascii="Arial Narrow" w:hAnsi="Arial Narrow" w:cs="Arial"/>
                <w:sz w:val="22"/>
                <w:highlight w:val="cyan"/>
              </w:rPr>
              <w:t>Manager, Bridge Inspector and Inspector in 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Senior 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(2013).</w:t>
            </w: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2008</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8</w:t>
            </w:r>
          </w:p>
          <w:p w:rsidR="006F3173" w:rsidRPr="00D00BC2" w:rsidRDefault="006F3173" w:rsidP="006F3173">
            <w:pPr>
              <w:jc w:val="center"/>
              <w:rPr>
                <w:rFonts w:ascii="Arial Narrow" w:hAnsi="Arial Narrow" w:cs="Arial"/>
                <w:sz w:val="22"/>
                <w:highlight w:val="cyan"/>
              </w:rPr>
            </w:pPr>
          </w:p>
          <w:p w:rsidR="006F3173" w:rsidRPr="00D00BC2" w:rsidRDefault="006F3173" w:rsidP="006F3173">
            <w:pPr>
              <w:jc w:val="center"/>
              <w:rPr>
                <w:rFonts w:ascii="Arial Narrow" w:hAnsi="Arial Narrow" w:cs="Arial"/>
                <w:sz w:val="22"/>
                <w:highlight w:val="cyan"/>
              </w:rPr>
            </w:pPr>
          </w:p>
          <w:p w:rsidR="006F3173" w:rsidRPr="00D00BC2" w:rsidRDefault="006F3173" w:rsidP="006F3173">
            <w:pPr>
              <w:jc w:val="center"/>
              <w:rPr>
                <w:rFonts w:ascii="Arial Narrow" w:hAnsi="Arial Narrow" w:cs="Arial"/>
                <w:sz w:val="22"/>
                <w:highlight w:val="cyan"/>
              </w:rPr>
            </w:pPr>
          </w:p>
          <w:p w:rsidR="006F3173" w:rsidRPr="00D00BC2" w:rsidRDefault="006F3173" w:rsidP="006F3173">
            <w:pPr>
              <w:jc w:val="center"/>
              <w:rPr>
                <w:rFonts w:ascii="Arial Narrow" w:hAnsi="Arial Narrow" w:cs="Arial"/>
                <w:sz w:val="22"/>
                <w:highlight w:val="cyan"/>
              </w:rPr>
            </w:pPr>
          </w:p>
          <w:p w:rsidR="006F3173" w:rsidRPr="00D00BC2" w:rsidRDefault="006F3173" w:rsidP="006F3173">
            <w:pPr>
              <w:jc w:val="center"/>
              <w:rPr>
                <w:rFonts w:ascii="Arial Narrow" w:hAnsi="Arial Narrow" w:cs="Arial"/>
                <w:sz w:val="22"/>
                <w:highlight w:val="cyan"/>
              </w:rPr>
            </w:pPr>
          </w:p>
          <w:p w:rsidR="006F3173" w:rsidRDefault="006F3173" w:rsidP="006F3173">
            <w:pPr>
              <w:jc w:val="center"/>
              <w:rPr>
                <w:rFonts w:ascii="Arial Narrow" w:hAnsi="Arial Narrow" w:cs="Arial"/>
                <w:sz w:val="22"/>
                <w:highlight w:val="cyan"/>
              </w:rPr>
            </w:pPr>
          </w:p>
          <w:p w:rsidR="00D00BC2" w:rsidRPr="00D00BC2" w:rsidRDefault="00D00BC2" w:rsidP="006F3173">
            <w:pPr>
              <w:jc w:val="center"/>
              <w:rPr>
                <w:rFonts w:ascii="Arial Narrow" w:hAnsi="Arial Narrow" w:cs="Arial"/>
                <w:sz w:val="22"/>
                <w:highlight w:val="cyan"/>
              </w:rPr>
            </w:pPr>
          </w:p>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4</w:t>
            </w:r>
          </w:p>
        </w:tc>
        <w:tc>
          <w:tcPr>
            <w:tcW w:w="1350" w:type="dxa"/>
          </w:tcPr>
          <w:p w:rsidR="006F3173" w:rsidRPr="00D00BC2" w:rsidRDefault="00D00BC2" w:rsidP="006F3173">
            <w:pPr>
              <w:jc w:val="center"/>
              <w:rPr>
                <w:rFonts w:ascii="Arial Narrow" w:hAnsi="Arial Narrow" w:cs="Arial"/>
                <w:sz w:val="22"/>
                <w:highlight w:val="cyan"/>
              </w:rPr>
            </w:pPr>
            <w:r w:rsidRPr="00D00BC2">
              <w:rPr>
                <w:rFonts w:ascii="Arial Narrow" w:hAnsi="Arial Narrow" w:cs="Arial"/>
                <w:sz w:val="22"/>
                <w:highlight w:val="cyan"/>
              </w:rPr>
              <w:t>Manager, Bridge Inspector and Inspector in Charge</w:t>
            </w:r>
          </w:p>
          <w:p w:rsidR="006F3173" w:rsidRPr="00D00BC2" w:rsidRDefault="006F3173" w:rsidP="006F3173">
            <w:pPr>
              <w:jc w:val="center"/>
              <w:rPr>
                <w:rFonts w:ascii="Arial Narrow" w:hAnsi="Arial Narrow" w:cs="Arial"/>
                <w:sz w:val="22"/>
                <w:highlight w:val="cyan"/>
              </w:rPr>
            </w:pPr>
          </w:p>
          <w:p w:rsidR="00CB61E8" w:rsidRPr="00D00BC2" w:rsidRDefault="00CB61E8" w:rsidP="006F3173">
            <w:pPr>
              <w:jc w:val="center"/>
              <w:rPr>
                <w:rFonts w:ascii="Arial Narrow" w:hAnsi="Arial Narrow" w:cs="Arial"/>
                <w:sz w:val="22"/>
                <w:highlight w:val="cyan"/>
              </w:rPr>
            </w:pPr>
          </w:p>
          <w:p w:rsidR="00CB61E8" w:rsidRPr="00D00BC2" w:rsidRDefault="00CB61E8" w:rsidP="006F3173">
            <w:pPr>
              <w:jc w:val="center"/>
              <w:rPr>
                <w:rFonts w:ascii="Arial Narrow" w:hAnsi="Arial Narrow" w:cs="Arial"/>
                <w:sz w:val="22"/>
                <w:highlight w:val="cyan"/>
              </w:rPr>
            </w:pPr>
          </w:p>
          <w:p w:rsidR="00CB61E8" w:rsidRPr="00D00BC2" w:rsidRDefault="00CB61E8" w:rsidP="006F3173">
            <w:pPr>
              <w:jc w:val="center"/>
              <w:rPr>
                <w:rFonts w:ascii="Arial Narrow" w:hAnsi="Arial Narrow" w:cs="Arial"/>
                <w:sz w:val="22"/>
                <w:highlight w:val="cyan"/>
              </w:rPr>
            </w:pPr>
            <w:r w:rsidRPr="00D00BC2">
              <w:rPr>
                <w:rFonts w:ascii="Arial Narrow" w:hAnsi="Arial Narrow" w:cs="Arial"/>
                <w:sz w:val="22"/>
                <w:highlight w:val="cyan"/>
              </w:rPr>
              <w:t>Inspector in 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Senior 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(2013).</w:t>
            </w:r>
          </w:p>
          <w:p w:rsidR="006F3173" w:rsidRPr="00D00BC2" w:rsidRDefault="006F3173" w:rsidP="006F3173">
            <w:pPr>
              <w:jc w:val="both"/>
              <w:rPr>
                <w:rFonts w:ascii="Arial Narrow" w:hAnsi="Arial Narrow" w:cs="Arial"/>
                <w:sz w:val="22"/>
                <w:highlight w:val="cyan"/>
              </w:rPr>
            </w:pPr>
          </w:p>
          <w:p w:rsidR="006F3173" w:rsidRPr="00D00BC2" w:rsidRDefault="006F3173" w:rsidP="006F3173">
            <w:pPr>
              <w:jc w:val="both"/>
              <w:rPr>
                <w:rFonts w:ascii="Arial Narrow" w:hAnsi="Arial Narrow" w:cs="Arial"/>
                <w:sz w:val="22"/>
                <w:highlight w:val="cyan"/>
              </w:rPr>
            </w:pPr>
          </w:p>
          <w:p w:rsidR="006F3173" w:rsidRPr="00D00BC2" w:rsidRDefault="006F3173" w:rsidP="006F3173">
            <w:pPr>
              <w:jc w:val="both"/>
              <w:rPr>
                <w:rFonts w:ascii="Arial Narrow" w:hAnsi="Arial Narrow" w:cs="Arial"/>
                <w:sz w:val="22"/>
                <w:highlight w:val="cyan"/>
              </w:rPr>
            </w:pPr>
          </w:p>
          <w:p w:rsidR="006F3173" w:rsidRPr="00D00BC2" w:rsidRDefault="006F3173" w:rsidP="006F3173">
            <w:pPr>
              <w:jc w:val="both"/>
              <w:rPr>
                <w:rFonts w:ascii="Arial Narrow" w:hAnsi="Arial Narrow" w:cs="Arial"/>
                <w:sz w:val="22"/>
                <w:highlight w:val="cyan"/>
              </w:rPr>
            </w:pPr>
          </w:p>
          <w:p w:rsidR="006F3173" w:rsidRPr="00D00BC2" w:rsidRDefault="006F3173" w:rsidP="006F3173">
            <w:pPr>
              <w:jc w:val="both"/>
              <w:rPr>
                <w:rFonts w:ascii="Arial Narrow" w:hAnsi="Arial Narrow" w:cs="Arial"/>
                <w:sz w:val="22"/>
                <w:highlight w:val="cyan"/>
              </w:rPr>
            </w:pPr>
          </w:p>
          <w:p w:rsidR="006F3173" w:rsidRPr="00D00BC2" w:rsidRDefault="006F3173" w:rsidP="006F3173">
            <w:pPr>
              <w:jc w:val="both"/>
              <w:rPr>
                <w:rFonts w:ascii="Arial Narrow" w:hAnsi="Arial Narrow" w:cs="Arial"/>
                <w:sz w:val="22"/>
                <w:highlight w:val="cyan"/>
              </w:rPr>
            </w:pPr>
          </w:p>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Acted as inspector in charge of complex highway construction, utility installation, and railroad crossing projects. Coordinated work with Engineering Departments of SEPTA, Conrail, CSX, and Norfolk Southern. Projects included but not limited to 5 rail highway grade crossings for SEPTA in North Wales, PA (6/1997 - 6/1998), the rehabilitation of the majority of the rail highway grade crossings on the New Hope/</w:t>
            </w:r>
            <w:proofErr w:type="spellStart"/>
            <w:r w:rsidRPr="00D00BC2">
              <w:rPr>
                <w:rFonts w:ascii="Arial Narrow" w:hAnsi="Arial Narrow" w:cs="Arial"/>
                <w:sz w:val="22"/>
                <w:highlight w:val="cyan"/>
              </w:rPr>
              <w:t>Ivyland</w:t>
            </w:r>
            <w:proofErr w:type="spellEnd"/>
            <w:r w:rsidRPr="00D00BC2">
              <w:rPr>
                <w:rFonts w:ascii="Arial Narrow" w:hAnsi="Arial Narrow" w:cs="Arial"/>
                <w:sz w:val="22"/>
                <w:highlight w:val="cyan"/>
              </w:rPr>
              <w:t xml:space="preserve"> Railroad including signals and surface (8/2000 - 4/2003).  SR 0073, M01, approximately 2 miles of installation of both gas and water mains prior to the start of the construction phase of the project (05/2005 - 09/2009).</w:t>
            </w:r>
          </w:p>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Ensured all construction was in conformance with approved plans, codes, guidelines, and specifications including the placement of accelerated and HES concrete at high volume railroad at-grade crossings.</w:t>
            </w:r>
          </w:p>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Obtained a thorough working knowledge of Publication 408 and other related publications relative to highway construction.</w:t>
            </w:r>
          </w:p>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 xml:space="preserve">Maintained project records, prepared monthly estimates for payment to contractors, prepared work orders, met with local, state, and federal government representatives. </w:t>
            </w: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2007</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2006</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2005</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2004</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2003</w:t>
            </w:r>
          </w:p>
        </w:tc>
        <w:tc>
          <w:tcPr>
            <w:tcW w:w="1080" w:type="dxa"/>
          </w:tcPr>
          <w:p w:rsidR="006F3173" w:rsidRPr="00D00BC2" w:rsidRDefault="006F3173" w:rsidP="006F3173">
            <w:pPr>
              <w:tabs>
                <w:tab w:val="center" w:pos="432"/>
              </w:tabs>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2002</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2001</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2000</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1999</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1998</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1997</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1996</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1995</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12</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r w:rsidR="006F3173" w:rsidRPr="00D65D1E" w:rsidTr="00016301">
        <w:tblPrEx>
          <w:tblCellMar>
            <w:top w:w="0" w:type="dxa"/>
            <w:bottom w:w="0" w:type="dxa"/>
          </w:tblCellMar>
        </w:tblPrEx>
        <w:tc>
          <w:tcPr>
            <w:tcW w:w="918"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1994</w:t>
            </w:r>
          </w:p>
        </w:tc>
        <w:tc>
          <w:tcPr>
            <w:tcW w:w="108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6</w:t>
            </w:r>
          </w:p>
        </w:tc>
        <w:tc>
          <w:tcPr>
            <w:tcW w:w="1350" w:type="dxa"/>
          </w:tcPr>
          <w:p w:rsidR="006F3173" w:rsidRPr="00D00BC2" w:rsidRDefault="006F3173" w:rsidP="006F3173">
            <w:pPr>
              <w:jc w:val="center"/>
              <w:rPr>
                <w:rFonts w:ascii="Arial Narrow" w:hAnsi="Arial Narrow" w:cs="Arial"/>
                <w:sz w:val="22"/>
                <w:highlight w:val="cyan"/>
              </w:rPr>
            </w:pPr>
            <w:r w:rsidRPr="00D00BC2">
              <w:rPr>
                <w:rFonts w:ascii="Arial Narrow" w:hAnsi="Arial Narrow" w:cs="Arial"/>
                <w:sz w:val="22"/>
                <w:highlight w:val="cyan"/>
              </w:rPr>
              <w:t>Inspector-in-Charge</w:t>
            </w:r>
          </w:p>
        </w:tc>
        <w:tc>
          <w:tcPr>
            <w:tcW w:w="2340" w:type="dxa"/>
          </w:tcPr>
          <w:p w:rsidR="006F3173" w:rsidRPr="00D00BC2" w:rsidRDefault="006F3173" w:rsidP="006F3173">
            <w:pPr>
              <w:pStyle w:val="BodyText2"/>
              <w:rPr>
                <w:rFonts w:ascii="Arial Narrow" w:hAnsi="Arial Narrow" w:cs="Arial"/>
                <w:b w:val="0"/>
                <w:bCs/>
                <w:sz w:val="22"/>
                <w:highlight w:val="cyan"/>
              </w:rPr>
            </w:pPr>
            <w:r w:rsidRPr="00D00BC2">
              <w:rPr>
                <w:rFonts w:ascii="Arial Narrow" w:hAnsi="Arial Narrow" w:cs="Arial"/>
                <w:b w:val="0"/>
                <w:bCs/>
                <w:sz w:val="22"/>
                <w:highlight w:val="cyan"/>
              </w:rPr>
              <w:t>Civil Engineer Supervisor, King of Prussia, PA</w:t>
            </w:r>
          </w:p>
          <w:p w:rsidR="006F3173" w:rsidRPr="00D00BC2" w:rsidRDefault="006F3173" w:rsidP="006F3173">
            <w:pPr>
              <w:pStyle w:val="BodyText2"/>
              <w:rPr>
                <w:rFonts w:ascii="Arial Narrow" w:hAnsi="Arial Narrow" w:cs="Arial"/>
                <w:sz w:val="22"/>
                <w:highlight w:val="cyan"/>
                <w:u w:val="single"/>
              </w:rPr>
            </w:pPr>
          </w:p>
          <w:p w:rsidR="006F3173" w:rsidRPr="00D00BC2" w:rsidRDefault="006F3173" w:rsidP="006F3173">
            <w:pPr>
              <w:pStyle w:val="BodyText2"/>
              <w:rPr>
                <w:rFonts w:ascii="Arial Narrow" w:hAnsi="Arial Narrow" w:cs="Arial"/>
                <w:sz w:val="22"/>
                <w:highlight w:val="cyan"/>
                <w:u w:val="single"/>
              </w:rPr>
            </w:pPr>
            <w:r w:rsidRPr="00D00BC2">
              <w:rPr>
                <w:rFonts w:ascii="Arial Narrow" w:hAnsi="Arial Narrow" w:cs="Arial"/>
                <w:sz w:val="22"/>
                <w:highlight w:val="cyan"/>
                <w:u w:val="single"/>
              </w:rPr>
              <w:t>PennDOT</w:t>
            </w:r>
          </w:p>
        </w:tc>
        <w:tc>
          <w:tcPr>
            <w:tcW w:w="8010" w:type="dxa"/>
          </w:tcPr>
          <w:p w:rsidR="006F3173" w:rsidRPr="00D00BC2" w:rsidRDefault="006F3173" w:rsidP="006F3173">
            <w:pPr>
              <w:jc w:val="both"/>
              <w:rPr>
                <w:rFonts w:ascii="Arial Narrow" w:hAnsi="Arial Narrow" w:cs="Arial"/>
                <w:sz w:val="22"/>
                <w:highlight w:val="cyan"/>
              </w:rPr>
            </w:pPr>
            <w:r w:rsidRPr="00D00BC2">
              <w:rPr>
                <w:rFonts w:ascii="Arial Narrow" w:hAnsi="Arial Narrow" w:cs="Arial"/>
                <w:sz w:val="22"/>
                <w:highlight w:val="cyan"/>
              </w:rPr>
              <w:t>Same as above (2008).</w:t>
            </w:r>
          </w:p>
          <w:p w:rsidR="006F3173" w:rsidRPr="00D00BC2" w:rsidRDefault="006F3173" w:rsidP="006F3173">
            <w:pPr>
              <w:jc w:val="both"/>
              <w:rPr>
                <w:rFonts w:ascii="Arial Narrow" w:hAnsi="Arial Narrow" w:cs="Arial"/>
                <w:sz w:val="22"/>
                <w:highlight w:val="cyan"/>
              </w:rPr>
            </w:pPr>
          </w:p>
        </w:tc>
      </w:tr>
    </w:tbl>
    <w:p w:rsidR="00935730" w:rsidRPr="00D65D1E" w:rsidRDefault="00935730">
      <w:pPr>
        <w:rPr>
          <w:rFonts w:ascii="Arial Narrow" w:hAnsi="Arial Narrow" w:cs="Arial"/>
          <w:sz w:val="8"/>
          <w:highlight w:val="yellow"/>
        </w:rPr>
      </w:pPr>
    </w:p>
    <w:p w:rsidR="00522028" w:rsidRPr="00D65D1E" w:rsidRDefault="00522028">
      <w:pPr>
        <w:rPr>
          <w:rFonts w:ascii="Arial Narrow" w:hAnsi="Arial Narrow" w:cs="Arial"/>
          <w:b/>
          <w:bCs/>
          <w:sz w:val="22"/>
          <w:highlight w:val="yellow"/>
        </w:rPr>
      </w:pPr>
    </w:p>
    <w:p w:rsidR="00522028" w:rsidRDefault="00522028" w:rsidP="00522028">
      <w:pPr>
        <w:rPr>
          <w:rFonts w:ascii="Arial Narrow" w:hAnsi="Arial Narrow" w:cs="Arial"/>
          <w:b/>
          <w:bCs/>
          <w:sz w:val="22"/>
        </w:rPr>
      </w:pPr>
      <w:r w:rsidRPr="00D65D1E">
        <w:rPr>
          <w:rFonts w:ascii="Arial Narrow" w:hAnsi="Arial Narrow" w:cs="Arial"/>
          <w:b/>
          <w:bCs/>
          <w:sz w:val="22"/>
          <w:highlight w:val="yellow"/>
        </w:rPr>
        <w:t>TOTAL:</w:t>
      </w:r>
      <w:r w:rsidRPr="00D65D1E">
        <w:rPr>
          <w:rFonts w:ascii="Arial Narrow" w:hAnsi="Arial Narrow" w:cs="Arial"/>
          <w:b/>
          <w:bCs/>
          <w:sz w:val="22"/>
          <w:highlight w:val="yellow"/>
        </w:rPr>
        <w:tab/>
      </w:r>
      <w:r w:rsidRPr="00D65D1E">
        <w:rPr>
          <w:rFonts w:ascii="Arial Narrow" w:hAnsi="Arial Narrow" w:cs="Arial"/>
          <w:b/>
          <w:bCs/>
          <w:sz w:val="22"/>
          <w:highlight w:val="yellow"/>
        </w:rPr>
        <w:tab/>
      </w:r>
      <w:r w:rsidR="00657438">
        <w:rPr>
          <w:rFonts w:ascii="Arial Narrow" w:hAnsi="Arial Narrow" w:cs="Arial"/>
          <w:b/>
          <w:bCs/>
          <w:sz w:val="22"/>
          <w:highlight w:val="yellow"/>
        </w:rPr>
        <w:t>117</w:t>
      </w:r>
      <w:r w:rsidR="008B01F9" w:rsidRPr="00D65D1E">
        <w:rPr>
          <w:rFonts w:ascii="Arial Narrow" w:hAnsi="Arial Narrow" w:cs="Arial"/>
          <w:b/>
          <w:bCs/>
          <w:sz w:val="22"/>
          <w:highlight w:val="yellow"/>
        </w:rPr>
        <w:t xml:space="preserve"> </w:t>
      </w:r>
      <w:r w:rsidRPr="00D65D1E">
        <w:rPr>
          <w:rFonts w:ascii="Arial Narrow" w:hAnsi="Arial Narrow" w:cs="Arial"/>
          <w:b/>
          <w:bCs/>
          <w:sz w:val="22"/>
          <w:highlight w:val="yellow"/>
        </w:rPr>
        <w:t>Months (</w:t>
      </w:r>
      <w:r w:rsidR="00657438">
        <w:rPr>
          <w:rFonts w:ascii="Arial Narrow" w:hAnsi="Arial Narrow" w:cs="Arial"/>
          <w:b/>
          <w:bCs/>
          <w:sz w:val="22"/>
          <w:highlight w:val="yellow"/>
        </w:rPr>
        <w:t>&gt; 3</w:t>
      </w:r>
      <w:r w:rsidRPr="00D65D1E">
        <w:rPr>
          <w:rFonts w:ascii="Arial Narrow" w:hAnsi="Arial Narrow" w:cs="Arial"/>
          <w:b/>
          <w:bCs/>
          <w:sz w:val="22"/>
          <w:highlight w:val="yellow"/>
        </w:rPr>
        <w:t xml:space="preserve"> Years)</w:t>
      </w:r>
    </w:p>
    <w:p w:rsidR="007B2792" w:rsidRDefault="007B2792" w:rsidP="007B2792">
      <w:pPr>
        <w:rPr>
          <w:rFonts w:ascii="Arial Narrow" w:hAnsi="Arial Narrow" w:cs="Arial"/>
          <w:b/>
          <w:bCs/>
          <w:sz w:val="22"/>
          <w:highlight w:val="cyan"/>
        </w:rPr>
      </w:pPr>
      <w:r w:rsidRPr="007B2792">
        <w:rPr>
          <w:rFonts w:ascii="Arial Narrow" w:hAnsi="Arial Narrow" w:cs="Arial"/>
          <w:b/>
          <w:bCs/>
          <w:sz w:val="22"/>
          <w:highlight w:val="cyan"/>
        </w:rPr>
        <w:t>TOTAL:</w:t>
      </w:r>
      <w:r w:rsidRPr="007B2792">
        <w:rPr>
          <w:rFonts w:ascii="Arial Narrow" w:hAnsi="Arial Narrow" w:cs="Arial"/>
          <w:b/>
          <w:bCs/>
          <w:sz w:val="22"/>
          <w:highlight w:val="cyan"/>
        </w:rPr>
        <w:tab/>
      </w:r>
      <w:r w:rsidRPr="007B2792">
        <w:rPr>
          <w:rFonts w:ascii="Arial Narrow" w:hAnsi="Arial Narrow" w:cs="Arial"/>
          <w:b/>
          <w:bCs/>
          <w:sz w:val="22"/>
          <w:highlight w:val="cyan"/>
        </w:rPr>
        <w:tab/>
      </w:r>
      <w:r>
        <w:rPr>
          <w:rFonts w:ascii="Arial Narrow" w:hAnsi="Arial Narrow" w:cs="Arial"/>
          <w:b/>
          <w:bCs/>
          <w:sz w:val="22"/>
          <w:highlight w:val="cyan"/>
        </w:rPr>
        <w:t xml:space="preserve">573 </w:t>
      </w:r>
      <w:r w:rsidRPr="007B2792">
        <w:rPr>
          <w:rFonts w:ascii="Arial Narrow" w:hAnsi="Arial Narrow" w:cs="Arial"/>
          <w:b/>
          <w:bCs/>
          <w:sz w:val="22"/>
          <w:highlight w:val="cyan"/>
        </w:rPr>
        <w:t>Month</w:t>
      </w:r>
      <w:r>
        <w:rPr>
          <w:rFonts w:ascii="Arial Narrow" w:hAnsi="Arial Narrow" w:cs="Arial"/>
          <w:b/>
          <w:bCs/>
          <w:sz w:val="22"/>
          <w:highlight w:val="cyan"/>
        </w:rPr>
        <w:t>s</w:t>
      </w:r>
      <w:r w:rsidRPr="007B2792">
        <w:rPr>
          <w:rFonts w:ascii="Arial Narrow" w:hAnsi="Arial Narrow" w:cs="Arial"/>
          <w:b/>
          <w:bCs/>
          <w:sz w:val="22"/>
          <w:highlight w:val="cyan"/>
        </w:rPr>
        <w:t xml:space="preserve"> </w:t>
      </w:r>
    </w:p>
    <w:p w:rsidR="007B2792" w:rsidRPr="0006256A" w:rsidRDefault="007B2792" w:rsidP="007B2792">
      <w:pPr>
        <w:ind w:left="720" w:firstLine="720"/>
        <w:rPr>
          <w:rFonts w:ascii="Arial Narrow" w:hAnsi="Arial Narrow" w:cs="Arial"/>
          <w:b/>
          <w:bCs/>
          <w:sz w:val="22"/>
        </w:rPr>
      </w:pPr>
      <w:r>
        <w:rPr>
          <w:rFonts w:ascii="Arial Narrow" w:hAnsi="Arial Narrow" w:cs="Arial"/>
          <w:b/>
          <w:bCs/>
          <w:sz w:val="22"/>
          <w:highlight w:val="cyan"/>
        </w:rPr>
        <w:t xml:space="preserve">PM  - 74  Months </w:t>
      </w:r>
      <w:r w:rsidRPr="007B2792">
        <w:rPr>
          <w:rFonts w:ascii="Arial Narrow" w:hAnsi="Arial Narrow" w:cs="Arial"/>
          <w:b/>
          <w:bCs/>
          <w:sz w:val="22"/>
          <w:highlight w:val="cyan"/>
        </w:rPr>
        <w:t>(&gt;</w:t>
      </w:r>
      <w:r>
        <w:rPr>
          <w:rFonts w:ascii="Arial Narrow" w:hAnsi="Arial Narrow" w:cs="Arial"/>
          <w:b/>
          <w:bCs/>
          <w:sz w:val="22"/>
          <w:highlight w:val="cyan"/>
        </w:rPr>
        <w:t>0</w:t>
      </w:r>
      <w:r w:rsidRPr="007B2792">
        <w:rPr>
          <w:rFonts w:ascii="Arial Narrow" w:hAnsi="Arial Narrow" w:cs="Arial"/>
          <w:b/>
          <w:bCs/>
          <w:sz w:val="22"/>
          <w:highlight w:val="cyan"/>
        </w:rPr>
        <w:t xml:space="preserve"> Years)</w:t>
      </w:r>
    </w:p>
    <w:p w:rsidR="007B2792" w:rsidRPr="0006256A" w:rsidRDefault="007B2792" w:rsidP="007B2792">
      <w:pPr>
        <w:ind w:left="720" w:firstLine="720"/>
        <w:rPr>
          <w:rFonts w:ascii="Arial Narrow" w:hAnsi="Arial Narrow" w:cs="Arial"/>
          <w:b/>
          <w:bCs/>
          <w:sz w:val="22"/>
        </w:rPr>
      </w:pPr>
      <w:r>
        <w:rPr>
          <w:rFonts w:ascii="Arial Narrow" w:hAnsi="Arial Narrow" w:cs="Arial"/>
          <w:b/>
          <w:bCs/>
          <w:sz w:val="22"/>
          <w:highlight w:val="cyan"/>
        </w:rPr>
        <w:t xml:space="preserve">Rodd CI - 425  Months </w:t>
      </w:r>
      <w:r w:rsidRPr="007B2792">
        <w:rPr>
          <w:rFonts w:ascii="Arial Narrow" w:hAnsi="Arial Narrow" w:cs="Arial"/>
          <w:b/>
          <w:bCs/>
          <w:sz w:val="22"/>
          <w:highlight w:val="cyan"/>
        </w:rPr>
        <w:t>(&gt;</w:t>
      </w:r>
      <w:r>
        <w:rPr>
          <w:rFonts w:ascii="Arial Narrow" w:hAnsi="Arial Narrow" w:cs="Arial"/>
          <w:b/>
          <w:bCs/>
          <w:sz w:val="22"/>
          <w:highlight w:val="cyan"/>
        </w:rPr>
        <w:t>5</w:t>
      </w:r>
      <w:r w:rsidRPr="007B2792">
        <w:rPr>
          <w:rFonts w:ascii="Arial Narrow" w:hAnsi="Arial Narrow" w:cs="Arial"/>
          <w:b/>
          <w:bCs/>
          <w:sz w:val="22"/>
          <w:highlight w:val="cyan"/>
        </w:rPr>
        <w:t xml:space="preserve"> Years)</w:t>
      </w:r>
    </w:p>
    <w:p w:rsidR="007B2792" w:rsidRPr="0006256A" w:rsidRDefault="007B2792" w:rsidP="007B2792">
      <w:pPr>
        <w:ind w:left="720" w:firstLine="720"/>
        <w:rPr>
          <w:rFonts w:ascii="Arial Narrow" w:hAnsi="Arial Narrow" w:cs="Arial"/>
          <w:b/>
          <w:bCs/>
          <w:sz w:val="22"/>
        </w:rPr>
      </w:pPr>
      <w:r>
        <w:rPr>
          <w:rFonts w:ascii="Arial Narrow" w:hAnsi="Arial Narrow" w:cs="Arial"/>
          <w:b/>
          <w:bCs/>
          <w:sz w:val="22"/>
          <w:highlight w:val="cyan"/>
        </w:rPr>
        <w:t xml:space="preserve">Bridge CI - 74  Months </w:t>
      </w:r>
      <w:r w:rsidRPr="007B2792">
        <w:rPr>
          <w:rFonts w:ascii="Arial Narrow" w:hAnsi="Arial Narrow" w:cs="Arial"/>
          <w:b/>
          <w:bCs/>
          <w:sz w:val="22"/>
          <w:highlight w:val="cyan"/>
        </w:rPr>
        <w:t>(&gt;</w:t>
      </w:r>
      <w:r>
        <w:rPr>
          <w:rFonts w:ascii="Arial Narrow" w:hAnsi="Arial Narrow" w:cs="Arial"/>
          <w:b/>
          <w:bCs/>
          <w:sz w:val="22"/>
          <w:highlight w:val="cyan"/>
        </w:rPr>
        <w:t>2</w:t>
      </w:r>
      <w:r w:rsidRPr="007B2792">
        <w:rPr>
          <w:rFonts w:ascii="Arial Narrow" w:hAnsi="Arial Narrow" w:cs="Arial"/>
          <w:b/>
          <w:bCs/>
          <w:sz w:val="22"/>
          <w:highlight w:val="cyan"/>
        </w:rPr>
        <w:t xml:space="preserve"> Years)</w:t>
      </w:r>
    </w:p>
    <w:p w:rsidR="007B2792" w:rsidRPr="0006256A" w:rsidRDefault="007B2792" w:rsidP="00522028">
      <w:pPr>
        <w:rPr>
          <w:rFonts w:ascii="Arial Narrow" w:hAnsi="Arial Narrow" w:cs="Arial"/>
          <w:b/>
          <w:bCs/>
          <w:sz w:val="22"/>
        </w:rPr>
      </w:pPr>
    </w:p>
    <w:p w:rsidR="00522028" w:rsidRPr="0006256A" w:rsidRDefault="00522028">
      <w:pPr>
        <w:rPr>
          <w:rFonts w:ascii="Arial Narrow" w:hAnsi="Arial Narrow" w:cs="Arial"/>
          <w:b/>
          <w:bCs/>
          <w:sz w:val="22"/>
        </w:rPr>
      </w:pPr>
    </w:p>
    <w:p w:rsidR="00160887" w:rsidRDefault="00160887" w:rsidP="00833520">
      <w:pPr>
        <w:rPr>
          <w:rFonts w:ascii="Arial Narrow" w:hAnsi="Arial Narrow" w:cs="Arial"/>
          <w:b/>
          <w:bCs/>
          <w:sz w:val="22"/>
        </w:rPr>
      </w:pPr>
    </w:p>
    <w:sectPr w:rsidR="00160887">
      <w:headerReference w:type="default" r:id="rId7"/>
      <w:footerReference w:type="even" r:id="rId8"/>
      <w:footerReference w:type="default" r:id="rId9"/>
      <w:pgSz w:w="15840" w:h="12240" w:orient="landscape" w:code="1"/>
      <w:pgMar w:top="1152" w:right="1008" w:bottom="1152"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09F3" w:rsidRDefault="00F009F3">
      <w:r>
        <w:separator/>
      </w:r>
    </w:p>
  </w:endnote>
  <w:endnote w:type="continuationSeparator" w:id="0">
    <w:p w:rsidR="00F009F3" w:rsidRDefault="00F00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ECOM Sans">
    <w:altName w:val="Arial"/>
    <w:charset w:val="00"/>
    <w:family w:val="swiss"/>
    <w:pitch w:val="variable"/>
    <w:sig w:usb0="20002A87" w:usb1="00000000" w:usb2="00000000"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5730" w:rsidRDefault="009357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35730" w:rsidRDefault="009357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5730" w:rsidRDefault="00935730">
    <w:pPr>
      <w:pStyle w:val="Footer"/>
      <w:framePr w:wrap="around" w:vAnchor="text" w:hAnchor="margin" w:xAlign="right" w:y="1"/>
      <w:rPr>
        <w:rStyle w:val="PageNumber"/>
        <w:rFonts w:ascii="Arial Narrow" w:hAnsi="Arial Narrow"/>
        <w:sz w:val="16"/>
      </w:rPr>
    </w:pPr>
    <w:r>
      <w:rPr>
        <w:rStyle w:val="PageNumber"/>
        <w:rFonts w:ascii="Arial Narrow" w:hAnsi="Arial Narrow"/>
        <w:sz w:val="16"/>
      </w:rPr>
      <w:t xml:space="preserve">Page </w:t>
    </w:r>
    <w:r>
      <w:rPr>
        <w:rStyle w:val="PageNumber"/>
        <w:rFonts w:ascii="Arial Narrow" w:hAnsi="Arial Narrow"/>
        <w:sz w:val="16"/>
      </w:rPr>
      <w:fldChar w:fldCharType="begin"/>
    </w:r>
    <w:r>
      <w:rPr>
        <w:rStyle w:val="PageNumber"/>
        <w:rFonts w:ascii="Arial Narrow" w:hAnsi="Arial Narrow"/>
        <w:sz w:val="16"/>
      </w:rPr>
      <w:instrText xml:space="preserve">PAGE  </w:instrText>
    </w:r>
    <w:r>
      <w:rPr>
        <w:rStyle w:val="PageNumber"/>
        <w:rFonts w:ascii="Arial Narrow" w:hAnsi="Arial Narrow"/>
        <w:sz w:val="16"/>
      </w:rPr>
      <w:fldChar w:fldCharType="separate"/>
    </w:r>
    <w:r w:rsidR="00082FE0">
      <w:rPr>
        <w:rStyle w:val="PageNumber"/>
        <w:rFonts w:ascii="Arial Narrow" w:hAnsi="Arial Narrow"/>
        <w:noProof/>
        <w:sz w:val="16"/>
      </w:rPr>
      <w:t>1</w:t>
    </w:r>
    <w:r>
      <w:rPr>
        <w:rStyle w:val="PageNumber"/>
        <w:rFonts w:ascii="Arial Narrow" w:hAnsi="Arial Narrow"/>
        <w:sz w:val="16"/>
      </w:rPr>
      <w:fldChar w:fldCharType="end"/>
    </w:r>
  </w:p>
  <w:p w:rsidR="00935730" w:rsidRDefault="00935730">
    <w:pPr>
      <w:pStyle w:val="Footer"/>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09F3" w:rsidRDefault="00F009F3">
      <w:r>
        <w:separator/>
      </w:r>
    </w:p>
  </w:footnote>
  <w:footnote w:type="continuationSeparator" w:id="0">
    <w:p w:rsidR="00F009F3" w:rsidRDefault="00F00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5730" w:rsidRDefault="00D65D1E">
    <w:pPr>
      <w:rPr>
        <w:rFonts w:ascii="Arial Narrow" w:hAnsi="Arial Narrow" w:cs="Arial"/>
        <w:b/>
        <w:sz w:val="22"/>
      </w:rPr>
    </w:pPr>
    <w:r>
      <w:rPr>
        <w:rFonts w:ascii="Arial Narrow" w:hAnsi="Arial Narrow" w:cs="Arial"/>
        <w:b/>
        <w:sz w:val="22"/>
      </w:rPr>
      <w:t>SANTO (SONNY) BOCCHINFUSO</w:t>
    </w:r>
    <w:r w:rsidR="0006256A">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t xml:space="preserve">        KS ENGINEERS, P.C.</w:t>
    </w:r>
  </w:p>
  <w:p w:rsidR="00935730" w:rsidRDefault="00935730">
    <w:pPr>
      <w:pStyle w:val="BodyText2"/>
      <w:rPr>
        <w:rFonts w:ascii="Arial Narrow" w:hAnsi="Arial Narrow" w:cs="Arial"/>
        <w:sz w:val="22"/>
      </w:rPr>
    </w:pPr>
    <w:r>
      <w:rPr>
        <w:rFonts w:ascii="Arial Narrow" w:hAnsi="Arial Narrow" w:cs="Arial"/>
        <w:sz w:val="22"/>
      </w:rPr>
      <w:t xml:space="preserve">Proposed Title per </w:t>
    </w:r>
    <w:r w:rsidR="008B01F9">
      <w:rPr>
        <w:rFonts w:ascii="Arial Narrow" w:hAnsi="Arial Narrow" w:cs="Arial"/>
        <w:sz w:val="22"/>
      </w:rPr>
      <w:t>TECHNICAL PROPOSAL</w:t>
    </w:r>
    <w:r>
      <w:rPr>
        <w:rFonts w:ascii="Arial Narrow" w:hAnsi="Arial Narrow" w:cs="Arial"/>
        <w:sz w:val="22"/>
      </w:rPr>
      <w:t xml:space="preserve">: </w:t>
    </w:r>
    <w:r w:rsidR="006E2CF8">
      <w:rPr>
        <w:rFonts w:ascii="Arial Narrow" w:hAnsi="Arial Narrow" w:cs="Arial"/>
        <w:sz w:val="22"/>
      </w:rPr>
      <w:t>Road</w:t>
    </w:r>
    <w:r w:rsidR="00833520">
      <w:rPr>
        <w:rFonts w:ascii="Arial Narrow" w:hAnsi="Arial Narrow" w:cs="Arial"/>
        <w:sz w:val="22"/>
      </w:rPr>
      <w:t>/Bridge</w:t>
    </w:r>
    <w:r w:rsidR="006E2CF8">
      <w:rPr>
        <w:rFonts w:ascii="Arial Narrow" w:hAnsi="Arial Narrow" w:cs="Arial"/>
        <w:sz w:val="22"/>
      </w:rPr>
      <w:t xml:space="preserve"> Inspector</w:t>
    </w:r>
    <w:r w:rsidR="00E23D4A">
      <w:rPr>
        <w:rFonts w:ascii="Arial Narrow" w:hAnsi="Arial Narrow" w:cs="Arial"/>
        <w:sz w:val="22"/>
      </w:rPr>
      <w:t xml:space="preserve"> (</w:t>
    </w:r>
    <w:r w:rsidR="00833520">
      <w:rPr>
        <w:rFonts w:ascii="Arial Narrow" w:hAnsi="Arial Narrow" w:cs="Arial"/>
        <w:sz w:val="22"/>
      </w:rPr>
      <w:t>1</w:t>
    </w:r>
    <w:r w:rsidR="00E23D4A">
      <w:rPr>
        <w:rFonts w:ascii="Arial Narrow" w:hAnsi="Arial Narrow" w:cs="Arial"/>
        <w:sz w:val="22"/>
      </w:rPr>
      <w:t>)</w:t>
    </w:r>
  </w:p>
  <w:p w:rsidR="00935730" w:rsidRDefault="00935730">
    <w:pPr>
      <w:pStyle w:val="Header"/>
      <w:rPr>
        <w:rFonts w:ascii="Arial Narrow" w:hAnsi="Arial Narrow" w:cs="Arial"/>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904"/>
    <w:multiLevelType w:val="singleLevel"/>
    <w:tmpl w:val="C2B8C906"/>
    <w:lvl w:ilvl="0">
      <w:start w:val="1"/>
      <w:numFmt w:val="decimal"/>
      <w:lvlText w:val="%1."/>
      <w:lvlJc w:val="left"/>
      <w:pPr>
        <w:tabs>
          <w:tab w:val="num" w:pos="360"/>
        </w:tabs>
        <w:ind w:left="360" w:hanging="360"/>
      </w:pPr>
      <w:rPr>
        <w:rFonts w:hint="default"/>
      </w:rPr>
    </w:lvl>
  </w:abstractNum>
  <w:abstractNum w:abstractNumId="1" w15:restartNumberingAfterBreak="0">
    <w:nsid w:val="489A79AA"/>
    <w:multiLevelType w:val="hybridMultilevel"/>
    <w:tmpl w:val="51023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E233F1"/>
    <w:multiLevelType w:val="hybridMultilevel"/>
    <w:tmpl w:val="AB8CB7C0"/>
    <w:lvl w:ilvl="0" w:tplc="CF580E02">
      <w:start w:val="1"/>
      <w:numFmt w:val="decimal"/>
      <w:lvlText w:val="%1."/>
      <w:lvlJc w:val="left"/>
      <w:pPr>
        <w:ind w:left="979" w:hanging="320"/>
      </w:pPr>
      <w:rPr>
        <w:rFonts w:ascii="AECOM Sans" w:eastAsia="AECOM Sans" w:hAnsi="AECOM Sans" w:cs="AECOM Sans" w:hint="default"/>
        <w:b/>
        <w:bCs/>
        <w:color w:val="231F20"/>
        <w:spacing w:val="-9"/>
        <w:w w:val="100"/>
        <w:sz w:val="19"/>
        <w:szCs w:val="19"/>
        <w:lang w:val="en-US" w:eastAsia="en-US" w:bidi="en-US"/>
      </w:rPr>
    </w:lvl>
    <w:lvl w:ilvl="1" w:tplc="E62CDC94">
      <w:numFmt w:val="bullet"/>
      <w:lvlText w:val="•"/>
      <w:lvlJc w:val="left"/>
      <w:pPr>
        <w:ind w:left="1430" w:hanging="320"/>
      </w:pPr>
      <w:rPr>
        <w:rFonts w:hint="default"/>
        <w:lang w:val="en-US" w:eastAsia="en-US" w:bidi="en-US"/>
      </w:rPr>
    </w:lvl>
    <w:lvl w:ilvl="2" w:tplc="C27452B8">
      <w:numFmt w:val="bullet"/>
      <w:lvlText w:val="•"/>
      <w:lvlJc w:val="left"/>
      <w:pPr>
        <w:ind w:left="1880" w:hanging="320"/>
      </w:pPr>
      <w:rPr>
        <w:rFonts w:hint="default"/>
        <w:lang w:val="en-US" w:eastAsia="en-US" w:bidi="en-US"/>
      </w:rPr>
    </w:lvl>
    <w:lvl w:ilvl="3" w:tplc="CBAAB78C">
      <w:numFmt w:val="bullet"/>
      <w:lvlText w:val="•"/>
      <w:lvlJc w:val="left"/>
      <w:pPr>
        <w:ind w:left="2331" w:hanging="320"/>
      </w:pPr>
      <w:rPr>
        <w:rFonts w:hint="default"/>
        <w:lang w:val="en-US" w:eastAsia="en-US" w:bidi="en-US"/>
      </w:rPr>
    </w:lvl>
    <w:lvl w:ilvl="4" w:tplc="026439C4">
      <w:numFmt w:val="bullet"/>
      <w:lvlText w:val="•"/>
      <w:lvlJc w:val="left"/>
      <w:pPr>
        <w:ind w:left="2781" w:hanging="320"/>
      </w:pPr>
      <w:rPr>
        <w:rFonts w:hint="default"/>
        <w:lang w:val="en-US" w:eastAsia="en-US" w:bidi="en-US"/>
      </w:rPr>
    </w:lvl>
    <w:lvl w:ilvl="5" w:tplc="88967EF0">
      <w:numFmt w:val="bullet"/>
      <w:lvlText w:val="•"/>
      <w:lvlJc w:val="left"/>
      <w:pPr>
        <w:ind w:left="3231" w:hanging="320"/>
      </w:pPr>
      <w:rPr>
        <w:rFonts w:hint="default"/>
        <w:lang w:val="en-US" w:eastAsia="en-US" w:bidi="en-US"/>
      </w:rPr>
    </w:lvl>
    <w:lvl w:ilvl="6" w:tplc="475ACA30">
      <w:numFmt w:val="bullet"/>
      <w:lvlText w:val="•"/>
      <w:lvlJc w:val="left"/>
      <w:pPr>
        <w:ind w:left="3682" w:hanging="320"/>
      </w:pPr>
      <w:rPr>
        <w:rFonts w:hint="default"/>
        <w:lang w:val="en-US" w:eastAsia="en-US" w:bidi="en-US"/>
      </w:rPr>
    </w:lvl>
    <w:lvl w:ilvl="7" w:tplc="07AA48E8">
      <w:numFmt w:val="bullet"/>
      <w:lvlText w:val="•"/>
      <w:lvlJc w:val="left"/>
      <w:pPr>
        <w:ind w:left="4132" w:hanging="320"/>
      </w:pPr>
      <w:rPr>
        <w:rFonts w:hint="default"/>
        <w:lang w:val="en-US" w:eastAsia="en-US" w:bidi="en-US"/>
      </w:rPr>
    </w:lvl>
    <w:lvl w:ilvl="8" w:tplc="4D1EEC48">
      <w:numFmt w:val="bullet"/>
      <w:lvlText w:val="•"/>
      <w:lvlJc w:val="left"/>
      <w:pPr>
        <w:ind w:left="4583" w:hanging="320"/>
      </w:pPr>
      <w:rPr>
        <w:rFonts w:hint="default"/>
        <w:lang w:val="en-US" w:eastAsia="en-US" w:bidi="en-US"/>
      </w:rPr>
    </w:lvl>
  </w:abstractNum>
  <w:num w:numId="1" w16cid:durableId="22445452">
    <w:abstractNumId w:val="0"/>
  </w:num>
  <w:num w:numId="2" w16cid:durableId="1056592011">
    <w:abstractNumId w:val="1"/>
  </w:num>
  <w:num w:numId="3" w16cid:durableId="432559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4EAE"/>
    <w:rsid w:val="00013C2D"/>
    <w:rsid w:val="00016301"/>
    <w:rsid w:val="00016E2A"/>
    <w:rsid w:val="00032950"/>
    <w:rsid w:val="00033F35"/>
    <w:rsid w:val="00034AD3"/>
    <w:rsid w:val="00037D17"/>
    <w:rsid w:val="0006256A"/>
    <w:rsid w:val="0006722D"/>
    <w:rsid w:val="0007458A"/>
    <w:rsid w:val="00076C6F"/>
    <w:rsid w:val="000807F2"/>
    <w:rsid w:val="00082FE0"/>
    <w:rsid w:val="000C091B"/>
    <w:rsid w:val="000D3411"/>
    <w:rsid w:val="000D3ACF"/>
    <w:rsid w:val="000F59BC"/>
    <w:rsid w:val="000F6334"/>
    <w:rsid w:val="00107A0D"/>
    <w:rsid w:val="001103FF"/>
    <w:rsid w:val="00123BAD"/>
    <w:rsid w:val="00124EE6"/>
    <w:rsid w:val="00135CCE"/>
    <w:rsid w:val="001540AE"/>
    <w:rsid w:val="00160887"/>
    <w:rsid w:val="001631B5"/>
    <w:rsid w:val="0018725C"/>
    <w:rsid w:val="001A745D"/>
    <w:rsid w:val="001B1264"/>
    <w:rsid w:val="001B3DAE"/>
    <w:rsid w:val="001B643F"/>
    <w:rsid w:val="001D1EC3"/>
    <w:rsid w:val="001D385E"/>
    <w:rsid w:val="001D5395"/>
    <w:rsid w:val="001F2CF4"/>
    <w:rsid w:val="00205C5C"/>
    <w:rsid w:val="0020600F"/>
    <w:rsid w:val="00224820"/>
    <w:rsid w:val="00232070"/>
    <w:rsid w:val="00246236"/>
    <w:rsid w:val="00251B35"/>
    <w:rsid w:val="002C3DDB"/>
    <w:rsid w:val="002D2A11"/>
    <w:rsid w:val="002E09BF"/>
    <w:rsid w:val="002E0C1D"/>
    <w:rsid w:val="002F4897"/>
    <w:rsid w:val="002F5638"/>
    <w:rsid w:val="00303DB4"/>
    <w:rsid w:val="003130E4"/>
    <w:rsid w:val="00315795"/>
    <w:rsid w:val="00315E6F"/>
    <w:rsid w:val="00322A64"/>
    <w:rsid w:val="003357AA"/>
    <w:rsid w:val="00335B4E"/>
    <w:rsid w:val="00341E10"/>
    <w:rsid w:val="003509C6"/>
    <w:rsid w:val="0037161E"/>
    <w:rsid w:val="0037296E"/>
    <w:rsid w:val="00374CD9"/>
    <w:rsid w:val="003776A4"/>
    <w:rsid w:val="003A2129"/>
    <w:rsid w:val="003B1FB3"/>
    <w:rsid w:val="003C2E0D"/>
    <w:rsid w:val="003D7CE8"/>
    <w:rsid w:val="003F57FC"/>
    <w:rsid w:val="00410F70"/>
    <w:rsid w:val="0042485B"/>
    <w:rsid w:val="0043494D"/>
    <w:rsid w:val="00443721"/>
    <w:rsid w:val="00463646"/>
    <w:rsid w:val="00482328"/>
    <w:rsid w:val="00482525"/>
    <w:rsid w:val="0048422E"/>
    <w:rsid w:val="00492708"/>
    <w:rsid w:val="00494150"/>
    <w:rsid w:val="004A059C"/>
    <w:rsid w:val="004B1867"/>
    <w:rsid w:val="004B2D3A"/>
    <w:rsid w:val="004E043F"/>
    <w:rsid w:val="00504954"/>
    <w:rsid w:val="00516E81"/>
    <w:rsid w:val="0052099B"/>
    <w:rsid w:val="00522028"/>
    <w:rsid w:val="00527BBC"/>
    <w:rsid w:val="00550C94"/>
    <w:rsid w:val="00566086"/>
    <w:rsid w:val="005874E2"/>
    <w:rsid w:val="00591582"/>
    <w:rsid w:val="005A0487"/>
    <w:rsid w:val="005A0876"/>
    <w:rsid w:val="005D1A0F"/>
    <w:rsid w:val="005D27CC"/>
    <w:rsid w:val="005E4491"/>
    <w:rsid w:val="005F0528"/>
    <w:rsid w:val="00614155"/>
    <w:rsid w:val="006335B7"/>
    <w:rsid w:val="00652004"/>
    <w:rsid w:val="00657438"/>
    <w:rsid w:val="00664B70"/>
    <w:rsid w:val="006730E2"/>
    <w:rsid w:val="006A225D"/>
    <w:rsid w:val="006A56C8"/>
    <w:rsid w:val="006D1ED2"/>
    <w:rsid w:val="006E2CF8"/>
    <w:rsid w:val="006E4169"/>
    <w:rsid w:val="006F1045"/>
    <w:rsid w:val="006F3173"/>
    <w:rsid w:val="00710D86"/>
    <w:rsid w:val="00717D66"/>
    <w:rsid w:val="00732CBC"/>
    <w:rsid w:val="00732D08"/>
    <w:rsid w:val="00743867"/>
    <w:rsid w:val="00747272"/>
    <w:rsid w:val="00767DC0"/>
    <w:rsid w:val="0077507C"/>
    <w:rsid w:val="00775353"/>
    <w:rsid w:val="00782B14"/>
    <w:rsid w:val="00786260"/>
    <w:rsid w:val="00787104"/>
    <w:rsid w:val="007937AD"/>
    <w:rsid w:val="007A21BE"/>
    <w:rsid w:val="007B2792"/>
    <w:rsid w:val="007B41C7"/>
    <w:rsid w:val="007B7247"/>
    <w:rsid w:val="007C20E5"/>
    <w:rsid w:val="007D3379"/>
    <w:rsid w:val="007D5B6E"/>
    <w:rsid w:val="007E52E6"/>
    <w:rsid w:val="007F2861"/>
    <w:rsid w:val="00833520"/>
    <w:rsid w:val="00857E56"/>
    <w:rsid w:val="008662AA"/>
    <w:rsid w:val="00870B69"/>
    <w:rsid w:val="00874C89"/>
    <w:rsid w:val="00884ACA"/>
    <w:rsid w:val="00890448"/>
    <w:rsid w:val="008B01F9"/>
    <w:rsid w:val="008B0870"/>
    <w:rsid w:val="008B1E88"/>
    <w:rsid w:val="008C2890"/>
    <w:rsid w:val="008D0AE6"/>
    <w:rsid w:val="008D7021"/>
    <w:rsid w:val="008E0CE3"/>
    <w:rsid w:val="008E207D"/>
    <w:rsid w:val="008E75C2"/>
    <w:rsid w:val="008F2D50"/>
    <w:rsid w:val="00935730"/>
    <w:rsid w:val="00942B6B"/>
    <w:rsid w:val="00955639"/>
    <w:rsid w:val="0096686A"/>
    <w:rsid w:val="00976658"/>
    <w:rsid w:val="0097791C"/>
    <w:rsid w:val="00981F5E"/>
    <w:rsid w:val="00984723"/>
    <w:rsid w:val="00994027"/>
    <w:rsid w:val="009969EC"/>
    <w:rsid w:val="009A2FBA"/>
    <w:rsid w:val="009B178C"/>
    <w:rsid w:val="009D5B0B"/>
    <w:rsid w:val="009F0B7E"/>
    <w:rsid w:val="00A06A36"/>
    <w:rsid w:val="00A2544A"/>
    <w:rsid w:val="00A508C3"/>
    <w:rsid w:val="00A52AED"/>
    <w:rsid w:val="00A57477"/>
    <w:rsid w:val="00A70670"/>
    <w:rsid w:val="00A709AC"/>
    <w:rsid w:val="00A83DB4"/>
    <w:rsid w:val="00AA0C8E"/>
    <w:rsid w:val="00AA0D5C"/>
    <w:rsid w:val="00AB40F5"/>
    <w:rsid w:val="00AB6394"/>
    <w:rsid w:val="00AC6A82"/>
    <w:rsid w:val="00AE25E5"/>
    <w:rsid w:val="00AF4977"/>
    <w:rsid w:val="00B03684"/>
    <w:rsid w:val="00B04423"/>
    <w:rsid w:val="00B0606E"/>
    <w:rsid w:val="00B23386"/>
    <w:rsid w:val="00B43F11"/>
    <w:rsid w:val="00B57AE4"/>
    <w:rsid w:val="00B669A0"/>
    <w:rsid w:val="00B7178E"/>
    <w:rsid w:val="00BA3336"/>
    <w:rsid w:val="00BA51F4"/>
    <w:rsid w:val="00BD74EB"/>
    <w:rsid w:val="00C1112D"/>
    <w:rsid w:val="00C45211"/>
    <w:rsid w:val="00C60120"/>
    <w:rsid w:val="00C80C22"/>
    <w:rsid w:val="00C8328E"/>
    <w:rsid w:val="00CB61E8"/>
    <w:rsid w:val="00CC4EE9"/>
    <w:rsid w:val="00CD08F3"/>
    <w:rsid w:val="00CE2CEA"/>
    <w:rsid w:val="00CE3DB1"/>
    <w:rsid w:val="00CE6825"/>
    <w:rsid w:val="00CF08D9"/>
    <w:rsid w:val="00CF3DEE"/>
    <w:rsid w:val="00D00BC2"/>
    <w:rsid w:val="00D00D38"/>
    <w:rsid w:val="00D02F19"/>
    <w:rsid w:val="00D37072"/>
    <w:rsid w:val="00D402A6"/>
    <w:rsid w:val="00D43FA2"/>
    <w:rsid w:val="00D50761"/>
    <w:rsid w:val="00D531D4"/>
    <w:rsid w:val="00D537B6"/>
    <w:rsid w:val="00D57E82"/>
    <w:rsid w:val="00D65D1E"/>
    <w:rsid w:val="00D800E2"/>
    <w:rsid w:val="00D90035"/>
    <w:rsid w:val="00D90C9B"/>
    <w:rsid w:val="00D95C03"/>
    <w:rsid w:val="00DB4B88"/>
    <w:rsid w:val="00DD7308"/>
    <w:rsid w:val="00DE5670"/>
    <w:rsid w:val="00E032C0"/>
    <w:rsid w:val="00E0440E"/>
    <w:rsid w:val="00E1397F"/>
    <w:rsid w:val="00E1533D"/>
    <w:rsid w:val="00E22EF0"/>
    <w:rsid w:val="00E23D4A"/>
    <w:rsid w:val="00E2623B"/>
    <w:rsid w:val="00E304EA"/>
    <w:rsid w:val="00E31269"/>
    <w:rsid w:val="00E32F1C"/>
    <w:rsid w:val="00E615D5"/>
    <w:rsid w:val="00E61ECF"/>
    <w:rsid w:val="00E64156"/>
    <w:rsid w:val="00E71C08"/>
    <w:rsid w:val="00E7742F"/>
    <w:rsid w:val="00E84EAA"/>
    <w:rsid w:val="00EA3FD3"/>
    <w:rsid w:val="00EB1432"/>
    <w:rsid w:val="00EC2749"/>
    <w:rsid w:val="00EE21DA"/>
    <w:rsid w:val="00EE6D02"/>
    <w:rsid w:val="00EF6ED2"/>
    <w:rsid w:val="00F009F3"/>
    <w:rsid w:val="00F11019"/>
    <w:rsid w:val="00F13AE8"/>
    <w:rsid w:val="00F14B81"/>
    <w:rsid w:val="00F35AA3"/>
    <w:rsid w:val="00F42312"/>
    <w:rsid w:val="00F5322C"/>
    <w:rsid w:val="00F57E53"/>
    <w:rsid w:val="00F64938"/>
    <w:rsid w:val="00F64E88"/>
    <w:rsid w:val="00F84EAE"/>
    <w:rsid w:val="00F869FA"/>
    <w:rsid w:val="00F96203"/>
    <w:rsid w:val="00FB4218"/>
    <w:rsid w:val="00FB515C"/>
    <w:rsid w:val="00FB65A0"/>
    <w:rsid w:val="00FF072A"/>
    <w:rsid w:val="00FF3276"/>
    <w:rsid w:val="00FF5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3032CEE-B2E6-4969-B0A3-3F9F21F95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jc w:val="center"/>
      <w:outlineLvl w:val="2"/>
    </w:pPr>
    <w:rPr>
      <w:rFonts w:ascii="Arial Narrow" w:hAnsi="Arial Narrow" w:cs="Arial"/>
      <w:b/>
      <w:bCs/>
      <w:sz w:val="22"/>
    </w:rPr>
  </w:style>
  <w:style w:type="paragraph" w:styleId="Heading4">
    <w:name w:val="heading 4"/>
    <w:basedOn w:val="Normal"/>
    <w:next w:val="Normal"/>
    <w:link w:val="Heading4Char"/>
    <w:uiPriority w:val="9"/>
    <w:semiHidden/>
    <w:unhideWhenUsed/>
    <w:qFormat/>
    <w:rsid w:val="00CE2CEA"/>
    <w:pPr>
      <w:keepNext/>
      <w:spacing w:before="240" w:after="60"/>
      <w:outlineLvl w:val="3"/>
    </w:pPr>
    <w:rPr>
      <w:rFonts w:ascii="Aptos" w:hAnsi="Aptos"/>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semiHidden/>
    <w:pPr>
      <w:tabs>
        <w:tab w:val="center" w:pos="4320"/>
        <w:tab w:val="right" w:pos="8640"/>
      </w:tabs>
    </w:pPr>
  </w:style>
  <w:style w:type="paragraph" w:styleId="BodyText2">
    <w:name w:val="Body Text 2"/>
    <w:basedOn w:val="Normal"/>
    <w:link w:val="BodyText2Char"/>
    <w:semiHidden/>
    <w:rPr>
      <w:b/>
    </w:r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EA3FD3"/>
    <w:rPr>
      <w:rFonts w:ascii="Segoe UI" w:hAnsi="Segoe UI" w:cs="Segoe UI"/>
      <w:sz w:val="18"/>
      <w:szCs w:val="18"/>
    </w:rPr>
  </w:style>
  <w:style w:type="character" w:customStyle="1" w:styleId="BalloonTextChar">
    <w:name w:val="Balloon Text Char"/>
    <w:link w:val="BalloonText"/>
    <w:uiPriority w:val="99"/>
    <w:semiHidden/>
    <w:rsid w:val="00EA3FD3"/>
    <w:rPr>
      <w:rFonts w:ascii="Segoe UI" w:hAnsi="Segoe UI" w:cs="Segoe UI"/>
      <w:sz w:val="18"/>
      <w:szCs w:val="18"/>
    </w:rPr>
  </w:style>
  <w:style w:type="character" w:customStyle="1" w:styleId="HeaderChar">
    <w:name w:val="Header Char"/>
    <w:link w:val="Header"/>
    <w:rsid w:val="00A52AED"/>
  </w:style>
  <w:style w:type="character" w:customStyle="1" w:styleId="BodyText2Char">
    <w:name w:val="Body Text 2 Char"/>
    <w:link w:val="BodyText2"/>
    <w:semiHidden/>
    <w:rsid w:val="00A52AED"/>
    <w:rPr>
      <w:b/>
    </w:rPr>
  </w:style>
  <w:style w:type="character" w:customStyle="1" w:styleId="FooterChar">
    <w:name w:val="Footer Char"/>
    <w:link w:val="Footer"/>
    <w:semiHidden/>
    <w:rsid w:val="00A52AED"/>
  </w:style>
  <w:style w:type="character" w:styleId="CommentReference">
    <w:name w:val="annotation reference"/>
    <w:uiPriority w:val="99"/>
    <w:semiHidden/>
    <w:unhideWhenUsed/>
    <w:rsid w:val="0037296E"/>
    <w:rPr>
      <w:sz w:val="16"/>
      <w:szCs w:val="16"/>
    </w:rPr>
  </w:style>
  <w:style w:type="paragraph" w:styleId="CommentText">
    <w:name w:val="annotation text"/>
    <w:basedOn w:val="Normal"/>
    <w:link w:val="CommentTextChar"/>
    <w:uiPriority w:val="99"/>
    <w:semiHidden/>
    <w:unhideWhenUsed/>
    <w:rsid w:val="0037296E"/>
  </w:style>
  <w:style w:type="character" w:customStyle="1" w:styleId="CommentTextChar">
    <w:name w:val="Comment Text Char"/>
    <w:basedOn w:val="DefaultParagraphFont"/>
    <w:link w:val="CommentText"/>
    <w:uiPriority w:val="99"/>
    <w:semiHidden/>
    <w:rsid w:val="0037296E"/>
  </w:style>
  <w:style w:type="paragraph" w:styleId="CommentSubject">
    <w:name w:val="annotation subject"/>
    <w:basedOn w:val="CommentText"/>
    <w:next w:val="CommentText"/>
    <w:link w:val="CommentSubjectChar"/>
    <w:uiPriority w:val="99"/>
    <w:semiHidden/>
    <w:unhideWhenUsed/>
    <w:rsid w:val="0037296E"/>
    <w:rPr>
      <w:b/>
      <w:bCs/>
    </w:rPr>
  </w:style>
  <w:style w:type="character" w:customStyle="1" w:styleId="CommentSubjectChar">
    <w:name w:val="Comment Subject Char"/>
    <w:link w:val="CommentSubject"/>
    <w:uiPriority w:val="99"/>
    <w:semiHidden/>
    <w:rsid w:val="0037296E"/>
    <w:rPr>
      <w:b/>
      <w:bCs/>
    </w:rPr>
  </w:style>
  <w:style w:type="paragraph" w:styleId="BodyText">
    <w:name w:val="Body Text"/>
    <w:basedOn w:val="Normal"/>
    <w:link w:val="BodyTextChar"/>
    <w:uiPriority w:val="99"/>
    <w:unhideWhenUsed/>
    <w:rsid w:val="00482525"/>
    <w:pPr>
      <w:spacing w:after="120"/>
    </w:pPr>
  </w:style>
  <w:style w:type="character" w:customStyle="1" w:styleId="BodyTextChar">
    <w:name w:val="Body Text Char"/>
    <w:basedOn w:val="DefaultParagraphFont"/>
    <w:link w:val="BodyText"/>
    <w:uiPriority w:val="99"/>
    <w:rsid w:val="00482525"/>
  </w:style>
  <w:style w:type="character" w:customStyle="1" w:styleId="Heading4Char">
    <w:name w:val="Heading 4 Char"/>
    <w:link w:val="Heading4"/>
    <w:uiPriority w:val="9"/>
    <w:semiHidden/>
    <w:rsid w:val="00CE2CEA"/>
    <w:rPr>
      <w:rFonts w:ascii="Aptos" w:eastAsia="Times New Roman" w:hAnsi="Aptos"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08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2334</Words>
  <Characters>13307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EDUCATION</vt:lpstr>
    </vt:vector>
  </TitlesOfParts>
  <Company>ks</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Jigna Bhatt</dc:creator>
  <cp:keywords/>
  <cp:lastModifiedBy>Farhan Shahid</cp:lastModifiedBy>
  <cp:revision>2</cp:revision>
  <cp:lastPrinted>2022-02-10T22:02:00Z</cp:lastPrinted>
  <dcterms:created xsi:type="dcterms:W3CDTF">2025-08-15T16:03:00Z</dcterms:created>
  <dcterms:modified xsi:type="dcterms:W3CDTF">2025-08-15T16:03:00Z</dcterms:modified>
</cp:coreProperties>
</file>