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0F01D" w14:textId="77777777" w:rsidR="005B1A95" w:rsidRDefault="005B1A95" w:rsidP="00FD0008">
      <w:pPr>
        <w:pStyle w:val="Heading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rPr>
          <w:b w:val="0"/>
          <w:bCs w:val="0"/>
        </w:rPr>
      </w:pPr>
      <w:r>
        <w:t>EDUCATION</w:t>
      </w:r>
    </w:p>
    <w:p w14:paraId="6D883424" w14:textId="77777777" w:rsidR="00975A56" w:rsidRPr="00975A56" w:rsidRDefault="00975A56" w:rsidP="00975A56">
      <w:pPr>
        <w:rPr>
          <w:rFonts w:ascii="Arial" w:hAnsi="Arial" w:cs="Arial"/>
          <w:sz w:val="19"/>
        </w:rPr>
      </w:pPr>
      <w:r w:rsidRPr="00975A56">
        <w:rPr>
          <w:rFonts w:ascii="Arial" w:hAnsi="Arial" w:cs="Arial"/>
          <w:sz w:val="19"/>
        </w:rPr>
        <w:t>BE</w:t>
      </w:r>
      <w:r>
        <w:rPr>
          <w:rFonts w:ascii="Arial" w:hAnsi="Arial" w:cs="Arial"/>
          <w:sz w:val="19"/>
        </w:rPr>
        <w:t>/</w:t>
      </w:r>
      <w:r w:rsidRPr="00975A56">
        <w:rPr>
          <w:rFonts w:ascii="Arial" w:hAnsi="Arial" w:cs="Arial"/>
          <w:sz w:val="19"/>
        </w:rPr>
        <w:t>Mechanical Engineering, City College of the City University of New York</w:t>
      </w:r>
      <w:r>
        <w:rPr>
          <w:rFonts w:ascii="Arial" w:hAnsi="Arial" w:cs="Arial"/>
          <w:sz w:val="19"/>
        </w:rPr>
        <w:t>, 6/</w:t>
      </w:r>
      <w:r w:rsidRPr="00975A56">
        <w:rPr>
          <w:rFonts w:ascii="Arial" w:hAnsi="Arial" w:cs="Arial"/>
          <w:sz w:val="19"/>
        </w:rPr>
        <w:t>2017</w:t>
      </w:r>
    </w:p>
    <w:p w14:paraId="1D453E58" w14:textId="77777777" w:rsidR="005B1A95" w:rsidRDefault="005B1A95" w:rsidP="00FD0008">
      <w:pPr>
        <w:rPr>
          <w:rFonts w:ascii="Arial" w:hAnsi="Arial" w:cs="Arial"/>
          <w:sz w:val="19"/>
        </w:rPr>
      </w:pPr>
    </w:p>
    <w:p w14:paraId="04757F54" w14:textId="77777777" w:rsidR="005B1A95" w:rsidRDefault="005B1A95" w:rsidP="00FD0008">
      <w:pPr>
        <w:pStyle w:val="Heading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</w:pPr>
      <w:r>
        <w:t xml:space="preserve">PROFESSIONAL </w:t>
      </w:r>
      <w:r w:rsidR="00E137B1">
        <w:t>CERTIFICATION</w:t>
      </w:r>
    </w:p>
    <w:p w14:paraId="2AA26653" w14:textId="77777777" w:rsidR="00975A56" w:rsidRDefault="00975A56" w:rsidP="00FD0008">
      <w:pPr>
        <w:rPr>
          <w:rFonts w:ascii="Arial" w:hAnsi="Arial" w:cs="Arial"/>
          <w:sz w:val="19"/>
        </w:rPr>
      </w:pPr>
      <w:r w:rsidRPr="00975A56">
        <w:rPr>
          <w:rFonts w:ascii="Arial" w:hAnsi="Arial" w:cs="Arial"/>
          <w:sz w:val="19"/>
        </w:rPr>
        <w:t>ACI</w:t>
      </w:r>
      <w:r>
        <w:rPr>
          <w:rFonts w:ascii="Arial" w:hAnsi="Arial" w:cs="Arial"/>
          <w:sz w:val="19"/>
        </w:rPr>
        <w:t>,</w:t>
      </w:r>
      <w:r w:rsidRPr="00975A56">
        <w:rPr>
          <w:rFonts w:ascii="Arial" w:hAnsi="Arial" w:cs="Arial"/>
          <w:sz w:val="19"/>
        </w:rPr>
        <w:t xml:space="preserve"> Concrete Field-Testing Technician – Grade 1</w:t>
      </w:r>
    </w:p>
    <w:p w14:paraId="333C4975" w14:textId="77777777" w:rsidR="00975A56" w:rsidRDefault="00975A56" w:rsidP="00FD0008">
      <w:pPr>
        <w:rPr>
          <w:rFonts w:ascii="Arial" w:hAnsi="Arial" w:cs="Arial"/>
          <w:sz w:val="19"/>
        </w:rPr>
      </w:pPr>
      <w:r w:rsidRPr="00975A56">
        <w:rPr>
          <w:rFonts w:ascii="Arial" w:hAnsi="Arial" w:cs="Arial"/>
          <w:sz w:val="19"/>
        </w:rPr>
        <w:t>ACI</w:t>
      </w:r>
      <w:r>
        <w:rPr>
          <w:rFonts w:ascii="Arial" w:hAnsi="Arial" w:cs="Arial"/>
          <w:sz w:val="19"/>
        </w:rPr>
        <w:t>,</w:t>
      </w:r>
      <w:r w:rsidRPr="00975A56">
        <w:rPr>
          <w:rFonts w:ascii="Arial" w:hAnsi="Arial" w:cs="Arial"/>
          <w:sz w:val="19"/>
        </w:rPr>
        <w:t xml:space="preserve"> CCSI</w:t>
      </w:r>
    </w:p>
    <w:p w14:paraId="2ADAD609" w14:textId="77777777" w:rsidR="00975A56" w:rsidRDefault="00975A56" w:rsidP="00FD0008">
      <w:pPr>
        <w:rPr>
          <w:rFonts w:ascii="Arial" w:hAnsi="Arial" w:cs="Arial"/>
          <w:sz w:val="19"/>
        </w:rPr>
      </w:pPr>
      <w:r w:rsidRPr="00975A56">
        <w:rPr>
          <w:rFonts w:ascii="Arial" w:hAnsi="Arial" w:cs="Arial"/>
          <w:sz w:val="19"/>
        </w:rPr>
        <w:t>ACI</w:t>
      </w:r>
      <w:r>
        <w:rPr>
          <w:rFonts w:ascii="Arial" w:hAnsi="Arial" w:cs="Arial"/>
          <w:sz w:val="19"/>
        </w:rPr>
        <w:t>,</w:t>
      </w:r>
      <w:r w:rsidRPr="00975A56">
        <w:rPr>
          <w:rFonts w:ascii="Arial" w:hAnsi="Arial" w:cs="Arial"/>
          <w:sz w:val="19"/>
        </w:rPr>
        <w:t xml:space="preserve"> Concrete Strength Testing Technician</w:t>
      </w:r>
    </w:p>
    <w:p w14:paraId="2851EA84" w14:textId="77777777" w:rsidR="00975A56" w:rsidRDefault="00975A56" w:rsidP="00FD0008">
      <w:pPr>
        <w:rPr>
          <w:rFonts w:ascii="Arial" w:hAnsi="Arial" w:cs="Arial"/>
          <w:sz w:val="19"/>
        </w:rPr>
      </w:pPr>
      <w:r w:rsidRPr="00975A56">
        <w:rPr>
          <w:rFonts w:ascii="Arial" w:hAnsi="Arial" w:cs="Arial"/>
          <w:sz w:val="19"/>
        </w:rPr>
        <w:t>OSHA</w:t>
      </w:r>
      <w:r>
        <w:rPr>
          <w:rFonts w:ascii="Arial" w:hAnsi="Arial" w:cs="Arial"/>
          <w:sz w:val="19"/>
        </w:rPr>
        <w:t>,</w:t>
      </w:r>
      <w:r w:rsidRPr="00975A56">
        <w:rPr>
          <w:rFonts w:ascii="Arial" w:hAnsi="Arial" w:cs="Arial"/>
          <w:sz w:val="19"/>
        </w:rPr>
        <w:t xml:space="preserve"> 30</w:t>
      </w:r>
      <w:r>
        <w:rPr>
          <w:rFonts w:ascii="Arial" w:hAnsi="Arial" w:cs="Arial"/>
          <w:sz w:val="19"/>
        </w:rPr>
        <w:t>-</w:t>
      </w:r>
      <w:r w:rsidRPr="00975A56">
        <w:rPr>
          <w:rFonts w:ascii="Arial" w:hAnsi="Arial" w:cs="Arial"/>
          <w:sz w:val="19"/>
        </w:rPr>
        <w:t>Hours</w:t>
      </w:r>
    </w:p>
    <w:p w14:paraId="699E9C39" w14:textId="77777777" w:rsidR="00975A56" w:rsidRDefault="00975A56" w:rsidP="00FD0008">
      <w:pPr>
        <w:rPr>
          <w:rFonts w:ascii="Arial" w:hAnsi="Arial" w:cs="Arial"/>
          <w:sz w:val="19"/>
        </w:rPr>
      </w:pPr>
      <w:r w:rsidRPr="00975A56">
        <w:rPr>
          <w:rFonts w:ascii="Arial" w:hAnsi="Arial" w:cs="Arial"/>
          <w:sz w:val="19"/>
        </w:rPr>
        <w:t>SST Supervisor</w:t>
      </w:r>
    </w:p>
    <w:p w14:paraId="04DC217C" w14:textId="77777777" w:rsidR="00975A56" w:rsidRDefault="00975A56" w:rsidP="00FD0008">
      <w:pPr>
        <w:rPr>
          <w:rFonts w:ascii="Arial" w:hAnsi="Arial" w:cs="Arial"/>
          <w:sz w:val="19"/>
        </w:rPr>
      </w:pPr>
      <w:r w:rsidRPr="00975A56">
        <w:rPr>
          <w:rFonts w:ascii="Arial" w:hAnsi="Arial" w:cs="Arial"/>
          <w:sz w:val="19"/>
        </w:rPr>
        <w:t>ICC</w:t>
      </w:r>
      <w:r>
        <w:rPr>
          <w:rFonts w:ascii="Arial" w:hAnsi="Arial" w:cs="Arial"/>
          <w:sz w:val="19"/>
        </w:rPr>
        <w:t>,</w:t>
      </w:r>
      <w:r w:rsidRPr="00975A56">
        <w:rPr>
          <w:rFonts w:ascii="Arial" w:hAnsi="Arial" w:cs="Arial"/>
          <w:sz w:val="19"/>
        </w:rPr>
        <w:t xml:space="preserve"> Masonry</w:t>
      </w:r>
    </w:p>
    <w:p w14:paraId="0BFD3F4F" w14:textId="77777777" w:rsidR="005B1A95" w:rsidRDefault="005B1A95" w:rsidP="00FD0008">
      <w:pPr>
        <w:rPr>
          <w:rFonts w:ascii="Arial" w:hAnsi="Arial" w:cs="Arial"/>
          <w:sz w:val="19"/>
        </w:rPr>
      </w:pPr>
    </w:p>
    <w:p w14:paraId="0D726217" w14:textId="77777777" w:rsidR="005B1A95" w:rsidRDefault="005B1A95" w:rsidP="00FD0008">
      <w:pPr>
        <w:rPr>
          <w:rFonts w:ascii="Arial" w:hAnsi="Arial" w:cs="Arial"/>
          <w:sz w:val="19"/>
        </w:rPr>
      </w:pPr>
      <w:r>
        <w:rPr>
          <w:rFonts w:ascii="Arial" w:hAnsi="Arial" w:cs="Arial"/>
          <w:b/>
          <w:bCs/>
          <w:sz w:val="19"/>
        </w:rPr>
        <w:t>EXPERIENCE SUMMARY</w:t>
      </w:r>
    </w:p>
    <w:p w14:paraId="7829BC28" w14:textId="77777777" w:rsidR="005B1A95" w:rsidRDefault="005B1A95" w:rsidP="00FD0008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>
        <w:t xml:space="preserve">Mr. </w:t>
      </w:r>
      <w:r w:rsidR="00683924">
        <w:t xml:space="preserve">Eng </w:t>
      </w:r>
      <w:r>
        <w:t xml:space="preserve">has </w:t>
      </w:r>
      <w:r w:rsidR="00683924">
        <w:t>more than f</w:t>
      </w:r>
      <w:r>
        <w:t>i</w:t>
      </w:r>
      <w:r w:rsidR="00683924">
        <w:t>v</w:t>
      </w:r>
      <w:r>
        <w:t xml:space="preserve">e years of experience </w:t>
      </w:r>
      <w:r w:rsidR="00683924">
        <w:t>as a</w:t>
      </w:r>
      <w:r>
        <w:t>n inspecto</w:t>
      </w:r>
      <w:r w:rsidR="00683924">
        <w:t>r</w:t>
      </w:r>
      <w:r>
        <w:t xml:space="preserve"> and </w:t>
      </w:r>
      <w:r w:rsidR="00683924">
        <w:t>m</w:t>
      </w:r>
      <w:r>
        <w:t>an</w:t>
      </w:r>
      <w:r w:rsidR="00683924">
        <w:t>a</w:t>
      </w:r>
      <w:r>
        <w:t>g</w:t>
      </w:r>
      <w:r w:rsidR="00683924">
        <w:t>er. He is a t</w:t>
      </w:r>
      <w:r w:rsidR="00683924" w:rsidRPr="00683924">
        <w:t>eam player</w:t>
      </w:r>
      <w:r w:rsidR="00683924">
        <w:t xml:space="preserve"> wh</w:t>
      </w:r>
      <w:r>
        <w:t>o</w:t>
      </w:r>
      <w:r w:rsidR="00683924">
        <w:t xml:space="preserve"> i</w:t>
      </w:r>
      <w:r>
        <w:t>s</w:t>
      </w:r>
      <w:r w:rsidR="00683924">
        <w:t xml:space="preserve"> e</w:t>
      </w:r>
      <w:r>
        <w:t>a</w:t>
      </w:r>
      <w:r w:rsidR="00683924">
        <w:t>ger t</w:t>
      </w:r>
      <w:r>
        <w:t>o</w:t>
      </w:r>
      <w:r w:rsidR="00683924">
        <w:t xml:space="preserve"> le</w:t>
      </w:r>
      <w:r>
        <w:t>a</w:t>
      </w:r>
      <w:r w:rsidR="00683924">
        <w:t>r</w:t>
      </w:r>
      <w:r>
        <w:t>n</w:t>
      </w:r>
      <w:r w:rsidR="00683924">
        <w:t xml:space="preserve"> a</w:t>
      </w:r>
      <w:r>
        <w:t>n</w:t>
      </w:r>
      <w:r w:rsidR="00683924">
        <w:t>d has s</w:t>
      </w:r>
      <w:r>
        <w:t>tr</w:t>
      </w:r>
      <w:r w:rsidR="00683924">
        <w:t>ong a</w:t>
      </w:r>
      <w:r w:rsidR="00683924" w:rsidRPr="00683924">
        <w:t>nalytical problem-solving skills</w:t>
      </w:r>
      <w:r w:rsidR="00683924">
        <w:t>. He i</w:t>
      </w:r>
      <w:r>
        <w:t>s</w:t>
      </w:r>
      <w:r w:rsidR="00683924">
        <w:t xml:space="preserve"> a</w:t>
      </w:r>
      <w:r>
        <w:t>ls</w:t>
      </w:r>
      <w:r w:rsidR="00683924">
        <w:t>o experie</w:t>
      </w:r>
      <w:r>
        <w:t>n</w:t>
      </w:r>
      <w:r w:rsidR="00683924">
        <w:t>ce</w:t>
      </w:r>
      <w:r>
        <w:t>d i</w:t>
      </w:r>
      <w:r w:rsidR="00683924">
        <w:t>n r</w:t>
      </w:r>
      <w:r w:rsidR="00683924" w:rsidRPr="00683924">
        <w:t>esearch</w:t>
      </w:r>
      <w:r w:rsidR="00683924">
        <w:t xml:space="preserve"> and p</w:t>
      </w:r>
      <w:r w:rsidR="00683924" w:rsidRPr="00683924">
        <w:t>roject management</w:t>
      </w:r>
      <w:r w:rsidR="00683924">
        <w:t>, and is skill</w:t>
      </w:r>
      <w:r>
        <w:t>ed</w:t>
      </w:r>
      <w:r w:rsidR="00683924">
        <w:t xml:space="preserve"> </w:t>
      </w:r>
      <w:r>
        <w:t xml:space="preserve">in </w:t>
      </w:r>
      <w:r w:rsidR="00683924">
        <w:t>th</w:t>
      </w:r>
      <w:r>
        <w:t>e</w:t>
      </w:r>
      <w:r w:rsidR="00683924">
        <w:t xml:space="preserve"> use </w:t>
      </w:r>
      <w:r>
        <w:t>o</w:t>
      </w:r>
      <w:r w:rsidR="00683924">
        <w:t xml:space="preserve">f </w:t>
      </w:r>
      <w:r w:rsidR="00683924" w:rsidRPr="00683924">
        <w:t xml:space="preserve">Microsoft Word, Excel, </w:t>
      </w:r>
      <w:r w:rsidR="00683924">
        <w:t xml:space="preserve">and </w:t>
      </w:r>
      <w:r w:rsidR="00683924" w:rsidRPr="00683924">
        <w:t>PowerPoint</w:t>
      </w:r>
      <w:r w:rsidR="00683924">
        <w:t>,</w:t>
      </w:r>
      <w:r w:rsidR="00683924" w:rsidRPr="00683924">
        <w:t xml:space="preserve"> and Adobe Acrobat</w:t>
      </w:r>
      <w:r w:rsidR="00683924">
        <w:t xml:space="preserve"> </w:t>
      </w:r>
      <w:r>
        <w:t>a</w:t>
      </w:r>
      <w:r w:rsidR="00683924">
        <w:t xml:space="preserve">s </w:t>
      </w:r>
      <w:r>
        <w:t>we</w:t>
      </w:r>
      <w:r w:rsidR="00683924">
        <w:t xml:space="preserve">ll. </w:t>
      </w:r>
      <w:r>
        <w:t>His representative experience includes:</w:t>
      </w:r>
    </w:p>
    <w:p w14:paraId="74244663" w14:textId="77777777" w:rsidR="005B1A95" w:rsidRPr="00683924" w:rsidRDefault="005B1A95" w:rsidP="00683924">
      <w:pPr>
        <w:spacing w:before="14"/>
        <w:rPr>
          <w:rFonts w:ascii="Arial" w:hAnsi="Arial" w:cs="Arial"/>
          <w:sz w:val="19"/>
        </w:rPr>
      </w:pPr>
    </w:p>
    <w:p w14:paraId="2EAD278C" w14:textId="77777777" w:rsidR="00261A36" w:rsidRPr="005300DD" w:rsidRDefault="00261A36" w:rsidP="00261A36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  <w:rPr>
          <w:szCs w:val="19"/>
        </w:rPr>
      </w:pPr>
      <w:r w:rsidRPr="00AE187F">
        <w:rPr>
          <w:b/>
          <w:bCs/>
        </w:rPr>
        <w:t xml:space="preserve">JFK NTO, LLC,  Special Inspection Services for the New Terminal One at John F. Kennedy International Airport, Queens, NY </w:t>
      </w:r>
      <w:r>
        <w:rPr>
          <w:b/>
          <w:bCs/>
        </w:rPr>
        <w:t>-</w:t>
      </w:r>
      <w:r>
        <w:t xml:space="preserve"> Special Inspector. Provided </w:t>
      </w:r>
      <w:r>
        <w:rPr>
          <w:szCs w:val="19"/>
        </w:rPr>
        <w:t xml:space="preserve">special inspection </w:t>
      </w:r>
      <w:r w:rsidRPr="005300DD">
        <w:rPr>
          <w:szCs w:val="19"/>
        </w:rPr>
        <w:t xml:space="preserve">services </w:t>
      </w:r>
      <w:r>
        <w:rPr>
          <w:szCs w:val="19"/>
        </w:rPr>
        <w:t>for all site civil utilities, roadways and foundations</w:t>
      </w:r>
      <w:r w:rsidRPr="005300DD">
        <w:rPr>
          <w:szCs w:val="19"/>
        </w:rPr>
        <w:t xml:space="preserve">. </w:t>
      </w:r>
      <w:r>
        <w:rPr>
          <w:szCs w:val="19"/>
        </w:rPr>
        <w:t xml:space="preserve">KSE is providing project management and field inspection, which includes the </w:t>
      </w:r>
      <w:r>
        <w:rPr>
          <w:bCs/>
          <w:iCs/>
          <w:szCs w:val="19"/>
          <w:lang w:eastAsia="x-none"/>
        </w:rPr>
        <w:t>c</w:t>
      </w:r>
      <w:r w:rsidRPr="003B6358">
        <w:rPr>
          <w:bCs/>
          <w:iCs/>
          <w:szCs w:val="19"/>
          <w:lang w:eastAsia="x-none"/>
        </w:rPr>
        <w:t>oordina</w:t>
      </w:r>
      <w:r>
        <w:rPr>
          <w:bCs/>
          <w:iCs/>
          <w:szCs w:val="19"/>
          <w:lang w:eastAsia="x-none"/>
        </w:rPr>
        <w:t>tion,</w:t>
      </w:r>
      <w:r w:rsidRPr="003B6358">
        <w:rPr>
          <w:bCs/>
          <w:iCs/>
          <w:szCs w:val="19"/>
          <w:lang w:eastAsia="x-none"/>
        </w:rPr>
        <w:t xml:space="preserve"> review</w:t>
      </w:r>
      <w:r>
        <w:rPr>
          <w:bCs/>
          <w:iCs/>
          <w:szCs w:val="19"/>
          <w:lang w:eastAsia="x-none"/>
        </w:rPr>
        <w:t>,</w:t>
      </w:r>
      <w:r w:rsidRPr="003B6358">
        <w:rPr>
          <w:bCs/>
          <w:iCs/>
          <w:szCs w:val="19"/>
          <w:lang w:eastAsia="x-none"/>
        </w:rPr>
        <w:t xml:space="preserve"> and approval </w:t>
      </w:r>
      <w:r>
        <w:rPr>
          <w:bCs/>
          <w:iCs/>
          <w:szCs w:val="19"/>
          <w:lang w:eastAsia="x-none"/>
        </w:rPr>
        <w:t>of submittals and shop drawings; coordination of</w:t>
      </w:r>
      <w:r w:rsidRPr="003B6358">
        <w:rPr>
          <w:bCs/>
          <w:iCs/>
          <w:szCs w:val="19"/>
          <w:lang w:eastAsia="x-none"/>
        </w:rPr>
        <w:t xml:space="preserve"> R</w:t>
      </w:r>
      <w:r>
        <w:rPr>
          <w:bCs/>
          <w:iCs/>
          <w:szCs w:val="19"/>
          <w:lang w:eastAsia="x-none"/>
        </w:rPr>
        <w:t>FIs; r</w:t>
      </w:r>
      <w:r w:rsidRPr="003B6358">
        <w:rPr>
          <w:bCs/>
          <w:iCs/>
          <w:szCs w:val="19"/>
          <w:lang w:eastAsia="x-none"/>
        </w:rPr>
        <w:t>eview a</w:t>
      </w:r>
      <w:r>
        <w:rPr>
          <w:bCs/>
          <w:iCs/>
          <w:szCs w:val="19"/>
          <w:lang w:eastAsia="x-none"/>
        </w:rPr>
        <w:t>nd approval</w:t>
      </w:r>
      <w:r w:rsidRPr="003B6358">
        <w:rPr>
          <w:bCs/>
          <w:iCs/>
          <w:szCs w:val="19"/>
          <w:lang w:eastAsia="x-none"/>
        </w:rPr>
        <w:t xml:space="preserve"> </w:t>
      </w:r>
      <w:r>
        <w:rPr>
          <w:bCs/>
          <w:iCs/>
          <w:szCs w:val="19"/>
          <w:lang w:eastAsia="x-none"/>
        </w:rPr>
        <w:t xml:space="preserve">of </w:t>
      </w:r>
      <w:r w:rsidRPr="003B6358">
        <w:rPr>
          <w:bCs/>
          <w:iCs/>
          <w:szCs w:val="19"/>
          <w:lang w:eastAsia="x-none"/>
        </w:rPr>
        <w:t>payment applications</w:t>
      </w:r>
      <w:r>
        <w:rPr>
          <w:bCs/>
          <w:iCs/>
          <w:szCs w:val="19"/>
          <w:lang w:eastAsia="x-none"/>
        </w:rPr>
        <w:t>; scheduling</w:t>
      </w:r>
      <w:r w:rsidRPr="003B6358">
        <w:rPr>
          <w:bCs/>
          <w:iCs/>
          <w:szCs w:val="19"/>
          <w:lang w:eastAsia="x-none"/>
        </w:rPr>
        <w:t xml:space="preserve"> and </w:t>
      </w:r>
      <w:r>
        <w:rPr>
          <w:bCs/>
          <w:iCs/>
          <w:szCs w:val="19"/>
          <w:lang w:eastAsia="x-none"/>
        </w:rPr>
        <w:t>management of</w:t>
      </w:r>
      <w:r w:rsidRPr="003B6358">
        <w:rPr>
          <w:bCs/>
          <w:iCs/>
          <w:szCs w:val="19"/>
          <w:lang w:eastAsia="x-none"/>
        </w:rPr>
        <w:t xml:space="preserve"> progress meetings</w:t>
      </w:r>
      <w:r>
        <w:rPr>
          <w:bCs/>
          <w:iCs/>
          <w:szCs w:val="19"/>
          <w:lang w:eastAsia="x-none"/>
        </w:rPr>
        <w:t>; review of change order requests and provision of recommendations; p</w:t>
      </w:r>
      <w:r w:rsidRPr="003B6358">
        <w:rPr>
          <w:bCs/>
          <w:iCs/>
          <w:szCs w:val="19"/>
          <w:lang w:eastAsia="x-none"/>
        </w:rPr>
        <w:t>erform</w:t>
      </w:r>
      <w:r>
        <w:rPr>
          <w:bCs/>
          <w:iCs/>
          <w:szCs w:val="19"/>
          <w:lang w:eastAsia="x-none"/>
        </w:rPr>
        <w:t>ance of</w:t>
      </w:r>
      <w:r w:rsidRPr="003B6358">
        <w:rPr>
          <w:bCs/>
          <w:iCs/>
          <w:szCs w:val="19"/>
          <w:lang w:eastAsia="x-none"/>
        </w:rPr>
        <w:t xml:space="preserve"> final building inspection</w:t>
      </w:r>
      <w:r>
        <w:rPr>
          <w:bCs/>
          <w:iCs/>
          <w:szCs w:val="19"/>
          <w:lang w:eastAsia="x-none"/>
        </w:rPr>
        <w:t>s</w:t>
      </w:r>
      <w:r w:rsidRPr="003B6358">
        <w:rPr>
          <w:bCs/>
          <w:iCs/>
          <w:szCs w:val="19"/>
          <w:lang w:eastAsia="x-none"/>
        </w:rPr>
        <w:t xml:space="preserve"> </w:t>
      </w:r>
      <w:r>
        <w:rPr>
          <w:bCs/>
          <w:iCs/>
          <w:szCs w:val="19"/>
          <w:lang w:eastAsia="x-none"/>
        </w:rPr>
        <w:t xml:space="preserve">leading to the issuance of </w:t>
      </w:r>
      <w:r w:rsidRPr="003B6358">
        <w:rPr>
          <w:bCs/>
          <w:iCs/>
          <w:szCs w:val="19"/>
          <w:lang w:eastAsia="x-none"/>
        </w:rPr>
        <w:t>su</w:t>
      </w:r>
      <w:r>
        <w:rPr>
          <w:bCs/>
          <w:iCs/>
          <w:szCs w:val="19"/>
          <w:lang w:eastAsia="x-none"/>
        </w:rPr>
        <w:t>bstantial completion and preparation of</w:t>
      </w:r>
      <w:r w:rsidRPr="003B6358">
        <w:rPr>
          <w:bCs/>
          <w:iCs/>
          <w:szCs w:val="19"/>
          <w:lang w:eastAsia="x-none"/>
        </w:rPr>
        <w:t xml:space="preserve"> the final punch list in cooperation with the architect</w:t>
      </w:r>
      <w:r>
        <w:rPr>
          <w:bCs/>
          <w:iCs/>
          <w:szCs w:val="19"/>
          <w:lang w:eastAsia="x-none"/>
        </w:rPr>
        <w:t>; and r</w:t>
      </w:r>
      <w:r w:rsidRPr="003B6358">
        <w:rPr>
          <w:bCs/>
          <w:iCs/>
          <w:szCs w:val="19"/>
          <w:lang w:eastAsia="x-none"/>
        </w:rPr>
        <w:t>eview</w:t>
      </w:r>
      <w:r>
        <w:rPr>
          <w:bCs/>
          <w:iCs/>
          <w:szCs w:val="19"/>
          <w:lang w:eastAsia="x-none"/>
        </w:rPr>
        <w:t xml:space="preserve"> of the</w:t>
      </w:r>
      <w:r w:rsidRPr="003B6358">
        <w:rPr>
          <w:bCs/>
          <w:iCs/>
          <w:szCs w:val="19"/>
          <w:lang w:eastAsia="x-none"/>
        </w:rPr>
        <w:t xml:space="preserve"> final as-built</w:t>
      </w:r>
      <w:r>
        <w:rPr>
          <w:bCs/>
          <w:iCs/>
          <w:szCs w:val="19"/>
          <w:lang w:eastAsia="x-none"/>
        </w:rPr>
        <w:t xml:space="preserve"> drawings </w:t>
      </w:r>
      <w:r w:rsidRPr="003B6358">
        <w:rPr>
          <w:bCs/>
          <w:iCs/>
          <w:szCs w:val="19"/>
          <w:lang w:eastAsia="x-none"/>
        </w:rPr>
        <w:t>prepared by the contractor fo</w:t>
      </w:r>
      <w:r>
        <w:rPr>
          <w:bCs/>
          <w:iCs/>
          <w:szCs w:val="19"/>
          <w:lang w:eastAsia="x-none"/>
        </w:rPr>
        <w:t xml:space="preserve">r maintenance plans and manuals </w:t>
      </w:r>
      <w:r w:rsidRPr="003B6358">
        <w:rPr>
          <w:bCs/>
          <w:iCs/>
          <w:szCs w:val="19"/>
          <w:lang w:eastAsia="x-none"/>
        </w:rPr>
        <w:t xml:space="preserve">received from the contractor and reviewed for completeness prior to submission to the </w:t>
      </w:r>
      <w:r>
        <w:rPr>
          <w:bCs/>
          <w:iCs/>
          <w:szCs w:val="19"/>
          <w:lang w:eastAsia="x-none"/>
        </w:rPr>
        <w:t xml:space="preserve">client and Queens </w:t>
      </w:r>
      <w:r w:rsidRPr="003B6358">
        <w:rPr>
          <w:bCs/>
          <w:iCs/>
          <w:szCs w:val="19"/>
          <w:lang w:eastAsia="x-none"/>
        </w:rPr>
        <w:t xml:space="preserve">County for their records. </w:t>
      </w:r>
      <w:r>
        <w:rPr>
          <w:bCs/>
          <w:iCs/>
          <w:szCs w:val="19"/>
          <w:lang w:eastAsia="x-none"/>
        </w:rPr>
        <w:t xml:space="preserve">Special inspections included the inspection of rebar and testing of freshly mixed concrete. </w:t>
      </w:r>
      <w:bookmarkStart w:id="0" w:name="_Hlk129871964"/>
      <w:r>
        <w:rPr>
          <w:szCs w:val="19"/>
        </w:rPr>
        <w:t>Cast-in-place/rebar inspections were performed, as well as soil compaction and masonry. In the laboratory KSE performed sieve analysis, Atterberg limits, hydrometer, pH, proctor, and classification tests on soil</w:t>
      </w:r>
      <w:bookmarkEnd w:id="0"/>
      <w:r>
        <w:rPr>
          <w:szCs w:val="19"/>
        </w:rPr>
        <w:t>, as well as checking the mix design and compressive strength of concrete cylinders and designs.  (8/2023 - Present)</w:t>
      </w:r>
    </w:p>
    <w:p w14:paraId="43D2E8C5" w14:textId="77777777" w:rsidR="00261A36" w:rsidRDefault="00261A36" w:rsidP="00261A36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</w:p>
    <w:p w14:paraId="0D38AF47" w14:textId="77777777" w:rsidR="009633BA" w:rsidRPr="00766C0B" w:rsidRDefault="00766C0B" w:rsidP="009633BA">
      <w:pPr>
        <w:spacing w:before="14"/>
        <w:jc w:val="both"/>
        <w:rPr>
          <w:rFonts w:ascii="Arial" w:hAnsi="Arial" w:cs="Arial"/>
          <w:sz w:val="19"/>
        </w:rPr>
      </w:pPr>
      <w:r w:rsidRPr="00766C0B">
        <w:rPr>
          <w:rFonts w:ascii="Arial" w:hAnsi="Arial" w:cs="Arial"/>
          <w:b/>
          <w:bCs/>
          <w:sz w:val="19"/>
        </w:rPr>
        <w:t>HRF Services Corp.</w:t>
      </w:r>
      <w:r>
        <w:rPr>
          <w:rFonts w:ascii="Arial" w:hAnsi="Arial" w:cs="Arial"/>
          <w:b/>
          <w:bCs/>
          <w:sz w:val="19"/>
        </w:rPr>
        <w:t xml:space="preserve">, </w:t>
      </w:r>
      <w:r w:rsidR="009633BA">
        <w:rPr>
          <w:rFonts w:ascii="Arial" w:hAnsi="Arial" w:cs="Arial"/>
          <w:b/>
          <w:bCs/>
          <w:sz w:val="19"/>
        </w:rPr>
        <w:t xml:space="preserve">Hewlett, NY - </w:t>
      </w:r>
      <w:r w:rsidR="009633BA" w:rsidRPr="00766C0B">
        <w:rPr>
          <w:rFonts w:ascii="Arial" w:hAnsi="Arial" w:cs="Arial"/>
          <w:sz w:val="19"/>
        </w:rPr>
        <w:t>Field Inspector</w:t>
      </w:r>
      <w:r w:rsidR="009633BA">
        <w:rPr>
          <w:rFonts w:ascii="Arial" w:hAnsi="Arial" w:cs="Arial"/>
          <w:sz w:val="19"/>
        </w:rPr>
        <w:t xml:space="preserve">. </w:t>
      </w:r>
      <w:r w:rsidR="009633BA" w:rsidRPr="00766C0B">
        <w:rPr>
          <w:rFonts w:ascii="Arial" w:hAnsi="Arial" w:cs="Arial"/>
          <w:sz w:val="19"/>
        </w:rPr>
        <w:t>Conduct</w:t>
      </w:r>
      <w:r w:rsidR="009633BA">
        <w:rPr>
          <w:rFonts w:ascii="Arial" w:hAnsi="Arial" w:cs="Arial"/>
          <w:sz w:val="19"/>
        </w:rPr>
        <w:t>s</w:t>
      </w:r>
      <w:r w:rsidR="009633BA" w:rsidRPr="00766C0B">
        <w:rPr>
          <w:rFonts w:ascii="Arial" w:hAnsi="Arial" w:cs="Arial"/>
          <w:sz w:val="19"/>
        </w:rPr>
        <w:t xml:space="preserve"> field inspections according to </w:t>
      </w:r>
      <w:r w:rsidR="009633BA">
        <w:rPr>
          <w:rFonts w:ascii="Arial" w:hAnsi="Arial" w:cs="Arial"/>
          <w:sz w:val="19"/>
        </w:rPr>
        <w:t xml:space="preserve">the </w:t>
      </w:r>
      <w:r w:rsidR="009633BA" w:rsidRPr="00766C0B">
        <w:rPr>
          <w:rFonts w:ascii="Arial" w:hAnsi="Arial" w:cs="Arial"/>
          <w:sz w:val="19"/>
        </w:rPr>
        <w:t>NYC Building Code and inspection bodies’ standards</w:t>
      </w:r>
      <w:r w:rsidR="009633BA">
        <w:rPr>
          <w:rFonts w:ascii="Arial" w:hAnsi="Arial" w:cs="Arial"/>
          <w:sz w:val="19"/>
        </w:rPr>
        <w:t>,</w:t>
      </w:r>
      <w:r w:rsidR="009633BA" w:rsidRPr="00766C0B">
        <w:rPr>
          <w:rFonts w:ascii="Arial" w:hAnsi="Arial" w:cs="Arial"/>
          <w:sz w:val="19"/>
        </w:rPr>
        <w:t xml:space="preserve"> and for various items such as reinforcement bars, concrete cast-in-place,</w:t>
      </w:r>
      <w:r w:rsidR="009633BA">
        <w:rPr>
          <w:rFonts w:ascii="Arial" w:hAnsi="Arial" w:cs="Arial"/>
          <w:sz w:val="19"/>
        </w:rPr>
        <w:t xml:space="preserve"> </w:t>
      </w:r>
      <w:r w:rsidR="009633BA" w:rsidRPr="00766C0B">
        <w:rPr>
          <w:rFonts w:ascii="Arial" w:hAnsi="Arial" w:cs="Arial"/>
          <w:sz w:val="19"/>
        </w:rPr>
        <w:t>underpinning, subgrade, fire-proofing, fire-stopping, insulation, masonry, support of excavation, drywell, septic tanks, lighting, sprinklers, mechanical systems, wood and structural cold-formed steel framing</w:t>
      </w:r>
      <w:r w:rsidR="009633BA">
        <w:rPr>
          <w:rFonts w:ascii="Arial" w:hAnsi="Arial" w:cs="Arial"/>
          <w:sz w:val="19"/>
        </w:rPr>
        <w:t xml:space="preserve">. </w:t>
      </w:r>
      <w:r w:rsidR="009633BA" w:rsidRPr="00766C0B">
        <w:rPr>
          <w:rFonts w:ascii="Arial" w:hAnsi="Arial" w:cs="Arial"/>
          <w:sz w:val="19"/>
        </w:rPr>
        <w:t>Monitor</w:t>
      </w:r>
      <w:r w:rsidR="009633BA">
        <w:rPr>
          <w:rFonts w:ascii="Arial" w:hAnsi="Arial" w:cs="Arial"/>
          <w:sz w:val="19"/>
        </w:rPr>
        <w:t>s</w:t>
      </w:r>
      <w:r w:rsidR="009633BA" w:rsidRPr="00766C0B">
        <w:rPr>
          <w:rFonts w:ascii="Arial" w:hAnsi="Arial" w:cs="Arial"/>
          <w:sz w:val="19"/>
        </w:rPr>
        <w:t xml:space="preserve"> soil boring tests</w:t>
      </w:r>
      <w:r w:rsidR="009633BA">
        <w:rPr>
          <w:rFonts w:ascii="Arial" w:hAnsi="Arial" w:cs="Arial"/>
          <w:sz w:val="19"/>
        </w:rPr>
        <w:t xml:space="preserve"> and </w:t>
      </w:r>
      <w:r w:rsidR="009633BA" w:rsidRPr="00766C0B">
        <w:rPr>
          <w:rFonts w:ascii="Arial" w:hAnsi="Arial" w:cs="Arial"/>
          <w:sz w:val="19"/>
        </w:rPr>
        <w:t>provide</w:t>
      </w:r>
      <w:r w:rsidR="009633BA">
        <w:rPr>
          <w:rFonts w:ascii="Arial" w:hAnsi="Arial" w:cs="Arial"/>
          <w:sz w:val="19"/>
        </w:rPr>
        <w:t>s</w:t>
      </w:r>
      <w:r w:rsidR="009633BA" w:rsidRPr="00766C0B">
        <w:rPr>
          <w:rFonts w:ascii="Arial" w:hAnsi="Arial" w:cs="Arial"/>
          <w:sz w:val="19"/>
        </w:rPr>
        <w:t xml:space="preserve"> soil classifications and TR-4s for clients.</w:t>
      </w:r>
      <w:r w:rsidR="009633BA">
        <w:rPr>
          <w:rFonts w:ascii="Arial" w:hAnsi="Arial" w:cs="Arial"/>
          <w:sz w:val="19"/>
        </w:rPr>
        <w:t xml:space="preserve"> </w:t>
      </w:r>
      <w:r w:rsidR="009633BA" w:rsidRPr="00766C0B">
        <w:rPr>
          <w:rFonts w:ascii="Arial" w:hAnsi="Arial" w:cs="Arial"/>
          <w:sz w:val="19"/>
        </w:rPr>
        <w:t>Perform</w:t>
      </w:r>
      <w:r w:rsidR="009633BA">
        <w:rPr>
          <w:rFonts w:ascii="Arial" w:hAnsi="Arial" w:cs="Arial"/>
          <w:sz w:val="19"/>
        </w:rPr>
        <w:t>s</w:t>
      </w:r>
      <w:r w:rsidR="009633BA" w:rsidRPr="00766C0B">
        <w:rPr>
          <w:rFonts w:ascii="Arial" w:hAnsi="Arial" w:cs="Arial"/>
          <w:sz w:val="19"/>
        </w:rPr>
        <w:t xml:space="preserve"> inspection of piles, which includes helical, mini</w:t>
      </w:r>
      <w:r w:rsidR="009633BA">
        <w:rPr>
          <w:rFonts w:ascii="Arial" w:hAnsi="Arial" w:cs="Arial"/>
          <w:sz w:val="19"/>
        </w:rPr>
        <w:t>-,</w:t>
      </w:r>
      <w:r w:rsidR="009633BA" w:rsidRPr="00766C0B">
        <w:rPr>
          <w:rFonts w:ascii="Arial" w:hAnsi="Arial" w:cs="Arial"/>
          <w:sz w:val="19"/>
        </w:rPr>
        <w:t xml:space="preserve"> and STELCOR piles under </w:t>
      </w:r>
      <w:r w:rsidR="009633BA">
        <w:rPr>
          <w:rFonts w:ascii="Arial" w:hAnsi="Arial" w:cs="Arial"/>
          <w:sz w:val="19"/>
        </w:rPr>
        <w:t xml:space="preserve">the </w:t>
      </w:r>
      <w:r w:rsidR="009633BA" w:rsidRPr="00766C0B">
        <w:rPr>
          <w:rFonts w:ascii="Arial" w:hAnsi="Arial" w:cs="Arial"/>
          <w:sz w:val="19"/>
        </w:rPr>
        <w:t>supervision of a P.E. and provided TR-5s to clients.</w:t>
      </w:r>
      <w:r w:rsidR="009633BA">
        <w:rPr>
          <w:rFonts w:ascii="Arial" w:hAnsi="Arial" w:cs="Arial"/>
          <w:sz w:val="19"/>
        </w:rPr>
        <w:t xml:space="preserve"> </w:t>
      </w:r>
      <w:r w:rsidR="009633BA" w:rsidRPr="00766C0B">
        <w:rPr>
          <w:rFonts w:ascii="Arial" w:hAnsi="Arial" w:cs="Arial"/>
          <w:sz w:val="19"/>
        </w:rPr>
        <w:t>Attend</w:t>
      </w:r>
      <w:r w:rsidR="009633BA">
        <w:rPr>
          <w:rFonts w:ascii="Arial" w:hAnsi="Arial" w:cs="Arial"/>
          <w:sz w:val="19"/>
        </w:rPr>
        <w:t>s</w:t>
      </w:r>
      <w:r w:rsidR="009633BA" w:rsidRPr="00766C0B">
        <w:rPr>
          <w:rFonts w:ascii="Arial" w:hAnsi="Arial" w:cs="Arial"/>
          <w:sz w:val="19"/>
        </w:rPr>
        <w:t xml:space="preserve"> administrative, progress</w:t>
      </w:r>
      <w:r w:rsidR="009633BA">
        <w:rPr>
          <w:rFonts w:ascii="Arial" w:hAnsi="Arial" w:cs="Arial"/>
          <w:sz w:val="19"/>
        </w:rPr>
        <w:t>,</w:t>
      </w:r>
      <w:r w:rsidR="009633BA" w:rsidRPr="00766C0B">
        <w:rPr>
          <w:rFonts w:ascii="Arial" w:hAnsi="Arial" w:cs="Arial"/>
          <w:sz w:val="19"/>
        </w:rPr>
        <w:t xml:space="preserve"> and </w:t>
      </w:r>
      <w:r w:rsidR="009633BA">
        <w:rPr>
          <w:rFonts w:ascii="Arial" w:hAnsi="Arial" w:cs="Arial"/>
          <w:sz w:val="19"/>
        </w:rPr>
        <w:t xml:space="preserve">other </w:t>
      </w:r>
      <w:r w:rsidR="009633BA" w:rsidRPr="00766C0B">
        <w:rPr>
          <w:rFonts w:ascii="Arial" w:hAnsi="Arial" w:cs="Arial"/>
          <w:sz w:val="19"/>
        </w:rPr>
        <w:t>on</w:t>
      </w:r>
      <w:r w:rsidR="009633BA">
        <w:rPr>
          <w:rFonts w:ascii="Arial" w:hAnsi="Arial" w:cs="Arial"/>
          <w:sz w:val="19"/>
        </w:rPr>
        <w:t>-</w:t>
      </w:r>
      <w:r w:rsidR="009633BA" w:rsidRPr="00766C0B">
        <w:rPr>
          <w:rFonts w:ascii="Arial" w:hAnsi="Arial" w:cs="Arial"/>
          <w:sz w:val="19"/>
        </w:rPr>
        <w:t>site meetings with architects, engineers, contractors, building officials</w:t>
      </w:r>
      <w:r w:rsidR="009633BA">
        <w:rPr>
          <w:rFonts w:ascii="Arial" w:hAnsi="Arial" w:cs="Arial"/>
          <w:sz w:val="19"/>
        </w:rPr>
        <w:t>,</w:t>
      </w:r>
      <w:r w:rsidR="009633BA" w:rsidRPr="00766C0B">
        <w:rPr>
          <w:rFonts w:ascii="Arial" w:hAnsi="Arial" w:cs="Arial"/>
          <w:sz w:val="19"/>
        </w:rPr>
        <w:t xml:space="preserve"> and property owners to discuss and resolve various issues that </w:t>
      </w:r>
      <w:r w:rsidR="009633BA">
        <w:rPr>
          <w:rFonts w:ascii="Arial" w:hAnsi="Arial" w:cs="Arial"/>
          <w:sz w:val="19"/>
        </w:rPr>
        <w:t xml:space="preserve">have </w:t>
      </w:r>
      <w:r w:rsidR="009633BA" w:rsidRPr="00766C0B">
        <w:rPr>
          <w:rFonts w:ascii="Arial" w:hAnsi="Arial" w:cs="Arial"/>
          <w:sz w:val="19"/>
        </w:rPr>
        <w:t>ar</w:t>
      </w:r>
      <w:r w:rsidR="009633BA">
        <w:rPr>
          <w:rFonts w:ascii="Arial" w:hAnsi="Arial" w:cs="Arial"/>
          <w:sz w:val="19"/>
        </w:rPr>
        <w:t>i</w:t>
      </w:r>
      <w:r w:rsidR="009633BA" w:rsidRPr="00766C0B">
        <w:rPr>
          <w:rFonts w:ascii="Arial" w:hAnsi="Arial" w:cs="Arial"/>
          <w:sz w:val="19"/>
        </w:rPr>
        <w:t>se</w:t>
      </w:r>
      <w:r w:rsidR="009633BA">
        <w:rPr>
          <w:rFonts w:ascii="Arial" w:hAnsi="Arial" w:cs="Arial"/>
          <w:sz w:val="19"/>
        </w:rPr>
        <w:t>n</w:t>
      </w:r>
      <w:r w:rsidR="009633BA" w:rsidRPr="00766C0B">
        <w:rPr>
          <w:rFonts w:ascii="Arial" w:hAnsi="Arial" w:cs="Arial"/>
          <w:sz w:val="19"/>
        </w:rPr>
        <w:t xml:space="preserve"> in the field.</w:t>
      </w:r>
      <w:r w:rsidR="009633BA">
        <w:rPr>
          <w:rFonts w:ascii="Arial" w:hAnsi="Arial" w:cs="Arial"/>
          <w:sz w:val="19"/>
        </w:rPr>
        <w:t xml:space="preserve"> </w:t>
      </w:r>
      <w:r w:rsidR="009633BA" w:rsidRPr="00766C0B">
        <w:rPr>
          <w:rFonts w:ascii="Arial" w:hAnsi="Arial" w:cs="Arial"/>
          <w:sz w:val="19"/>
        </w:rPr>
        <w:t>Supervise</w:t>
      </w:r>
      <w:r w:rsidR="009633BA">
        <w:rPr>
          <w:rFonts w:ascii="Arial" w:hAnsi="Arial" w:cs="Arial"/>
          <w:sz w:val="19"/>
        </w:rPr>
        <w:t>s</w:t>
      </w:r>
      <w:r w:rsidR="009633BA" w:rsidRPr="00766C0B">
        <w:rPr>
          <w:rFonts w:ascii="Arial" w:hAnsi="Arial" w:cs="Arial"/>
          <w:sz w:val="19"/>
        </w:rPr>
        <w:t xml:space="preserve"> concrete pour</w:t>
      </w:r>
      <w:r w:rsidR="009633BA">
        <w:rPr>
          <w:rFonts w:ascii="Arial" w:hAnsi="Arial" w:cs="Arial"/>
          <w:sz w:val="19"/>
        </w:rPr>
        <w:t>s</w:t>
      </w:r>
      <w:r w:rsidR="009633BA" w:rsidRPr="00766C0B">
        <w:rPr>
          <w:rFonts w:ascii="Arial" w:hAnsi="Arial" w:cs="Arial"/>
          <w:sz w:val="19"/>
        </w:rPr>
        <w:t xml:space="preserve"> and placements.</w:t>
      </w:r>
      <w:r w:rsidR="009633BA">
        <w:rPr>
          <w:rFonts w:ascii="Arial" w:hAnsi="Arial" w:cs="Arial"/>
          <w:sz w:val="19"/>
        </w:rPr>
        <w:t xml:space="preserve"> </w:t>
      </w:r>
      <w:r w:rsidR="009633BA" w:rsidRPr="00766C0B">
        <w:rPr>
          <w:rFonts w:ascii="Arial" w:hAnsi="Arial" w:cs="Arial"/>
          <w:sz w:val="19"/>
        </w:rPr>
        <w:t>Install</w:t>
      </w:r>
      <w:r w:rsidR="009633BA">
        <w:rPr>
          <w:rFonts w:ascii="Arial" w:hAnsi="Arial" w:cs="Arial"/>
          <w:sz w:val="19"/>
        </w:rPr>
        <w:t>s</w:t>
      </w:r>
      <w:r w:rsidR="009633BA" w:rsidRPr="00766C0B">
        <w:rPr>
          <w:rFonts w:ascii="Arial" w:hAnsi="Arial" w:cs="Arial"/>
          <w:sz w:val="19"/>
        </w:rPr>
        <w:t xml:space="preserve"> vibration monitors, </w:t>
      </w:r>
      <w:r w:rsidR="009633BA">
        <w:rPr>
          <w:rFonts w:ascii="Arial" w:hAnsi="Arial" w:cs="Arial"/>
          <w:sz w:val="19"/>
        </w:rPr>
        <w:t xml:space="preserve">and </w:t>
      </w:r>
      <w:r w:rsidR="009633BA" w:rsidRPr="00766C0B">
        <w:rPr>
          <w:rFonts w:ascii="Arial" w:hAnsi="Arial" w:cs="Arial"/>
          <w:sz w:val="19"/>
        </w:rPr>
        <w:t>optical and crack monitors</w:t>
      </w:r>
      <w:r w:rsidR="009633BA">
        <w:rPr>
          <w:rFonts w:ascii="Arial" w:hAnsi="Arial" w:cs="Arial"/>
          <w:sz w:val="19"/>
        </w:rPr>
        <w:t>,</w:t>
      </w:r>
      <w:r w:rsidR="009633BA" w:rsidRPr="00766C0B">
        <w:rPr>
          <w:rFonts w:ascii="Arial" w:hAnsi="Arial" w:cs="Arial"/>
          <w:sz w:val="19"/>
        </w:rPr>
        <w:t xml:space="preserve"> at various job sites</w:t>
      </w:r>
      <w:r w:rsidR="009633BA">
        <w:rPr>
          <w:rFonts w:ascii="Arial" w:hAnsi="Arial" w:cs="Arial"/>
          <w:sz w:val="19"/>
        </w:rPr>
        <w:t>,</w:t>
      </w:r>
      <w:r w:rsidR="009633BA" w:rsidRPr="00766C0B">
        <w:rPr>
          <w:rFonts w:ascii="Arial" w:hAnsi="Arial" w:cs="Arial"/>
          <w:sz w:val="19"/>
        </w:rPr>
        <w:t xml:space="preserve"> and analyze</w:t>
      </w:r>
      <w:r w:rsidR="009633BA">
        <w:rPr>
          <w:rFonts w:ascii="Arial" w:hAnsi="Arial" w:cs="Arial"/>
          <w:sz w:val="19"/>
        </w:rPr>
        <w:t>s</w:t>
      </w:r>
      <w:r w:rsidR="009633BA" w:rsidRPr="00766C0B">
        <w:rPr>
          <w:rFonts w:ascii="Arial" w:hAnsi="Arial" w:cs="Arial"/>
          <w:sz w:val="19"/>
        </w:rPr>
        <w:t xml:space="preserve"> the data collected and if needed, provide</w:t>
      </w:r>
      <w:r w:rsidR="009633BA">
        <w:rPr>
          <w:rFonts w:ascii="Arial" w:hAnsi="Arial" w:cs="Arial"/>
          <w:sz w:val="19"/>
        </w:rPr>
        <w:t>s</w:t>
      </w:r>
      <w:r w:rsidR="009633BA" w:rsidRPr="00766C0B">
        <w:rPr>
          <w:rFonts w:ascii="Arial" w:hAnsi="Arial" w:cs="Arial"/>
          <w:sz w:val="19"/>
        </w:rPr>
        <w:t xml:space="preserve"> the data report to property owners to remove DOB violations.</w:t>
      </w:r>
      <w:r w:rsidR="009633BA">
        <w:rPr>
          <w:rFonts w:ascii="Arial" w:hAnsi="Arial" w:cs="Arial"/>
          <w:sz w:val="19"/>
        </w:rPr>
        <w:t xml:space="preserve">  (</w:t>
      </w:r>
      <w:r w:rsidR="009633BA" w:rsidRPr="00766C0B">
        <w:rPr>
          <w:rFonts w:ascii="Arial" w:hAnsi="Arial" w:cs="Arial"/>
          <w:sz w:val="19"/>
        </w:rPr>
        <w:t>4/</w:t>
      </w:r>
      <w:r w:rsidR="009633BA">
        <w:rPr>
          <w:rFonts w:ascii="Arial" w:hAnsi="Arial" w:cs="Arial"/>
          <w:sz w:val="19"/>
        </w:rPr>
        <w:t>20</w:t>
      </w:r>
      <w:r w:rsidR="009633BA" w:rsidRPr="00766C0B">
        <w:rPr>
          <w:rFonts w:ascii="Arial" w:hAnsi="Arial" w:cs="Arial"/>
          <w:sz w:val="19"/>
        </w:rPr>
        <w:t>18</w:t>
      </w:r>
      <w:r w:rsidR="009633BA">
        <w:rPr>
          <w:rFonts w:ascii="Arial" w:hAnsi="Arial" w:cs="Arial"/>
          <w:sz w:val="19"/>
        </w:rPr>
        <w:t xml:space="preserve"> </w:t>
      </w:r>
      <w:r w:rsidR="009633BA" w:rsidRPr="00766C0B">
        <w:rPr>
          <w:rFonts w:ascii="Arial" w:hAnsi="Arial" w:cs="Arial"/>
          <w:sz w:val="19"/>
        </w:rPr>
        <w:t>-</w:t>
      </w:r>
      <w:r w:rsidR="009633BA">
        <w:rPr>
          <w:rFonts w:ascii="Arial" w:hAnsi="Arial" w:cs="Arial"/>
          <w:sz w:val="19"/>
        </w:rPr>
        <w:t xml:space="preserve"> </w:t>
      </w:r>
      <w:r w:rsidR="009633BA" w:rsidRPr="00766C0B">
        <w:rPr>
          <w:rFonts w:ascii="Arial" w:hAnsi="Arial" w:cs="Arial"/>
          <w:sz w:val="19"/>
        </w:rPr>
        <w:t>Present</w:t>
      </w:r>
      <w:r w:rsidR="009633BA">
        <w:rPr>
          <w:rFonts w:ascii="Arial" w:hAnsi="Arial" w:cs="Arial"/>
          <w:sz w:val="19"/>
        </w:rPr>
        <w:t>)</w:t>
      </w:r>
    </w:p>
    <w:p w14:paraId="52A8E4E0" w14:textId="77777777" w:rsidR="00683924" w:rsidRDefault="00683924" w:rsidP="009633BA">
      <w:pPr>
        <w:spacing w:before="14"/>
        <w:jc w:val="both"/>
        <w:rPr>
          <w:rFonts w:ascii="Arial" w:hAnsi="Arial" w:cs="Arial"/>
          <w:sz w:val="19"/>
        </w:rPr>
      </w:pPr>
    </w:p>
    <w:p w14:paraId="3461340D" w14:textId="77777777" w:rsidR="009633BA" w:rsidRPr="009633BA" w:rsidRDefault="009633BA" w:rsidP="009633BA">
      <w:pPr>
        <w:spacing w:before="14"/>
        <w:jc w:val="both"/>
        <w:rPr>
          <w:rFonts w:ascii="Arial" w:hAnsi="Arial" w:cs="Arial"/>
          <w:sz w:val="19"/>
        </w:rPr>
      </w:pPr>
      <w:r w:rsidRPr="00766C0B">
        <w:rPr>
          <w:rFonts w:ascii="Arial" w:hAnsi="Arial" w:cs="Arial"/>
          <w:b/>
          <w:bCs/>
          <w:sz w:val="19"/>
        </w:rPr>
        <w:t>HRF Services Corp.</w:t>
      </w:r>
      <w:r>
        <w:rPr>
          <w:rFonts w:ascii="Arial" w:hAnsi="Arial" w:cs="Arial"/>
          <w:b/>
          <w:bCs/>
          <w:sz w:val="19"/>
        </w:rPr>
        <w:t xml:space="preserve">, Hewlett, NY - </w:t>
      </w:r>
      <w:r w:rsidRPr="009633BA">
        <w:rPr>
          <w:rFonts w:ascii="Arial" w:hAnsi="Arial" w:cs="Arial"/>
          <w:sz w:val="19"/>
        </w:rPr>
        <w:t>Lab Manager</w:t>
      </w:r>
      <w:r>
        <w:rPr>
          <w:rFonts w:ascii="Arial" w:hAnsi="Arial" w:cs="Arial"/>
          <w:sz w:val="19"/>
        </w:rPr>
        <w:t xml:space="preserve">. </w:t>
      </w:r>
      <w:r w:rsidRPr="009633BA">
        <w:rPr>
          <w:rFonts w:ascii="Arial" w:hAnsi="Arial" w:cs="Arial"/>
          <w:sz w:val="19"/>
        </w:rPr>
        <w:t xml:space="preserve">Acted as lab manager for </w:t>
      </w:r>
      <w:r>
        <w:rPr>
          <w:rFonts w:ascii="Arial" w:hAnsi="Arial" w:cs="Arial"/>
          <w:sz w:val="19"/>
        </w:rPr>
        <w:t xml:space="preserve">a </w:t>
      </w:r>
      <w:r w:rsidRPr="009633BA">
        <w:rPr>
          <w:rFonts w:ascii="Arial" w:hAnsi="Arial" w:cs="Arial"/>
          <w:sz w:val="19"/>
        </w:rPr>
        <w:t>material testing lab of cementitious materials</w:t>
      </w:r>
      <w:r>
        <w:rPr>
          <w:rFonts w:ascii="Arial" w:hAnsi="Arial" w:cs="Arial"/>
          <w:sz w:val="19"/>
        </w:rPr>
        <w:t>,</w:t>
      </w:r>
      <w:r w:rsidRPr="009633BA">
        <w:rPr>
          <w:rFonts w:ascii="Arial" w:hAnsi="Arial" w:cs="Arial"/>
          <w:sz w:val="19"/>
        </w:rPr>
        <w:t xml:space="preserve"> and conducted strength testing of samples as per ASTM standards and requirements</w:t>
      </w:r>
      <w:r>
        <w:rPr>
          <w:rFonts w:ascii="Arial" w:hAnsi="Arial" w:cs="Arial"/>
          <w:sz w:val="19"/>
        </w:rPr>
        <w:t xml:space="preserve">. </w:t>
      </w:r>
      <w:r w:rsidRPr="009633BA">
        <w:rPr>
          <w:rFonts w:ascii="Arial" w:hAnsi="Arial" w:cs="Arial"/>
          <w:sz w:val="19"/>
        </w:rPr>
        <w:t xml:space="preserve">Maintained </w:t>
      </w:r>
      <w:r>
        <w:rPr>
          <w:rFonts w:ascii="Arial" w:hAnsi="Arial" w:cs="Arial"/>
          <w:sz w:val="19"/>
        </w:rPr>
        <w:t xml:space="preserve">the </w:t>
      </w:r>
      <w:r w:rsidRPr="009633BA">
        <w:rPr>
          <w:rFonts w:ascii="Arial" w:hAnsi="Arial" w:cs="Arial"/>
          <w:sz w:val="19"/>
        </w:rPr>
        <w:t>required logs, calibrations</w:t>
      </w:r>
      <w:r>
        <w:rPr>
          <w:rFonts w:ascii="Arial" w:hAnsi="Arial" w:cs="Arial"/>
          <w:sz w:val="19"/>
        </w:rPr>
        <w:t>,</w:t>
      </w:r>
      <w:r w:rsidRPr="009633BA">
        <w:rPr>
          <w:rFonts w:ascii="Arial" w:hAnsi="Arial" w:cs="Arial"/>
          <w:sz w:val="19"/>
        </w:rPr>
        <w:t xml:space="preserve"> and verifications of concrete testing equipment</w:t>
      </w:r>
      <w:r>
        <w:rPr>
          <w:rFonts w:ascii="Arial" w:hAnsi="Arial" w:cs="Arial"/>
          <w:sz w:val="19"/>
        </w:rPr>
        <w:t xml:space="preserve">. </w:t>
      </w:r>
      <w:r w:rsidRPr="009633BA">
        <w:rPr>
          <w:rFonts w:ascii="Arial" w:hAnsi="Arial" w:cs="Arial"/>
          <w:sz w:val="19"/>
        </w:rPr>
        <w:t>Communicated with clients and provided concrete, grout</w:t>
      </w:r>
      <w:r>
        <w:rPr>
          <w:rFonts w:ascii="Arial" w:hAnsi="Arial" w:cs="Arial"/>
          <w:sz w:val="19"/>
        </w:rPr>
        <w:t>,</w:t>
      </w:r>
      <w:r w:rsidRPr="009633BA">
        <w:rPr>
          <w:rFonts w:ascii="Arial" w:hAnsi="Arial" w:cs="Arial"/>
          <w:sz w:val="19"/>
        </w:rPr>
        <w:t xml:space="preserve"> and mortar field and lab testing results</w:t>
      </w:r>
      <w:r>
        <w:rPr>
          <w:rFonts w:ascii="Arial" w:hAnsi="Arial" w:cs="Arial"/>
          <w:sz w:val="19"/>
        </w:rPr>
        <w:t xml:space="preserve">. </w:t>
      </w:r>
      <w:r w:rsidRPr="009633BA">
        <w:rPr>
          <w:rFonts w:ascii="Arial" w:hAnsi="Arial" w:cs="Arial"/>
          <w:sz w:val="19"/>
        </w:rPr>
        <w:t>Coordinated with field technicians for sample pickups, field test scheduling</w:t>
      </w:r>
      <w:r>
        <w:rPr>
          <w:rFonts w:ascii="Arial" w:hAnsi="Arial" w:cs="Arial"/>
          <w:sz w:val="19"/>
        </w:rPr>
        <w:t>,</w:t>
      </w:r>
      <w:r w:rsidRPr="009633BA">
        <w:rPr>
          <w:rFonts w:ascii="Arial" w:hAnsi="Arial" w:cs="Arial"/>
          <w:sz w:val="19"/>
        </w:rPr>
        <w:t xml:space="preserve"> and </w:t>
      </w:r>
      <w:r w:rsidR="00F5313A">
        <w:rPr>
          <w:rFonts w:ascii="Arial" w:hAnsi="Arial" w:cs="Arial"/>
          <w:sz w:val="19"/>
        </w:rPr>
        <w:t xml:space="preserve">addressing of </w:t>
      </w:r>
      <w:r w:rsidRPr="009633BA">
        <w:rPr>
          <w:rFonts w:ascii="Arial" w:hAnsi="Arial" w:cs="Arial"/>
          <w:sz w:val="19"/>
        </w:rPr>
        <w:t xml:space="preserve">any discrepancies </w:t>
      </w:r>
      <w:r w:rsidR="00F5313A">
        <w:rPr>
          <w:rFonts w:ascii="Arial" w:hAnsi="Arial" w:cs="Arial"/>
          <w:sz w:val="19"/>
        </w:rPr>
        <w:t xml:space="preserve">which have </w:t>
      </w:r>
      <w:r w:rsidRPr="009633BA">
        <w:rPr>
          <w:rFonts w:ascii="Arial" w:hAnsi="Arial" w:cs="Arial"/>
          <w:sz w:val="19"/>
        </w:rPr>
        <w:t>emerged in the field</w:t>
      </w:r>
      <w:r w:rsidR="00F5313A">
        <w:rPr>
          <w:rFonts w:ascii="Arial" w:hAnsi="Arial" w:cs="Arial"/>
          <w:sz w:val="19"/>
        </w:rPr>
        <w:t>.  (</w:t>
      </w:r>
      <w:r w:rsidR="00F5313A" w:rsidRPr="009633BA">
        <w:rPr>
          <w:rFonts w:ascii="Arial" w:hAnsi="Arial" w:cs="Arial"/>
          <w:sz w:val="19"/>
        </w:rPr>
        <w:t>6/</w:t>
      </w:r>
      <w:r w:rsidR="00F5313A">
        <w:rPr>
          <w:rFonts w:ascii="Arial" w:hAnsi="Arial" w:cs="Arial"/>
          <w:sz w:val="19"/>
        </w:rPr>
        <w:t>20</w:t>
      </w:r>
      <w:r w:rsidR="00F5313A" w:rsidRPr="009633BA">
        <w:rPr>
          <w:rFonts w:ascii="Arial" w:hAnsi="Arial" w:cs="Arial"/>
          <w:sz w:val="19"/>
        </w:rPr>
        <w:t>20</w:t>
      </w:r>
      <w:r w:rsidR="00F5313A">
        <w:rPr>
          <w:rFonts w:ascii="Arial" w:hAnsi="Arial" w:cs="Arial"/>
          <w:sz w:val="19"/>
        </w:rPr>
        <w:t xml:space="preserve"> </w:t>
      </w:r>
      <w:r w:rsidR="00F5313A" w:rsidRPr="009633BA">
        <w:rPr>
          <w:rFonts w:ascii="Arial" w:hAnsi="Arial" w:cs="Arial"/>
          <w:sz w:val="19"/>
        </w:rPr>
        <w:t>-</w:t>
      </w:r>
      <w:r w:rsidR="00F5313A">
        <w:rPr>
          <w:rFonts w:ascii="Arial" w:hAnsi="Arial" w:cs="Arial"/>
          <w:sz w:val="19"/>
        </w:rPr>
        <w:t xml:space="preserve"> </w:t>
      </w:r>
      <w:r w:rsidR="00F5313A" w:rsidRPr="009633BA">
        <w:rPr>
          <w:rFonts w:ascii="Arial" w:hAnsi="Arial" w:cs="Arial"/>
          <w:sz w:val="19"/>
        </w:rPr>
        <w:t>3/</w:t>
      </w:r>
      <w:r w:rsidR="00F5313A">
        <w:rPr>
          <w:rFonts w:ascii="Arial" w:hAnsi="Arial" w:cs="Arial"/>
          <w:sz w:val="19"/>
        </w:rPr>
        <w:t>20</w:t>
      </w:r>
      <w:r w:rsidR="00F5313A" w:rsidRPr="009633BA">
        <w:rPr>
          <w:rFonts w:ascii="Arial" w:hAnsi="Arial" w:cs="Arial"/>
          <w:sz w:val="19"/>
        </w:rPr>
        <w:t>21</w:t>
      </w:r>
      <w:r w:rsidR="00F5313A">
        <w:rPr>
          <w:rFonts w:ascii="Arial" w:hAnsi="Arial" w:cs="Arial"/>
          <w:sz w:val="19"/>
        </w:rPr>
        <w:t>)</w:t>
      </w:r>
    </w:p>
    <w:p w14:paraId="1016A5ED" w14:textId="77777777" w:rsidR="00766C0B" w:rsidRPr="00766C0B" w:rsidRDefault="00766C0B" w:rsidP="009633BA">
      <w:pPr>
        <w:pStyle w:val="Heading2"/>
        <w:jc w:val="both"/>
        <w:rPr>
          <w:b w:val="0"/>
          <w:bCs w:val="0"/>
          <w:sz w:val="19"/>
        </w:rPr>
      </w:pPr>
    </w:p>
    <w:p w14:paraId="4FE82859" w14:textId="77777777" w:rsidR="006E71F6" w:rsidRPr="00F5313A" w:rsidRDefault="00F5313A" w:rsidP="006E71F6">
      <w:pPr>
        <w:spacing w:before="14"/>
        <w:jc w:val="both"/>
        <w:rPr>
          <w:rFonts w:ascii="Arial" w:hAnsi="Arial" w:cs="Arial"/>
          <w:sz w:val="19"/>
        </w:rPr>
      </w:pPr>
      <w:r w:rsidRPr="00F5313A">
        <w:rPr>
          <w:rFonts w:ascii="Arial" w:hAnsi="Arial" w:cs="Arial"/>
          <w:b/>
          <w:bCs/>
          <w:sz w:val="19"/>
        </w:rPr>
        <w:t>NYCMC Corp</w:t>
      </w:r>
      <w:r>
        <w:rPr>
          <w:rFonts w:ascii="Arial" w:hAnsi="Arial" w:cs="Arial"/>
          <w:b/>
          <w:bCs/>
          <w:sz w:val="19"/>
        </w:rPr>
        <w:t>., East Elmhurst, NY -</w:t>
      </w:r>
      <w:r>
        <w:rPr>
          <w:rFonts w:ascii="Arial" w:hAnsi="Arial" w:cs="Arial"/>
          <w:sz w:val="19"/>
        </w:rPr>
        <w:t xml:space="preserve"> </w:t>
      </w:r>
      <w:r w:rsidRPr="00F5313A">
        <w:rPr>
          <w:rFonts w:ascii="Arial" w:hAnsi="Arial" w:cs="Arial"/>
          <w:sz w:val="19"/>
        </w:rPr>
        <w:t>Project Manager/Site Supervisor</w:t>
      </w:r>
      <w:r>
        <w:rPr>
          <w:rFonts w:ascii="Arial" w:hAnsi="Arial" w:cs="Arial"/>
          <w:sz w:val="19"/>
        </w:rPr>
        <w:t xml:space="preserve">. </w:t>
      </w:r>
      <w:r w:rsidR="006E71F6" w:rsidRPr="00F5313A">
        <w:rPr>
          <w:rFonts w:ascii="Arial" w:hAnsi="Arial" w:cs="Arial"/>
          <w:sz w:val="19"/>
        </w:rPr>
        <w:t>Helped in managing projects throughout the five boroughs as part of the SCA Mentor program</w:t>
      </w:r>
      <w:r w:rsidR="006E71F6">
        <w:rPr>
          <w:rFonts w:ascii="Arial" w:hAnsi="Arial" w:cs="Arial"/>
          <w:sz w:val="19"/>
        </w:rPr>
        <w:t xml:space="preserve">. </w:t>
      </w:r>
      <w:r w:rsidR="006E71F6" w:rsidRPr="00F5313A">
        <w:rPr>
          <w:rFonts w:ascii="Arial" w:hAnsi="Arial" w:cs="Arial"/>
          <w:sz w:val="19"/>
        </w:rPr>
        <w:t>Maintained budget records</w:t>
      </w:r>
      <w:r w:rsidR="006E71F6">
        <w:rPr>
          <w:rFonts w:ascii="Arial" w:hAnsi="Arial" w:cs="Arial"/>
          <w:sz w:val="19"/>
        </w:rPr>
        <w:t xml:space="preserve"> and</w:t>
      </w:r>
      <w:r w:rsidR="006E71F6" w:rsidRPr="00F5313A">
        <w:rPr>
          <w:rFonts w:ascii="Arial" w:hAnsi="Arial" w:cs="Arial"/>
          <w:sz w:val="19"/>
        </w:rPr>
        <w:t xml:space="preserve"> produced SOVs, requisitions</w:t>
      </w:r>
      <w:r w:rsidR="006E71F6">
        <w:rPr>
          <w:rFonts w:ascii="Arial" w:hAnsi="Arial" w:cs="Arial"/>
          <w:sz w:val="19"/>
        </w:rPr>
        <w:t>,</w:t>
      </w:r>
      <w:r w:rsidR="006E71F6" w:rsidRPr="00F5313A">
        <w:rPr>
          <w:rFonts w:ascii="Arial" w:hAnsi="Arial" w:cs="Arial"/>
          <w:sz w:val="19"/>
        </w:rPr>
        <w:t xml:space="preserve"> and material submittals to construction management</w:t>
      </w:r>
      <w:r w:rsidR="006E71F6">
        <w:rPr>
          <w:rFonts w:ascii="Arial" w:hAnsi="Arial" w:cs="Arial"/>
          <w:sz w:val="19"/>
        </w:rPr>
        <w:t xml:space="preserve">. </w:t>
      </w:r>
      <w:r w:rsidR="006E71F6" w:rsidRPr="00F5313A">
        <w:rPr>
          <w:rFonts w:ascii="Arial" w:hAnsi="Arial" w:cs="Arial"/>
          <w:sz w:val="19"/>
        </w:rPr>
        <w:t>Interacted and worked with school staff, subcontractors</w:t>
      </w:r>
      <w:r w:rsidR="006E71F6">
        <w:rPr>
          <w:rFonts w:ascii="Arial" w:hAnsi="Arial" w:cs="Arial"/>
          <w:sz w:val="19"/>
        </w:rPr>
        <w:t>,</w:t>
      </w:r>
      <w:r w:rsidR="006E71F6" w:rsidRPr="00F5313A">
        <w:rPr>
          <w:rFonts w:ascii="Arial" w:hAnsi="Arial" w:cs="Arial"/>
          <w:sz w:val="19"/>
        </w:rPr>
        <w:t xml:space="preserve"> and construction management during the course of each project.</w:t>
      </w:r>
      <w:r w:rsidR="006E71F6">
        <w:rPr>
          <w:rFonts w:ascii="Arial" w:hAnsi="Arial" w:cs="Arial"/>
          <w:sz w:val="19"/>
        </w:rPr>
        <w:t xml:space="preserve"> </w:t>
      </w:r>
      <w:r w:rsidR="006E71F6" w:rsidRPr="00F5313A">
        <w:rPr>
          <w:rFonts w:ascii="Arial" w:hAnsi="Arial" w:cs="Arial"/>
          <w:sz w:val="19"/>
        </w:rPr>
        <w:t xml:space="preserve">Assisted with scheduling and supervising </w:t>
      </w:r>
      <w:r w:rsidR="006E71F6">
        <w:rPr>
          <w:rFonts w:ascii="Arial" w:hAnsi="Arial" w:cs="Arial"/>
          <w:sz w:val="19"/>
        </w:rPr>
        <w:t xml:space="preserve">the </w:t>
      </w:r>
      <w:r w:rsidR="006E71F6" w:rsidRPr="00F5313A">
        <w:rPr>
          <w:rFonts w:ascii="Arial" w:hAnsi="Arial" w:cs="Arial"/>
          <w:sz w:val="19"/>
        </w:rPr>
        <w:t xml:space="preserve">subcontractor's work based on </w:t>
      </w:r>
      <w:r w:rsidR="006E71F6">
        <w:rPr>
          <w:rFonts w:ascii="Arial" w:hAnsi="Arial" w:cs="Arial"/>
          <w:sz w:val="19"/>
        </w:rPr>
        <w:t xml:space="preserve">the </w:t>
      </w:r>
      <w:r w:rsidR="006E71F6" w:rsidRPr="00F5313A">
        <w:rPr>
          <w:rFonts w:ascii="Arial" w:hAnsi="Arial" w:cs="Arial"/>
          <w:sz w:val="19"/>
        </w:rPr>
        <w:t>contract drawings</w:t>
      </w:r>
      <w:r w:rsidR="006E71F6">
        <w:rPr>
          <w:rFonts w:ascii="Arial" w:hAnsi="Arial" w:cs="Arial"/>
          <w:sz w:val="19"/>
        </w:rPr>
        <w:t>.  (</w:t>
      </w:r>
      <w:r w:rsidR="006E71F6" w:rsidRPr="00F5313A">
        <w:rPr>
          <w:rFonts w:ascii="Arial" w:hAnsi="Arial" w:cs="Arial"/>
          <w:sz w:val="19"/>
        </w:rPr>
        <w:t>1/</w:t>
      </w:r>
      <w:r w:rsidR="006E71F6">
        <w:rPr>
          <w:rFonts w:ascii="Arial" w:hAnsi="Arial" w:cs="Arial"/>
          <w:sz w:val="19"/>
        </w:rPr>
        <w:t>20</w:t>
      </w:r>
      <w:r w:rsidR="006E71F6" w:rsidRPr="00F5313A">
        <w:rPr>
          <w:rFonts w:ascii="Arial" w:hAnsi="Arial" w:cs="Arial"/>
          <w:sz w:val="19"/>
        </w:rPr>
        <w:t>19</w:t>
      </w:r>
      <w:r w:rsidR="006E71F6">
        <w:rPr>
          <w:rFonts w:ascii="Arial" w:hAnsi="Arial" w:cs="Arial"/>
          <w:sz w:val="19"/>
        </w:rPr>
        <w:t xml:space="preserve"> </w:t>
      </w:r>
      <w:r w:rsidR="006E71F6" w:rsidRPr="00F5313A">
        <w:rPr>
          <w:rFonts w:ascii="Arial" w:hAnsi="Arial" w:cs="Arial"/>
          <w:sz w:val="19"/>
        </w:rPr>
        <w:t>-</w:t>
      </w:r>
      <w:r w:rsidR="006E71F6">
        <w:rPr>
          <w:rFonts w:ascii="Arial" w:hAnsi="Arial" w:cs="Arial"/>
          <w:sz w:val="19"/>
        </w:rPr>
        <w:t xml:space="preserve"> </w:t>
      </w:r>
      <w:r w:rsidR="006E71F6" w:rsidRPr="00F5313A">
        <w:rPr>
          <w:rFonts w:ascii="Arial" w:hAnsi="Arial" w:cs="Arial"/>
          <w:sz w:val="19"/>
        </w:rPr>
        <w:t>3/</w:t>
      </w:r>
      <w:r w:rsidR="006E71F6">
        <w:rPr>
          <w:rFonts w:ascii="Arial" w:hAnsi="Arial" w:cs="Arial"/>
          <w:sz w:val="19"/>
        </w:rPr>
        <w:t>20</w:t>
      </w:r>
      <w:r w:rsidR="006E71F6" w:rsidRPr="00F5313A">
        <w:rPr>
          <w:rFonts w:ascii="Arial" w:hAnsi="Arial" w:cs="Arial"/>
          <w:sz w:val="19"/>
        </w:rPr>
        <w:t>19</w:t>
      </w:r>
      <w:r w:rsidR="006E71F6">
        <w:rPr>
          <w:rFonts w:ascii="Arial" w:hAnsi="Arial" w:cs="Arial"/>
          <w:sz w:val="19"/>
        </w:rPr>
        <w:t>)</w:t>
      </w:r>
    </w:p>
    <w:p w14:paraId="1860C177" w14:textId="77777777" w:rsidR="009633BA" w:rsidRPr="009633BA" w:rsidRDefault="009633BA" w:rsidP="009633BA">
      <w:pPr>
        <w:tabs>
          <w:tab w:val="left" w:pos="8395"/>
        </w:tabs>
        <w:ind w:left="120"/>
        <w:rPr>
          <w:rFonts w:ascii="Arial" w:hAnsi="Arial" w:cs="Arial"/>
          <w:sz w:val="19"/>
        </w:rPr>
      </w:pPr>
      <w:r w:rsidRPr="009633BA">
        <w:rPr>
          <w:rFonts w:ascii="Arial" w:hAnsi="Arial" w:cs="Arial"/>
          <w:sz w:val="19"/>
        </w:rPr>
        <w:tab/>
      </w:r>
    </w:p>
    <w:p w14:paraId="52EAB19E" w14:textId="77777777" w:rsidR="00683924" w:rsidRPr="00683924" w:rsidRDefault="00683924" w:rsidP="009633BA">
      <w:pPr>
        <w:spacing w:before="14"/>
        <w:jc w:val="both"/>
        <w:rPr>
          <w:rFonts w:ascii="Arial" w:hAnsi="Arial" w:cs="Arial"/>
          <w:sz w:val="19"/>
        </w:rPr>
      </w:pPr>
      <w:bookmarkStart w:id="1" w:name="Ø_Acted_as_lab_manager_for_material_test"/>
      <w:bookmarkEnd w:id="1"/>
    </w:p>
    <w:p w14:paraId="10ACEDDE" w14:textId="77777777" w:rsidR="00683924" w:rsidRPr="00683924" w:rsidRDefault="00683924" w:rsidP="009633BA">
      <w:pPr>
        <w:spacing w:before="14"/>
        <w:jc w:val="both"/>
        <w:rPr>
          <w:rFonts w:ascii="Arial" w:hAnsi="Arial" w:cs="Arial"/>
          <w:sz w:val="19"/>
        </w:rPr>
      </w:pPr>
    </w:p>
    <w:p w14:paraId="552E0D9A" w14:textId="77777777" w:rsidR="00F5313A" w:rsidRPr="00F5313A" w:rsidRDefault="00F5313A" w:rsidP="00F5313A">
      <w:pPr>
        <w:pStyle w:val="Heading2"/>
        <w:rPr>
          <w:b w:val="0"/>
          <w:bCs w:val="0"/>
          <w:sz w:val="19"/>
        </w:rPr>
      </w:pPr>
    </w:p>
    <w:p w14:paraId="62CCB060" w14:textId="77777777" w:rsidR="00F5313A" w:rsidRPr="00F5313A" w:rsidRDefault="00F5313A" w:rsidP="00F5313A">
      <w:pPr>
        <w:tabs>
          <w:tab w:val="left" w:pos="8380"/>
        </w:tabs>
        <w:spacing w:before="21"/>
        <w:ind w:left="119"/>
        <w:rPr>
          <w:rFonts w:ascii="Arial" w:hAnsi="Arial" w:cs="Arial"/>
          <w:sz w:val="19"/>
        </w:rPr>
      </w:pPr>
      <w:r w:rsidRPr="00F5313A">
        <w:rPr>
          <w:rFonts w:ascii="Arial" w:hAnsi="Arial" w:cs="Arial"/>
          <w:sz w:val="19"/>
        </w:rPr>
        <w:tab/>
      </w:r>
    </w:p>
    <w:sectPr w:rsidR="00F5313A" w:rsidRPr="00F5313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2240" w:h="15840" w:code="1"/>
      <w:pgMar w:top="720" w:right="1080" w:bottom="720" w:left="1080" w:header="907" w:footer="90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1FB5A4" w14:textId="77777777" w:rsidR="00071272" w:rsidRDefault="00071272">
      <w:r>
        <w:separator/>
      </w:r>
    </w:p>
  </w:endnote>
  <w:endnote w:type="continuationSeparator" w:id="0">
    <w:p w14:paraId="3ECD26F5" w14:textId="77777777" w:rsidR="00071272" w:rsidRDefault="000712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ews Gothic MT">
    <w:charset w:val="00"/>
    <w:family w:val="swiss"/>
    <w:pitch w:val="variable"/>
    <w:sig w:usb0="00000003" w:usb1="00000000" w:usb2="00000000" w:usb3="00000000" w:csb0="0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2C77E" w14:textId="77777777" w:rsidR="00D0260A" w:rsidRPr="00D0260A" w:rsidRDefault="00D0260A" w:rsidP="00D0260A">
    <w:pPr>
      <w:rPr>
        <w:sz w:val="16"/>
        <w:szCs w:val="16"/>
      </w:rPr>
    </w:pPr>
    <w:r>
      <w:rPr>
        <w:noProof/>
      </w:rPr>
      <w:pict w14:anchorId="101826A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3" type="#_x0000_t75" style="position:absolute;margin-left:-2.25pt;margin-top:-45pt;width:510.6pt;height:7.2pt;z-index:251655168;mso-position-vertical-relative:page" o:allowincell="f">
          <v:imagedata r:id="rId1" o:title=""/>
          <w10:wrap anchory="page"/>
        </v:shape>
      </w:pict>
    </w:r>
  </w:p>
  <w:p w14:paraId="4EFBFBBF" w14:textId="77777777" w:rsidR="005B1A95" w:rsidRPr="00D0260A" w:rsidRDefault="00D0260A" w:rsidP="00D0260A">
    <w:pPr>
      <w:pStyle w:val="Footer"/>
      <w:pBdr>
        <w:top w:val="single" w:sz="8" w:space="1" w:color="004D90"/>
      </w:pBdr>
      <w:jc w:val="right"/>
    </w:pPr>
    <w:r>
      <w:rPr>
        <w:noProof/>
        <w:lang w:eastAsia="zh-TW"/>
      </w:rPr>
      <w:pict w14:anchorId="098F7963">
        <v:shapetype id="_x0000_t202" coordsize="21600,21600" o:spt="202" path="m,l,21600r21600,l21600,xe">
          <v:stroke joinstyle="miter"/>
          <v:path gradientshapeok="t" o:connecttype="rect"/>
        </v:shapetype>
        <v:shape id="_x0000_s1047" type="#_x0000_t202" style="position:absolute;left:0;text-align:left;margin-left:-.75pt;margin-top:3.15pt;width:70.8pt;height:25.8pt;z-index:251658240;mso-width-relative:margin;mso-height-relative:margin" stroked="f">
          <v:fill r:id="rId2" o:title="KSE logo" recolor="t" rotate="t" type="frame"/>
          <v:textbox>
            <w:txbxContent>
              <w:p w14:paraId="010B1C33" w14:textId="77777777" w:rsidR="00D0260A" w:rsidRDefault="00D0260A" w:rsidP="00D0260A"/>
            </w:txbxContent>
          </v:textbox>
        </v:shape>
      </w:pict>
    </w:r>
    <w:r w:rsidRPr="00C261C9">
      <w:rPr>
        <w:rFonts w:ascii="Franklin Gothic Book" w:hAnsi="Franklin Gothic Book"/>
        <w:sz w:val="16"/>
        <w:szCs w:val="16"/>
      </w:rPr>
      <w:t xml:space="preserve">Page </w:t>
    </w:r>
    <w:r w:rsidRPr="00C261C9">
      <w:rPr>
        <w:rFonts w:ascii="Franklin Gothic Book" w:hAnsi="Franklin Gothic Book"/>
        <w:sz w:val="16"/>
        <w:szCs w:val="16"/>
      </w:rPr>
      <w:fldChar w:fldCharType="begin"/>
    </w:r>
    <w:r w:rsidRPr="00C261C9">
      <w:rPr>
        <w:rFonts w:ascii="Franklin Gothic Book" w:hAnsi="Franklin Gothic Book"/>
        <w:sz w:val="16"/>
        <w:szCs w:val="16"/>
      </w:rPr>
      <w:instrText xml:space="preserve"> PAGE </w:instrText>
    </w:r>
    <w:r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2</w:t>
    </w:r>
    <w:r w:rsidRPr="00C261C9">
      <w:rPr>
        <w:rFonts w:ascii="Franklin Gothic Book" w:hAnsi="Franklin Gothic Book"/>
        <w:sz w:val="16"/>
        <w:szCs w:val="16"/>
      </w:rPr>
      <w:fldChar w:fldCharType="end"/>
    </w:r>
    <w:r w:rsidRPr="00C261C9">
      <w:rPr>
        <w:rFonts w:ascii="Franklin Gothic Book" w:hAnsi="Franklin Gothic Book"/>
        <w:sz w:val="16"/>
        <w:szCs w:val="16"/>
      </w:rPr>
      <w:t xml:space="preserve"> of </w:t>
    </w:r>
    <w:r w:rsidRPr="00C261C9">
      <w:rPr>
        <w:rFonts w:ascii="Franklin Gothic Book" w:hAnsi="Franklin Gothic Book"/>
        <w:sz w:val="16"/>
        <w:szCs w:val="16"/>
      </w:rPr>
      <w:fldChar w:fldCharType="begin"/>
    </w:r>
    <w:r w:rsidRPr="00C261C9">
      <w:rPr>
        <w:rFonts w:ascii="Franklin Gothic Book" w:hAnsi="Franklin Gothic Book"/>
        <w:sz w:val="16"/>
        <w:szCs w:val="16"/>
      </w:rPr>
      <w:instrText xml:space="preserve"> NUMPAGES  </w:instrText>
    </w:r>
    <w:r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3</w:t>
    </w:r>
    <w:r w:rsidRPr="00C261C9">
      <w:rPr>
        <w:rFonts w:ascii="Franklin Gothic Book" w:hAnsi="Franklin Gothic Book"/>
        <w:sz w:val="16"/>
        <w:szCs w:val="16"/>
      </w:rPr>
      <w:fldChar w:fldCharType="end"/>
    </w:r>
    <w:r>
      <w:pict w14:anchorId="60307E97">
        <v:rect id="_x0000_s1046" style="position:absolute;left:0;text-align:left;margin-left:517.5pt;margin-top:727.5pt;width:70pt;height:57pt;z-index:-251659264;mso-position-horizontal-relative:text;mso-position-vertical-relative:text" fillcolor="none" stroked="f" o:cliptowrap="t">
          <v:fill r:id="rId3" o:title="20th-logo1" recolor="t" rotate="t" type="frame"/>
        </v:rect>
      </w:pict>
    </w:r>
    <w:r>
      <w:pict w14:anchorId="3F754677">
        <v:rect id="_x0000_s1045" style="position:absolute;left:0;text-align:left;margin-left:517.5pt;margin-top:727.5pt;width:70pt;height:57pt;z-index:-251660288;mso-position-horizontal-relative:text;mso-position-vertical-relative:text" fillcolor="none" stroked="f" o:cliptowrap="t">
          <v:fill r:id="rId3" o:title="20th-logo1" recolor="t" rotate="t" type="frame"/>
        </v:rect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8ACFF" w14:textId="77777777" w:rsidR="00D0260A" w:rsidRPr="00D0260A" w:rsidRDefault="00D0260A" w:rsidP="00D0260A">
    <w:pPr>
      <w:rPr>
        <w:sz w:val="16"/>
        <w:szCs w:val="16"/>
      </w:rPr>
    </w:pPr>
    <w:r>
      <w:rPr>
        <w:noProof/>
      </w:rPr>
      <w:pict w14:anchorId="111D146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8" type="#_x0000_t75" style="position:absolute;margin-left:-2.25pt;margin-top:-45pt;width:510.6pt;height:7.2pt;z-index:251659264;mso-position-vertical-relative:page" o:allowincell="f">
          <v:imagedata r:id="rId1" o:title=""/>
          <w10:wrap anchory="page"/>
        </v:shape>
      </w:pict>
    </w:r>
  </w:p>
  <w:p w14:paraId="37719744" w14:textId="77777777" w:rsidR="005B1A95" w:rsidRDefault="00D0260A" w:rsidP="00D0260A">
    <w:pPr>
      <w:pStyle w:val="Footer"/>
      <w:pBdr>
        <w:top w:val="single" w:sz="8" w:space="1" w:color="004D90"/>
      </w:pBdr>
      <w:jc w:val="right"/>
      <w:rPr>
        <w:sz w:val="10"/>
        <w:szCs w:val="10"/>
      </w:rPr>
    </w:pPr>
    <w:r>
      <w:rPr>
        <w:noProof/>
        <w:lang w:eastAsia="zh-TW"/>
      </w:rPr>
      <w:pict w14:anchorId="23A39C37">
        <v:shapetype id="_x0000_t202" coordsize="21600,21600" o:spt="202" path="m,l,21600r21600,l21600,xe">
          <v:stroke joinstyle="miter"/>
          <v:path gradientshapeok="t" o:connecttype="rect"/>
        </v:shapetype>
        <v:shape id="_x0000_s1052" type="#_x0000_t202" style="position:absolute;left:0;text-align:left;margin-left:-.75pt;margin-top:3.15pt;width:70.8pt;height:25.8pt;z-index:251662336;mso-width-relative:margin;mso-height-relative:margin" stroked="f">
          <v:fill r:id="rId2" o:title="KSE logo" recolor="t" rotate="t" type="frame"/>
          <v:textbox style="mso-next-textbox:#_x0000_s1052">
            <w:txbxContent>
              <w:p w14:paraId="6197F882" w14:textId="77777777" w:rsidR="00D0260A" w:rsidRDefault="00D0260A" w:rsidP="00D0260A"/>
            </w:txbxContent>
          </v:textbox>
        </v:shape>
      </w:pict>
    </w:r>
    <w:r w:rsidRPr="00C261C9">
      <w:rPr>
        <w:rFonts w:ascii="Franklin Gothic Book" w:hAnsi="Franklin Gothic Book"/>
        <w:sz w:val="16"/>
        <w:szCs w:val="16"/>
      </w:rPr>
      <w:t xml:space="preserve">Page </w:t>
    </w:r>
    <w:r w:rsidRPr="00C261C9">
      <w:rPr>
        <w:rFonts w:ascii="Franklin Gothic Book" w:hAnsi="Franklin Gothic Book"/>
        <w:sz w:val="16"/>
        <w:szCs w:val="16"/>
      </w:rPr>
      <w:fldChar w:fldCharType="begin"/>
    </w:r>
    <w:r w:rsidRPr="00C261C9">
      <w:rPr>
        <w:rFonts w:ascii="Franklin Gothic Book" w:hAnsi="Franklin Gothic Book"/>
        <w:sz w:val="16"/>
        <w:szCs w:val="16"/>
      </w:rPr>
      <w:instrText xml:space="preserve"> PAGE </w:instrText>
    </w:r>
    <w:r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3</w:t>
    </w:r>
    <w:r w:rsidRPr="00C261C9">
      <w:rPr>
        <w:rFonts w:ascii="Franklin Gothic Book" w:hAnsi="Franklin Gothic Book"/>
        <w:sz w:val="16"/>
        <w:szCs w:val="16"/>
      </w:rPr>
      <w:fldChar w:fldCharType="end"/>
    </w:r>
    <w:r w:rsidRPr="00C261C9">
      <w:rPr>
        <w:rFonts w:ascii="Franklin Gothic Book" w:hAnsi="Franklin Gothic Book"/>
        <w:sz w:val="16"/>
        <w:szCs w:val="16"/>
      </w:rPr>
      <w:t xml:space="preserve"> of </w:t>
    </w:r>
    <w:r w:rsidRPr="00C261C9">
      <w:rPr>
        <w:rFonts w:ascii="Franklin Gothic Book" w:hAnsi="Franklin Gothic Book"/>
        <w:sz w:val="16"/>
        <w:szCs w:val="16"/>
      </w:rPr>
      <w:fldChar w:fldCharType="begin"/>
    </w:r>
    <w:r w:rsidRPr="00C261C9">
      <w:rPr>
        <w:rFonts w:ascii="Franklin Gothic Book" w:hAnsi="Franklin Gothic Book"/>
        <w:sz w:val="16"/>
        <w:szCs w:val="16"/>
      </w:rPr>
      <w:instrText xml:space="preserve"> NUMPAGES  </w:instrText>
    </w:r>
    <w:r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3</w:t>
    </w:r>
    <w:r w:rsidRPr="00C261C9">
      <w:rPr>
        <w:rFonts w:ascii="Franklin Gothic Book" w:hAnsi="Franklin Gothic Book"/>
        <w:sz w:val="16"/>
        <w:szCs w:val="16"/>
      </w:rPr>
      <w:fldChar w:fldCharType="end"/>
    </w:r>
    <w:r>
      <w:pict w14:anchorId="56ACAEB0">
        <v:rect id="_x0000_s1051" style="position:absolute;left:0;text-align:left;margin-left:517.5pt;margin-top:727.5pt;width:70pt;height:57pt;z-index:-251655168;mso-position-horizontal-relative:text;mso-position-vertical-relative:text" fillcolor="none" stroked="f" o:cliptowrap="t">
          <v:fill r:id="rId3" o:title="20th-logo1" recolor="t" rotate="t" type="frame"/>
        </v:rect>
      </w:pict>
    </w:r>
    <w:r>
      <w:pict w14:anchorId="39B6856E">
        <v:rect id="_x0000_s1050" style="position:absolute;left:0;text-align:left;margin-left:517.5pt;margin-top:727.5pt;width:70pt;height:57pt;z-index:-251656192;mso-position-horizontal-relative:text;mso-position-vertical-relative:text" fillcolor="none" stroked="f" o:cliptowrap="t">
          <v:fill r:id="rId3" o:title="20th-logo1" recolor="t" rotate="t" type="frame"/>
        </v:rect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A8311" w14:textId="77777777" w:rsidR="00D0260A" w:rsidRPr="00D0260A" w:rsidRDefault="00D0260A" w:rsidP="00D0260A">
    <w:pPr>
      <w:pStyle w:val="Footer"/>
      <w:rPr>
        <w:sz w:val="16"/>
        <w:szCs w:val="16"/>
      </w:rPr>
    </w:pPr>
  </w:p>
  <w:p w14:paraId="5D131896" w14:textId="77777777" w:rsidR="005B1A95" w:rsidRPr="00D0260A" w:rsidRDefault="00D0260A" w:rsidP="00D0260A">
    <w:pPr>
      <w:pStyle w:val="Footer"/>
      <w:pBdr>
        <w:top w:val="single" w:sz="8" w:space="1" w:color="004D90"/>
      </w:pBdr>
      <w:jc w:val="right"/>
    </w:pPr>
    <w:r>
      <w:rPr>
        <w:noProof/>
        <w:lang w:eastAsia="zh-TW"/>
      </w:rPr>
      <w:pict w14:anchorId="1C8EC586">
        <v:shapetype id="_x0000_t202" coordsize="21600,21600" o:spt="202" path="m,l,21600r21600,l21600,xe">
          <v:stroke joinstyle="miter"/>
          <v:path gradientshapeok="t" o:connecttype="rect"/>
        </v:shapetype>
        <v:shape id="_x0000_s1042" type="#_x0000_t202" style="position:absolute;left:0;text-align:left;margin-left:-.75pt;margin-top:3.15pt;width:70.8pt;height:25.8pt;z-index:251654144;mso-width-relative:margin;mso-height-relative:margin" stroked="f">
          <v:fill r:id="rId1" o:title="KSE logo" recolor="t" rotate="t" type="frame"/>
          <v:textbox>
            <w:txbxContent>
              <w:p w14:paraId="1D39225A" w14:textId="77777777" w:rsidR="00D0260A" w:rsidRDefault="00D0260A" w:rsidP="00D0260A"/>
            </w:txbxContent>
          </v:textbox>
        </v:shape>
      </w:pict>
    </w:r>
    <w:r w:rsidRPr="00C261C9">
      <w:rPr>
        <w:rFonts w:ascii="Franklin Gothic Book" w:hAnsi="Franklin Gothic Book"/>
        <w:sz w:val="16"/>
        <w:szCs w:val="16"/>
      </w:rPr>
      <w:t xml:space="preserve">Page </w:t>
    </w:r>
    <w:r w:rsidRPr="00C261C9">
      <w:rPr>
        <w:rFonts w:ascii="Franklin Gothic Book" w:hAnsi="Franklin Gothic Book"/>
        <w:sz w:val="16"/>
        <w:szCs w:val="16"/>
      </w:rPr>
      <w:fldChar w:fldCharType="begin"/>
    </w:r>
    <w:r w:rsidRPr="00C261C9">
      <w:rPr>
        <w:rFonts w:ascii="Franklin Gothic Book" w:hAnsi="Franklin Gothic Book"/>
        <w:sz w:val="16"/>
        <w:szCs w:val="16"/>
      </w:rPr>
      <w:instrText xml:space="preserve"> PAGE </w:instrText>
    </w:r>
    <w:r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1</w:t>
    </w:r>
    <w:r w:rsidRPr="00C261C9">
      <w:rPr>
        <w:rFonts w:ascii="Franklin Gothic Book" w:hAnsi="Franklin Gothic Book"/>
        <w:sz w:val="16"/>
        <w:szCs w:val="16"/>
      </w:rPr>
      <w:fldChar w:fldCharType="end"/>
    </w:r>
    <w:r w:rsidRPr="00C261C9">
      <w:rPr>
        <w:rFonts w:ascii="Franklin Gothic Book" w:hAnsi="Franklin Gothic Book"/>
        <w:sz w:val="16"/>
        <w:szCs w:val="16"/>
      </w:rPr>
      <w:t xml:space="preserve"> of </w:t>
    </w:r>
    <w:r w:rsidRPr="00C261C9">
      <w:rPr>
        <w:rFonts w:ascii="Franklin Gothic Book" w:hAnsi="Franklin Gothic Book"/>
        <w:sz w:val="16"/>
        <w:szCs w:val="16"/>
      </w:rPr>
      <w:fldChar w:fldCharType="begin"/>
    </w:r>
    <w:r w:rsidRPr="00C261C9">
      <w:rPr>
        <w:rFonts w:ascii="Franklin Gothic Book" w:hAnsi="Franklin Gothic Book"/>
        <w:sz w:val="16"/>
        <w:szCs w:val="16"/>
      </w:rPr>
      <w:instrText xml:space="preserve"> NUMPAGES  </w:instrText>
    </w:r>
    <w:r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3</w:t>
    </w:r>
    <w:r w:rsidRPr="00C261C9">
      <w:rPr>
        <w:rFonts w:ascii="Franklin Gothic Book" w:hAnsi="Franklin Gothic Book"/>
        <w:sz w:val="16"/>
        <w:szCs w:val="16"/>
      </w:rPr>
      <w:fldChar w:fldCharType="end"/>
    </w:r>
    <w:r>
      <w:pict w14:anchorId="2C3C6D16">
        <v:rect id="_x0000_s1040" style="position:absolute;left:0;text-align:left;margin-left:517.5pt;margin-top:727.5pt;width:70pt;height:57pt;z-index:-251663360;mso-position-horizontal-relative:text;mso-position-vertical-relative:text" fillcolor="none" stroked="f" o:cliptowrap="t">
          <v:fill r:id="rId2" o:title="20th-logo1" recolor="t" rotate="t" type="frame"/>
        </v:rect>
      </w:pict>
    </w:r>
    <w:r>
      <w:pict w14:anchorId="2531C2CE">
        <v:rect id="_x0000_s1039" style="position:absolute;left:0;text-align:left;margin-left:517.5pt;margin-top:727.5pt;width:70pt;height:57pt;z-index:-251664384;mso-position-horizontal-relative:text;mso-position-vertical-relative:text" fillcolor="none" stroked="f" o:cliptowrap="t">
          <v:fill r:id="rId2" o:title="20th-logo1" recolor="t" rotate="t" type="frame"/>
        </v:rect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D1D7B1" w14:textId="77777777" w:rsidR="00071272" w:rsidRDefault="00071272">
      <w:r>
        <w:separator/>
      </w:r>
    </w:p>
  </w:footnote>
  <w:footnote w:type="continuationSeparator" w:id="0">
    <w:p w14:paraId="068F0708" w14:textId="77777777" w:rsidR="00071272" w:rsidRDefault="000712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8FF10" w14:textId="77777777" w:rsidR="00975A56" w:rsidRDefault="00975A56" w:rsidP="00975A56">
    <w:pPr>
      <w:tabs>
        <w:tab w:val="right" w:pos="10080"/>
      </w:tabs>
      <w:rPr>
        <w:rFonts w:ascii="Arial" w:hAnsi="Arial" w:cs="Arial"/>
        <w:b/>
        <w:bCs/>
        <w:sz w:val="24"/>
      </w:rPr>
    </w:pPr>
    <w:r>
      <w:rPr>
        <w:rFonts w:ascii="Arial" w:hAnsi="Arial" w:cs="Arial"/>
        <w:b/>
        <w:bCs/>
        <w:sz w:val="24"/>
      </w:rPr>
      <w:t>JAMES ENG</w:t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i/>
        <w:iCs/>
        <w:sz w:val="24"/>
      </w:rPr>
      <w:t>K</w:t>
    </w:r>
    <w:r>
      <w:rPr>
        <w:rFonts w:ascii="Arial" w:hAnsi="Arial" w:cs="Arial"/>
        <w:b/>
        <w:bCs/>
        <w:i/>
        <w:iCs/>
        <w:sz w:val="24"/>
        <w:szCs w:val="24"/>
      </w:rPr>
      <w:t>S Engineers, P.C</w:t>
    </w:r>
    <w:r w:rsidRPr="00FD0008">
      <w:rPr>
        <w:rFonts w:ascii="Arial" w:hAnsi="Arial" w:cs="Arial"/>
        <w:b/>
        <w:bCs/>
        <w:i/>
        <w:iCs/>
        <w:sz w:val="24"/>
        <w:szCs w:val="24"/>
      </w:rPr>
      <w:t>.</w:t>
    </w:r>
  </w:p>
  <w:p w14:paraId="298DF203" w14:textId="77777777" w:rsidR="00975A56" w:rsidRDefault="00975A56" w:rsidP="00975A56">
    <w:pPr>
      <w:pStyle w:val="Heading2"/>
      <w:pBdr>
        <w:bottom w:val="single" w:sz="4" w:space="1" w:color="auto"/>
      </w:pBdr>
      <w:tabs>
        <w:tab w:val="clear" w:pos="-6861"/>
        <w:tab w:val="clear" w:pos="-6501"/>
        <w:tab w:val="clear" w:pos="-6140"/>
        <w:tab w:val="clear" w:pos="-5779"/>
        <w:tab w:val="clear" w:pos="-5418"/>
        <w:tab w:val="clear" w:pos="-5055"/>
        <w:tab w:val="clear" w:pos="-4695"/>
        <w:tab w:val="clear" w:pos="-4334"/>
        <w:tab w:val="clear" w:pos="-3973"/>
        <w:tab w:val="clear" w:pos="-3612"/>
        <w:tab w:val="clear" w:pos="-3249"/>
        <w:tab w:val="clear" w:pos="-2889"/>
        <w:tab w:val="clear" w:pos="-2528"/>
        <w:tab w:val="clear" w:pos="-2167"/>
        <w:tab w:val="clear" w:pos="-1806"/>
        <w:tab w:val="clear" w:pos="-1443"/>
        <w:tab w:val="clear" w:pos="-1083"/>
        <w:tab w:val="clear" w:pos="-722"/>
        <w:tab w:val="clear" w:pos="-361"/>
        <w:tab w:val="clear" w:pos="0"/>
        <w:tab w:val="clear" w:pos="362"/>
        <w:tab w:val="clear" w:pos="722"/>
        <w:tab w:val="clear" w:pos="1083"/>
        <w:tab w:val="clear" w:pos="1444"/>
        <w:tab w:val="clear" w:pos="1806"/>
        <w:tab w:val="clear" w:pos="2168"/>
        <w:tab w:val="clear" w:pos="2528"/>
        <w:tab w:val="clear" w:pos="2889"/>
        <w:tab w:val="clear" w:pos="3218"/>
        <w:tab w:val="clear" w:pos="3612"/>
        <w:tab w:val="clear" w:pos="3974"/>
      </w:tabs>
      <w:rPr>
        <w:szCs w:val="24"/>
      </w:rPr>
    </w:pPr>
    <w:r>
      <w:t>Special Inspector</w:t>
    </w:r>
  </w:p>
  <w:p w14:paraId="458A37D4" w14:textId="77777777" w:rsidR="005B1A95" w:rsidRPr="00975A56" w:rsidRDefault="00975A56" w:rsidP="00975A56">
    <w:r>
      <w:rPr>
        <w:noProof/>
      </w:rPr>
      <w:pict w14:anchorId="637D012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53" type="#_x0000_t75" style="position:absolute;margin-left:-2.25pt;margin-top:-45pt;width:510.6pt;height:7.2pt;z-index:251663360;mso-position-vertical-relative:page" o:allowincell="f">
          <v:imagedata r:id="rId1" o:title=""/>
          <w10:wrap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65A6E" w14:textId="77777777" w:rsidR="00975A56" w:rsidRDefault="00975A56" w:rsidP="00975A56">
    <w:pPr>
      <w:tabs>
        <w:tab w:val="right" w:pos="10080"/>
      </w:tabs>
      <w:rPr>
        <w:rFonts w:ascii="Arial" w:hAnsi="Arial" w:cs="Arial"/>
        <w:b/>
        <w:bCs/>
        <w:sz w:val="24"/>
      </w:rPr>
    </w:pPr>
    <w:r>
      <w:rPr>
        <w:rFonts w:ascii="Arial" w:hAnsi="Arial" w:cs="Arial"/>
        <w:b/>
        <w:bCs/>
        <w:sz w:val="24"/>
      </w:rPr>
      <w:t>JAMES ENG</w:t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i/>
        <w:iCs/>
        <w:sz w:val="24"/>
      </w:rPr>
      <w:t>K</w:t>
    </w:r>
    <w:r>
      <w:rPr>
        <w:rFonts w:ascii="Arial" w:hAnsi="Arial" w:cs="Arial"/>
        <w:b/>
        <w:bCs/>
        <w:i/>
        <w:iCs/>
        <w:sz w:val="24"/>
        <w:szCs w:val="24"/>
      </w:rPr>
      <w:t>S Engineers, P.C</w:t>
    </w:r>
    <w:r w:rsidRPr="00FD0008">
      <w:rPr>
        <w:rFonts w:ascii="Arial" w:hAnsi="Arial" w:cs="Arial"/>
        <w:b/>
        <w:bCs/>
        <w:i/>
        <w:iCs/>
        <w:sz w:val="24"/>
        <w:szCs w:val="24"/>
      </w:rPr>
      <w:t>.</w:t>
    </w:r>
  </w:p>
  <w:p w14:paraId="428800AF" w14:textId="77777777" w:rsidR="00975A56" w:rsidRDefault="00975A56" w:rsidP="00975A56">
    <w:pPr>
      <w:pStyle w:val="Heading2"/>
      <w:pBdr>
        <w:bottom w:val="single" w:sz="4" w:space="1" w:color="auto"/>
      </w:pBdr>
      <w:tabs>
        <w:tab w:val="clear" w:pos="-6861"/>
        <w:tab w:val="clear" w:pos="-6501"/>
        <w:tab w:val="clear" w:pos="-6140"/>
        <w:tab w:val="clear" w:pos="-5779"/>
        <w:tab w:val="clear" w:pos="-5418"/>
        <w:tab w:val="clear" w:pos="-5055"/>
        <w:tab w:val="clear" w:pos="-4695"/>
        <w:tab w:val="clear" w:pos="-4334"/>
        <w:tab w:val="clear" w:pos="-3973"/>
        <w:tab w:val="clear" w:pos="-3612"/>
        <w:tab w:val="clear" w:pos="-3249"/>
        <w:tab w:val="clear" w:pos="-2889"/>
        <w:tab w:val="clear" w:pos="-2528"/>
        <w:tab w:val="clear" w:pos="-2167"/>
        <w:tab w:val="clear" w:pos="-1806"/>
        <w:tab w:val="clear" w:pos="-1443"/>
        <w:tab w:val="clear" w:pos="-1083"/>
        <w:tab w:val="clear" w:pos="-722"/>
        <w:tab w:val="clear" w:pos="-361"/>
        <w:tab w:val="clear" w:pos="0"/>
        <w:tab w:val="clear" w:pos="362"/>
        <w:tab w:val="clear" w:pos="722"/>
        <w:tab w:val="clear" w:pos="1083"/>
        <w:tab w:val="clear" w:pos="1444"/>
        <w:tab w:val="clear" w:pos="1806"/>
        <w:tab w:val="clear" w:pos="2168"/>
        <w:tab w:val="clear" w:pos="2528"/>
        <w:tab w:val="clear" w:pos="2889"/>
        <w:tab w:val="clear" w:pos="3218"/>
        <w:tab w:val="clear" w:pos="3612"/>
        <w:tab w:val="clear" w:pos="3974"/>
      </w:tabs>
      <w:rPr>
        <w:szCs w:val="24"/>
      </w:rPr>
    </w:pPr>
    <w:r>
      <w:t>Special Inspector</w:t>
    </w:r>
  </w:p>
  <w:p w14:paraId="768F016D" w14:textId="77777777" w:rsidR="005B1A95" w:rsidRPr="00975A56" w:rsidRDefault="00975A56" w:rsidP="00975A56">
    <w:r>
      <w:rPr>
        <w:noProof/>
      </w:rPr>
      <w:pict w14:anchorId="4DA362F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54" type="#_x0000_t75" style="position:absolute;margin-left:-2.25pt;margin-top:-45pt;width:510.6pt;height:7.2pt;z-index:251664384;mso-position-vertical-relative:page" o:allowincell="f">
          <v:imagedata r:id="rId1" o:title=""/>
          <w10:wrap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65AC9" w14:textId="77777777" w:rsidR="005B1A95" w:rsidRDefault="005B1A95" w:rsidP="00FD0008">
    <w:pPr>
      <w:tabs>
        <w:tab w:val="right" w:pos="10080"/>
      </w:tabs>
      <w:rPr>
        <w:rFonts w:ascii="Arial" w:hAnsi="Arial" w:cs="Arial"/>
        <w:b/>
        <w:bCs/>
        <w:sz w:val="24"/>
      </w:rPr>
    </w:pPr>
    <w:r>
      <w:rPr>
        <w:rFonts w:ascii="Arial" w:hAnsi="Arial" w:cs="Arial"/>
        <w:b/>
        <w:bCs/>
        <w:sz w:val="24"/>
      </w:rPr>
      <w:t>J</w:t>
    </w:r>
    <w:r w:rsidR="00FD0008">
      <w:rPr>
        <w:rFonts w:ascii="Arial" w:hAnsi="Arial" w:cs="Arial"/>
        <w:b/>
        <w:bCs/>
        <w:sz w:val="24"/>
      </w:rPr>
      <w:t>AM</w:t>
    </w:r>
    <w:r>
      <w:rPr>
        <w:rFonts w:ascii="Arial" w:hAnsi="Arial" w:cs="Arial"/>
        <w:b/>
        <w:bCs/>
        <w:sz w:val="24"/>
      </w:rPr>
      <w:t>ES</w:t>
    </w:r>
    <w:r w:rsidR="00FD0008">
      <w:rPr>
        <w:rFonts w:ascii="Arial" w:hAnsi="Arial" w:cs="Arial"/>
        <w:b/>
        <w:bCs/>
        <w:sz w:val="24"/>
      </w:rPr>
      <w:t xml:space="preserve"> </w:t>
    </w:r>
    <w:r>
      <w:rPr>
        <w:rFonts w:ascii="Arial" w:hAnsi="Arial" w:cs="Arial"/>
        <w:b/>
        <w:bCs/>
        <w:sz w:val="24"/>
      </w:rPr>
      <w:t>E</w:t>
    </w:r>
    <w:r w:rsidR="00FD0008">
      <w:rPr>
        <w:rFonts w:ascii="Arial" w:hAnsi="Arial" w:cs="Arial"/>
        <w:b/>
        <w:bCs/>
        <w:sz w:val="24"/>
      </w:rPr>
      <w:t>NG</w:t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i/>
        <w:iCs/>
        <w:sz w:val="24"/>
      </w:rPr>
      <w:t>K</w:t>
    </w:r>
    <w:r>
      <w:rPr>
        <w:rFonts w:ascii="Arial" w:hAnsi="Arial" w:cs="Arial"/>
        <w:b/>
        <w:bCs/>
        <w:i/>
        <w:iCs/>
        <w:sz w:val="24"/>
        <w:szCs w:val="24"/>
      </w:rPr>
      <w:t>S Engineers, P.C</w:t>
    </w:r>
    <w:r w:rsidRPr="00FD0008">
      <w:rPr>
        <w:rFonts w:ascii="Arial" w:hAnsi="Arial" w:cs="Arial"/>
        <w:b/>
        <w:bCs/>
        <w:i/>
        <w:iCs/>
        <w:sz w:val="24"/>
        <w:szCs w:val="24"/>
      </w:rPr>
      <w:t>.</w:t>
    </w:r>
  </w:p>
  <w:p w14:paraId="6AE5D112" w14:textId="77777777" w:rsidR="005B1A95" w:rsidRDefault="00975A56" w:rsidP="00FD0008">
    <w:pPr>
      <w:pStyle w:val="Heading2"/>
      <w:pBdr>
        <w:bottom w:val="single" w:sz="4" w:space="1" w:color="auto"/>
      </w:pBdr>
      <w:tabs>
        <w:tab w:val="clear" w:pos="-6861"/>
        <w:tab w:val="clear" w:pos="-6501"/>
        <w:tab w:val="clear" w:pos="-6140"/>
        <w:tab w:val="clear" w:pos="-5779"/>
        <w:tab w:val="clear" w:pos="-5418"/>
        <w:tab w:val="clear" w:pos="-5055"/>
        <w:tab w:val="clear" w:pos="-4695"/>
        <w:tab w:val="clear" w:pos="-4334"/>
        <w:tab w:val="clear" w:pos="-3973"/>
        <w:tab w:val="clear" w:pos="-3612"/>
        <w:tab w:val="clear" w:pos="-3249"/>
        <w:tab w:val="clear" w:pos="-2889"/>
        <w:tab w:val="clear" w:pos="-2528"/>
        <w:tab w:val="clear" w:pos="-2167"/>
        <w:tab w:val="clear" w:pos="-1806"/>
        <w:tab w:val="clear" w:pos="-1443"/>
        <w:tab w:val="clear" w:pos="-1083"/>
        <w:tab w:val="clear" w:pos="-722"/>
        <w:tab w:val="clear" w:pos="-361"/>
        <w:tab w:val="clear" w:pos="0"/>
        <w:tab w:val="clear" w:pos="362"/>
        <w:tab w:val="clear" w:pos="722"/>
        <w:tab w:val="clear" w:pos="1083"/>
        <w:tab w:val="clear" w:pos="1444"/>
        <w:tab w:val="clear" w:pos="1806"/>
        <w:tab w:val="clear" w:pos="2168"/>
        <w:tab w:val="clear" w:pos="2528"/>
        <w:tab w:val="clear" w:pos="2889"/>
        <w:tab w:val="clear" w:pos="3218"/>
        <w:tab w:val="clear" w:pos="3612"/>
        <w:tab w:val="clear" w:pos="3974"/>
      </w:tabs>
      <w:rPr>
        <w:szCs w:val="24"/>
      </w:rPr>
    </w:pPr>
    <w:r>
      <w:t>Sp</w:t>
    </w:r>
    <w:r w:rsidR="005B1A95">
      <w:t>e</w:t>
    </w:r>
    <w:r>
      <w:t>ci</w:t>
    </w:r>
    <w:r w:rsidR="005B1A95">
      <w:t>a</w:t>
    </w:r>
    <w:r>
      <w:t>l Insp</w:t>
    </w:r>
    <w:r w:rsidR="005B1A95">
      <w:t>e</w:t>
    </w:r>
    <w:r>
      <w:t>ct</w:t>
    </w:r>
    <w:r w:rsidR="005B1A95">
      <w:t>or</w:t>
    </w:r>
  </w:p>
  <w:p w14:paraId="0D9289B7" w14:textId="77777777" w:rsidR="005B1A95" w:rsidRDefault="005B1A95" w:rsidP="00FD0008">
    <w:pPr>
      <w:rPr>
        <w:rFonts w:ascii="Arial" w:hAnsi="Arial" w:cs="Arial"/>
      </w:rPr>
    </w:pPr>
    <w:r>
      <w:rPr>
        <w:noProof/>
      </w:rPr>
      <w:pict w14:anchorId="2A29B19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7" type="#_x0000_t75" style="position:absolute;margin-left:-2.25pt;margin-top:-45pt;width:510.6pt;height:7.2pt;z-index:251651072;mso-position-vertical-relative:page" o:allowincell="f">
          <v:imagedata r:id="rId1" o:title=""/>
          <w10:wrap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20DF0"/>
    <w:multiLevelType w:val="hybridMultilevel"/>
    <w:tmpl w:val="D234B1BA"/>
    <w:lvl w:ilvl="0" w:tplc="A164E814">
      <w:numFmt w:val="bullet"/>
      <w:lvlText w:val=""/>
      <w:lvlJc w:val="left"/>
      <w:pPr>
        <w:ind w:left="825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41EE8CA">
      <w:numFmt w:val="bullet"/>
      <w:lvlText w:val="•"/>
      <w:lvlJc w:val="left"/>
      <w:pPr>
        <w:ind w:left="1698" w:hanging="360"/>
      </w:pPr>
      <w:rPr>
        <w:lang w:val="en-US" w:eastAsia="en-US" w:bidi="ar-SA"/>
      </w:rPr>
    </w:lvl>
    <w:lvl w:ilvl="2" w:tplc="36887546">
      <w:numFmt w:val="bullet"/>
      <w:lvlText w:val="•"/>
      <w:lvlJc w:val="left"/>
      <w:pPr>
        <w:ind w:left="2576" w:hanging="360"/>
      </w:pPr>
      <w:rPr>
        <w:lang w:val="en-US" w:eastAsia="en-US" w:bidi="ar-SA"/>
      </w:rPr>
    </w:lvl>
    <w:lvl w:ilvl="3" w:tplc="A1969410">
      <w:numFmt w:val="bullet"/>
      <w:lvlText w:val="•"/>
      <w:lvlJc w:val="left"/>
      <w:pPr>
        <w:ind w:left="3454" w:hanging="360"/>
      </w:pPr>
      <w:rPr>
        <w:lang w:val="en-US" w:eastAsia="en-US" w:bidi="ar-SA"/>
      </w:rPr>
    </w:lvl>
    <w:lvl w:ilvl="4" w:tplc="D4100722">
      <w:numFmt w:val="bullet"/>
      <w:lvlText w:val="•"/>
      <w:lvlJc w:val="left"/>
      <w:pPr>
        <w:ind w:left="4332" w:hanging="360"/>
      </w:pPr>
      <w:rPr>
        <w:lang w:val="en-US" w:eastAsia="en-US" w:bidi="ar-SA"/>
      </w:rPr>
    </w:lvl>
    <w:lvl w:ilvl="5" w:tplc="DCCAAF6A">
      <w:numFmt w:val="bullet"/>
      <w:lvlText w:val="•"/>
      <w:lvlJc w:val="left"/>
      <w:pPr>
        <w:ind w:left="5210" w:hanging="360"/>
      </w:pPr>
      <w:rPr>
        <w:lang w:val="en-US" w:eastAsia="en-US" w:bidi="ar-SA"/>
      </w:rPr>
    </w:lvl>
    <w:lvl w:ilvl="6" w:tplc="EE52859E">
      <w:numFmt w:val="bullet"/>
      <w:lvlText w:val="•"/>
      <w:lvlJc w:val="left"/>
      <w:pPr>
        <w:ind w:left="6088" w:hanging="360"/>
      </w:pPr>
      <w:rPr>
        <w:lang w:val="en-US" w:eastAsia="en-US" w:bidi="ar-SA"/>
      </w:rPr>
    </w:lvl>
    <w:lvl w:ilvl="7" w:tplc="62F6D83A">
      <w:numFmt w:val="bullet"/>
      <w:lvlText w:val="•"/>
      <w:lvlJc w:val="left"/>
      <w:pPr>
        <w:ind w:left="6966" w:hanging="360"/>
      </w:pPr>
      <w:rPr>
        <w:lang w:val="en-US" w:eastAsia="en-US" w:bidi="ar-SA"/>
      </w:rPr>
    </w:lvl>
    <w:lvl w:ilvl="8" w:tplc="B7EA04CA">
      <w:numFmt w:val="bullet"/>
      <w:lvlText w:val="•"/>
      <w:lvlJc w:val="left"/>
      <w:pPr>
        <w:ind w:left="7844" w:hanging="360"/>
      </w:pPr>
      <w:rPr>
        <w:lang w:val="en-US" w:eastAsia="en-US" w:bidi="ar-SA"/>
      </w:rPr>
    </w:lvl>
  </w:abstractNum>
  <w:abstractNum w:abstractNumId="1" w15:restartNumberingAfterBreak="0">
    <w:nsid w:val="5CE16834"/>
    <w:multiLevelType w:val="hybridMultilevel"/>
    <w:tmpl w:val="A246D2BA"/>
    <w:lvl w:ilvl="0" w:tplc="A93E1C08">
      <w:start w:val="1"/>
      <w:numFmt w:val="bullet"/>
      <w:lvlText w:val=""/>
      <w:lvlJc w:val="left"/>
      <w:pPr>
        <w:tabs>
          <w:tab w:val="num" w:pos="576"/>
        </w:tabs>
        <w:ind w:left="5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56"/>
        </w:tabs>
        <w:ind w:left="165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76"/>
        </w:tabs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96"/>
        </w:tabs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16"/>
        </w:tabs>
        <w:ind w:left="381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36"/>
        </w:tabs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56"/>
        </w:tabs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76"/>
        </w:tabs>
        <w:ind w:left="597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96"/>
        </w:tabs>
        <w:ind w:left="6696" w:hanging="360"/>
      </w:pPr>
      <w:rPr>
        <w:rFonts w:ascii="Wingdings" w:hAnsi="Wingdings" w:hint="default"/>
      </w:rPr>
    </w:lvl>
  </w:abstractNum>
  <w:num w:numId="1" w16cid:durableId="1579440291">
    <w:abstractNumId w:val="1"/>
  </w:num>
  <w:num w:numId="2" w16cid:durableId="102343384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131077" w:nlCheck="1" w:checkStyle="1"/>
  <w:activeWritingStyle w:appName="MSWord" w:lang="en-US" w:vendorID="64" w:dllVersion="131078" w:nlCheck="1" w:checkStyle="1"/>
  <w:activeWritingStyle w:appName="MSWord" w:lang="en-US" w:vendorID="64" w:dllVersion="0" w:nlCheck="1" w:checkStyle="0"/>
  <w:doNotTrackMoves/>
  <w:defaultTabStop w:val="720"/>
  <w:hyphenationZone w:val="984"/>
  <w:doNotHyphenateCaps/>
  <w:evenAndOddHeader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3074">
      <o:colormru v:ext="edit" colors="#e1e1e1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0260A"/>
    <w:rsid w:val="00071272"/>
    <w:rsid w:val="00261A36"/>
    <w:rsid w:val="005B1A95"/>
    <w:rsid w:val="00683924"/>
    <w:rsid w:val="006E71F6"/>
    <w:rsid w:val="00737608"/>
    <w:rsid w:val="00766C0B"/>
    <w:rsid w:val="007F4D9F"/>
    <w:rsid w:val="009633BA"/>
    <w:rsid w:val="00975A56"/>
    <w:rsid w:val="00B41157"/>
    <w:rsid w:val="00D0260A"/>
    <w:rsid w:val="00DF2B09"/>
    <w:rsid w:val="00E137B1"/>
    <w:rsid w:val="00F5313A"/>
    <w:rsid w:val="00F66064"/>
    <w:rsid w:val="00F745FD"/>
    <w:rsid w:val="00FD0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#e1e1e1"/>
    </o:shapedefaults>
    <o:shapelayout v:ext="edit">
      <o:idmap v:ext="edit" data="2"/>
    </o:shapelayout>
  </w:shapeDefaults>
  <w:decimalSymbol w:val="."/>
  <w:listSeparator w:val=","/>
  <w14:docId w14:val="73200254"/>
  <w15:chartTrackingRefBased/>
  <w15:docId w15:val="{051E6F2E-51C6-4C9E-B600-E005E3909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</w:style>
  <w:style w:type="paragraph" w:styleId="Heading1">
    <w:name w:val="heading 1"/>
    <w:basedOn w:val="Normal"/>
    <w:next w:val="Normal"/>
    <w:qFormat/>
    <w:pPr>
      <w:keepNext/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widowControl/>
      <w:tabs>
        <w:tab w:val="left" w:pos="-6861"/>
        <w:tab w:val="left" w:pos="-6501"/>
        <w:tab w:val="left" w:pos="-6140"/>
        <w:tab w:val="left" w:pos="-5779"/>
        <w:tab w:val="left" w:pos="-5418"/>
        <w:tab w:val="left" w:pos="-5055"/>
        <w:tab w:val="left" w:pos="-4695"/>
        <w:tab w:val="left" w:pos="-4334"/>
        <w:tab w:val="left" w:pos="-3973"/>
        <w:tab w:val="left" w:pos="-3612"/>
        <w:tab w:val="left" w:pos="-3249"/>
        <w:tab w:val="left" w:pos="-2889"/>
        <w:tab w:val="left" w:pos="-2528"/>
        <w:tab w:val="left" w:pos="-2167"/>
        <w:tab w:val="left" w:pos="-1806"/>
        <w:tab w:val="left" w:pos="-1443"/>
        <w:tab w:val="left" w:pos="-1083"/>
        <w:tab w:val="left" w:pos="-722"/>
        <w:tab w:val="left" w:pos="-361"/>
        <w:tab w:val="left" w:pos="0"/>
        <w:tab w:val="left" w:pos="362"/>
        <w:tab w:val="left" w:pos="722"/>
        <w:tab w:val="left" w:pos="1083"/>
        <w:tab w:val="left" w:pos="1444"/>
        <w:tab w:val="left" w:pos="1806"/>
        <w:tab w:val="left" w:pos="2168"/>
        <w:tab w:val="left" w:pos="2528"/>
        <w:tab w:val="left" w:pos="2889"/>
        <w:tab w:val="left" w:pos="3218"/>
        <w:tab w:val="left" w:pos="3612"/>
        <w:tab w:val="left" w:pos="3974"/>
      </w:tabs>
      <w:ind w:left="6854" w:hanging="6854"/>
      <w:outlineLvl w:val="1"/>
    </w:pPr>
    <w:rPr>
      <w:rFonts w:ascii="Arial" w:hAnsi="Arial" w:cs="Arial"/>
      <w:b/>
      <w:bCs/>
      <w:sz w:val="24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  <w:tab w:val="left" w:pos="9360"/>
      </w:tabs>
      <w:outlineLvl w:val="2"/>
    </w:pPr>
    <w:rPr>
      <w:rFonts w:ascii="Arial" w:hAnsi="Arial" w:cs="Arial"/>
      <w:b/>
      <w:bCs/>
      <w:sz w:val="19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DefaultPara">
    <w:name w:val="Default Para"/>
  </w:style>
  <w:style w:type="paragraph" w:customStyle="1" w:styleId="Quick">
    <w:name w:val="Quick _"/>
    <w:pPr>
      <w:widowControl w:val="0"/>
      <w:tabs>
        <w:tab w:val="left" w:pos="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  <w:tab w:val="left" w:pos="10440"/>
        <w:tab w:val="right" w:pos="11160"/>
      </w:tabs>
      <w:autoSpaceDE w:val="0"/>
      <w:autoSpaceDN w:val="0"/>
      <w:adjustRightInd w:val="0"/>
      <w:ind w:left="-1080"/>
      <w:jc w:val="both"/>
    </w:pPr>
    <w:rPr>
      <w:sz w:val="24"/>
      <w:szCs w:val="24"/>
    </w:rPr>
  </w:style>
  <w:style w:type="paragraph" w:customStyle="1" w:styleId="a">
    <w:name w:val="_"/>
    <w:pPr>
      <w:widowControl w:val="0"/>
      <w:tabs>
        <w:tab w:val="left" w:pos="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  <w:tab w:val="left" w:pos="10440"/>
        <w:tab w:val="right" w:pos="11160"/>
      </w:tabs>
      <w:autoSpaceDE w:val="0"/>
      <w:autoSpaceDN w:val="0"/>
      <w:adjustRightInd w:val="0"/>
      <w:ind w:left="-1080"/>
      <w:jc w:val="both"/>
    </w:pPr>
    <w:rPr>
      <w:sz w:val="24"/>
      <w:szCs w:val="24"/>
    </w:rPr>
  </w:style>
  <w:style w:type="paragraph" w:styleId="Header">
    <w:name w:val="header"/>
    <w:basedOn w:val="Normal"/>
    <w:semiHidden/>
    <w:pPr>
      <w:tabs>
        <w:tab w:val="left" w:pos="0"/>
        <w:tab w:val="center" w:pos="4320"/>
        <w:tab w:val="right" w:pos="8640"/>
        <w:tab w:val="left" w:pos="9360"/>
        <w:tab w:val="right" w:pos="10080"/>
      </w:tabs>
      <w:jc w:val="both"/>
    </w:pPr>
    <w:rPr>
      <w:sz w:val="24"/>
      <w:szCs w:val="24"/>
    </w:rPr>
  </w:style>
  <w:style w:type="paragraph" w:styleId="Footer">
    <w:name w:val="footer"/>
    <w:basedOn w:val="Normal"/>
    <w:link w:val="FooterChar"/>
    <w:uiPriority w:val="99"/>
    <w:pPr>
      <w:tabs>
        <w:tab w:val="left" w:pos="0"/>
        <w:tab w:val="center" w:pos="4320"/>
        <w:tab w:val="right" w:pos="8640"/>
        <w:tab w:val="left" w:pos="9360"/>
        <w:tab w:val="right" w:pos="10080"/>
      </w:tabs>
      <w:jc w:val="both"/>
    </w:pPr>
    <w:rPr>
      <w:sz w:val="24"/>
      <w:szCs w:val="24"/>
    </w:rPr>
  </w:style>
  <w:style w:type="paragraph" w:styleId="BodyText">
    <w:name w:val="Body Text"/>
    <w:basedOn w:val="Normal"/>
    <w:semiHidden/>
    <w:pPr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</w:pPr>
  </w:style>
  <w:style w:type="paragraph" w:styleId="BodyText2">
    <w:name w:val="Body Text 2"/>
    <w:basedOn w:val="Normal"/>
    <w:semiHidden/>
    <w:pPr>
      <w:widowControl/>
      <w:autoSpaceDE/>
      <w:autoSpaceDN/>
      <w:adjustRightInd/>
      <w:jc w:val="both"/>
    </w:pPr>
    <w:rPr>
      <w:rFonts w:ascii="News Gothic MT" w:hAnsi="News Gothic MT"/>
      <w:szCs w:val="24"/>
    </w:rPr>
  </w:style>
  <w:style w:type="paragraph" w:styleId="BodyText3">
    <w:name w:val="Body Text 3"/>
    <w:basedOn w:val="Normal"/>
    <w:semiHidden/>
    <w:pPr>
      <w:tabs>
        <w:tab w:val="left" w:pos="0"/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  <w:tab w:val="left" w:pos="9360"/>
      </w:tabs>
    </w:pPr>
    <w:rPr>
      <w:rFonts w:ascii="Arial" w:hAnsi="Arial" w:cs="Arial"/>
      <w:sz w:val="19"/>
    </w:rPr>
  </w:style>
  <w:style w:type="character" w:customStyle="1" w:styleId="FooterChar">
    <w:name w:val="Footer Char"/>
    <w:link w:val="Footer"/>
    <w:uiPriority w:val="99"/>
    <w:rsid w:val="00D0260A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766C0B"/>
    <w:pPr>
      <w:adjustRightInd/>
      <w:spacing w:before="20"/>
      <w:ind w:left="825" w:hanging="360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80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1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1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1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wmf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wmf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632</Words>
  <Characters>3604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EDUCATION</vt:lpstr>
    </vt:vector>
  </TitlesOfParts>
  <Company>KS Engineers</Company>
  <LinksUpToDate>false</LinksUpToDate>
  <CharactersWithSpaces>4228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EDUCATION</dc:title>
  <dc:subject/>
  <dc:creator>Valued Gateway Client</dc:creator>
  <cp:keywords/>
  <dc:description/>
  <cp:lastModifiedBy>Farhan Shahid</cp:lastModifiedBy>
  <cp:revision>2</cp:revision>
  <cp:lastPrinted>2003-05-01T20:11:00Z</cp:lastPrinted>
  <dcterms:created xsi:type="dcterms:W3CDTF">2025-08-15T16:04:00Z</dcterms:created>
  <dcterms:modified xsi:type="dcterms:W3CDTF">2025-08-15T16:04:00Z</dcterms:modified>
</cp:coreProperties>
</file>