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A7EF" w14:textId="77777777" w:rsidR="00B1131C" w:rsidRPr="009C4A62" w:rsidRDefault="00B1131C" w:rsidP="0012734D">
      <w:pPr>
        <w:jc w:val="both"/>
        <w:rPr>
          <w:rFonts w:ascii="Arial" w:hAnsi="Arial" w:cs="Arial"/>
          <w:b/>
          <w:sz w:val="19"/>
          <w:szCs w:val="19"/>
        </w:rPr>
      </w:pPr>
      <w:r w:rsidRPr="009C4A62">
        <w:rPr>
          <w:rFonts w:ascii="Arial" w:hAnsi="Arial" w:cs="Arial"/>
          <w:b/>
          <w:sz w:val="19"/>
          <w:szCs w:val="19"/>
        </w:rPr>
        <w:t>EDUCATION</w:t>
      </w:r>
    </w:p>
    <w:p w14:paraId="27E96EFE" w14:textId="77777777" w:rsidR="006B1A5E" w:rsidRPr="006B1A5E" w:rsidRDefault="00B569A9" w:rsidP="006B1A5E">
      <w:pPr>
        <w:jc w:val="both"/>
        <w:rPr>
          <w:rFonts w:ascii="Arial" w:eastAsia="Apex New Book" w:hAnsi="Arial" w:cs="Arial"/>
          <w:bCs/>
          <w:sz w:val="19"/>
          <w:szCs w:val="19"/>
        </w:rPr>
      </w:pPr>
      <w:r w:rsidRPr="006B1A5E">
        <w:rPr>
          <w:rFonts w:ascii="Arial" w:eastAsia="Apex New Book" w:hAnsi="Arial" w:cs="Arial"/>
          <w:bCs/>
          <w:sz w:val="19"/>
          <w:szCs w:val="19"/>
        </w:rPr>
        <w:t>BS</w:t>
      </w:r>
      <w:r w:rsidR="00F34F47" w:rsidRPr="006B1A5E">
        <w:rPr>
          <w:rFonts w:ascii="Arial" w:eastAsia="Apex New Book" w:hAnsi="Arial" w:cs="Arial"/>
          <w:bCs/>
          <w:sz w:val="19"/>
          <w:szCs w:val="19"/>
        </w:rPr>
        <w:t xml:space="preserve">, Civil Engineering, </w:t>
      </w:r>
      <w:r w:rsidR="006B1A5E" w:rsidRPr="006B1A5E">
        <w:rPr>
          <w:rFonts w:ascii="Arial" w:eastAsia="Apex New Book" w:hAnsi="Arial" w:cs="Arial"/>
          <w:bCs/>
          <w:sz w:val="19"/>
          <w:szCs w:val="19"/>
        </w:rPr>
        <w:t>Pontificia Universidad Católica Madre y Maestra. Dominican Republic</w:t>
      </w:r>
    </w:p>
    <w:p w14:paraId="4153C0B8" w14:textId="77777777" w:rsidR="00B569A9" w:rsidRPr="009C4A62" w:rsidRDefault="00B569A9" w:rsidP="0012734D">
      <w:pPr>
        <w:jc w:val="both"/>
        <w:rPr>
          <w:rFonts w:ascii="Arial" w:hAnsi="Arial" w:cs="Arial"/>
          <w:sz w:val="19"/>
          <w:szCs w:val="19"/>
        </w:rPr>
      </w:pPr>
    </w:p>
    <w:p w14:paraId="45152065" w14:textId="77777777" w:rsidR="00540DE1" w:rsidRDefault="00540DE1" w:rsidP="00540DE1">
      <w:pPr>
        <w:jc w:val="both"/>
        <w:rPr>
          <w:rFonts w:ascii="Arial" w:eastAsia="Apex New Book" w:hAnsi="Arial" w:cs="Arial"/>
          <w:b/>
          <w:sz w:val="19"/>
          <w:szCs w:val="19"/>
        </w:rPr>
      </w:pPr>
      <w:r>
        <w:rPr>
          <w:rFonts w:ascii="Arial" w:eastAsia="Apex New Book" w:hAnsi="Arial" w:cs="Arial"/>
          <w:b/>
          <w:sz w:val="19"/>
          <w:szCs w:val="19"/>
        </w:rPr>
        <w:t>CERTIFICATIONS</w:t>
      </w:r>
    </w:p>
    <w:p w14:paraId="56889C74" w14:textId="77777777" w:rsidR="006B1A5E" w:rsidRPr="006B1A5E" w:rsidRDefault="006B1A5E" w:rsidP="006B1A5E">
      <w:pPr>
        <w:jc w:val="both"/>
        <w:rPr>
          <w:rFonts w:ascii="Arial" w:eastAsia="Apex New Book" w:hAnsi="Arial" w:cs="Arial"/>
          <w:bCs/>
          <w:sz w:val="19"/>
          <w:szCs w:val="19"/>
        </w:rPr>
      </w:pPr>
      <w:r w:rsidRPr="006B1A5E">
        <w:rPr>
          <w:rFonts w:ascii="Arial" w:eastAsia="Apex New Book" w:hAnsi="Arial" w:cs="Arial"/>
          <w:bCs/>
          <w:sz w:val="19"/>
          <w:szCs w:val="19"/>
        </w:rPr>
        <w:t>ACI Concrete Testing Fielding Technician – Grade I</w:t>
      </w:r>
      <w:r>
        <w:rPr>
          <w:rFonts w:ascii="Arial" w:eastAsia="Apex New Book" w:hAnsi="Arial" w:cs="Arial"/>
          <w:bCs/>
          <w:sz w:val="19"/>
          <w:szCs w:val="19"/>
        </w:rPr>
        <w:t>, c</w:t>
      </w:r>
      <w:r w:rsidRPr="006B1A5E">
        <w:rPr>
          <w:rFonts w:ascii="Arial" w:eastAsia="Apex New Book" w:hAnsi="Arial" w:cs="Arial"/>
          <w:bCs/>
          <w:sz w:val="19"/>
          <w:szCs w:val="19"/>
        </w:rPr>
        <w:t xml:space="preserve">ert </w:t>
      </w:r>
      <w:r>
        <w:rPr>
          <w:rFonts w:ascii="Arial" w:eastAsia="Apex New Book" w:hAnsi="Arial" w:cs="Arial"/>
          <w:bCs/>
          <w:sz w:val="19"/>
          <w:szCs w:val="19"/>
        </w:rPr>
        <w:t>#</w:t>
      </w:r>
      <w:r w:rsidRPr="006B1A5E">
        <w:rPr>
          <w:rFonts w:ascii="Arial" w:eastAsia="Apex New Book" w:hAnsi="Arial" w:cs="Arial"/>
          <w:bCs/>
          <w:sz w:val="19"/>
          <w:szCs w:val="19"/>
        </w:rPr>
        <w:t>: 02080456</w:t>
      </w:r>
      <w:r w:rsidR="002F59A6">
        <w:rPr>
          <w:rFonts w:ascii="Arial" w:eastAsia="Apex New Book" w:hAnsi="Arial" w:cs="Arial"/>
          <w:bCs/>
          <w:sz w:val="19"/>
          <w:szCs w:val="19"/>
        </w:rPr>
        <w:t>, expires: 0</w:t>
      </w:r>
      <w:r w:rsidR="002B3FCB">
        <w:rPr>
          <w:rFonts w:ascii="Arial" w:eastAsia="Apex New Book" w:hAnsi="Arial" w:cs="Arial"/>
          <w:bCs/>
          <w:sz w:val="19"/>
          <w:szCs w:val="19"/>
        </w:rPr>
        <w:t>3/2027</w:t>
      </w:r>
    </w:p>
    <w:p w14:paraId="51E6FF35" w14:textId="77777777" w:rsidR="002F59A6" w:rsidRDefault="002F59A6" w:rsidP="006B1A5E">
      <w:pPr>
        <w:jc w:val="both"/>
        <w:rPr>
          <w:rFonts w:ascii="Arial" w:eastAsia="Apex New Book" w:hAnsi="Arial" w:cs="Arial"/>
          <w:bCs/>
          <w:sz w:val="19"/>
          <w:szCs w:val="19"/>
        </w:rPr>
      </w:pPr>
      <w:r>
        <w:rPr>
          <w:rFonts w:ascii="Arial" w:eastAsia="Apex New Book" w:hAnsi="Arial" w:cs="Arial"/>
          <w:bCs/>
          <w:sz w:val="19"/>
          <w:szCs w:val="19"/>
        </w:rPr>
        <w:t>OSHA 30-Hour, issued: 9/2020</w:t>
      </w:r>
    </w:p>
    <w:p w14:paraId="25D971C4" w14:textId="77777777" w:rsidR="006B1A5E" w:rsidRPr="006B1A5E" w:rsidRDefault="002F59A6" w:rsidP="002F59A6">
      <w:pPr>
        <w:jc w:val="both"/>
        <w:rPr>
          <w:rFonts w:ascii="Arial" w:eastAsia="Apex New Book" w:hAnsi="Arial" w:cs="Arial"/>
          <w:bCs/>
          <w:sz w:val="19"/>
          <w:szCs w:val="19"/>
        </w:rPr>
      </w:pPr>
      <w:r>
        <w:rPr>
          <w:rFonts w:ascii="Arial" w:eastAsia="Apex New Book" w:hAnsi="Arial" w:cs="Arial"/>
          <w:bCs/>
          <w:sz w:val="19"/>
          <w:szCs w:val="19"/>
        </w:rPr>
        <w:t xml:space="preserve">USDOT, HAZMAT: </w:t>
      </w:r>
      <w:r w:rsidR="006B1A5E" w:rsidRPr="006B1A5E">
        <w:rPr>
          <w:rFonts w:ascii="Arial" w:eastAsia="Apex New Book" w:hAnsi="Arial" w:cs="Arial"/>
          <w:bCs/>
          <w:sz w:val="19"/>
          <w:szCs w:val="19"/>
        </w:rPr>
        <w:t>Portable Nuclear Gauge Safety Training</w:t>
      </w:r>
      <w:r>
        <w:rPr>
          <w:rFonts w:ascii="Arial" w:eastAsia="Apex New Book" w:hAnsi="Arial" w:cs="Arial"/>
          <w:bCs/>
          <w:sz w:val="19"/>
          <w:szCs w:val="19"/>
        </w:rPr>
        <w:t xml:space="preserve">, issued: </w:t>
      </w:r>
      <w:r w:rsidR="002B3FCB">
        <w:rPr>
          <w:rFonts w:ascii="Arial" w:eastAsia="Apex New Book" w:hAnsi="Arial" w:cs="Arial"/>
          <w:bCs/>
          <w:sz w:val="19"/>
          <w:szCs w:val="19"/>
        </w:rPr>
        <w:t>0</w:t>
      </w:r>
      <w:r>
        <w:rPr>
          <w:rFonts w:ascii="Arial" w:eastAsia="Apex New Book" w:hAnsi="Arial" w:cs="Arial"/>
          <w:bCs/>
          <w:sz w:val="19"/>
          <w:szCs w:val="19"/>
        </w:rPr>
        <w:t>2/2024</w:t>
      </w:r>
    </w:p>
    <w:p w14:paraId="21EE3A0E" w14:textId="77777777" w:rsidR="006B1A5E" w:rsidRPr="006B1A5E" w:rsidRDefault="006B1A5E" w:rsidP="006B1A5E">
      <w:pPr>
        <w:jc w:val="both"/>
        <w:rPr>
          <w:rFonts w:ascii="Arial" w:eastAsia="Apex New Book" w:hAnsi="Arial" w:cs="Arial"/>
          <w:bCs/>
          <w:sz w:val="19"/>
          <w:szCs w:val="19"/>
        </w:rPr>
      </w:pPr>
      <w:r w:rsidRPr="006B1A5E">
        <w:rPr>
          <w:rFonts w:ascii="Arial" w:eastAsia="Apex New Book" w:hAnsi="Arial" w:cs="Arial"/>
          <w:bCs/>
          <w:sz w:val="19"/>
          <w:szCs w:val="19"/>
        </w:rPr>
        <w:t>NYCDOB SST 4-Hour Scaffold</w:t>
      </w:r>
      <w:r>
        <w:rPr>
          <w:rFonts w:ascii="Arial" w:eastAsia="Apex New Book" w:hAnsi="Arial" w:cs="Arial"/>
          <w:bCs/>
          <w:sz w:val="19"/>
          <w:szCs w:val="19"/>
        </w:rPr>
        <w:t xml:space="preserve">, </w:t>
      </w:r>
      <w:r w:rsidRPr="006B1A5E">
        <w:rPr>
          <w:rFonts w:ascii="Arial" w:eastAsia="Apex New Book" w:hAnsi="Arial" w:cs="Arial"/>
          <w:bCs/>
          <w:sz w:val="19"/>
          <w:szCs w:val="19"/>
        </w:rPr>
        <w:t xml:space="preserve">TSCTA Training </w:t>
      </w:r>
      <w:r w:rsidR="002F59A6">
        <w:rPr>
          <w:rFonts w:ascii="Arial" w:eastAsia="Apex New Book" w:hAnsi="Arial" w:cs="Arial"/>
          <w:bCs/>
          <w:sz w:val="19"/>
          <w:szCs w:val="19"/>
        </w:rPr>
        <w:t>A</w:t>
      </w:r>
      <w:r w:rsidRPr="006B1A5E">
        <w:rPr>
          <w:rFonts w:ascii="Arial" w:eastAsia="Apex New Book" w:hAnsi="Arial" w:cs="Arial"/>
          <w:bCs/>
          <w:sz w:val="19"/>
          <w:szCs w:val="19"/>
        </w:rPr>
        <w:t xml:space="preserve">cademy </w:t>
      </w:r>
    </w:p>
    <w:p w14:paraId="4B35FA5C" w14:textId="77777777" w:rsidR="006B1A5E" w:rsidRPr="006B1A5E" w:rsidRDefault="006B1A5E" w:rsidP="006B1A5E">
      <w:pPr>
        <w:jc w:val="both"/>
        <w:rPr>
          <w:rFonts w:ascii="Arial" w:eastAsia="Apex New Book" w:hAnsi="Arial" w:cs="Arial"/>
          <w:bCs/>
          <w:sz w:val="19"/>
          <w:szCs w:val="19"/>
        </w:rPr>
      </w:pPr>
      <w:r w:rsidRPr="006B1A5E">
        <w:rPr>
          <w:rFonts w:ascii="Arial" w:eastAsia="Apex New Book" w:hAnsi="Arial" w:cs="Arial"/>
          <w:bCs/>
          <w:sz w:val="19"/>
          <w:szCs w:val="19"/>
        </w:rPr>
        <w:t>ICC Structural Masonry Special Inspector</w:t>
      </w:r>
      <w:r>
        <w:rPr>
          <w:rFonts w:ascii="Arial" w:eastAsia="Apex New Book" w:hAnsi="Arial" w:cs="Arial"/>
          <w:bCs/>
          <w:sz w:val="19"/>
          <w:szCs w:val="19"/>
        </w:rPr>
        <w:t>, c</w:t>
      </w:r>
      <w:r w:rsidRPr="006B1A5E">
        <w:rPr>
          <w:rFonts w:ascii="Arial" w:eastAsia="Apex New Book" w:hAnsi="Arial" w:cs="Arial"/>
          <w:bCs/>
          <w:sz w:val="19"/>
          <w:szCs w:val="19"/>
        </w:rPr>
        <w:t xml:space="preserve">ert </w:t>
      </w:r>
      <w:r>
        <w:rPr>
          <w:rFonts w:ascii="Arial" w:eastAsia="Apex New Book" w:hAnsi="Arial" w:cs="Arial"/>
          <w:bCs/>
          <w:sz w:val="19"/>
          <w:szCs w:val="19"/>
        </w:rPr>
        <w:t>#</w:t>
      </w:r>
      <w:r w:rsidRPr="006B1A5E">
        <w:rPr>
          <w:rFonts w:ascii="Arial" w:eastAsia="Apex New Book" w:hAnsi="Arial" w:cs="Arial"/>
          <w:bCs/>
          <w:sz w:val="19"/>
          <w:szCs w:val="19"/>
        </w:rPr>
        <w:t>: 9960434</w:t>
      </w:r>
      <w:r w:rsidR="002B3FCB">
        <w:rPr>
          <w:rFonts w:ascii="Arial" w:eastAsia="Apex New Book" w:hAnsi="Arial" w:cs="Arial"/>
          <w:bCs/>
          <w:sz w:val="19"/>
          <w:szCs w:val="19"/>
        </w:rPr>
        <w:t>, issued: 09/2021</w:t>
      </w:r>
    </w:p>
    <w:p w14:paraId="70D27C00" w14:textId="77777777" w:rsidR="006B1A5E" w:rsidRPr="006B1A5E" w:rsidRDefault="006B1A5E" w:rsidP="006B1A5E">
      <w:pPr>
        <w:jc w:val="both"/>
        <w:rPr>
          <w:rFonts w:ascii="Arial" w:eastAsia="Apex New Book" w:hAnsi="Arial" w:cs="Arial"/>
          <w:bCs/>
          <w:sz w:val="19"/>
          <w:szCs w:val="19"/>
        </w:rPr>
      </w:pPr>
      <w:r w:rsidRPr="006B1A5E">
        <w:rPr>
          <w:rFonts w:ascii="Arial" w:eastAsia="Apex New Book" w:hAnsi="Arial" w:cs="Arial"/>
          <w:bCs/>
          <w:sz w:val="19"/>
          <w:szCs w:val="19"/>
        </w:rPr>
        <w:t>ACI Concrete Construction Special Inspector</w:t>
      </w:r>
      <w:r>
        <w:rPr>
          <w:rFonts w:ascii="Arial" w:eastAsia="Apex New Book" w:hAnsi="Arial" w:cs="Arial"/>
          <w:bCs/>
          <w:sz w:val="19"/>
          <w:szCs w:val="19"/>
        </w:rPr>
        <w:t>, c</w:t>
      </w:r>
      <w:r w:rsidRPr="006B1A5E">
        <w:rPr>
          <w:rFonts w:ascii="Arial" w:eastAsia="Apex New Book" w:hAnsi="Arial" w:cs="Arial"/>
          <w:bCs/>
          <w:sz w:val="19"/>
          <w:szCs w:val="19"/>
        </w:rPr>
        <w:t xml:space="preserve">ert </w:t>
      </w:r>
      <w:r>
        <w:rPr>
          <w:rFonts w:ascii="Arial" w:eastAsia="Apex New Book" w:hAnsi="Arial" w:cs="Arial"/>
          <w:bCs/>
          <w:sz w:val="19"/>
          <w:szCs w:val="19"/>
        </w:rPr>
        <w:t>#</w:t>
      </w:r>
      <w:r w:rsidRPr="006B1A5E">
        <w:rPr>
          <w:rFonts w:ascii="Arial" w:eastAsia="Apex New Book" w:hAnsi="Arial" w:cs="Arial"/>
          <w:bCs/>
          <w:sz w:val="19"/>
          <w:szCs w:val="19"/>
        </w:rPr>
        <w:t xml:space="preserve">: 02080456                           </w:t>
      </w:r>
    </w:p>
    <w:p w14:paraId="55EC115F" w14:textId="77777777" w:rsidR="00540DE1" w:rsidRDefault="006B1A5E" w:rsidP="006B1A5E">
      <w:pPr>
        <w:jc w:val="both"/>
        <w:rPr>
          <w:rFonts w:ascii="Arial" w:eastAsia="Apex New Book" w:hAnsi="Arial" w:cs="Arial"/>
          <w:bCs/>
          <w:sz w:val="19"/>
          <w:szCs w:val="19"/>
        </w:rPr>
      </w:pPr>
      <w:r w:rsidRPr="006B1A5E">
        <w:rPr>
          <w:rFonts w:ascii="Arial" w:eastAsia="Apex New Book" w:hAnsi="Arial" w:cs="Arial"/>
          <w:bCs/>
          <w:sz w:val="19"/>
          <w:szCs w:val="19"/>
        </w:rPr>
        <w:t>ICC Structural steel and Bolting Inspector</w:t>
      </w:r>
      <w:r>
        <w:rPr>
          <w:rFonts w:ascii="Arial" w:eastAsia="Apex New Book" w:hAnsi="Arial" w:cs="Arial"/>
          <w:bCs/>
          <w:sz w:val="19"/>
          <w:szCs w:val="19"/>
        </w:rPr>
        <w:t>, c</w:t>
      </w:r>
      <w:r w:rsidRPr="006B1A5E">
        <w:rPr>
          <w:rFonts w:ascii="Arial" w:eastAsia="Apex New Book" w:hAnsi="Arial" w:cs="Arial"/>
          <w:bCs/>
          <w:sz w:val="19"/>
          <w:szCs w:val="19"/>
        </w:rPr>
        <w:t xml:space="preserve">ert </w:t>
      </w:r>
      <w:r>
        <w:rPr>
          <w:rFonts w:ascii="Arial" w:eastAsia="Apex New Book" w:hAnsi="Arial" w:cs="Arial"/>
          <w:bCs/>
          <w:sz w:val="19"/>
          <w:szCs w:val="19"/>
        </w:rPr>
        <w:t>#</w:t>
      </w:r>
      <w:r w:rsidRPr="006B1A5E">
        <w:rPr>
          <w:rFonts w:ascii="Arial" w:eastAsia="Apex New Book" w:hAnsi="Arial" w:cs="Arial"/>
          <w:bCs/>
          <w:sz w:val="19"/>
          <w:szCs w:val="19"/>
        </w:rPr>
        <w:t>: 9960434</w:t>
      </w:r>
    </w:p>
    <w:p w14:paraId="5C634FA3" w14:textId="77777777" w:rsidR="006B1A5E" w:rsidRDefault="006B1A5E" w:rsidP="006B1A5E">
      <w:pPr>
        <w:jc w:val="both"/>
        <w:rPr>
          <w:rFonts w:ascii="Arial" w:eastAsia="Apex New Book" w:hAnsi="Arial" w:cs="Arial"/>
          <w:bCs/>
          <w:sz w:val="19"/>
          <w:szCs w:val="19"/>
        </w:rPr>
      </w:pPr>
    </w:p>
    <w:p w14:paraId="68F31028" w14:textId="77777777" w:rsidR="00465E5B" w:rsidRPr="009C4A62" w:rsidRDefault="00465E5B" w:rsidP="00465E5B">
      <w:pPr>
        <w:jc w:val="both"/>
        <w:rPr>
          <w:rFonts w:ascii="Arial" w:hAnsi="Arial" w:cs="Arial"/>
          <w:b/>
          <w:sz w:val="19"/>
          <w:szCs w:val="19"/>
        </w:rPr>
      </w:pPr>
      <w:r w:rsidRPr="009C4A62">
        <w:rPr>
          <w:rFonts w:ascii="Arial" w:eastAsia="Apex New Book" w:hAnsi="Arial" w:cs="Arial"/>
          <w:b/>
          <w:sz w:val="19"/>
          <w:szCs w:val="19"/>
        </w:rPr>
        <w:t>SKILLS</w:t>
      </w:r>
    </w:p>
    <w:p w14:paraId="4FBFB69B" w14:textId="77777777" w:rsidR="00465E5B" w:rsidRDefault="00465E5B" w:rsidP="00465E5B">
      <w:pPr>
        <w:jc w:val="both"/>
        <w:rPr>
          <w:rFonts w:ascii="Arial" w:hAnsi="Arial" w:cs="Arial"/>
          <w:sz w:val="19"/>
          <w:szCs w:val="19"/>
        </w:rPr>
      </w:pPr>
      <w:r w:rsidRPr="00540DE1">
        <w:rPr>
          <w:rFonts w:ascii="Arial" w:hAnsi="Arial" w:cs="Arial"/>
          <w:sz w:val="19"/>
          <w:szCs w:val="19"/>
        </w:rPr>
        <w:t>AutoCAD</w:t>
      </w:r>
    </w:p>
    <w:p w14:paraId="08CD3D9E" w14:textId="77777777" w:rsidR="00465E5B" w:rsidRDefault="00465E5B" w:rsidP="0012734D">
      <w:pPr>
        <w:jc w:val="both"/>
        <w:rPr>
          <w:rFonts w:ascii="Arial" w:hAnsi="Arial" w:cs="Arial"/>
          <w:b/>
          <w:sz w:val="19"/>
          <w:szCs w:val="19"/>
        </w:rPr>
      </w:pPr>
    </w:p>
    <w:p w14:paraId="44C179B1" w14:textId="77777777" w:rsidR="00E91DDD" w:rsidRDefault="00E91DDD" w:rsidP="0012734D">
      <w:pPr>
        <w:jc w:val="both"/>
        <w:rPr>
          <w:rFonts w:ascii="Arial" w:hAnsi="Arial" w:cs="Arial"/>
          <w:b/>
          <w:sz w:val="19"/>
          <w:szCs w:val="19"/>
        </w:rPr>
      </w:pPr>
      <w:r>
        <w:rPr>
          <w:rFonts w:ascii="Arial" w:hAnsi="Arial" w:cs="Arial"/>
          <w:b/>
          <w:sz w:val="19"/>
          <w:szCs w:val="19"/>
        </w:rPr>
        <w:t>WORK HISTORY</w:t>
      </w:r>
    </w:p>
    <w:p w14:paraId="4D6643FB" w14:textId="77777777" w:rsidR="00E91DDD" w:rsidRDefault="00E91DDD" w:rsidP="0012734D">
      <w:pPr>
        <w:jc w:val="both"/>
        <w:rPr>
          <w:rFonts w:ascii="Arial" w:hAnsi="Arial" w:cs="Arial"/>
          <w:b/>
          <w:sz w:val="19"/>
          <w:szCs w:val="19"/>
        </w:rPr>
      </w:pPr>
    </w:p>
    <w:p w14:paraId="674AD55D" w14:textId="77777777" w:rsidR="00843A7C" w:rsidRDefault="00843A7C" w:rsidP="0012734D">
      <w:pPr>
        <w:jc w:val="both"/>
        <w:rPr>
          <w:rFonts w:ascii="Arial" w:hAnsi="Arial" w:cs="Arial"/>
          <w:b/>
          <w:sz w:val="19"/>
          <w:szCs w:val="19"/>
        </w:rPr>
      </w:pPr>
      <w:r>
        <w:rPr>
          <w:rFonts w:ascii="Arial" w:hAnsi="Arial" w:cs="Arial"/>
          <w:b/>
          <w:sz w:val="19"/>
          <w:szCs w:val="19"/>
        </w:rPr>
        <w:t>EXPERIENCE SUMMARY</w:t>
      </w:r>
    </w:p>
    <w:p w14:paraId="3CE8412E" w14:textId="77777777" w:rsidR="00843A7C" w:rsidRPr="009935AE" w:rsidRDefault="009935AE" w:rsidP="0012734D">
      <w:pPr>
        <w:jc w:val="both"/>
        <w:rPr>
          <w:rFonts w:ascii="Arial" w:hAnsi="Arial" w:cs="Arial"/>
          <w:bCs/>
          <w:sz w:val="19"/>
          <w:szCs w:val="19"/>
        </w:rPr>
      </w:pPr>
      <w:r w:rsidRPr="009935AE">
        <w:rPr>
          <w:rFonts w:ascii="Arial" w:hAnsi="Arial" w:cs="Arial"/>
          <w:bCs/>
          <w:sz w:val="19"/>
          <w:szCs w:val="19"/>
        </w:rPr>
        <w:t>M</w:t>
      </w:r>
      <w:r w:rsidR="006B1A5E">
        <w:rPr>
          <w:rFonts w:ascii="Arial" w:hAnsi="Arial" w:cs="Arial"/>
          <w:bCs/>
          <w:sz w:val="19"/>
          <w:szCs w:val="19"/>
        </w:rPr>
        <w:t>r</w:t>
      </w:r>
      <w:r w:rsidRPr="009935AE">
        <w:rPr>
          <w:rFonts w:ascii="Arial" w:hAnsi="Arial" w:cs="Arial"/>
          <w:bCs/>
          <w:sz w:val="19"/>
          <w:szCs w:val="19"/>
        </w:rPr>
        <w:t xml:space="preserve">. </w:t>
      </w:r>
      <w:r w:rsidR="006B1A5E">
        <w:rPr>
          <w:rFonts w:ascii="Arial" w:hAnsi="Arial" w:cs="Arial"/>
          <w:bCs/>
          <w:sz w:val="19"/>
          <w:szCs w:val="19"/>
        </w:rPr>
        <w:t>Cepin</w:t>
      </w:r>
      <w:r>
        <w:rPr>
          <w:rFonts w:ascii="Arial" w:hAnsi="Arial" w:cs="Arial"/>
          <w:bCs/>
          <w:sz w:val="19"/>
          <w:szCs w:val="19"/>
        </w:rPr>
        <w:t xml:space="preserve"> has </w:t>
      </w:r>
      <w:r w:rsidR="006B1A5E">
        <w:rPr>
          <w:rFonts w:ascii="Arial" w:hAnsi="Arial" w:cs="Arial"/>
          <w:bCs/>
          <w:sz w:val="19"/>
          <w:szCs w:val="19"/>
        </w:rPr>
        <w:t>6</w:t>
      </w:r>
      <w:r>
        <w:rPr>
          <w:rFonts w:ascii="Arial" w:hAnsi="Arial" w:cs="Arial"/>
          <w:bCs/>
          <w:sz w:val="19"/>
          <w:szCs w:val="19"/>
        </w:rPr>
        <w:t xml:space="preserve"> years of experience with strong verbal and written communication skills</w:t>
      </w:r>
      <w:r w:rsidR="00312EB6">
        <w:rPr>
          <w:rFonts w:ascii="Arial" w:hAnsi="Arial" w:cs="Arial"/>
          <w:bCs/>
          <w:sz w:val="19"/>
          <w:szCs w:val="19"/>
        </w:rPr>
        <w:t xml:space="preserve"> as well as advanced computer software applications</w:t>
      </w:r>
      <w:r>
        <w:rPr>
          <w:rFonts w:ascii="Arial" w:hAnsi="Arial" w:cs="Arial"/>
          <w:bCs/>
          <w:sz w:val="19"/>
          <w:szCs w:val="19"/>
        </w:rPr>
        <w:t xml:space="preserve">. </w:t>
      </w:r>
      <w:r w:rsidR="006B1A5E">
        <w:rPr>
          <w:rFonts w:ascii="Arial" w:hAnsi="Arial" w:cs="Arial"/>
          <w:bCs/>
          <w:sz w:val="19"/>
          <w:szCs w:val="19"/>
        </w:rPr>
        <w:t xml:space="preserve">He’s </w:t>
      </w:r>
      <w:r w:rsidR="0038573B">
        <w:rPr>
          <w:rFonts w:ascii="Arial" w:hAnsi="Arial" w:cs="Arial"/>
          <w:bCs/>
          <w:sz w:val="19"/>
          <w:szCs w:val="19"/>
        </w:rPr>
        <w:t xml:space="preserve">experience </w:t>
      </w:r>
      <w:r w:rsidR="006B1A5E">
        <w:rPr>
          <w:rFonts w:ascii="Arial" w:hAnsi="Arial" w:cs="Arial"/>
          <w:bCs/>
          <w:sz w:val="19"/>
          <w:szCs w:val="19"/>
        </w:rPr>
        <w:t>in concrete, reinforcement, masonry, asphalt, fire-related inspections and background in material testing</w:t>
      </w:r>
      <w:r w:rsidR="0038573B">
        <w:rPr>
          <w:rFonts w:ascii="Arial" w:hAnsi="Arial" w:cs="Arial"/>
          <w:bCs/>
          <w:sz w:val="19"/>
          <w:szCs w:val="19"/>
        </w:rPr>
        <w:t xml:space="preserve">.  </w:t>
      </w:r>
    </w:p>
    <w:p w14:paraId="351946DF" w14:textId="77777777" w:rsidR="00843A7C" w:rsidRDefault="00843A7C" w:rsidP="0012734D">
      <w:pPr>
        <w:jc w:val="both"/>
        <w:rPr>
          <w:rFonts w:ascii="Arial" w:hAnsi="Arial" w:cs="Arial"/>
          <w:b/>
          <w:sz w:val="19"/>
          <w:szCs w:val="19"/>
        </w:rPr>
      </w:pPr>
    </w:p>
    <w:p w14:paraId="25C0A597" w14:textId="77777777" w:rsidR="00FF1EA4" w:rsidRPr="004242E0" w:rsidRDefault="00FF1EA4" w:rsidP="00FF1EA4">
      <w:pPr>
        <w:widowControl/>
        <w:jc w:val="both"/>
        <w:rPr>
          <w:rFonts w:ascii="Arial" w:hAnsi="Arial" w:cs="Arial"/>
          <w:sz w:val="19"/>
        </w:rPr>
      </w:pPr>
      <w:r>
        <w:rPr>
          <w:rFonts w:ascii="Arial" w:hAnsi="Arial" w:cs="Arial"/>
          <w:b/>
          <w:bCs/>
          <w:sz w:val="19"/>
        </w:rPr>
        <w:t>(</w:t>
      </w:r>
      <w:r w:rsidRPr="00FF1EA4">
        <w:rPr>
          <w:rFonts w:ascii="Arial" w:hAnsi="Arial" w:cs="Arial"/>
          <w:b/>
          <w:bCs/>
          <w:sz w:val="19"/>
        </w:rPr>
        <w:t>KSE Job #2622</w:t>
      </w:r>
      <w:r>
        <w:rPr>
          <w:rFonts w:ascii="Arial" w:hAnsi="Arial" w:cs="Arial"/>
          <w:b/>
          <w:bCs/>
          <w:sz w:val="19"/>
        </w:rPr>
        <w:t>)</w:t>
      </w:r>
      <w:r w:rsidRPr="00FF1EA4">
        <w:rPr>
          <w:rFonts w:ascii="Arial" w:hAnsi="Arial" w:cs="Arial"/>
          <w:b/>
          <w:bCs/>
          <w:sz w:val="19"/>
        </w:rPr>
        <w:t xml:space="preserve"> MTA Construction &amp; Development (MTA C&amp;D), </w:t>
      </w:r>
      <w:r w:rsidR="00DA4F73">
        <w:rPr>
          <w:rFonts w:ascii="Arial" w:hAnsi="Arial" w:cs="Arial"/>
          <w:b/>
          <w:bCs/>
          <w:sz w:val="19"/>
        </w:rPr>
        <w:t xml:space="preserve">A37140, </w:t>
      </w:r>
      <w:r w:rsidRPr="00FF1EA4">
        <w:rPr>
          <w:rFonts w:ascii="Arial" w:hAnsi="Arial" w:cs="Arial"/>
          <w:b/>
          <w:bCs/>
          <w:sz w:val="19"/>
        </w:rPr>
        <w:t>ADA Upgrades at 13 MTA Stations, Queens, Brooklyn, the Bronx, and Manhattan, NY –</w:t>
      </w:r>
      <w:r w:rsidRPr="00FF1EA4">
        <w:rPr>
          <w:rFonts w:ascii="Arial" w:hAnsi="Arial" w:cs="Arial"/>
          <w:sz w:val="19"/>
        </w:rPr>
        <w:t xml:space="preserve"> </w:t>
      </w:r>
      <w:r w:rsidR="00DA4F73">
        <w:rPr>
          <w:rFonts w:ascii="Arial" w:hAnsi="Arial" w:cs="Arial"/>
          <w:sz w:val="19"/>
        </w:rPr>
        <w:t xml:space="preserve">$700 million project. </w:t>
      </w:r>
      <w:r w:rsidRPr="00FF1EA4">
        <w:rPr>
          <w:rFonts w:ascii="Arial" w:hAnsi="Arial" w:cs="Arial"/>
          <w:sz w:val="19"/>
        </w:rPr>
        <w:t>Inspector for quality control inspection services for ADA accessibility upgrades at 13 stations. Responsible for inspections of the contractor’s work and advisable of any corrective actions which must be taken to conform to the contract documents. Other tasks to be performed include maintenance of procedural and/or tracking systems for each element of the QMP as required by the Contract Documents; maintenance of a system for issuing and tracking non-conformance reports for the work, material test failures, safety, etc. and implementing a communication protocol for notifying the contractor of any non-conforming work and a timeline for the resolution of such issues, including recommendations for corrective actions for any deficiencies found in the work.</w:t>
      </w:r>
      <w:r w:rsidR="00622F3F">
        <w:rPr>
          <w:rFonts w:ascii="Arial" w:hAnsi="Arial" w:cs="Arial"/>
          <w:sz w:val="19"/>
        </w:rPr>
        <w:t xml:space="preserve">  </w:t>
      </w:r>
      <w:r w:rsidR="00622F3F" w:rsidRPr="00696BF6">
        <w:rPr>
          <w:rFonts w:ascii="Arial" w:hAnsi="Arial" w:cs="Arial"/>
          <w:sz w:val="19"/>
          <w:szCs w:val="19"/>
        </w:rPr>
        <w:t>His responsibilities included knowledge of shop drawings review, contract scheduling, regulatory permitting processes, and construction work inspection requirements and procedures.  Produced daily and weekly construction project reports, maintained accurate records, kept calculation books, prepared cost projections, and organized and led meetings.</w:t>
      </w:r>
      <w:r w:rsidRPr="00FF1EA4">
        <w:rPr>
          <w:rFonts w:ascii="Arial" w:hAnsi="Arial" w:cs="Arial"/>
          <w:sz w:val="19"/>
        </w:rPr>
        <w:t xml:space="preserve"> (12/2024 – Present)</w:t>
      </w:r>
    </w:p>
    <w:p w14:paraId="6A9D5DC1" w14:textId="77777777" w:rsidR="00FF1EA4" w:rsidRDefault="00FF1EA4" w:rsidP="00540DE1">
      <w:pPr>
        <w:jc w:val="both"/>
        <w:rPr>
          <w:rFonts w:ascii="Arial" w:hAnsi="Arial" w:cs="Arial"/>
          <w:b/>
          <w:sz w:val="19"/>
          <w:szCs w:val="19"/>
        </w:rPr>
      </w:pPr>
    </w:p>
    <w:p w14:paraId="3222B564" w14:textId="77777777" w:rsidR="00540DE1" w:rsidRPr="00540DE1" w:rsidRDefault="004E0A56" w:rsidP="00540DE1">
      <w:pPr>
        <w:jc w:val="both"/>
        <w:rPr>
          <w:rFonts w:ascii="Arial" w:hAnsi="Arial" w:cs="Arial"/>
          <w:bCs/>
          <w:sz w:val="19"/>
          <w:szCs w:val="19"/>
        </w:rPr>
      </w:pPr>
      <w:r>
        <w:rPr>
          <w:rFonts w:ascii="Arial" w:hAnsi="Arial" w:cs="Arial"/>
          <w:b/>
          <w:sz w:val="19"/>
          <w:szCs w:val="19"/>
        </w:rPr>
        <w:t>2020 Inspections and Engineering, New York, NY</w:t>
      </w:r>
      <w:r w:rsidR="00540DE1">
        <w:rPr>
          <w:rFonts w:ascii="Arial" w:hAnsi="Arial" w:cs="Arial"/>
          <w:b/>
          <w:sz w:val="19"/>
          <w:szCs w:val="19"/>
        </w:rPr>
        <w:t xml:space="preserve"> – </w:t>
      </w:r>
      <w:r>
        <w:rPr>
          <w:rFonts w:ascii="Arial" w:hAnsi="Arial" w:cs="Arial"/>
          <w:b/>
          <w:sz w:val="19"/>
          <w:szCs w:val="19"/>
        </w:rPr>
        <w:t xml:space="preserve">Field Inspector.  </w:t>
      </w:r>
      <w:r w:rsidRPr="004E0A56">
        <w:rPr>
          <w:rFonts w:ascii="Arial" w:hAnsi="Arial" w:cs="Arial"/>
          <w:bCs/>
          <w:sz w:val="19"/>
          <w:szCs w:val="19"/>
        </w:rPr>
        <w:t>Certified ACI Concrete Field-Testing Technician-Grade 1, ACI Concrete Construction Special Inspector, ICC Masonry Special Inspector &amp; Structural Steel and Bolting Inspector</w:t>
      </w:r>
      <w:r>
        <w:rPr>
          <w:rFonts w:ascii="Arial" w:hAnsi="Arial" w:cs="Arial"/>
          <w:bCs/>
          <w:sz w:val="19"/>
          <w:szCs w:val="19"/>
        </w:rPr>
        <w:t xml:space="preserve">.  </w:t>
      </w:r>
      <w:r w:rsidRPr="004E0A56">
        <w:rPr>
          <w:rFonts w:ascii="Arial" w:hAnsi="Arial" w:cs="Arial"/>
          <w:bCs/>
          <w:sz w:val="19"/>
          <w:szCs w:val="19"/>
        </w:rPr>
        <w:t>Daily preparation of progress reports on inspections like Concrete, Fire-related Inspections, pull test, Anchor installation, Soil compaction, Rebar, Masonry, Bolting &amp; Nuclear gauge.</w:t>
      </w:r>
      <w:r>
        <w:rPr>
          <w:rFonts w:ascii="Arial" w:hAnsi="Arial" w:cs="Arial"/>
          <w:bCs/>
          <w:sz w:val="19"/>
          <w:szCs w:val="19"/>
        </w:rPr>
        <w:t xml:space="preserve"> </w:t>
      </w:r>
      <w:r w:rsidR="00C20130">
        <w:rPr>
          <w:rFonts w:ascii="Arial" w:hAnsi="Arial" w:cs="Arial"/>
          <w:bCs/>
          <w:sz w:val="19"/>
          <w:szCs w:val="19"/>
        </w:rPr>
        <w:t>(0</w:t>
      </w:r>
      <w:r>
        <w:rPr>
          <w:rFonts w:ascii="Arial" w:hAnsi="Arial" w:cs="Arial"/>
          <w:bCs/>
          <w:sz w:val="19"/>
          <w:szCs w:val="19"/>
        </w:rPr>
        <w:t>2</w:t>
      </w:r>
      <w:r w:rsidR="00C20130">
        <w:rPr>
          <w:rFonts w:ascii="Arial" w:hAnsi="Arial" w:cs="Arial"/>
          <w:bCs/>
          <w:sz w:val="19"/>
          <w:szCs w:val="19"/>
        </w:rPr>
        <w:t>/2</w:t>
      </w:r>
      <w:r>
        <w:rPr>
          <w:rFonts w:ascii="Arial" w:hAnsi="Arial" w:cs="Arial"/>
          <w:bCs/>
          <w:sz w:val="19"/>
          <w:szCs w:val="19"/>
        </w:rPr>
        <w:t>1</w:t>
      </w:r>
      <w:r w:rsidR="00C20130">
        <w:rPr>
          <w:rFonts w:ascii="Arial" w:hAnsi="Arial" w:cs="Arial"/>
          <w:bCs/>
          <w:sz w:val="19"/>
          <w:szCs w:val="19"/>
        </w:rPr>
        <w:t xml:space="preserve"> – </w:t>
      </w:r>
      <w:r w:rsidR="00FF1EA4">
        <w:rPr>
          <w:rFonts w:ascii="Arial" w:hAnsi="Arial" w:cs="Arial"/>
          <w:bCs/>
          <w:sz w:val="19"/>
          <w:szCs w:val="19"/>
        </w:rPr>
        <w:t>11/2024</w:t>
      </w:r>
      <w:r w:rsidR="00C20130">
        <w:rPr>
          <w:rFonts w:ascii="Arial" w:hAnsi="Arial" w:cs="Arial"/>
          <w:bCs/>
          <w:sz w:val="19"/>
          <w:szCs w:val="19"/>
        </w:rPr>
        <w:t>)</w:t>
      </w:r>
    </w:p>
    <w:p w14:paraId="789595F7" w14:textId="77777777" w:rsidR="00540DE1" w:rsidRPr="00540DE1" w:rsidRDefault="00540DE1" w:rsidP="0012734D">
      <w:pPr>
        <w:jc w:val="both"/>
        <w:rPr>
          <w:rFonts w:ascii="Arial" w:hAnsi="Arial" w:cs="Arial"/>
          <w:bCs/>
          <w:sz w:val="19"/>
          <w:szCs w:val="19"/>
        </w:rPr>
      </w:pPr>
    </w:p>
    <w:p w14:paraId="1DA7205D" w14:textId="77777777" w:rsidR="00540DE1" w:rsidRPr="00540DE1" w:rsidRDefault="004E0A56" w:rsidP="004E0A56">
      <w:pPr>
        <w:jc w:val="both"/>
        <w:rPr>
          <w:rFonts w:ascii="Arial" w:hAnsi="Arial" w:cs="Arial"/>
          <w:bCs/>
          <w:sz w:val="19"/>
          <w:szCs w:val="19"/>
        </w:rPr>
      </w:pPr>
      <w:r>
        <w:rPr>
          <w:rFonts w:ascii="Arial" w:hAnsi="Arial" w:cs="Arial"/>
          <w:b/>
          <w:sz w:val="19"/>
          <w:szCs w:val="19"/>
        </w:rPr>
        <w:t>Constructora De Las Americas, SRL, Santiago, Dominican Republic</w:t>
      </w:r>
      <w:r w:rsidR="00C20130">
        <w:rPr>
          <w:rFonts w:ascii="Arial" w:hAnsi="Arial" w:cs="Arial"/>
          <w:b/>
          <w:sz w:val="19"/>
          <w:szCs w:val="19"/>
        </w:rPr>
        <w:t xml:space="preserve"> </w:t>
      </w:r>
      <w:r>
        <w:rPr>
          <w:rFonts w:ascii="Arial" w:hAnsi="Arial" w:cs="Arial"/>
          <w:b/>
          <w:sz w:val="19"/>
          <w:szCs w:val="19"/>
        </w:rPr>
        <w:t xml:space="preserve">– Resident Engineer </w:t>
      </w:r>
      <w:r w:rsidR="00C20130">
        <w:rPr>
          <w:rFonts w:ascii="Arial" w:hAnsi="Arial" w:cs="Arial"/>
          <w:bCs/>
          <w:sz w:val="19"/>
          <w:szCs w:val="19"/>
        </w:rPr>
        <w:t xml:space="preserve">– </w:t>
      </w:r>
      <w:r w:rsidRPr="004E0A56">
        <w:rPr>
          <w:rFonts w:ascii="Arial" w:hAnsi="Arial" w:cs="Arial"/>
          <w:bCs/>
          <w:sz w:val="19"/>
          <w:szCs w:val="19"/>
        </w:rPr>
        <w:t>Supervis</w:t>
      </w:r>
      <w:r>
        <w:rPr>
          <w:rFonts w:ascii="Arial" w:hAnsi="Arial" w:cs="Arial"/>
          <w:bCs/>
          <w:sz w:val="19"/>
          <w:szCs w:val="19"/>
        </w:rPr>
        <w:t>ed</w:t>
      </w:r>
      <w:r w:rsidRPr="004E0A56">
        <w:rPr>
          <w:rFonts w:ascii="Arial" w:hAnsi="Arial" w:cs="Arial"/>
          <w:bCs/>
          <w:sz w:val="19"/>
          <w:szCs w:val="19"/>
        </w:rPr>
        <w:t xml:space="preserve"> of earth movement, compaction, nuclear gauge and density test for approval. Supervise</w:t>
      </w:r>
      <w:r>
        <w:rPr>
          <w:rFonts w:ascii="Arial" w:hAnsi="Arial" w:cs="Arial"/>
          <w:bCs/>
          <w:sz w:val="19"/>
          <w:szCs w:val="19"/>
        </w:rPr>
        <w:t>d</w:t>
      </w:r>
      <w:r w:rsidRPr="004E0A56">
        <w:rPr>
          <w:rFonts w:ascii="Arial" w:hAnsi="Arial" w:cs="Arial"/>
          <w:bCs/>
          <w:sz w:val="19"/>
          <w:szCs w:val="19"/>
        </w:rPr>
        <w:t xml:space="preserve"> the wall footing foundation, sanitary and electrical tubes placements in the stall, steel placement, concrete pouring and testing. Monthly progress and payroll report. Manage</w:t>
      </w:r>
      <w:r>
        <w:rPr>
          <w:rFonts w:ascii="Arial" w:hAnsi="Arial" w:cs="Arial"/>
          <w:bCs/>
          <w:sz w:val="19"/>
          <w:szCs w:val="19"/>
        </w:rPr>
        <w:t>d</w:t>
      </w:r>
      <w:r w:rsidRPr="004E0A56">
        <w:rPr>
          <w:rFonts w:ascii="Arial" w:hAnsi="Arial" w:cs="Arial"/>
          <w:bCs/>
          <w:sz w:val="19"/>
          <w:szCs w:val="19"/>
        </w:rPr>
        <w:t xml:space="preserve"> blueprints readings (masonry technicians, carpentry, plumbers, electricians, flooring, blacksmith, etc.)</w:t>
      </w:r>
      <w:r w:rsidR="00C20130" w:rsidRPr="00540DE1">
        <w:rPr>
          <w:rFonts w:ascii="Arial" w:hAnsi="Arial" w:cs="Arial"/>
          <w:bCs/>
          <w:sz w:val="19"/>
          <w:szCs w:val="19"/>
        </w:rPr>
        <w:t>.</w:t>
      </w:r>
      <w:r w:rsidR="00C20130">
        <w:rPr>
          <w:rFonts w:ascii="Arial" w:hAnsi="Arial" w:cs="Arial"/>
          <w:bCs/>
          <w:sz w:val="19"/>
          <w:szCs w:val="19"/>
        </w:rPr>
        <w:t xml:space="preserve"> (</w:t>
      </w:r>
      <w:r>
        <w:rPr>
          <w:rFonts w:ascii="Arial" w:hAnsi="Arial" w:cs="Arial"/>
          <w:bCs/>
          <w:sz w:val="19"/>
          <w:szCs w:val="19"/>
        </w:rPr>
        <w:t>0</w:t>
      </w:r>
      <w:r w:rsidR="00C20130">
        <w:rPr>
          <w:rFonts w:ascii="Arial" w:hAnsi="Arial" w:cs="Arial"/>
          <w:bCs/>
          <w:sz w:val="19"/>
          <w:szCs w:val="19"/>
        </w:rPr>
        <w:t>1/</w:t>
      </w:r>
      <w:r>
        <w:rPr>
          <w:rFonts w:ascii="Arial" w:hAnsi="Arial" w:cs="Arial"/>
          <w:bCs/>
          <w:sz w:val="19"/>
          <w:szCs w:val="19"/>
        </w:rPr>
        <w:t>19</w:t>
      </w:r>
      <w:r w:rsidR="00C20130">
        <w:rPr>
          <w:rFonts w:ascii="Arial" w:hAnsi="Arial" w:cs="Arial"/>
          <w:bCs/>
          <w:sz w:val="19"/>
          <w:szCs w:val="19"/>
        </w:rPr>
        <w:t xml:space="preserve"> – 09/2</w:t>
      </w:r>
      <w:r>
        <w:rPr>
          <w:rFonts w:ascii="Arial" w:hAnsi="Arial" w:cs="Arial"/>
          <w:bCs/>
          <w:sz w:val="19"/>
          <w:szCs w:val="19"/>
        </w:rPr>
        <w:t>0</w:t>
      </w:r>
      <w:r w:rsidR="00C20130">
        <w:rPr>
          <w:rFonts w:ascii="Arial" w:hAnsi="Arial" w:cs="Arial"/>
          <w:bCs/>
          <w:sz w:val="19"/>
          <w:szCs w:val="19"/>
        </w:rPr>
        <w:t>)</w:t>
      </w:r>
    </w:p>
    <w:p w14:paraId="2F915E89" w14:textId="77777777" w:rsidR="00540DE1" w:rsidRPr="00540DE1" w:rsidRDefault="00540DE1" w:rsidP="0012734D">
      <w:pPr>
        <w:jc w:val="both"/>
        <w:rPr>
          <w:rFonts w:ascii="Arial" w:hAnsi="Arial" w:cs="Arial"/>
          <w:bCs/>
          <w:sz w:val="19"/>
          <w:szCs w:val="19"/>
        </w:rPr>
      </w:pPr>
    </w:p>
    <w:p w14:paraId="76E483EF" w14:textId="77777777" w:rsidR="00540DE1" w:rsidRDefault="004E0A56" w:rsidP="004E0A56">
      <w:pPr>
        <w:jc w:val="both"/>
        <w:rPr>
          <w:rFonts w:ascii="Arial" w:hAnsi="Arial" w:cs="Arial"/>
          <w:bCs/>
          <w:sz w:val="19"/>
          <w:szCs w:val="19"/>
        </w:rPr>
      </w:pPr>
      <w:r>
        <w:rPr>
          <w:rFonts w:ascii="Arial" w:hAnsi="Arial" w:cs="Arial"/>
          <w:b/>
          <w:sz w:val="19"/>
          <w:szCs w:val="19"/>
        </w:rPr>
        <w:t>Barrick Corpora</w:t>
      </w:r>
      <w:r w:rsidR="00622F3F">
        <w:rPr>
          <w:rFonts w:ascii="Arial" w:hAnsi="Arial" w:cs="Arial"/>
          <w:b/>
          <w:sz w:val="19"/>
          <w:szCs w:val="19"/>
        </w:rPr>
        <w:t xml:space="preserve"> Construction, Nui</w:t>
      </w:r>
      <w:r>
        <w:rPr>
          <w:rFonts w:ascii="Arial" w:hAnsi="Arial" w:cs="Arial"/>
          <w:b/>
          <w:sz w:val="19"/>
          <w:szCs w:val="19"/>
        </w:rPr>
        <w:t>, Dominican Republic</w:t>
      </w:r>
      <w:r w:rsidR="00E91DDD">
        <w:rPr>
          <w:rFonts w:ascii="Arial" w:hAnsi="Arial" w:cs="Arial"/>
          <w:b/>
          <w:sz w:val="19"/>
          <w:szCs w:val="19"/>
        </w:rPr>
        <w:t xml:space="preserve"> </w:t>
      </w:r>
      <w:r>
        <w:rPr>
          <w:rFonts w:ascii="Arial" w:hAnsi="Arial" w:cs="Arial"/>
          <w:b/>
          <w:sz w:val="19"/>
          <w:szCs w:val="19"/>
        </w:rPr>
        <w:t>–</w:t>
      </w:r>
      <w:r w:rsidR="00E91DDD">
        <w:rPr>
          <w:rFonts w:ascii="Arial" w:hAnsi="Arial" w:cs="Arial"/>
          <w:b/>
          <w:sz w:val="19"/>
          <w:szCs w:val="19"/>
        </w:rPr>
        <w:t xml:space="preserve"> </w:t>
      </w:r>
      <w:r>
        <w:rPr>
          <w:rFonts w:ascii="Arial" w:hAnsi="Arial" w:cs="Arial"/>
          <w:b/>
          <w:sz w:val="19"/>
          <w:szCs w:val="19"/>
        </w:rPr>
        <w:t xml:space="preserve">Quality Control </w:t>
      </w:r>
      <w:r w:rsidR="00C20130" w:rsidRPr="004E0A56">
        <w:rPr>
          <w:rFonts w:ascii="Arial" w:hAnsi="Arial" w:cs="Arial"/>
          <w:b/>
          <w:sz w:val="19"/>
          <w:szCs w:val="19"/>
        </w:rPr>
        <w:t>Inspector</w:t>
      </w:r>
      <w:r>
        <w:rPr>
          <w:rFonts w:ascii="Arial" w:hAnsi="Arial" w:cs="Arial"/>
          <w:b/>
          <w:sz w:val="19"/>
          <w:szCs w:val="19"/>
        </w:rPr>
        <w:t xml:space="preserve"> - </w:t>
      </w:r>
      <w:r w:rsidRPr="004E0A56">
        <w:rPr>
          <w:rFonts w:ascii="Arial" w:hAnsi="Arial" w:cs="Arial"/>
          <w:bCs/>
          <w:sz w:val="19"/>
          <w:szCs w:val="19"/>
        </w:rPr>
        <w:t>Supervise</w:t>
      </w:r>
      <w:r>
        <w:rPr>
          <w:rFonts w:ascii="Arial" w:hAnsi="Arial" w:cs="Arial"/>
          <w:bCs/>
          <w:sz w:val="19"/>
          <w:szCs w:val="19"/>
        </w:rPr>
        <w:t>d</w:t>
      </w:r>
      <w:r w:rsidRPr="004E0A56">
        <w:rPr>
          <w:rFonts w:ascii="Arial" w:hAnsi="Arial" w:cs="Arial"/>
          <w:bCs/>
          <w:sz w:val="19"/>
          <w:szCs w:val="19"/>
        </w:rPr>
        <w:t xml:space="preserve"> earthwork projects related to the construct of tailing dams (inspect fill placements, compaction, assurance of materials, foundation preparation for fill placements, approval with ASTM standards).</w:t>
      </w:r>
      <w:r>
        <w:rPr>
          <w:rFonts w:ascii="Arial" w:hAnsi="Arial" w:cs="Arial"/>
          <w:bCs/>
          <w:sz w:val="19"/>
          <w:szCs w:val="19"/>
        </w:rPr>
        <w:t xml:space="preserve">  </w:t>
      </w:r>
      <w:r w:rsidRPr="004E0A56">
        <w:rPr>
          <w:rFonts w:ascii="Arial" w:hAnsi="Arial" w:cs="Arial"/>
          <w:bCs/>
          <w:sz w:val="19"/>
          <w:szCs w:val="19"/>
        </w:rPr>
        <w:t>Supervis</w:t>
      </w:r>
      <w:r>
        <w:rPr>
          <w:rFonts w:ascii="Arial" w:hAnsi="Arial" w:cs="Arial"/>
          <w:bCs/>
          <w:sz w:val="19"/>
          <w:szCs w:val="19"/>
        </w:rPr>
        <w:t>ed</w:t>
      </w:r>
      <w:r w:rsidRPr="004E0A56">
        <w:rPr>
          <w:rFonts w:ascii="Arial" w:hAnsi="Arial" w:cs="Arial"/>
          <w:bCs/>
          <w:sz w:val="19"/>
          <w:szCs w:val="19"/>
        </w:rPr>
        <w:t xml:space="preserve"> the quality of earth materials complying with ASTM standards. Daily preparation of progress reports. </w:t>
      </w:r>
      <w:r w:rsidR="00C20130">
        <w:rPr>
          <w:rFonts w:ascii="Arial" w:hAnsi="Arial" w:cs="Arial"/>
          <w:bCs/>
          <w:sz w:val="19"/>
          <w:szCs w:val="19"/>
        </w:rPr>
        <w:t>(0</w:t>
      </w:r>
      <w:r>
        <w:rPr>
          <w:rFonts w:ascii="Arial" w:hAnsi="Arial" w:cs="Arial"/>
          <w:bCs/>
          <w:sz w:val="19"/>
          <w:szCs w:val="19"/>
        </w:rPr>
        <w:t>1</w:t>
      </w:r>
      <w:r w:rsidR="00C20130">
        <w:rPr>
          <w:rFonts w:ascii="Arial" w:hAnsi="Arial" w:cs="Arial"/>
          <w:bCs/>
          <w:sz w:val="19"/>
          <w:szCs w:val="19"/>
        </w:rPr>
        <w:t>/</w:t>
      </w:r>
      <w:r>
        <w:rPr>
          <w:rFonts w:ascii="Arial" w:hAnsi="Arial" w:cs="Arial"/>
          <w:bCs/>
          <w:sz w:val="19"/>
          <w:szCs w:val="19"/>
        </w:rPr>
        <w:t>18</w:t>
      </w:r>
      <w:r w:rsidR="00C20130">
        <w:rPr>
          <w:rFonts w:ascii="Arial" w:hAnsi="Arial" w:cs="Arial"/>
          <w:bCs/>
          <w:sz w:val="19"/>
          <w:szCs w:val="19"/>
        </w:rPr>
        <w:t xml:space="preserve"> – 1</w:t>
      </w:r>
      <w:r>
        <w:rPr>
          <w:rFonts w:ascii="Arial" w:hAnsi="Arial" w:cs="Arial"/>
          <w:bCs/>
          <w:sz w:val="19"/>
          <w:szCs w:val="19"/>
        </w:rPr>
        <w:t>1</w:t>
      </w:r>
      <w:r w:rsidR="00C20130">
        <w:rPr>
          <w:rFonts w:ascii="Arial" w:hAnsi="Arial" w:cs="Arial"/>
          <w:bCs/>
          <w:sz w:val="19"/>
          <w:szCs w:val="19"/>
        </w:rPr>
        <w:t>/</w:t>
      </w:r>
      <w:r>
        <w:rPr>
          <w:rFonts w:ascii="Arial" w:hAnsi="Arial" w:cs="Arial"/>
          <w:bCs/>
          <w:sz w:val="19"/>
          <w:szCs w:val="19"/>
        </w:rPr>
        <w:t>18)</w:t>
      </w:r>
    </w:p>
    <w:p w14:paraId="37A663AE" w14:textId="77777777" w:rsidR="00E91DDD" w:rsidRDefault="00E91DDD" w:rsidP="00540DE1">
      <w:pPr>
        <w:jc w:val="both"/>
        <w:rPr>
          <w:rFonts w:ascii="Arial" w:hAnsi="Arial" w:cs="Arial"/>
          <w:bCs/>
          <w:sz w:val="19"/>
          <w:szCs w:val="19"/>
        </w:rPr>
      </w:pPr>
    </w:p>
    <w:p w14:paraId="054AEDCB" w14:textId="77777777" w:rsidR="004E0A56" w:rsidRPr="004E0A56" w:rsidRDefault="004E0A56" w:rsidP="004E0A56">
      <w:pPr>
        <w:jc w:val="both"/>
        <w:rPr>
          <w:rFonts w:ascii="Arial" w:hAnsi="Arial" w:cs="Arial"/>
          <w:b/>
          <w:sz w:val="19"/>
          <w:szCs w:val="19"/>
          <w:u w:val="single"/>
        </w:rPr>
      </w:pPr>
      <w:r w:rsidRPr="004E0A56">
        <w:rPr>
          <w:rFonts w:ascii="Arial" w:hAnsi="Arial" w:cs="Arial"/>
          <w:b/>
          <w:sz w:val="19"/>
          <w:szCs w:val="19"/>
          <w:u w:val="single"/>
        </w:rPr>
        <w:t>RELEVANT PROJECTS</w:t>
      </w:r>
    </w:p>
    <w:p w14:paraId="26914796" w14:textId="77777777" w:rsidR="004E0A56" w:rsidRPr="00C24DF2" w:rsidRDefault="004E0A56" w:rsidP="004E0A56">
      <w:pPr>
        <w:spacing w:after="48" w:line="259" w:lineRule="auto"/>
        <w:rPr>
          <w:color w:val="000000"/>
          <w:sz w:val="24"/>
          <w:u w:val="single"/>
        </w:rPr>
      </w:pPr>
    </w:p>
    <w:p w14:paraId="2E73F9DE"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520 5</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Avenue, Manhattan NY 10036 (Rabina Properties)</w:t>
      </w:r>
    </w:p>
    <w:p w14:paraId="32459237"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32 West 48</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Street, New York NY 10036 (N47 Associates LLC)</w:t>
      </w:r>
    </w:p>
    <w:p w14:paraId="32071648"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36 West 66</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Street, New York NY 10023 (West 66</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Investor, LLC c/o Paul Hastings, LLP)</w:t>
      </w:r>
    </w:p>
    <w:p w14:paraId="54EE9AE0"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lastRenderedPageBreak/>
        <w:t>760 Madison Ave, New York NY 10065 (752 Development Fee, LLC)</w:t>
      </w:r>
    </w:p>
    <w:p w14:paraId="60B87198"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625 Fulton Street, Brooklyn NY 11201 (</w:t>
      </w:r>
      <w:proofErr w:type="spellStart"/>
      <w:r w:rsidRPr="004E0A56">
        <w:rPr>
          <w:rFonts w:ascii="Arial" w:hAnsi="Arial" w:cs="Arial"/>
          <w:color w:val="000000"/>
          <w:sz w:val="19"/>
          <w:szCs w:val="19"/>
        </w:rPr>
        <w:t>Rabsky</w:t>
      </w:r>
      <w:proofErr w:type="spellEnd"/>
      <w:r w:rsidRPr="004E0A56">
        <w:rPr>
          <w:rFonts w:ascii="Arial" w:hAnsi="Arial" w:cs="Arial"/>
          <w:color w:val="000000"/>
          <w:sz w:val="19"/>
          <w:szCs w:val="19"/>
        </w:rPr>
        <w:t xml:space="preserve"> Group)</w:t>
      </w:r>
    </w:p>
    <w:p w14:paraId="1EEAB57A"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2230 Cropsey Ave, Brooklyn NY 11214 (Shores Towers Brooklyn LLC)</w:t>
      </w:r>
    </w:p>
    <w:p w14:paraId="2D40DA52"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75 20</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Street #1, Brooklyn NY 11232 – (SIP Holding Venture LLC)</w:t>
      </w:r>
    </w:p>
    <w:p w14:paraId="2C043CD4"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54 Crown Street, Brooklyn NY 11225 (CP VI Crown heights, LLC)</w:t>
      </w:r>
    </w:p>
    <w:p w14:paraId="399E5DF8"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75 Dupont Street, Brooklyn NY 11222 - (Dupont Street Owner 2 LLC)</w:t>
      </w:r>
    </w:p>
    <w:p w14:paraId="0B87BB7A"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3761 10</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Avenue, Manhattan NY 10034 (SCA M502)</w:t>
      </w:r>
    </w:p>
    <w:p w14:paraId="712FFCA0"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525 West 50</w:t>
      </w:r>
      <w:r w:rsidRPr="004E0A56">
        <w:rPr>
          <w:rFonts w:ascii="Arial" w:hAnsi="Arial" w:cs="Arial"/>
          <w:color w:val="000000"/>
          <w:sz w:val="19"/>
          <w:szCs w:val="19"/>
          <w:vertAlign w:val="superscript"/>
        </w:rPr>
        <w:t>th</w:t>
      </w:r>
      <w:r w:rsidRPr="004E0A56">
        <w:rPr>
          <w:rFonts w:ascii="Arial" w:hAnsi="Arial" w:cs="Arial"/>
          <w:color w:val="000000"/>
          <w:sz w:val="19"/>
          <w:szCs w:val="19"/>
        </w:rPr>
        <w:t xml:space="preserve"> Street, New York NY 10019 (SCA M535)</w:t>
      </w:r>
    </w:p>
    <w:p w14:paraId="58FB8700" w14:textId="77777777" w:rsidR="004E0A56" w:rsidRPr="004E0A56" w:rsidRDefault="004E0A56" w:rsidP="004E0A56">
      <w:pPr>
        <w:pStyle w:val="ListParagraph"/>
        <w:numPr>
          <w:ilvl w:val="0"/>
          <w:numId w:val="52"/>
        </w:numPr>
        <w:spacing w:after="48"/>
        <w:rPr>
          <w:rFonts w:ascii="Arial" w:hAnsi="Arial" w:cs="Arial"/>
          <w:color w:val="000000"/>
          <w:sz w:val="19"/>
          <w:szCs w:val="19"/>
        </w:rPr>
      </w:pPr>
      <w:r w:rsidRPr="004E0A56">
        <w:rPr>
          <w:rFonts w:ascii="Arial" w:hAnsi="Arial" w:cs="Arial"/>
          <w:color w:val="000000"/>
          <w:sz w:val="19"/>
          <w:szCs w:val="19"/>
        </w:rPr>
        <w:t>79-25 Winchester Blvd, Queens NY 11427 (OGS) – Creedmoor PC North Campus</w:t>
      </w:r>
    </w:p>
    <w:p w14:paraId="4476F506" w14:textId="77777777" w:rsidR="004E0A56" w:rsidRPr="004E0A56" w:rsidRDefault="004E0A56" w:rsidP="004E0A56">
      <w:pPr>
        <w:pStyle w:val="ListParagraph"/>
        <w:spacing w:after="48"/>
        <w:ind w:left="990"/>
        <w:rPr>
          <w:rFonts w:ascii="Arial" w:hAnsi="Arial" w:cs="Arial"/>
          <w:color w:val="000000"/>
          <w:sz w:val="19"/>
          <w:szCs w:val="19"/>
        </w:rPr>
      </w:pPr>
    </w:p>
    <w:p w14:paraId="22A2C1D8" w14:textId="77777777" w:rsidR="004E0A56" w:rsidRPr="004E0A56" w:rsidRDefault="004E0A56" w:rsidP="004E0A56">
      <w:pPr>
        <w:pStyle w:val="ListParagraph"/>
        <w:numPr>
          <w:ilvl w:val="0"/>
          <w:numId w:val="52"/>
        </w:numPr>
        <w:spacing w:after="48" w:line="480" w:lineRule="auto"/>
        <w:rPr>
          <w:rFonts w:ascii="Arial" w:hAnsi="Arial" w:cs="Arial"/>
          <w:color w:val="000000"/>
          <w:sz w:val="19"/>
          <w:szCs w:val="19"/>
        </w:rPr>
      </w:pPr>
      <w:r w:rsidRPr="004E0A56">
        <w:rPr>
          <w:rFonts w:ascii="Arial" w:hAnsi="Arial" w:cs="Arial"/>
          <w:color w:val="000000"/>
          <w:sz w:val="19"/>
          <w:szCs w:val="19"/>
        </w:rPr>
        <w:t>157 Douglass St, Brooklyn NY 11231 (NYCHA Gowanus Houses)</w:t>
      </w:r>
    </w:p>
    <w:p w14:paraId="58F34D11" w14:textId="77777777" w:rsidR="00E91DDD" w:rsidRPr="004E0A56" w:rsidRDefault="00E91DDD" w:rsidP="004E0A56">
      <w:pPr>
        <w:jc w:val="both"/>
        <w:rPr>
          <w:rFonts w:ascii="Arial" w:hAnsi="Arial" w:cs="Arial"/>
          <w:bCs/>
          <w:sz w:val="19"/>
          <w:szCs w:val="19"/>
        </w:rPr>
      </w:pPr>
    </w:p>
    <w:sectPr w:rsidR="00E91DDD" w:rsidRPr="004E0A5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FBF8" w14:textId="77777777" w:rsidR="00943FDA" w:rsidRDefault="00943FDA" w:rsidP="00B1131C">
      <w:r>
        <w:separator/>
      </w:r>
    </w:p>
  </w:endnote>
  <w:endnote w:type="continuationSeparator" w:id="0">
    <w:p w14:paraId="709A557E" w14:textId="77777777" w:rsidR="00943FDA" w:rsidRDefault="00943FDA"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IDFont+F5">
    <w:altName w:val="Microsoft JhengHei"/>
    <w:panose1 w:val="00000000000000000000"/>
    <w:charset w:val="88"/>
    <w:family w:val="auto"/>
    <w:notTrueType/>
    <w:pitch w:val="default"/>
    <w:sig w:usb0="00000001" w:usb1="08080000" w:usb2="00000010" w:usb3="00000000" w:csb0="00100000" w:csb1="00000000"/>
  </w:font>
  <w:font w:name="CIDFont+F2">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835F"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22BBA470"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w14:anchorId="203433BB">
        <v:rect id="_x0000_s1036" style="position:absolute;margin-left:425.3pt;margin-top:1.95pt;width:79.75pt;height:27.2pt;z-index:251655680"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E18C"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33FAA63B" w14:textId="77777777"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w14:anchorId="0DB13F4A">
        <v:rect id="_x0000_s1038" style="position:absolute;margin-left:425.3pt;margin-top:1.95pt;width:79.75pt;height:27.2pt;z-index:25165670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9FF4" w14:textId="77777777"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46D0332D" w14:textId="77777777" w:rsidR="004E4E7D" w:rsidRDefault="004609F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w14:anchorId="6607D2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460.5pt;margin-top:1.3pt;width:44.9pt;height:18.2pt;z-index:-251654656" wrapcoords="-309 0 -309 20829 21600 20829 21600 0 -309 0">
          <v:imagedata r:id="rId1" o:title="KSE"/>
          <w10:wrap type="tight"/>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5AEE" w14:textId="77777777" w:rsidR="00943FDA" w:rsidRDefault="00943FDA" w:rsidP="00B1131C">
      <w:r>
        <w:separator/>
      </w:r>
    </w:p>
  </w:footnote>
  <w:footnote w:type="continuationSeparator" w:id="0">
    <w:p w14:paraId="0693329C" w14:textId="77777777" w:rsidR="00943FDA" w:rsidRDefault="00943FDA"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DA7E" w14:textId="77777777" w:rsidR="004E4E7D" w:rsidRDefault="004E0A56" w:rsidP="00AF4E05">
    <w:pPr>
      <w:widowControl/>
      <w:tabs>
        <w:tab w:val="right" w:pos="10080"/>
      </w:tabs>
      <w:rPr>
        <w:rFonts w:ascii="Arial" w:hAnsi="Arial" w:cs="Arial"/>
        <w:b/>
        <w:i/>
        <w:sz w:val="24"/>
        <w:szCs w:val="24"/>
      </w:rPr>
    </w:pPr>
    <w:r>
      <w:rPr>
        <w:rFonts w:ascii="Arial" w:hAnsi="Arial" w:cs="Arial"/>
        <w:b/>
        <w:bCs/>
        <w:sz w:val="24"/>
      </w:rPr>
      <w:t>JOSE A. CEPIN</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1EFE0418" w14:textId="77777777" w:rsidR="00D44FF3" w:rsidRPr="001B5EBB" w:rsidRDefault="00CF3DCF" w:rsidP="00D44FF3">
    <w:pPr>
      <w:widowControl/>
      <w:tabs>
        <w:tab w:val="right" w:pos="10080"/>
      </w:tabs>
      <w:rPr>
        <w:rFonts w:ascii="Arial" w:hAnsi="Arial" w:cs="Arial"/>
        <w:b/>
        <w:sz w:val="24"/>
        <w:szCs w:val="24"/>
      </w:rPr>
    </w:pPr>
    <w:r>
      <w:rPr>
        <w:rFonts w:ascii="Arial" w:hAnsi="Arial" w:cs="Arial"/>
        <w:b/>
        <w:sz w:val="24"/>
        <w:szCs w:val="24"/>
      </w:rPr>
      <w:t>Inspector</w:t>
    </w:r>
  </w:p>
  <w:p w14:paraId="11EFCAFD" w14:textId="77777777" w:rsidR="004E4E7D" w:rsidRPr="00AF4E05" w:rsidRDefault="004E4E7D" w:rsidP="00AF4E05">
    <w:pPr>
      <w:widowControl/>
    </w:pPr>
    <w:r>
      <w:rPr>
        <w:noProof/>
      </w:rPr>
      <w:pict w14:anchorId="16CF066A">
        <v:line id="_x0000_s1040" style="position:absolute;z-index:251658752" from="1.05pt,.45pt" to="508.05pt,.45pt"/>
      </w:pict>
    </w:r>
    <w:r>
      <w:rPr>
        <w:noProof/>
      </w:rPr>
      <w:pict w14:anchorId="1F35DD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EE63" w14:textId="77777777" w:rsidR="004E4E7D" w:rsidRDefault="0012734D" w:rsidP="00AF4E05">
    <w:pPr>
      <w:widowControl/>
      <w:tabs>
        <w:tab w:val="right" w:pos="10080"/>
      </w:tabs>
      <w:rPr>
        <w:rFonts w:ascii="Arial" w:hAnsi="Arial" w:cs="Arial"/>
        <w:b/>
        <w:i/>
        <w:sz w:val="24"/>
        <w:szCs w:val="24"/>
      </w:rPr>
    </w:pPr>
    <w:r>
      <w:rPr>
        <w:rFonts w:ascii="Arial" w:hAnsi="Arial" w:cs="Arial"/>
        <w:b/>
        <w:bCs/>
        <w:sz w:val="24"/>
      </w:rPr>
      <w:t>MARTIN A. ADENIJI</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1A2629C7" w14:textId="77777777" w:rsidR="00D44FF3" w:rsidRPr="001B5EBB" w:rsidRDefault="00D44FF3" w:rsidP="00D44FF3">
    <w:pPr>
      <w:widowControl/>
      <w:tabs>
        <w:tab w:val="right" w:pos="10080"/>
      </w:tabs>
      <w:rPr>
        <w:rFonts w:ascii="Arial" w:hAnsi="Arial" w:cs="Arial"/>
        <w:b/>
        <w:sz w:val="24"/>
        <w:szCs w:val="24"/>
      </w:rPr>
    </w:pPr>
    <w:r w:rsidRPr="00D213BB">
      <w:rPr>
        <w:rFonts w:ascii="Arial" w:hAnsi="Arial" w:cs="Arial"/>
        <w:b/>
        <w:sz w:val="24"/>
        <w:szCs w:val="24"/>
      </w:rPr>
      <w:t>Senior Construction Inspector</w:t>
    </w:r>
  </w:p>
  <w:p w14:paraId="451D7AA7" w14:textId="77777777" w:rsidR="004E4E7D" w:rsidRPr="00AF4E05" w:rsidRDefault="004E4E7D" w:rsidP="00AF4E05">
    <w:pPr>
      <w:widowControl/>
    </w:pPr>
    <w:r>
      <w:rPr>
        <w:noProof/>
      </w:rPr>
      <w:pict w14:anchorId="707240C3">
        <v:line id="_x0000_s1042" style="position:absolute;z-index:251660800" from="1.05pt,.45pt" to="508.05pt,.45pt"/>
      </w:pict>
    </w:r>
    <w:r>
      <w:rPr>
        <w:noProof/>
      </w:rPr>
      <w:pict w14:anchorId="6A2B74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4F54" w14:textId="77777777" w:rsidR="004E4E7D" w:rsidRDefault="006B1A5E" w:rsidP="00AF4E05">
    <w:pPr>
      <w:widowControl/>
      <w:tabs>
        <w:tab w:val="right" w:pos="10080"/>
      </w:tabs>
      <w:rPr>
        <w:rFonts w:ascii="Arial" w:hAnsi="Arial" w:cs="Arial"/>
        <w:b/>
        <w:i/>
        <w:sz w:val="24"/>
        <w:szCs w:val="24"/>
      </w:rPr>
    </w:pPr>
    <w:r>
      <w:rPr>
        <w:rFonts w:ascii="Arial" w:hAnsi="Arial" w:cs="Arial"/>
        <w:b/>
        <w:bCs/>
        <w:sz w:val="24"/>
      </w:rPr>
      <w:t>JOSE A. CEPIN</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14:paraId="0C632D8C" w14:textId="77777777" w:rsidR="00F34F47" w:rsidRPr="001B5EBB" w:rsidRDefault="00CF3DCF" w:rsidP="00AF4E05">
    <w:pPr>
      <w:widowControl/>
      <w:tabs>
        <w:tab w:val="right" w:pos="10080"/>
      </w:tabs>
      <w:rPr>
        <w:rFonts w:ascii="Arial" w:hAnsi="Arial" w:cs="Arial"/>
        <w:b/>
        <w:sz w:val="24"/>
        <w:szCs w:val="24"/>
      </w:rPr>
    </w:pPr>
    <w:r>
      <w:rPr>
        <w:rFonts w:ascii="Arial" w:hAnsi="Arial" w:cs="Arial"/>
        <w:b/>
        <w:sz w:val="24"/>
        <w:szCs w:val="24"/>
      </w:rPr>
      <w:t>Inspector</w:t>
    </w:r>
  </w:p>
  <w:p w14:paraId="53D71A24" w14:textId="77777777" w:rsidR="004E4E7D" w:rsidRDefault="004E4E7D" w:rsidP="00AF4E05">
    <w:pPr>
      <w:widowControl/>
      <w:rPr>
        <w:rFonts w:ascii="Arial" w:hAnsi="Arial" w:cs="Arial"/>
      </w:rPr>
    </w:pPr>
    <w:r>
      <w:rPr>
        <w:noProof/>
      </w:rPr>
      <w:pict w14:anchorId="63D5AFC1">
        <v:line id="_x0000_s1028" style="position:absolute;z-index:251654656" from="1.05pt,.45pt" to="508.05pt,.45pt"/>
      </w:pict>
    </w:r>
    <w:r>
      <w:rPr>
        <w:noProof/>
      </w:rPr>
      <w:pict w14:anchorId="17C46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626F70"/>
    <w:multiLevelType w:val="hybridMultilevel"/>
    <w:tmpl w:val="68E0BA54"/>
    <w:lvl w:ilvl="0" w:tplc="1030733C">
      <w:numFmt w:val="bullet"/>
      <w:lvlText w:val=""/>
      <w:lvlJc w:val="left"/>
      <w:pPr>
        <w:ind w:left="720" w:hanging="360"/>
      </w:pPr>
      <w:rPr>
        <w:rFonts w:ascii="CIDFont+F5" w:eastAsia="CIDFont+F5" w:hAnsi="CIDFont+F2" w:cs="CIDFont+F5"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A31B40"/>
    <w:multiLevelType w:val="hybridMultilevel"/>
    <w:tmpl w:val="36E41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1" w15:restartNumberingAfterBreak="0">
    <w:nsid w:val="4AE86812"/>
    <w:multiLevelType w:val="hybridMultilevel"/>
    <w:tmpl w:val="85F8E122"/>
    <w:lvl w:ilvl="0" w:tplc="6136AF42">
      <w:start w:val="1"/>
      <w:numFmt w:val="bullet"/>
      <w:lvlText w:val="•"/>
      <w:lvlJc w:val="left"/>
      <w:pPr>
        <w:ind w:left="363"/>
      </w:pPr>
      <w:rPr>
        <w:rFonts w:ascii="Arial" w:eastAsia="Arial" w:hAnsi="Arial" w:cs="Arial"/>
        <w:b w:val="0"/>
        <w:i w:val="0"/>
        <w:strike w:val="0"/>
        <w:dstrike w:val="0"/>
        <w:color w:val="808080"/>
        <w:sz w:val="18"/>
        <w:szCs w:val="18"/>
        <w:u w:val="none" w:color="000000"/>
        <w:bdr w:val="none" w:sz="0" w:space="0" w:color="auto"/>
        <w:shd w:val="clear" w:color="auto" w:fill="auto"/>
        <w:vertAlign w:val="baseline"/>
      </w:rPr>
    </w:lvl>
    <w:lvl w:ilvl="1" w:tplc="2CE0D742">
      <w:start w:val="1"/>
      <w:numFmt w:val="bullet"/>
      <w:lvlText w:val="o"/>
      <w:lvlJc w:val="left"/>
      <w:pPr>
        <w:ind w:left="115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lvl w:ilvl="2" w:tplc="7ED432EE">
      <w:start w:val="1"/>
      <w:numFmt w:val="bullet"/>
      <w:lvlText w:val="▪"/>
      <w:lvlJc w:val="left"/>
      <w:pPr>
        <w:ind w:left="187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lvl w:ilvl="3" w:tplc="59B6206E">
      <w:start w:val="1"/>
      <w:numFmt w:val="bullet"/>
      <w:lvlText w:val="•"/>
      <w:lvlJc w:val="left"/>
      <w:pPr>
        <w:ind w:left="2596"/>
      </w:pPr>
      <w:rPr>
        <w:rFonts w:ascii="Arial" w:eastAsia="Arial" w:hAnsi="Arial" w:cs="Arial"/>
        <w:b w:val="0"/>
        <w:i w:val="0"/>
        <w:strike w:val="0"/>
        <w:dstrike w:val="0"/>
        <w:color w:val="808080"/>
        <w:sz w:val="18"/>
        <w:szCs w:val="18"/>
        <w:u w:val="none" w:color="000000"/>
        <w:bdr w:val="none" w:sz="0" w:space="0" w:color="auto"/>
        <w:shd w:val="clear" w:color="auto" w:fill="auto"/>
        <w:vertAlign w:val="baseline"/>
      </w:rPr>
    </w:lvl>
    <w:lvl w:ilvl="4" w:tplc="96E69AB8">
      <w:start w:val="1"/>
      <w:numFmt w:val="bullet"/>
      <w:lvlText w:val="o"/>
      <w:lvlJc w:val="left"/>
      <w:pPr>
        <w:ind w:left="331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lvl w:ilvl="5" w:tplc="1A6E5AF2">
      <w:start w:val="1"/>
      <w:numFmt w:val="bullet"/>
      <w:lvlText w:val="▪"/>
      <w:lvlJc w:val="left"/>
      <w:pPr>
        <w:ind w:left="403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lvl w:ilvl="6" w:tplc="702CB4BE">
      <w:start w:val="1"/>
      <w:numFmt w:val="bullet"/>
      <w:lvlText w:val="•"/>
      <w:lvlJc w:val="left"/>
      <w:pPr>
        <w:ind w:left="4756"/>
      </w:pPr>
      <w:rPr>
        <w:rFonts w:ascii="Arial" w:eastAsia="Arial" w:hAnsi="Arial" w:cs="Arial"/>
        <w:b w:val="0"/>
        <w:i w:val="0"/>
        <w:strike w:val="0"/>
        <w:dstrike w:val="0"/>
        <w:color w:val="808080"/>
        <w:sz w:val="18"/>
        <w:szCs w:val="18"/>
        <w:u w:val="none" w:color="000000"/>
        <w:bdr w:val="none" w:sz="0" w:space="0" w:color="auto"/>
        <w:shd w:val="clear" w:color="auto" w:fill="auto"/>
        <w:vertAlign w:val="baseline"/>
      </w:rPr>
    </w:lvl>
    <w:lvl w:ilvl="7" w:tplc="6D469AE8">
      <w:start w:val="1"/>
      <w:numFmt w:val="bullet"/>
      <w:lvlText w:val="o"/>
      <w:lvlJc w:val="left"/>
      <w:pPr>
        <w:ind w:left="547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lvl w:ilvl="8" w:tplc="23387386">
      <w:start w:val="1"/>
      <w:numFmt w:val="bullet"/>
      <w:lvlText w:val="▪"/>
      <w:lvlJc w:val="left"/>
      <w:pPr>
        <w:ind w:left="6196"/>
      </w:pPr>
      <w:rPr>
        <w:rFonts w:ascii="Segoe UI Symbol" w:eastAsia="Segoe UI Symbol" w:hAnsi="Segoe UI Symbol" w:cs="Segoe UI Symbol"/>
        <w:b w:val="0"/>
        <w:i w:val="0"/>
        <w:strike w:val="0"/>
        <w:dstrike w:val="0"/>
        <w:color w:val="808080"/>
        <w:sz w:val="18"/>
        <w:szCs w:val="18"/>
        <w:u w:val="none" w:color="000000"/>
        <w:bdr w:val="none" w:sz="0" w:space="0" w:color="auto"/>
        <w:shd w:val="clear" w:color="auto" w:fill="auto"/>
        <w:vertAlign w:val="baseline"/>
      </w:rPr>
    </w:lvl>
  </w:abstractNum>
  <w:abstractNum w:abstractNumId="42" w15:restartNumberingAfterBreak="0">
    <w:nsid w:val="54785302"/>
    <w:multiLevelType w:val="hybridMultilevel"/>
    <w:tmpl w:val="7298D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4"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DF749B"/>
    <w:multiLevelType w:val="hybridMultilevel"/>
    <w:tmpl w:val="115E86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6"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D85A33"/>
    <w:multiLevelType w:val="hybridMultilevel"/>
    <w:tmpl w:val="4358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850465">
    <w:abstractNumId w:val="43"/>
  </w:num>
  <w:num w:numId="2" w16cid:durableId="869337625">
    <w:abstractNumId w:val="44"/>
  </w:num>
  <w:num w:numId="3" w16cid:durableId="246815796">
    <w:abstractNumId w:val="29"/>
  </w:num>
  <w:num w:numId="4" w16cid:durableId="454099297">
    <w:abstractNumId w:val="38"/>
  </w:num>
  <w:num w:numId="5" w16cid:durableId="60911840">
    <w:abstractNumId w:val="39"/>
  </w:num>
  <w:num w:numId="6" w16cid:durableId="47847228">
    <w:abstractNumId w:val="46"/>
  </w:num>
  <w:num w:numId="7" w16cid:durableId="98985529">
    <w:abstractNumId w:val="51"/>
  </w:num>
  <w:num w:numId="8" w16cid:durableId="1599098709">
    <w:abstractNumId w:val="28"/>
  </w:num>
  <w:num w:numId="9" w16cid:durableId="611716414">
    <w:abstractNumId w:val="40"/>
  </w:num>
  <w:num w:numId="10" w16cid:durableId="756368860">
    <w:abstractNumId w:val="33"/>
  </w:num>
  <w:num w:numId="11" w16cid:durableId="1265383306">
    <w:abstractNumId w:val="0"/>
  </w:num>
  <w:num w:numId="12" w16cid:durableId="1919436506">
    <w:abstractNumId w:val="2"/>
  </w:num>
  <w:num w:numId="13" w16cid:durableId="1635716769">
    <w:abstractNumId w:val="1"/>
  </w:num>
  <w:num w:numId="14" w16cid:durableId="1750030988">
    <w:abstractNumId w:val="3"/>
  </w:num>
  <w:num w:numId="15" w16cid:durableId="1888880331">
    <w:abstractNumId w:val="4"/>
  </w:num>
  <w:num w:numId="16" w16cid:durableId="1135412970">
    <w:abstractNumId w:val="27"/>
  </w:num>
  <w:num w:numId="17" w16cid:durableId="1830321682">
    <w:abstractNumId w:val="9"/>
  </w:num>
  <w:num w:numId="18" w16cid:durableId="1209993328">
    <w:abstractNumId w:val="8"/>
  </w:num>
  <w:num w:numId="19" w16cid:durableId="1581329529">
    <w:abstractNumId w:val="7"/>
  </w:num>
  <w:num w:numId="20" w16cid:durableId="1573614757">
    <w:abstractNumId w:val="6"/>
  </w:num>
  <w:num w:numId="21" w16cid:durableId="932709109">
    <w:abstractNumId w:val="5"/>
  </w:num>
  <w:num w:numId="22" w16cid:durableId="357898069">
    <w:abstractNumId w:val="13"/>
  </w:num>
  <w:num w:numId="23" w16cid:durableId="1260600550">
    <w:abstractNumId w:val="12"/>
  </w:num>
  <w:num w:numId="24" w16cid:durableId="79563413">
    <w:abstractNumId w:val="11"/>
  </w:num>
  <w:num w:numId="25" w16cid:durableId="518465987">
    <w:abstractNumId w:val="10"/>
  </w:num>
  <w:num w:numId="26" w16cid:durableId="1730306264">
    <w:abstractNumId w:val="17"/>
  </w:num>
  <w:num w:numId="27" w16cid:durableId="346099172">
    <w:abstractNumId w:val="16"/>
  </w:num>
  <w:num w:numId="28" w16cid:durableId="113792967">
    <w:abstractNumId w:val="15"/>
  </w:num>
  <w:num w:numId="29" w16cid:durableId="1221942515">
    <w:abstractNumId w:val="14"/>
  </w:num>
  <w:num w:numId="30" w16cid:durableId="759763237">
    <w:abstractNumId w:val="18"/>
  </w:num>
  <w:num w:numId="31" w16cid:durableId="1758090841">
    <w:abstractNumId w:val="19"/>
  </w:num>
  <w:num w:numId="32" w16cid:durableId="1709141554">
    <w:abstractNumId w:val="21"/>
  </w:num>
  <w:num w:numId="33" w16cid:durableId="881863359">
    <w:abstractNumId w:val="20"/>
  </w:num>
  <w:num w:numId="34" w16cid:durableId="467893624">
    <w:abstractNumId w:val="22"/>
  </w:num>
  <w:num w:numId="35" w16cid:durableId="1008748305">
    <w:abstractNumId w:val="24"/>
  </w:num>
  <w:num w:numId="36" w16cid:durableId="724526568">
    <w:abstractNumId w:val="25"/>
  </w:num>
  <w:num w:numId="37" w16cid:durableId="1255549132">
    <w:abstractNumId w:val="23"/>
  </w:num>
  <w:num w:numId="38" w16cid:durableId="1590767922">
    <w:abstractNumId w:val="26"/>
  </w:num>
  <w:num w:numId="39" w16cid:durableId="123546563">
    <w:abstractNumId w:val="37"/>
  </w:num>
  <w:num w:numId="40" w16cid:durableId="555554757">
    <w:abstractNumId w:val="30"/>
  </w:num>
  <w:num w:numId="41" w16cid:durableId="101733038">
    <w:abstractNumId w:val="48"/>
  </w:num>
  <w:num w:numId="42" w16cid:durableId="877207539">
    <w:abstractNumId w:val="49"/>
  </w:num>
  <w:num w:numId="43" w16cid:durableId="1481922367">
    <w:abstractNumId w:val="50"/>
  </w:num>
  <w:num w:numId="44" w16cid:durableId="1461415479">
    <w:abstractNumId w:val="36"/>
  </w:num>
  <w:num w:numId="45" w16cid:durableId="139885979">
    <w:abstractNumId w:val="32"/>
  </w:num>
  <w:num w:numId="46" w16cid:durableId="1746143363">
    <w:abstractNumId w:val="31"/>
  </w:num>
  <w:num w:numId="47" w16cid:durableId="1187477971">
    <w:abstractNumId w:val="35"/>
  </w:num>
  <w:num w:numId="48" w16cid:durableId="2001929638">
    <w:abstractNumId w:val="42"/>
  </w:num>
  <w:num w:numId="49" w16cid:durableId="1702196695">
    <w:abstractNumId w:val="47"/>
  </w:num>
  <w:num w:numId="50" w16cid:durableId="145703702">
    <w:abstractNumId w:val="34"/>
  </w:num>
  <w:num w:numId="51" w16cid:durableId="1757364620">
    <w:abstractNumId w:val="41"/>
  </w:num>
  <w:num w:numId="52" w16cid:durableId="12194368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726AC"/>
    <w:rsid w:val="00072FB3"/>
    <w:rsid w:val="00084377"/>
    <w:rsid w:val="000A4F9B"/>
    <w:rsid w:val="000A58AD"/>
    <w:rsid w:val="000B0487"/>
    <w:rsid w:val="00102B42"/>
    <w:rsid w:val="00120522"/>
    <w:rsid w:val="001225BB"/>
    <w:rsid w:val="00122C6A"/>
    <w:rsid w:val="0012734D"/>
    <w:rsid w:val="00141952"/>
    <w:rsid w:val="001433CE"/>
    <w:rsid w:val="00144B62"/>
    <w:rsid w:val="001654B4"/>
    <w:rsid w:val="001712AD"/>
    <w:rsid w:val="001A6513"/>
    <w:rsid w:val="001B5EBB"/>
    <w:rsid w:val="002004F9"/>
    <w:rsid w:val="00265310"/>
    <w:rsid w:val="00270159"/>
    <w:rsid w:val="002A1CA5"/>
    <w:rsid w:val="002B3FCB"/>
    <w:rsid w:val="002C0B16"/>
    <w:rsid w:val="002D498C"/>
    <w:rsid w:val="002E456F"/>
    <w:rsid w:val="002F59A6"/>
    <w:rsid w:val="003001BD"/>
    <w:rsid w:val="00303933"/>
    <w:rsid w:val="00305E55"/>
    <w:rsid w:val="00312EB6"/>
    <w:rsid w:val="0032172A"/>
    <w:rsid w:val="0032558E"/>
    <w:rsid w:val="00330F60"/>
    <w:rsid w:val="00332C1B"/>
    <w:rsid w:val="00337FDE"/>
    <w:rsid w:val="00341A8E"/>
    <w:rsid w:val="00350FA9"/>
    <w:rsid w:val="00351382"/>
    <w:rsid w:val="00360364"/>
    <w:rsid w:val="003614E6"/>
    <w:rsid w:val="0038573B"/>
    <w:rsid w:val="003A0F5F"/>
    <w:rsid w:val="003C056C"/>
    <w:rsid w:val="003E21C1"/>
    <w:rsid w:val="003F2D61"/>
    <w:rsid w:val="00405E53"/>
    <w:rsid w:val="0040694B"/>
    <w:rsid w:val="0042790A"/>
    <w:rsid w:val="0043068D"/>
    <w:rsid w:val="00433DB7"/>
    <w:rsid w:val="004463A4"/>
    <w:rsid w:val="0045592E"/>
    <w:rsid w:val="00457D62"/>
    <w:rsid w:val="0046089D"/>
    <w:rsid w:val="004609F3"/>
    <w:rsid w:val="00465E5B"/>
    <w:rsid w:val="00485AE4"/>
    <w:rsid w:val="004C7A65"/>
    <w:rsid w:val="004E0714"/>
    <w:rsid w:val="004E0A56"/>
    <w:rsid w:val="004E4E7D"/>
    <w:rsid w:val="004E5D2D"/>
    <w:rsid w:val="0053017C"/>
    <w:rsid w:val="00530A62"/>
    <w:rsid w:val="00540DE1"/>
    <w:rsid w:val="00567D4E"/>
    <w:rsid w:val="00587100"/>
    <w:rsid w:val="005C7232"/>
    <w:rsid w:val="005D0B02"/>
    <w:rsid w:val="005D6AD9"/>
    <w:rsid w:val="005E30FC"/>
    <w:rsid w:val="005E7794"/>
    <w:rsid w:val="005F3D5B"/>
    <w:rsid w:val="006209A1"/>
    <w:rsid w:val="00622F3F"/>
    <w:rsid w:val="006318B4"/>
    <w:rsid w:val="00642FA0"/>
    <w:rsid w:val="006670F5"/>
    <w:rsid w:val="006B1A5E"/>
    <w:rsid w:val="006D304D"/>
    <w:rsid w:val="006F164B"/>
    <w:rsid w:val="006F2FD5"/>
    <w:rsid w:val="00700C65"/>
    <w:rsid w:val="00725CC8"/>
    <w:rsid w:val="007337A8"/>
    <w:rsid w:val="00750096"/>
    <w:rsid w:val="007602E2"/>
    <w:rsid w:val="007819D5"/>
    <w:rsid w:val="0078494B"/>
    <w:rsid w:val="007978D9"/>
    <w:rsid w:val="007D6F47"/>
    <w:rsid w:val="00814262"/>
    <w:rsid w:val="00834D1A"/>
    <w:rsid w:val="00843A7C"/>
    <w:rsid w:val="008523E9"/>
    <w:rsid w:val="0085523D"/>
    <w:rsid w:val="008808C9"/>
    <w:rsid w:val="00885AE6"/>
    <w:rsid w:val="00887735"/>
    <w:rsid w:val="008C03C7"/>
    <w:rsid w:val="008E6648"/>
    <w:rsid w:val="008F17CB"/>
    <w:rsid w:val="00912EB4"/>
    <w:rsid w:val="0092075E"/>
    <w:rsid w:val="00926C79"/>
    <w:rsid w:val="00943FDA"/>
    <w:rsid w:val="009935AE"/>
    <w:rsid w:val="009949A3"/>
    <w:rsid w:val="009B1296"/>
    <w:rsid w:val="009C4A62"/>
    <w:rsid w:val="009D0B91"/>
    <w:rsid w:val="009D2A46"/>
    <w:rsid w:val="009E65B2"/>
    <w:rsid w:val="00A07C79"/>
    <w:rsid w:val="00A41D8F"/>
    <w:rsid w:val="00A52701"/>
    <w:rsid w:val="00A815D4"/>
    <w:rsid w:val="00A901C0"/>
    <w:rsid w:val="00A934DF"/>
    <w:rsid w:val="00AC0927"/>
    <w:rsid w:val="00AE2AE8"/>
    <w:rsid w:val="00AE3446"/>
    <w:rsid w:val="00AF4E05"/>
    <w:rsid w:val="00AF6639"/>
    <w:rsid w:val="00B1131C"/>
    <w:rsid w:val="00B218EE"/>
    <w:rsid w:val="00B512C7"/>
    <w:rsid w:val="00B51B0F"/>
    <w:rsid w:val="00B569A9"/>
    <w:rsid w:val="00B7082F"/>
    <w:rsid w:val="00BA5ABA"/>
    <w:rsid w:val="00BD463C"/>
    <w:rsid w:val="00C02C50"/>
    <w:rsid w:val="00C20130"/>
    <w:rsid w:val="00C436DB"/>
    <w:rsid w:val="00CA0BA6"/>
    <w:rsid w:val="00CB6F39"/>
    <w:rsid w:val="00CC0312"/>
    <w:rsid w:val="00CC0792"/>
    <w:rsid w:val="00CC6928"/>
    <w:rsid w:val="00CF3DCF"/>
    <w:rsid w:val="00CF6BB9"/>
    <w:rsid w:val="00D03B74"/>
    <w:rsid w:val="00D11B81"/>
    <w:rsid w:val="00D213BB"/>
    <w:rsid w:val="00D24EBC"/>
    <w:rsid w:val="00D263E3"/>
    <w:rsid w:val="00D33848"/>
    <w:rsid w:val="00D44FF3"/>
    <w:rsid w:val="00D47EFF"/>
    <w:rsid w:val="00D53552"/>
    <w:rsid w:val="00D70ACF"/>
    <w:rsid w:val="00D8253A"/>
    <w:rsid w:val="00D86287"/>
    <w:rsid w:val="00DA4F73"/>
    <w:rsid w:val="00DF171B"/>
    <w:rsid w:val="00E0163D"/>
    <w:rsid w:val="00E10596"/>
    <w:rsid w:val="00E23D77"/>
    <w:rsid w:val="00E37F3E"/>
    <w:rsid w:val="00E83F56"/>
    <w:rsid w:val="00E90F7E"/>
    <w:rsid w:val="00E91DDD"/>
    <w:rsid w:val="00EA34A0"/>
    <w:rsid w:val="00EB55D4"/>
    <w:rsid w:val="00EB591E"/>
    <w:rsid w:val="00EC5B50"/>
    <w:rsid w:val="00EE1032"/>
    <w:rsid w:val="00EE6525"/>
    <w:rsid w:val="00F02FD7"/>
    <w:rsid w:val="00F16FE5"/>
    <w:rsid w:val="00F17941"/>
    <w:rsid w:val="00F34F47"/>
    <w:rsid w:val="00F36E30"/>
    <w:rsid w:val="00F43962"/>
    <w:rsid w:val="00F45E31"/>
    <w:rsid w:val="00F62B8D"/>
    <w:rsid w:val="00F671A6"/>
    <w:rsid w:val="00F75D78"/>
    <w:rsid w:val="00F84B97"/>
    <w:rsid w:val="00F94D3E"/>
    <w:rsid w:val="00FB2627"/>
    <w:rsid w:val="00FB653D"/>
    <w:rsid w:val="00FD4CB3"/>
    <w:rsid w:val="00FD695E"/>
    <w:rsid w:val="00FF1922"/>
    <w:rsid w:val="00FF1EA4"/>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6821C69D"/>
  <w15:chartTrackingRefBased/>
  <w15:docId w15:val="{776A0001-0380-4072-BB55-4FC273C2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2017-05-02T16:23:00Z</cp:lastPrinted>
  <dcterms:created xsi:type="dcterms:W3CDTF">2025-08-15T16:18:00Z</dcterms:created>
  <dcterms:modified xsi:type="dcterms:W3CDTF">2025-08-15T16:18:00Z</dcterms:modified>
</cp:coreProperties>
</file>