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3D8B" w:rsidRPr="00AB0705" w:rsidRDefault="00C9483D" w:rsidP="002629F4">
      <w:pPr>
        <w:tabs>
          <w:tab w:val="left" w:pos="-720"/>
          <w:tab w:val="left" w:pos="0"/>
          <w:tab w:val="left" w:pos="2700"/>
        </w:tabs>
        <w:jc w:val="both"/>
        <w:rPr>
          <w:rFonts w:ascii="Arial" w:hAnsi="Arial" w:cs="Arial"/>
          <w:sz w:val="19"/>
          <w:szCs w:val="19"/>
        </w:rPr>
      </w:pPr>
      <w:r w:rsidRPr="00AB0705">
        <w:rPr>
          <w:rFonts w:ascii="Arial" w:hAnsi="Arial" w:cs="Arial"/>
          <w:b/>
          <w:sz w:val="19"/>
          <w:szCs w:val="19"/>
        </w:rPr>
        <w:t>EDUCATION</w:t>
      </w:r>
    </w:p>
    <w:p w:rsidR="00C9483D" w:rsidRPr="00AB0705" w:rsidRDefault="00C9483D" w:rsidP="002629F4">
      <w:pPr>
        <w:tabs>
          <w:tab w:val="left" w:pos="-720"/>
          <w:tab w:val="left" w:pos="0"/>
          <w:tab w:val="left" w:pos="2700"/>
        </w:tabs>
        <w:jc w:val="both"/>
        <w:rPr>
          <w:rFonts w:ascii="Arial" w:hAnsi="Arial" w:cs="Arial"/>
          <w:sz w:val="19"/>
          <w:szCs w:val="19"/>
        </w:rPr>
      </w:pPr>
      <w:r w:rsidRPr="00AB0705">
        <w:rPr>
          <w:rFonts w:ascii="Arial" w:hAnsi="Arial" w:cs="Arial"/>
          <w:sz w:val="19"/>
          <w:szCs w:val="19"/>
        </w:rPr>
        <w:t>BS</w:t>
      </w:r>
      <w:r w:rsidR="00167C1B" w:rsidRPr="00AB0705">
        <w:rPr>
          <w:rFonts w:ascii="Arial" w:hAnsi="Arial" w:cs="Arial"/>
          <w:sz w:val="19"/>
          <w:szCs w:val="19"/>
        </w:rPr>
        <w:t>/</w:t>
      </w:r>
      <w:r w:rsidR="00CB3D8B" w:rsidRPr="00AB0705">
        <w:rPr>
          <w:rFonts w:ascii="Arial" w:hAnsi="Arial" w:cs="Arial"/>
          <w:sz w:val="19"/>
          <w:szCs w:val="19"/>
        </w:rPr>
        <w:t>Civil Engineering, University of Calicut, India</w:t>
      </w:r>
      <w:r w:rsidRPr="00AB0705">
        <w:rPr>
          <w:rFonts w:ascii="Arial" w:hAnsi="Arial" w:cs="Arial"/>
          <w:sz w:val="19"/>
          <w:szCs w:val="19"/>
        </w:rPr>
        <w:t>, 1979</w:t>
      </w:r>
    </w:p>
    <w:p w:rsidR="00C9483D" w:rsidRPr="00AB0705" w:rsidRDefault="00C9483D" w:rsidP="002629F4">
      <w:pPr>
        <w:tabs>
          <w:tab w:val="left" w:pos="-720"/>
          <w:tab w:val="left" w:pos="0"/>
          <w:tab w:val="left" w:pos="2700"/>
        </w:tabs>
        <w:jc w:val="both"/>
        <w:rPr>
          <w:rFonts w:ascii="Arial" w:hAnsi="Arial" w:cs="Arial"/>
          <w:sz w:val="19"/>
          <w:szCs w:val="19"/>
        </w:rPr>
      </w:pPr>
    </w:p>
    <w:p w:rsidR="00CB3D8B" w:rsidRPr="00AB0705" w:rsidRDefault="00C9483D" w:rsidP="002629F4">
      <w:pPr>
        <w:tabs>
          <w:tab w:val="left" w:pos="-720"/>
          <w:tab w:val="left" w:pos="0"/>
          <w:tab w:val="left" w:pos="2700"/>
        </w:tabs>
        <w:jc w:val="both"/>
        <w:rPr>
          <w:rFonts w:ascii="Arial" w:hAnsi="Arial" w:cs="Arial"/>
          <w:sz w:val="19"/>
          <w:szCs w:val="19"/>
        </w:rPr>
      </w:pPr>
      <w:r w:rsidRPr="00AB0705">
        <w:rPr>
          <w:rFonts w:ascii="Arial" w:hAnsi="Arial" w:cs="Arial"/>
          <w:b/>
          <w:sz w:val="19"/>
          <w:szCs w:val="19"/>
        </w:rPr>
        <w:t>PROFESSIONAL REGISTRATION</w:t>
      </w:r>
    </w:p>
    <w:p w:rsidR="00C9483D" w:rsidRPr="00AB0705" w:rsidRDefault="00CB3D8B" w:rsidP="002629F4">
      <w:pPr>
        <w:tabs>
          <w:tab w:val="left" w:pos="-720"/>
          <w:tab w:val="left" w:pos="0"/>
          <w:tab w:val="left" w:pos="2700"/>
          <w:tab w:val="right" w:pos="9360"/>
        </w:tabs>
        <w:jc w:val="both"/>
        <w:rPr>
          <w:rFonts w:ascii="Arial" w:hAnsi="Arial" w:cs="Arial"/>
          <w:sz w:val="19"/>
          <w:szCs w:val="19"/>
        </w:rPr>
      </w:pPr>
      <w:r w:rsidRPr="00AB0705">
        <w:rPr>
          <w:rFonts w:ascii="Arial" w:hAnsi="Arial" w:cs="Arial"/>
          <w:sz w:val="19"/>
          <w:szCs w:val="19"/>
        </w:rPr>
        <w:t>Registered Professional Engineer</w:t>
      </w:r>
      <w:r w:rsidR="00C9483D" w:rsidRPr="00AB0705">
        <w:rPr>
          <w:rFonts w:ascii="Arial" w:hAnsi="Arial" w:cs="Arial"/>
          <w:sz w:val="19"/>
          <w:szCs w:val="19"/>
        </w:rPr>
        <w:t xml:space="preserve">, </w:t>
      </w:r>
      <w:r w:rsidRPr="00AB0705">
        <w:rPr>
          <w:rFonts w:ascii="Arial" w:hAnsi="Arial" w:cs="Arial"/>
          <w:sz w:val="19"/>
          <w:szCs w:val="19"/>
        </w:rPr>
        <w:t xml:space="preserve">New York </w:t>
      </w:r>
      <w:r w:rsidR="00C9483D" w:rsidRPr="00AB0705">
        <w:rPr>
          <w:rFonts w:ascii="Arial" w:hAnsi="Arial" w:cs="Arial"/>
          <w:sz w:val="19"/>
          <w:szCs w:val="19"/>
        </w:rPr>
        <w:t>(</w:t>
      </w:r>
      <w:r w:rsidRPr="00AB0705">
        <w:rPr>
          <w:rFonts w:ascii="Arial" w:hAnsi="Arial" w:cs="Arial"/>
          <w:sz w:val="19"/>
          <w:szCs w:val="19"/>
        </w:rPr>
        <w:t>#071937</w:t>
      </w:r>
      <w:r w:rsidR="00C9483D" w:rsidRPr="00AB0705">
        <w:rPr>
          <w:rFonts w:ascii="Arial" w:hAnsi="Arial" w:cs="Arial"/>
          <w:sz w:val="19"/>
          <w:szCs w:val="19"/>
        </w:rPr>
        <w:t>)</w:t>
      </w:r>
    </w:p>
    <w:p w:rsidR="00C9483D" w:rsidRPr="00AB0705" w:rsidRDefault="00C9483D" w:rsidP="002629F4">
      <w:pPr>
        <w:tabs>
          <w:tab w:val="left" w:pos="-720"/>
          <w:tab w:val="left" w:pos="0"/>
          <w:tab w:val="left" w:pos="2700"/>
          <w:tab w:val="right" w:pos="9360"/>
        </w:tabs>
        <w:jc w:val="both"/>
        <w:rPr>
          <w:rFonts w:ascii="Arial" w:hAnsi="Arial" w:cs="Arial"/>
          <w:sz w:val="19"/>
          <w:szCs w:val="19"/>
        </w:rPr>
      </w:pPr>
    </w:p>
    <w:p w:rsidR="00CB3D8B" w:rsidRPr="00AB0705" w:rsidRDefault="00C9483D" w:rsidP="002629F4">
      <w:pPr>
        <w:tabs>
          <w:tab w:val="left" w:pos="-720"/>
          <w:tab w:val="left" w:pos="0"/>
          <w:tab w:val="left" w:pos="2700"/>
          <w:tab w:val="right" w:pos="9360"/>
        </w:tabs>
        <w:jc w:val="both"/>
        <w:rPr>
          <w:rFonts w:ascii="Arial" w:hAnsi="Arial" w:cs="Arial"/>
          <w:b/>
          <w:sz w:val="19"/>
          <w:szCs w:val="19"/>
        </w:rPr>
      </w:pPr>
      <w:r w:rsidRPr="00AB0705">
        <w:rPr>
          <w:rFonts w:ascii="Arial" w:hAnsi="Arial" w:cs="Arial"/>
          <w:b/>
          <w:sz w:val="19"/>
          <w:szCs w:val="19"/>
        </w:rPr>
        <w:t>CERTIFICATION</w:t>
      </w:r>
    </w:p>
    <w:p w:rsidR="00C9483D" w:rsidRPr="00AB0705" w:rsidRDefault="00CB3D8B" w:rsidP="002629F4">
      <w:pPr>
        <w:tabs>
          <w:tab w:val="left" w:pos="-720"/>
          <w:tab w:val="left" w:pos="0"/>
          <w:tab w:val="left" w:pos="2700"/>
        </w:tabs>
        <w:jc w:val="both"/>
        <w:rPr>
          <w:rFonts w:ascii="Arial" w:hAnsi="Arial" w:cs="Arial"/>
          <w:sz w:val="19"/>
          <w:szCs w:val="19"/>
        </w:rPr>
      </w:pPr>
      <w:r w:rsidRPr="00AB0705">
        <w:rPr>
          <w:rFonts w:ascii="Arial" w:hAnsi="Arial" w:cs="Arial"/>
          <w:sz w:val="19"/>
          <w:szCs w:val="19"/>
        </w:rPr>
        <w:t xml:space="preserve">OSHA Authorized Construction Trainer </w:t>
      </w:r>
      <w:r w:rsidR="00C9483D" w:rsidRPr="00AB0705">
        <w:rPr>
          <w:rFonts w:ascii="Arial" w:hAnsi="Arial" w:cs="Arial"/>
          <w:sz w:val="19"/>
          <w:szCs w:val="19"/>
        </w:rPr>
        <w:t>-</w:t>
      </w:r>
      <w:r w:rsidRPr="00AB0705">
        <w:rPr>
          <w:rFonts w:ascii="Arial" w:hAnsi="Arial" w:cs="Arial"/>
          <w:sz w:val="19"/>
          <w:szCs w:val="19"/>
        </w:rPr>
        <w:t xml:space="preserve"> OSHA 500, </w:t>
      </w:r>
      <w:r w:rsidR="00C9483D" w:rsidRPr="00AB0705">
        <w:rPr>
          <w:rFonts w:ascii="Arial" w:hAnsi="Arial" w:cs="Arial"/>
          <w:sz w:val="19"/>
          <w:szCs w:val="19"/>
        </w:rPr>
        <w:t>OSHA 30</w:t>
      </w:r>
      <w:r w:rsidR="00167C1B" w:rsidRPr="00AB0705">
        <w:rPr>
          <w:rFonts w:ascii="Arial" w:hAnsi="Arial" w:cs="Arial"/>
          <w:sz w:val="19"/>
          <w:szCs w:val="19"/>
        </w:rPr>
        <w:t>-</w:t>
      </w:r>
      <w:r w:rsidR="00C9483D" w:rsidRPr="00AB0705">
        <w:rPr>
          <w:rFonts w:ascii="Arial" w:hAnsi="Arial" w:cs="Arial"/>
          <w:sz w:val="19"/>
          <w:szCs w:val="19"/>
        </w:rPr>
        <w:t>Hour, OSHA 10</w:t>
      </w:r>
      <w:r w:rsidR="00167C1B" w:rsidRPr="00AB0705">
        <w:rPr>
          <w:rFonts w:ascii="Arial" w:hAnsi="Arial" w:cs="Arial"/>
          <w:sz w:val="19"/>
          <w:szCs w:val="19"/>
        </w:rPr>
        <w:t>-</w:t>
      </w:r>
      <w:r w:rsidR="00C9483D" w:rsidRPr="00AB0705">
        <w:rPr>
          <w:rFonts w:ascii="Arial" w:hAnsi="Arial" w:cs="Arial"/>
          <w:sz w:val="19"/>
          <w:szCs w:val="19"/>
        </w:rPr>
        <w:t>Hour</w:t>
      </w:r>
    </w:p>
    <w:p w:rsidR="00C9483D" w:rsidRPr="00AB0705" w:rsidRDefault="00C9483D" w:rsidP="002629F4">
      <w:pPr>
        <w:tabs>
          <w:tab w:val="left" w:pos="-720"/>
          <w:tab w:val="left" w:pos="0"/>
          <w:tab w:val="left" w:pos="2700"/>
        </w:tabs>
        <w:jc w:val="both"/>
        <w:rPr>
          <w:rFonts w:ascii="Arial" w:hAnsi="Arial" w:cs="Arial"/>
          <w:sz w:val="19"/>
          <w:szCs w:val="19"/>
        </w:rPr>
      </w:pPr>
    </w:p>
    <w:p w:rsidR="00C9483D" w:rsidRPr="00AB0705" w:rsidRDefault="00C9483D" w:rsidP="002629F4">
      <w:pPr>
        <w:tabs>
          <w:tab w:val="left" w:pos="-720"/>
          <w:tab w:val="left" w:pos="0"/>
          <w:tab w:val="left" w:pos="2700"/>
        </w:tabs>
        <w:jc w:val="both"/>
        <w:rPr>
          <w:rFonts w:ascii="Arial" w:hAnsi="Arial" w:cs="Arial"/>
          <w:sz w:val="19"/>
          <w:szCs w:val="19"/>
        </w:rPr>
      </w:pPr>
      <w:r w:rsidRPr="00AB0705">
        <w:rPr>
          <w:rFonts w:ascii="Arial" w:hAnsi="Arial" w:cs="Arial"/>
          <w:b/>
          <w:sz w:val="19"/>
          <w:szCs w:val="19"/>
        </w:rPr>
        <w:t>EXPERIENCE SUMMARY</w:t>
      </w:r>
    </w:p>
    <w:p w:rsidR="00C9483D" w:rsidRDefault="00C9483D" w:rsidP="002629F4">
      <w:pPr>
        <w:tabs>
          <w:tab w:val="left" w:pos="-720"/>
          <w:tab w:val="left" w:pos="0"/>
          <w:tab w:val="left" w:pos="2700"/>
        </w:tabs>
        <w:jc w:val="both"/>
        <w:rPr>
          <w:rFonts w:ascii="Arial" w:hAnsi="Arial" w:cs="Arial"/>
          <w:sz w:val="19"/>
          <w:szCs w:val="19"/>
        </w:rPr>
      </w:pPr>
      <w:r w:rsidRPr="00AB0705">
        <w:rPr>
          <w:rFonts w:ascii="Arial" w:hAnsi="Arial" w:cs="Arial"/>
          <w:sz w:val="19"/>
          <w:szCs w:val="19"/>
        </w:rPr>
        <w:t xml:space="preserve">Mr. Syed is a licensed professional engineer and an OSHA authorized construction trainer. He has more than 35 years of experience in engineering design, inspection, construction management, quality assurance, environmental health </w:t>
      </w:r>
      <w:r w:rsidR="00223A3F" w:rsidRPr="00AB0705">
        <w:rPr>
          <w:rFonts w:ascii="Arial" w:hAnsi="Arial" w:cs="Arial"/>
          <w:sz w:val="19"/>
          <w:szCs w:val="19"/>
        </w:rPr>
        <w:t>and</w:t>
      </w:r>
      <w:r w:rsidRPr="00AB0705">
        <w:rPr>
          <w:rFonts w:ascii="Arial" w:hAnsi="Arial" w:cs="Arial"/>
          <w:sz w:val="19"/>
          <w:szCs w:val="19"/>
        </w:rPr>
        <w:t xml:space="preserve"> safety, contract procurement and administration of bridge and roadway construction contracts.</w:t>
      </w:r>
      <w:r w:rsidR="00167C1B" w:rsidRPr="00AB0705">
        <w:rPr>
          <w:rFonts w:ascii="Arial" w:hAnsi="Arial" w:cs="Arial"/>
          <w:sz w:val="19"/>
          <w:szCs w:val="19"/>
        </w:rPr>
        <w:t xml:space="preserve"> His representative project experience includes:</w:t>
      </w:r>
    </w:p>
    <w:p w:rsidR="00AB0705" w:rsidRDefault="00AB0705" w:rsidP="002629F4">
      <w:pPr>
        <w:tabs>
          <w:tab w:val="left" w:pos="-720"/>
          <w:tab w:val="left" w:pos="0"/>
          <w:tab w:val="left" w:pos="2700"/>
        </w:tabs>
        <w:jc w:val="both"/>
        <w:rPr>
          <w:rFonts w:ascii="Arial" w:hAnsi="Arial" w:cs="Arial"/>
          <w:sz w:val="19"/>
          <w:szCs w:val="19"/>
        </w:rPr>
      </w:pPr>
    </w:p>
    <w:p w:rsidR="00AB0705" w:rsidRPr="00AB0705" w:rsidRDefault="00AB0705" w:rsidP="002629F4">
      <w:pPr>
        <w:tabs>
          <w:tab w:val="left" w:pos="-720"/>
          <w:tab w:val="left" w:pos="0"/>
          <w:tab w:val="left" w:pos="2700"/>
        </w:tabs>
        <w:jc w:val="both"/>
        <w:rPr>
          <w:rFonts w:ascii="Arial" w:hAnsi="Arial" w:cs="Arial"/>
          <w:sz w:val="19"/>
          <w:szCs w:val="19"/>
        </w:rPr>
      </w:pPr>
      <w:r w:rsidRPr="00545E1D">
        <w:rPr>
          <w:rFonts w:ascii="Arial" w:hAnsi="Arial" w:cs="Arial"/>
          <w:b/>
          <w:bCs/>
          <w:sz w:val="19"/>
          <w:szCs w:val="19"/>
        </w:rPr>
        <w:t>PANYNJ George Washington Bridge New Jersey Approach Bridge Inspection</w:t>
      </w:r>
      <w:r w:rsidR="00545E1D" w:rsidRPr="00545E1D">
        <w:rPr>
          <w:rFonts w:ascii="Arial" w:hAnsi="Arial" w:cs="Arial"/>
          <w:b/>
          <w:bCs/>
          <w:sz w:val="19"/>
          <w:szCs w:val="19"/>
        </w:rPr>
        <w:t>, Fort Lee, NJ</w:t>
      </w:r>
      <w:r w:rsidRPr="00AB0705">
        <w:rPr>
          <w:rFonts w:ascii="Arial" w:hAnsi="Arial" w:cs="Arial"/>
          <w:sz w:val="19"/>
          <w:szCs w:val="19"/>
        </w:rPr>
        <w:t xml:space="preserve"> – Quality Control Engineer </w:t>
      </w:r>
      <w:r>
        <w:rPr>
          <w:rFonts w:ascii="Arial" w:hAnsi="Arial" w:cs="Arial"/>
          <w:sz w:val="19"/>
          <w:szCs w:val="19"/>
        </w:rPr>
        <w:t xml:space="preserve">responsible for </w:t>
      </w:r>
      <w:r w:rsidRPr="00AB0705">
        <w:rPr>
          <w:rFonts w:ascii="Arial" w:hAnsi="Arial" w:cs="Arial"/>
          <w:sz w:val="19"/>
          <w:szCs w:val="19"/>
        </w:rPr>
        <w:t>QC reviews of the NJDOT and the Condition Survey inspection reports for 18 bridges, retaining walls, and sign structures prior to submission to the client.</w:t>
      </w:r>
      <w:r>
        <w:rPr>
          <w:rFonts w:ascii="Arial" w:hAnsi="Arial" w:cs="Arial"/>
          <w:sz w:val="19"/>
          <w:szCs w:val="19"/>
        </w:rPr>
        <w:t xml:space="preserve"> </w:t>
      </w:r>
      <w:r w:rsidRPr="00AB0705">
        <w:rPr>
          <w:rFonts w:ascii="Arial" w:hAnsi="Arial" w:cs="Arial"/>
          <w:sz w:val="19"/>
          <w:szCs w:val="19"/>
        </w:rPr>
        <w:t>(4/2024</w:t>
      </w:r>
      <w:r w:rsidR="00545E1D">
        <w:rPr>
          <w:rFonts w:ascii="Arial" w:hAnsi="Arial" w:cs="Arial"/>
          <w:sz w:val="19"/>
          <w:szCs w:val="19"/>
        </w:rPr>
        <w:t xml:space="preserve"> </w:t>
      </w:r>
      <w:r w:rsidRPr="00AB0705">
        <w:rPr>
          <w:rFonts w:ascii="Arial" w:hAnsi="Arial" w:cs="Arial"/>
          <w:sz w:val="19"/>
          <w:szCs w:val="19"/>
        </w:rPr>
        <w:t>-</w:t>
      </w:r>
      <w:r w:rsidR="00545E1D">
        <w:rPr>
          <w:rFonts w:ascii="Arial" w:hAnsi="Arial" w:cs="Arial"/>
          <w:sz w:val="19"/>
          <w:szCs w:val="19"/>
        </w:rPr>
        <w:t xml:space="preserve"> </w:t>
      </w:r>
      <w:r w:rsidRPr="00AB0705">
        <w:rPr>
          <w:rFonts w:ascii="Arial" w:hAnsi="Arial" w:cs="Arial"/>
          <w:sz w:val="19"/>
          <w:szCs w:val="19"/>
        </w:rPr>
        <w:t>Present)</w:t>
      </w:r>
    </w:p>
    <w:p w:rsidR="00C9483D" w:rsidRPr="00AB0705" w:rsidRDefault="00C9483D" w:rsidP="002629F4">
      <w:pPr>
        <w:tabs>
          <w:tab w:val="left" w:pos="-720"/>
          <w:tab w:val="left" w:pos="0"/>
          <w:tab w:val="left" w:pos="2700"/>
        </w:tabs>
        <w:jc w:val="both"/>
        <w:rPr>
          <w:rFonts w:ascii="Arial" w:hAnsi="Arial" w:cs="Arial"/>
          <w:sz w:val="19"/>
          <w:szCs w:val="19"/>
        </w:rPr>
      </w:pPr>
    </w:p>
    <w:p w:rsidR="00AB0705" w:rsidRPr="00AB0705" w:rsidRDefault="00AB0705" w:rsidP="00AB0705">
      <w:pPr>
        <w:tabs>
          <w:tab w:val="left" w:pos="-720"/>
          <w:tab w:val="left" w:pos="0"/>
          <w:tab w:val="left" w:pos="2700"/>
        </w:tabs>
        <w:jc w:val="both"/>
        <w:rPr>
          <w:rFonts w:ascii="Arial" w:hAnsi="Arial" w:cs="Arial"/>
          <w:b/>
          <w:bCs/>
          <w:sz w:val="19"/>
          <w:szCs w:val="19"/>
        </w:rPr>
      </w:pPr>
      <w:r w:rsidRPr="00AB0705">
        <w:rPr>
          <w:rFonts w:ascii="Arial" w:hAnsi="Arial" w:cs="Arial"/>
          <w:b/>
          <w:bCs/>
          <w:sz w:val="19"/>
          <w:szCs w:val="19"/>
        </w:rPr>
        <w:t>AECOM, NY, Senior Resident Engineer for Various Projects</w:t>
      </w:r>
    </w:p>
    <w:p w:rsidR="00AB0705" w:rsidRPr="00AB0705" w:rsidRDefault="00AB0705" w:rsidP="00AB0705">
      <w:pPr>
        <w:numPr>
          <w:ilvl w:val="0"/>
          <w:numId w:val="32"/>
        </w:numPr>
        <w:tabs>
          <w:tab w:val="left" w:pos="-720"/>
        </w:tabs>
        <w:jc w:val="both"/>
        <w:rPr>
          <w:rFonts w:ascii="Arial" w:hAnsi="Arial" w:cs="Arial"/>
          <w:sz w:val="19"/>
          <w:szCs w:val="19"/>
        </w:rPr>
      </w:pPr>
      <w:r w:rsidRPr="00AB0705">
        <w:rPr>
          <w:rFonts w:ascii="Arial" w:hAnsi="Arial" w:cs="Arial"/>
          <w:sz w:val="19"/>
          <w:szCs w:val="19"/>
        </w:rPr>
        <w:t>NYSDOT Contract D264746 (Pin: 8815.44) - Culvert Replacements in the Towns of New Castle, North Castle, North Salem, &amp; Yorktown, Westchester County, New York</w:t>
      </w:r>
    </w:p>
    <w:p w:rsidR="00AB0705" w:rsidRPr="00AB0705" w:rsidRDefault="00AB0705" w:rsidP="00AB0705">
      <w:pPr>
        <w:numPr>
          <w:ilvl w:val="0"/>
          <w:numId w:val="32"/>
        </w:numPr>
        <w:tabs>
          <w:tab w:val="left" w:pos="-720"/>
        </w:tabs>
        <w:jc w:val="both"/>
        <w:rPr>
          <w:rFonts w:ascii="Arial" w:hAnsi="Arial" w:cs="Arial"/>
          <w:sz w:val="19"/>
          <w:szCs w:val="19"/>
        </w:rPr>
      </w:pPr>
      <w:r w:rsidRPr="00AB0705">
        <w:rPr>
          <w:rFonts w:ascii="Arial" w:hAnsi="Arial" w:cs="Arial"/>
          <w:sz w:val="19"/>
          <w:szCs w:val="19"/>
        </w:rPr>
        <w:t>NYSPARKS Contract D006059 - Overlook Lodge Water Storage Tank and Main Replacement, Bear Mountain, Orange County, NY</w:t>
      </w:r>
    </w:p>
    <w:p w:rsidR="00AB0705" w:rsidRPr="00AB0705" w:rsidRDefault="00AB0705" w:rsidP="00AB0705">
      <w:pPr>
        <w:numPr>
          <w:ilvl w:val="0"/>
          <w:numId w:val="32"/>
        </w:numPr>
        <w:tabs>
          <w:tab w:val="left" w:pos="-720"/>
        </w:tabs>
        <w:jc w:val="both"/>
        <w:rPr>
          <w:rFonts w:ascii="Arial" w:hAnsi="Arial" w:cs="Arial"/>
          <w:sz w:val="19"/>
          <w:szCs w:val="19"/>
        </w:rPr>
      </w:pPr>
      <w:r w:rsidRPr="00AB0705">
        <w:rPr>
          <w:rFonts w:ascii="Arial" w:hAnsi="Arial" w:cs="Arial"/>
          <w:sz w:val="19"/>
          <w:szCs w:val="19"/>
        </w:rPr>
        <w:t xml:space="preserve">NYSPARKS Contract D006132 - Norrie Campground Septic System Improvements, Staatsburg, Duchess County, NY. </w:t>
      </w:r>
    </w:p>
    <w:p w:rsidR="00AB0705" w:rsidRPr="00AB0705" w:rsidRDefault="00AB0705" w:rsidP="00AB0705">
      <w:pPr>
        <w:tabs>
          <w:tab w:val="left" w:pos="-720"/>
        </w:tabs>
        <w:ind w:left="360"/>
        <w:jc w:val="both"/>
        <w:rPr>
          <w:rFonts w:ascii="Arial" w:hAnsi="Arial" w:cs="Arial"/>
          <w:sz w:val="19"/>
          <w:szCs w:val="19"/>
        </w:rPr>
      </w:pPr>
      <w:r w:rsidRPr="00AB0705">
        <w:rPr>
          <w:rFonts w:ascii="Arial" w:hAnsi="Arial" w:cs="Arial"/>
          <w:sz w:val="19"/>
          <w:szCs w:val="19"/>
        </w:rPr>
        <w:t>Responsibilities included:</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 xml:space="preserve">Ensured that the NYSDOT &amp; NYSOPRHP interests and the public safety are protected. </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 xml:space="preserve">Lead a team of Construction Inspectors and Office Engineer to see that the work performed is in full conformance with all the legal, technical, and administrative requirements of the contract and good construction practices and is in conformance of Section 100 of DOT’s Standard Specifications, to best serve the interests of the Department and the public.  </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Takes full responsibility for the work and play an active and decisive role in guiding the project towards progress and completion, anticipating, rather than, react to problems and recommending, rather than request solutions.</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 xml:space="preserve">Assumes contract administration duties, report to and communicate with the DOT EIC daily and assist him on all project related matters and provide technical advice, as requested. </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Assign daily tasks, provide oversight of inspector’s operation in the field, review and authorize inspector’s daily work reports, write daily Engineer’s diary, ensure work zone traffic control, health &amp; safety are monitored and reported daily.</w:t>
      </w:r>
    </w:p>
    <w:p w:rsidR="00AB0705" w:rsidRPr="00AB0705" w:rsidRDefault="00AB0705" w:rsidP="00AB0705">
      <w:pPr>
        <w:pStyle w:val="ListParagraph"/>
        <w:widowControl w:val="0"/>
        <w:numPr>
          <w:ilvl w:val="1"/>
          <w:numId w:val="31"/>
        </w:numPr>
        <w:tabs>
          <w:tab w:val="left" w:pos="-720"/>
        </w:tabs>
        <w:ind w:left="1350"/>
        <w:jc w:val="both"/>
        <w:rPr>
          <w:rFonts w:ascii="Arial" w:hAnsi="Arial" w:cs="Arial"/>
          <w:sz w:val="19"/>
          <w:szCs w:val="19"/>
        </w:rPr>
      </w:pPr>
      <w:r w:rsidRPr="00AB0705">
        <w:rPr>
          <w:rFonts w:ascii="Arial" w:hAnsi="Arial" w:cs="Arial"/>
          <w:sz w:val="19"/>
          <w:szCs w:val="19"/>
        </w:rPr>
        <w:t>Review monthly estimates, change orders, health &amp; safety plan and maintained extensive records.</w:t>
      </w:r>
    </w:p>
    <w:p w:rsidR="00AB0705" w:rsidRPr="00AB0705" w:rsidRDefault="00AB0705" w:rsidP="00AB0705">
      <w:pPr>
        <w:pStyle w:val="ListParagraph"/>
        <w:widowControl w:val="0"/>
        <w:tabs>
          <w:tab w:val="left" w:pos="-720"/>
          <w:tab w:val="left" w:pos="0"/>
          <w:tab w:val="left" w:pos="180"/>
          <w:tab w:val="left" w:pos="3240"/>
          <w:tab w:val="left" w:pos="6390"/>
          <w:tab w:val="right" w:pos="10440"/>
        </w:tabs>
        <w:ind w:left="0"/>
        <w:jc w:val="both"/>
        <w:rPr>
          <w:rFonts w:ascii="Arial" w:hAnsi="Arial" w:cs="Arial"/>
          <w:b/>
          <w:bCs/>
          <w:sz w:val="19"/>
          <w:szCs w:val="19"/>
        </w:rPr>
      </w:pPr>
      <w:r w:rsidRPr="00AB0705">
        <w:rPr>
          <w:rFonts w:ascii="Arial" w:hAnsi="Arial" w:cs="Arial"/>
          <w:sz w:val="19"/>
          <w:szCs w:val="19"/>
        </w:rPr>
        <w:t>(4/2022-3/2024)</w:t>
      </w:r>
    </w:p>
    <w:p w:rsidR="00AB0705" w:rsidRPr="00AB0705" w:rsidRDefault="00AB0705" w:rsidP="00AB0705">
      <w:pPr>
        <w:pStyle w:val="ListParagraph"/>
        <w:widowControl w:val="0"/>
        <w:tabs>
          <w:tab w:val="left" w:pos="-720"/>
          <w:tab w:val="left" w:pos="0"/>
          <w:tab w:val="left" w:pos="180"/>
          <w:tab w:val="left" w:pos="3240"/>
          <w:tab w:val="left" w:pos="6390"/>
          <w:tab w:val="right" w:pos="10440"/>
        </w:tabs>
        <w:ind w:left="0"/>
        <w:jc w:val="both"/>
        <w:rPr>
          <w:rFonts w:ascii="Arial" w:hAnsi="Arial" w:cs="Arial"/>
          <w:b/>
          <w:bCs/>
          <w:sz w:val="19"/>
          <w:szCs w:val="19"/>
        </w:rPr>
      </w:pPr>
    </w:p>
    <w:p w:rsidR="00AB0705" w:rsidRPr="00AB0705" w:rsidRDefault="00AB0705" w:rsidP="00AB0705">
      <w:pPr>
        <w:pStyle w:val="ListParagraph"/>
        <w:widowControl w:val="0"/>
        <w:tabs>
          <w:tab w:val="left" w:pos="-720"/>
          <w:tab w:val="left" w:pos="0"/>
          <w:tab w:val="left" w:pos="180"/>
          <w:tab w:val="left" w:pos="3240"/>
          <w:tab w:val="left" w:pos="6390"/>
          <w:tab w:val="right" w:pos="10440"/>
        </w:tabs>
        <w:ind w:left="0"/>
        <w:jc w:val="both"/>
        <w:rPr>
          <w:rFonts w:ascii="Arial" w:hAnsi="Arial" w:cs="Arial"/>
          <w:b/>
          <w:bCs/>
          <w:sz w:val="19"/>
          <w:szCs w:val="19"/>
        </w:rPr>
      </w:pPr>
      <w:r w:rsidRPr="00AB0705">
        <w:rPr>
          <w:rFonts w:ascii="Arial" w:hAnsi="Arial" w:cs="Arial"/>
          <w:b/>
          <w:bCs/>
          <w:sz w:val="19"/>
          <w:szCs w:val="19"/>
        </w:rPr>
        <w:t xml:space="preserve">ATANE ENGINEERS, ARCHITECTS, AND LAND SURVEYORS, PC </w:t>
      </w:r>
    </w:p>
    <w:p w:rsidR="00AB0705" w:rsidRPr="00AB0705" w:rsidRDefault="00AB0705" w:rsidP="00AB0705">
      <w:pPr>
        <w:pStyle w:val="ListParagraph"/>
        <w:widowControl w:val="0"/>
        <w:tabs>
          <w:tab w:val="left" w:pos="-720"/>
          <w:tab w:val="left" w:pos="0"/>
          <w:tab w:val="left" w:pos="180"/>
          <w:tab w:val="left" w:pos="3240"/>
          <w:tab w:val="left" w:pos="6390"/>
          <w:tab w:val="right" w:pos="10440"/>
        </w:tabs>
        <w:ind w:left="0"/>
        <w:jc w:val="both"/>
        <w:rPr>
          <w:rFonts w:ascii="Arial" w:hAnsi="Arial" w:cs="Arial"/>
          <w:sz w:val="19"/>
          <w:szCs w:val="19"/>
        </w:rPr>
      </w:pPr>
      <w:r w:rsidRPr="00AB0705">
        <w:rPr>
          <w:rFonts w:ascii="Arial" w:hAnsi="Arial" w:cs="Arial"/>
          <w:b/>
          <w:bCs/>
          <w:sz w:val="19"/>
          <w:szCs w:val="19"/>
        </w:rPr>
        <w:t>Regional Manager, NJ, and Philadelphia</w:t>
      </w:r>
      <w:r w:rsidRPr="00AB0705">
        <w:rPr>
          <w:rFonts w:ascii="Arial" w:hAnsi="Arial" w:cs="Arial"/>
          <w:sz w:val="19"/>
          <w:szCs w:val="19"/>
        </w:rPr>
        <w:t xml:space="preserve"> - Assisted and provided technical advice to the President/CEO of the Company in the expansion of Business Development, Marketing, and other work-related matters. in New Jersey and Pennsylvania. Responsibilities included:</w:t>
      </w:r>
    </w:p>
    <w:p w:rsidR="00AB0705" w:rsidRPr="00AB0705" w:rsidRDefault="00AB0705" w:rsidP="00AB0705">
      <w:pPr>
        <w:pStyle w:val="ListParagraph"/>
        <w:widowControl w:val="0"/>
        <w:numPr>
          <w:ilvl w:val="0"/>
          <w:numId w:val="30"/>
        </w:numPr>
        <w:tabs>
          <w:tab w:val="left" w:pos="-720"/>
          <w:tab w:val="left" w:pos="720"/>
          <w:tab w:val="left" w:pos="3240"/>
          <w:tab w:val="left" w:pos="6390"/>
          <w:tab w:val="right" w:pos="10440"/>
        </w:tabs>
        <w:jc w:val="both"/>
        <w:rPr>
          <w:rFonts w:ascii="Arial" w:hAnsi="Arial" w:cs="Arial"/>
          <w:sz w:val="19"/>
          <w:szCs w:val="19"/>
        </w:rPr>
      </w:pPr>
      <w:r w:rsidRPr="00AB0705">
        <w:rPr>
          <w:rFonts w:ascii="Arial" w:hAnsi="Arial" w:cs="Arial"/>
          <w:sz w:val="19"/>
          <w:szCs w:val="19"/>
        </w:rPr>
        <w:t xml:space="preserve">Coordinated with client agencies and other consultants in showcasing and promoting ATANE's relevant experience and capabilities to improve business development and marketing prospects. </w:t>
      </w:r>
    </w:p>
    <w:p w:rsidR="00AB0705" w:rsidRPr="00AB0705" w:rsidRDefault="00AB0705" w:rsidP="00AB0705">
      <w:pPr>
        <w:pStyle w:val="ListParagraph"/>
        <w:widowControl w:val="0"/>
        <w:numPr>
          <w:ilvl w:val="0"/>
          <w:numId w:val="30"/>
        </w:numPr>
        <w:tabs>
          <w:tab w:val="left" w:pos="-720"/>
          <w:tab w:val="left" w:pos="720"/>
          <w:tab w:val="left" w:pos="3240"/>
          <w:tab w:val="left" w:pos="6390"/>
          <w:tab w:val="right" w:pos="10440"/>
        </w:tabs>
        <w:jc w:val="both"/>
        <w:rPr>
          <w:rFonts w:ascii="Arial" w:hAnsi="Arial" w:cs="Arial"/>
          <w:sz w:val="19"/>
          <w:szCs w:val="19"/>
        </w:rPr>
      </w:pPr>
      <w:r w:rsidRPr="00AB0705">
        <w:rPr>
          <w:rFonts w:ascii="Arial" w:hAnsi="Arial" w:cs="Arial"/>
          <w:sz w:val="19"/>
          <w:szCs w:val="19"/>
        </w:rPr>
        <w:t xml:space="preserve">Provided executive direction and oversight in the preparation and submission of proposals, contract compliance and quality management of the contracts. </w:t>
      </w:r>
    </w:p>
    <w:p w:rsidR="00AB0705" w:rsidRPr="00AB0705" w:rsidRDefault="00AB0705" w:rsidP="00AB0705">
      <w:pPr>
        <w:pStyle w:val="ListParagraph"/>
        <w:widowControl w:val="0"/>
        <w:numPr>
          <w:ilvl w:val="0"/>
          <w:numId w:val="30"/>
        </w:numPr>
        <w:tabs>
          <w:tab w:val="left" w:pos="-720"/>
          <w:tab w:val="left" w:pos="720"/>
          <w:tab w:val="left" w:pos="3240"/>
          <w:tab w:val="left" w:pos="6390"/>
          <w:tab w:val="right" w:pos="10440"/>
        </w:tabs>
        <w:jc w:val="both"/>
        <w:rPr>
          <w:rFonts w:ascii="Arial" w:hAnsi="Arial" w:cs="Arial"/>
          <w:sz w:val="19"/>
          <w:szCs w:val="19"/>
        </w:rPr>
      </w:pPr>
      <w:r w:rsidRPr="00AB0705">
        <w:rPr>
          <w:rFonts w:ascii="Arial" w:hAnsi="Arial" w:cs="Arial"/>
          <w:sz w:val="19"/>
          <w:szCs w:val="19"/>
        </w:rPr>
        <w:t xml:space="preserve">Conducted meetings, mentored staff; Served as a liaison between ATANE &amp; Clients to resolve day-to-day contract issues. </w:t>
      </w:r>
    </w:p>
    <w:p w:rsidR="00AB0705" w:rsidRPr="00AB0705" w:rsidRDefault="00AB0705" w:rsidP="00AB0705">
      <w:pPr>
        <w:numPr>
          <w:ilvl w:val="0"/>
          <w:numId w:val="30"/>
        </w:numPr>
        <w:tabs>
          <w:tab w:val="left" w:pos="-720"/>
          <w:tab w:val="left" w:pos="720"/>
        </w:tabs>
        <w:jc w:val="both"/>
        <w:rPr>
          <w:rFonts w:ascii="Arial" w:hAnsi="Arial" w:cs="Arial"/>
          <w:sz w:val="19"/>
          <w:szCs w:val="19"/>
        </w:rPr>
      </w:pPr>
      <w:r w:rsidRPr="00AB0705">
        <w:rPr>
          <w:rFonts w:ascii="Arial" w:hAnsi="Arial" w:cs="Arial"/>
          <w:sz w:val="19"/>
          <w:szCs w:val="19"/>
        </w:rPr>
        <w:t>Reviewed and approved material testing reports. Conducted periodic QA field audits.</w:t>
      </w:r>
    </w:p>
    <w:p w:rsidR="00AB0705" w:rsidRPr="00AB0705" w:rsidRDefault="00AB0705" w:rsidP="00CE17B6">
      <w:pPr>
        <w:pStyle w:val="BodyText"/>
        <w:rPr>
          <w:rFonts w:ascii="Arial" w:hAnsi="Arial" w:cs="Arial"/>
          <w:b/>
          <w:sz w:val="19"/>
          <w:szCs w:val="19"/>
        </w:rPr>
      </w:pPr>
      <w:r w:rsidRPr="00AB0705">
        <w:rPr>
          <w:rFonts w:ascii="Arial" w:hAnsi="Arial" w:cs="Arial"/>
          <w:sz w:val="19"/>
          <w:szCs w:val="19"/>
        </w:rPr>
        <w:t>(8/2020-2/2022)</w:t>
      </w:r>
    </w:p>
    <w:p w:rsidR="00AB0705" w:rsidRPr="00AB0705" w:rsidRDefault="00AB0705" w:rsidP="00CE17B6">
      <w:pPr>
        <w:pStyle w:val="BodyText"/>
        <w:rPr>
          <w:rFonts w:ascii="Arial" w:hAnsi="Arial" w:cs="Arial"/>
          <w:b/>
          <w:sz w:val="19"/>
          <w:szCs w:val="19"/>
        </w:rPr>
      </w:pPr>
    </w:p>
    <w:p w:rsidR="00CE17B6" w:rsidRPr="00AB0705" w:rsidRDefault="00CE17B6" w:rsidP="00CE17B6">
      <w:pPr>
        <w:pStyle w:val="BodyText"/>
        <w:rPr>
          <w:rFonts w:ascii="Arial" w:hAnsi="Arial" w:cs="Arial"/>
          <w:bCs/>
          <w:sz w:val="19"/>
          <w:szCs w:val="19"/>
        </w:rPr>
      </w:pPr>
      <w:r w:rsidRPr="00AB0705">
        <w:rPr>
          <w:rFonts w:ascii="Arial" w:hAnsi="Arial" w:cs="Arial"/>
          <w:b/>
          <w:sz w:val="19"/>
          <w:szCs w:val="19"/>
        </w:rPr>
        <w:lastRenderedPageBreak/>
        <w:t>New York State Thruway Authority (NYSTA), Replacement of Tappan Zee Bridge and Reconstruction the Governor Mario M. Cuomo Bridge over Hudson River, $4B Design Build Construction Contract</w:t>
      </w:r>
      <w:r w:rsidR="00AB0705" w:rsidRPr="00AB0705">
        <w:rPr>
          <w:rFonts w:ascii="Arial" w:hAnsi="Arial" w:cs="Arial"/>
          <w:b/>
          <w:sz w:val="19"/>
          <w:szCs w:val="19"/>
        </w:rPr>
        <w:t xml:space="preserve"> </w:t>
      </w:r>
      <w:r w:rsidR="00AB0705" w:rsidRPr="00AB0705">
        <w:rPr>
          <w:rFonts w:ascii="Arial" w:hAnsi="Arial" w:cs="Arial"/>
          <w:kern w:val="20"/>
          <w:sz w:val="19"/>
          <w:szCs w:val="19"/>
        </w:rPr>
        <w:t xml:space="preserve">– </w:t>
      </w:r>
      <w:r w:rsidRPr="00AB0705">
        <w:rPr>
          <w:rFonts w:ascii="Arial" w:hAnsi="Arial" w:cs="Arial"/>
          <w:bCs/>
          <w:sz w:val="19"/>
          <w:szCs w:val="19"/>
        </w:rPr>
        <w:t>Deputy Construction Compliance Engineer.  Evaluated compliance of work with contract documents for the $4B DB Gov. Mario Cuomo Bridge Contract. Responsibilities included:</w:t>
      </w:r>
    </w:p>
    <w:p w:rsidR="00CE17B6" w:rsidRPr="00AB0705" w:rsidRDefault="00CE17B6" w:rsidP="00CE17B6">
      <w:pPr>
        <w:pStyle w:val="BodyText"/>
        <w:numPr>
          <w:ilvl w:val="0"/>
          <w:numId w:val="27"/>
        </w:numPr>
        <w:rPr>
          <w:rFonts w:ascii="Arial" w:hAnsi="Arial" w:cs="Arial"/>
          <w:bCs/>
          <w:sz w:val="19"/>
          <w:szCs w:val="19"/>
        </w:rPr>
      </w:pPr>
      <w:r w:rsidRPr="00AB0705">
        <w:rPr>
          <w:rFonts w:ascii="Arial" w:hAnsi="Arial" w:cs="Arial"/>
          <w:bCs/>
          <w:sz w:val="19"/>
          <w:szCs w:val="19"/>
        </w:rPr>
        <w:t xml:space="preserve">Participated in technical reviews with Client’s senior staff to provide input on issues related to daily work. </w:t>
      </w:r>
    </w:p>
    <w:p w:rsidR="00CE17B6" w:rsidRPr="00AB0705" w:rsidRDefault="00CE17B6" w:rsidP="00CE17B6">
      <w:pPr>
        <w:pStyle w:val="BodyText"/>
        <w:numPr>
          <w:ilvl w:val="0"/>
          <w:numId w:val="27"/>
        </w:numPr>
        <w:rPr>
          <w:rFonts w:ascii="Arial" w:hAnsi="Arial" w:cs="Arial"/>
          <w:bCs/>
          <w:sz w:val="19"/>
          <w:szCs w:val="19"/>
        </w:rPr>
      </w:pPr>
      <w:r w:rsidRPr="00AB0705">
        <w:rPr>
          <w:rFonts w:ascii="Arial" w:hAnsi="Arial" w:cs="Arial"/>
          <w:bCs/>
          <w:sz w:val="19"/>
          <w:szCs w:val="19"/>
        </w:rPr>
        <w:t xml:space="preserve">Provided technical advice to the client regarding the construction, and inspection of permanent work. </w:t>
      </w:r>
    </w:p>
    <w:p w:rsidR="00CE17B6" w:rsidRPr="00AB0705" w:rsidRDefault="00CE17B6" w:rsidP="00CE17B6">
      <w:pPr>
        <w:pStyle w:val="BodyText"/>
        <w:numPr>
          <w:ilvl w:val="0"/>
          <w:numId w:val="27"/>
        </w:numPr>
        <w:rPr>
          <w:rFonts w:ascii="Arial" w:hAnsi="Arial" w:cs="Arial"/>
          <w:bCs/>
          <w:sz w:val="19"/>
          <w:szCs w:val="19"/>
        </w:rPr>
      </w:pPr>
      <w:r w:rsidRPr="00AB0705">
        <w:rPr>
          <w:rFonts w:ascii="Arial" w:hAnsi="Arial" w:cs="Arial"/>
          <w:bCs/>
          <w:sz w:val="19"/>
          <w:szCs w:val="19"/>
        </w:rPr>
        <w:t>Approved inspectors daily work reports and managed the work of sub consultants on the project.</w:t>
      </w:r>
    </w:p>
    <w:p w:rsidR="00CE17B6" w:rsidRPr="00AB0705" w:rsidRDefault="00CE17B6" w:rsidP="00CE17B6">
      <w:pPr>
        <w:pStyle w:val="BodyText"/>
        <w:numPr>
          <w:ilvl w:val="0"/>
          <w:numId w:val="27"/>
        </w:numPr>
        <w:rPr>
          <w:rFonts w:ascii="Arial" w:hAnsi="Arial" w:cs="Arial"/>
          <w:bCs/>
          <w:sz w:val="19"/>
          <w:szCs w:val="19"/>
        </w:rPr>
      </w:pPr>
      <w:r w:rsidRPr="00AB0705">
        <w:rPr>
          <w:rFonts w:ascii="Arial" w:hAnsi="Arial" w:cs="Arial"/>
          <w:bCs/>
          <w:sz w:val="19"/>
          <w:szCs w:val="19"/>
        </w:rPr>
        <w:t xml:space="preserve">Provided materials engineering services in overseeing of testing schedule, review, and approval of wide variety of material test reports for soils and concrete. Reviewed and approved daily work reports of oversight material testing inspectors. </w:t>
      </w:r>
    </w:p>
    <w:p w:rsidR="00CE17B6" w:rsidRPr="00AB0705" w:rsidRDefault="00CE17B6" w:rsidP="00CE17B6">
      <w:pPr>
        <w:pStyle w:val="BodyText"/>
        <w:numPr>
          <w:ilvl w:val="0"/>
          <w:numId w:val="27"/>
        </w:numPr>
        <w:rPr>
          <w:rFonts w:ascii="Arial" w:hAnsi="Arial" w:cs="Arial"/>
          <w:bCs/>
          <w:sz w:val="19"/>
          <w:szCs w:val="19"/>
        </w:rPr>
      </w:pPr>
      <w:r w:rsidRPr="00AB0705">
        <w:rPr>
          <w:rFonts w:ascii="Arial" w:hAnsi="Arial" w:cs="Arial"/>
          <w:bCs/>
          <w:sz w:val="19"/>
          <w:szCs w:val="19"/>
        </w:rPr>
        <w:t>Worked with the Safety Manager to provide feedback and ensure safety of workers for the safe execution of work.</w:t>
      </w:r>
    </w:p>
    <w:p w:rsidR="00CE17B6" w:rsidRPr="00AB0705" w:rsidRDefault="00CE17B6" w:rsidP="00CE17B6">
      <w:pPr>
        <w:pStyle w:val="BodyText"/>
        <w:numPr>
          <w:ilvl w:val="0"/>
          <w:numId w:val="27"/>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AB0705">
        <w:rPr>
          <w:rFonts w:ascii="Arial" w:hAnsi="Arial" w:cs="Arial"/>
          <w:bCs/>
          <w:sz w:val="19"/>
          <w:szCs w:val="19"/>
        </w:rPr>
        <w:t xml:space="preserve">Conducted weekly progress meetings and other client briefings, managed oversight inspections at offsite fabrication facilities. </w:t>
      </w:r>
    </w:p>
    <w:p w:rsidR="00CE17B6" w:rsidRPr="00AB0705" w:rsidRDefault="00CE17B6" w:rsidP="00CE17B6">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Cs/>
          <w:sz w:val="19"/>
          <w:szCs w:val="19"/>
        </w:rPr>
      </w:pPr>
      <w:r w:rsidRPr="00AB0705">
        <w:rPr>
          <w:rFonts w:ascii="Arial" w:hAnsi="Arial" w:cs="Arial"/>
          <w:bCs/>
          <w:sz w:val="19"/>
          <w:szCs w:val="19"/>
        </w:rPr>
        <w:t>(9/2017-8/2020)</w:t>
      </w:r>
    </w:p>
    <w:p w:rsidR="00CE17B6" w:rsidRPr="00AB0705" w:rsidRDefault="00CE17B6" w:rsidP="00224475">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b/>
          <w:sz w:val="19"/>
          <w:szCs w:val="19"/>
        </w:rPr>
      </w:pPr>
    </w:p>
    <w:p w:rsidR="00224475" w:rsidRPr="00AB0705" w:rsidRDefault="00C9483D" w:rsidP="00224475">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noProof/>
          <w:sz w:val="19"/>
          <w:szCs w:val="19"/>
        </w:rPr>
      </w:pPr>
      <w:r w:rsidRPr="00AB0705">
        <w:rPr>
          <w:rFonts w:ascii="Arial" w:hAnsi="Arial" w:cs="Arial"/>
          <w:b/>
          <w:sz w:val="19"/>
          <w:szCs w:val="19"/>
        </w:rPr>
        <w:t xml:space="preserve">PANYNJ, </w:t>
      </w:r>
      <w:r w:rsidRPr="00AB0705">
        <w:rPr>
          <w:rFonts w:ascii="Arial" w:hAnsi="Arial" w:cs="Arial"/>
          <w:b/>
          <w:kern w:val="20"/>
          <w:sz w:val="19"/>
          <w:szCs w:val="19"/>
        </w:rPr>
        <w:t>Construction Quality Assurance (QA) and Construction Engineering and Inspection (CEI) Services for the Goethals Bridge Replacement Project, NY &amp; NJ</w:t>
      </w:r>
      <w:r w:rsidR="00AB0705" w:rsidRPr="00AB0705">
        <w:rPr>
          <w:rFonts w:ascii="Arial" w:hAnsi="Arial" w:cs="Arial"/>
          <w:kern w:val="20"/>
          <w:sz w:val="19"/>
          <w:szCs w:val="19"/>
        </w:rPr>
        <w:t xml:space="preserve"> – </w:t>
      </w:r>
      <w:r w:rsidR="00167C1B" w:rsidRPr="00AB0705">
        <w:rPr>
          <w:rFonts w:ascii="Arial" w:hAnsi="Arial" w:cs="Arial"/>
          <w:sz w:val="19"/>
          <w:szCs w:val="19"/>
        </w:rPr>
        <w:t>Senior Project Manager/Senior Office Engineer.</w:t>
      </w:r>
      <w:r w:rsidRPr="00AB0705">
        <w:rPr>
          <w:rFonts w:ascii="Arial" w:hAnsi="Arial" w:cs="Arial"/>
          <w:kern w:val="20"/>
          <w:sz w:val="19"/>
          <w:szCs w:val="19"/>
        </w:rPr>
        <w:t xml:space="preserve"> </w:t>
      </w:r>
      <w:r w:rsidR="00167C1B" w:rsidRPr="00AB0705">
        <w:rPr>
          <w:rFonts w:ascii="Arial" w:hAnsi="Arial" w:cs="Arial"/>
          <w:sz w:val="19"/>
          <w:szCs w:val="19"/>
        </w:rPr>
        <w:t>Oversees and manages</w:t>
      </w:r>
      <w:r w:rsidR="00167C1B" w:rsidRPr="00AB0705">
        <w:rPr>
          <w:rFonts w:ascii="Arial" w:hAnsi="Arial" w:cs="Arial"/>
          <w:b/>
          <w:sz w:val="19"/>
          <w:szCs w:val="19"/>
        </w:rPr>
        <w:t xml:space="preserve"> o</w:t>
      </w:r>
      <w:r w:rsidR="00167C1B" w:rsidRPr="00AB0705">
        <w:rPr>
          <w:rFonts w:ascii="Arial" w:hAnsi="Arial" w:cs="Arial"/>
          <w:sz w:val="19"/>
          <w:szCs w:val="19"/>
        </w:rPr>
        <w:t>ffice engineering responsibilities for this $1.5 Billion Design-Build</w:t>
      </w:r>
      <w:r w:rsidRPr="00AB0705">
        <w:rPr>
          <w:rFonts w:ascii="Arial" w:hAnsi="Arial" w:cs="Arial"/>
          <w:kern w:val="20"/>
          <w:sz w:val="19"/>
          <w:szCs w:val="19"/>
        </w:rPr>
        <w:t xml:space="preserve"> Goethals Bridge Replacement project that is the Port Authority’s first new major bridge replacement in more than 80 years, and the first surface transportation public-private partnership (PPP) in the Northeast Region. </w:t>
      </w:r>
      <w:r w:rsidRPr="00AB0705">
        <w:rPr>
          <w:rFonts w:ascii="Arial" w:hAnsi="Arial" w:cs="Arial"/>
          <w:noProof/>
          <w:sz w:val="19"/>
          <w:szCs w:val="19"/>
        </w:rPr>
        <w:t xml:space="preserve">The 40-year, design-build-finance-maintain contract will replace the Goethals Bridge and approach roadways with a new alignment which will consist of the construction of a cable-stayed bridge over the Arthur Kill south of the existing bridge. </w:t>
      </w:r>
      <w:r w:rsidR="00224475" w:rsidRPr="00AB0705">
        <w:rPr>
          <w:rFonts w:ascii="Arial" w:hAnsi="Arial" w:cs="Arial"/>
          <w:noProof/>
          <w:sz w:val="19"/>
          <w:szCs w:val="19"/>
        </w:rPr>
        <w:t xml:space="preserve"> Provided functional support in managing and leading office engineering responsibilities associated with the project. Responsibilities included:</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Interpreted project specifications to prepare inspection checklist (IC) for the EOR approval.</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Reviewed non-conformance reports (NCR) and recommended recovery plan for recurring NCRs.</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Responded to the Authority audit findings and coordinated with them to bring about audit closures.</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Performed review of inspector’s daily work reports for correctness, completeness, and compliance with the specs.</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 xml:space="preserve">Established document control procedures and provided guidance in the maintenance of extensive electronic and hard copy project documentation for correctness and compliance with contract requirements. </w:t>
      </w:r>
    </w:p>
    <w:p w:rsidR="00224475" w:rsidRPr="00AB0705" w:rsidRDefault="00224475" w:rsidP="00224475">
      <w:pPr>
        <w:pStyle w:val="BodyText"/>
        <w:numPr>
          <w:ilvl w:val="0"/>
          <w:numId w:val="25"/>
        </w:numPr>
        <w:rPr>
          <w:rFonts w:ascii="Arial" w:hAnsi="Arial" w:cs="Arial"/>
          <w:noProof/>
          <w:sz w:val="19"/>
          <w:szCs w:val="19"/>
        </w:rPr>
      </w:pPr>
      <w:r w:rsidRPr="00AB0705">
        <w:rPr>
          <w:rFonts w:ascii="Arial" w:hAnsi="Arial" w:cs="Arial"/>
          <w:noProof/>
          <w:sz w:val="19"/>
          <w:szCs w:val="19"/>
        </w:rPr>
        <w:t>Developed and maintained comprehensive tracking logs to track and manage the status and progress of work.</w:t>
      </w:r>
    </w:p>
    <w:p w:rsidR="00224475" w:rsidRPr="00AB0705" w:rsidRDefault="00224475" w:rsidP="00224475">
      <w:pPr>
        <w:pStyle w:val="BodyText"/>
        <w:numPr>
          <w:ilvl w:val="0"/>
          <w:numId w:val="25"/>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noProof/>
          <w:sz w:val="19"/>
          <w:szCs w:val="19"/>
        </w:rPr>
      </w:pPr>
      <w:r w:rsidRPr="00AB0705">
        <w:rPr>
          <w:rFonts w:ascii="Arial" w:hAnsi="Arial" w:cs="Arial"/>
          <w:noProof/>
          <w:sz w:val="19"/>
          <w:szCs w:val="19"/>
        </w:rPr>
        <w:t>Coordinated with the lead contractor in the closeout process prior to service commencement of the Bridge.</w:t>
      </w:r>
    </w:p>
    <w:p w:rsidR="00C9483D" w:rsidRPr="00AB0705" w:rsidRDefault="00C9483D" w:rsidP="00224475">
      <w:pPr>
        <w:pStyle w:val="BodyText"/>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noProof/>
          <w:sz w:val="19"/>
          <w:szCs w:val="19"/>
        </w:rPr>
      </w:pPr>
      <w:r w:rsidRPr="00AB0705">
        <w:rPr>
          <w:rFonts w:ascii="Arial" w:hAnsi="Arial" w:cs="Arial"/>
          <w:noProof/>
          <w:sz w:val="19"/>
          <w:szCs w:val="19"/>
        </w:rPr>
        <w:t>(</w:t>
      </w:r>
      <w:r w:rsidR="002629F4" w:rsidRPr="00AB0705">
        <w:rPr>
          <w:rFonts w:ascii="Arial" w:hAnsi="Arial" w:cs="Arial"/>
          <w:noProof/>
          <w:sz w:val="19"/>
          <w:szCs w:val="19"/>
        </w:rPr>
        <w:t>3/</w:t>
      </w:r>
      <w:r w:rsidR="00167C1B" w:rsidRPr="00AB0705">
        <w:rPr>
          <w:rFonts w:ascii="Arial" w:hAnsi="Arial" w:cs="Arial"/>
          <w:noProof/>
          <w:sz w:val="19"/>
          <w:szCs w:val="19"/>
        </w:rPr>
        <w:t>20</w:t>
      </w:r>
      <w:r w:rsidR="002629F4" w:rsidRPr="00AB0705">
        <w:rPr>
          <w:rFonts w:ascii="Arial" w:hAnsi="Arial" w:cs="Arial"/>
          <w:noProof/>
          <w:sz w:val="19"/>
          <w:szCs w:val="19"/>
        </w:rPr>
        <w:t>16</w:t>
      </w:r>
      <w:r w:rsidRPr="00AB0705">
        <w:rPr>
          <w:rFonts w:ascii="Arial" w:hAnsi="Arial" w:cs="Arial"/>
          <w:noProof/>
          <w:sz w:val="19"/>
          <w:szCs w:val="19"/>
        </w:rPr>
        <w:t xml:space="preserve"> </w:t>
      </w:r>
      <w:r w:rsidR="00224475" w:rsidRPr="00AB0705">
        <w:rPr>
          <w:rFonts w:ascii="Arial" w:hAnsi="Arial" w:cs="Arial"/>
          <w:noProof/>
          <w:sz w:val="19"/>
          <w:szCs w:val="19"/>
        </w:rPr>
        <w:t>–</w:t>
      </w:r>
      <w:r w:rsidRPr="00AB0705">
        <w:rPr>
          <w:rFonts w:ascii="Arial" w:hAnsi="Arial" w:cs="Arial"/>
          <w:noProof/>
          <w:sz w:val="19"/>
          <w:szCs w:val="19"/>
        </w:rPr>
        <w:t xml:space="preserve"> </w:t>
      </w:r>
      <w:r w:rsidR="00224475" w:rsidRPr="00AB0705">
        <w:rPr>
          <w:rFonts w:ascii="Arial" w:hAnsi="Arial" w:cs="Arial"/>
          <w:noProof/>
          <w:sz w:val="19"/>
          <w:szCs w:val="19"/>
        </w:rPr>
        <w:t>9/2017</w:t>
      </w:r>
      <w:r w:rsidRPr="00AB0705">
        <w:rPr>
          <w:rFonts w:ascii="Arial" w:hAnsi="Arial" w:cs="Arial"/>
          <w:noProof/>
          <w:sz w:val="19"/>
          <w:szCs w:val="19"/>
        </w:rPr>
        <w:t>)</w:t>
      </w:r>
    </w:p>
    <w:p w:rsidR="00C9483D" w:rsidRPr="00AB0705" w:rsidRDefault="00C9483D" w:rsidP="002629F4">
      <w:pPr>
        <w:tabs>
          <w:tab w:val="left" w:pos="-720"/>
          <w:tab w:val="left" w:pos="0"/>
          <w:tab w:val="left" w:pos="432"/>
          <w:tab w:val="left" w:pos="3240"/>
          <w:tab w:val="left" w:pos="6390"/>
          <w:tab w:val="right" w:pos="10440"/>
        </w:tabs>
        <w:jc w:val="both"/>
        <w:rPr>
          <w:rFonts w:ascii="Arial" w:hAnsi="Arial" w:cs="Arial"/>
          <w:sz w:val="19"/>
          <w:szCs w:val="19"/>
        </w:rPr>
      </w:pPr>
    </w:p>
    <w:p w:rsidR="00CB3D8B" w:rsidRPr="00AB0705" w:rsidRDefault="00CB3D8B" w:rsidP="002629F4">
      <w:pPr>
        <w:tabs>
          <w:tab w:val="left" w:pos="-720"/>
          <w:tab w:val="left" w:pos="0"/>
          <w:tab w:val="left" w:pos="432"/>
          <w:tab w:val="left" w:pos="3240"/>
          <w:tab w:val="left" w:pos="6390"/>
          <w:tab w:val="right" w:pos="10440"/>
        </w:tabs>
        <w:jc w:val="both"/>
        <w:rPr>
          <w:rFonts w:ascii="Arial" w:hAnsi="Arial" w:cs="Arial"/>
          <w:sz w:val="19"/>
          <w:szCs w:val="19"/>
        </w:rPr>
      </w:pPr>
      <w:r w:rsidRPr="00AB0705">
        <w:rPr>
          <w:rFonts w:ascii="Arial" w:hAnsi="Arial" w:cs="Arial"/>
          <w:b/>
          <w:sz w:val="19"/>
          <w:szCs w:val="19"/>
        </w:rPr>
        <w:t>Head of Quality Assurance, Environmental Health &amp; Safety (QA-EHS) Department</w:t>
      </w:r>
      <w:r w:rsidR="00C9483D" w:rsidRPr="00AB0705">
        <w:rPr>
          <w:rFonts w:ascii="Arial" w:hAnsi="Arial" w:cs="Arial"/>
          <w:b/>
          <w:sz w:val="19"/>
          <w:szCs w:val="19"/>
        </w:rPr>
        <w:t xml:space="preserve"> </w:t>
      </w:r>
      <w:r w:rsidR="00D274C8" w:rsidRPr="00AB0705">
        <w:rPr>
          <w:rFonts w:ascii="Arial" w:hAnsi="Arial" w:cs="Arial"/>
          <w:sz w:val="19"/>
          <w:szCs w:val="19"/>
        </w:rPr>
        <w:t>-</w:t>
      </w:r>
      <w:r w:rsidR="00C9483D" w:rsidRPr="00AB0705">
        <w:rPr>
          <w:rFonts w:ascii="Arial" w:hAnsi="Arial" w:cs="Arial"/>
          <w:b/>
          <w:sz w:val="19"/>
          <w:szCs w:val="19"/>
        </w:rPr>
        <w:t xml:space="preserve"> </w:t>
      </w:r>
      <w:r w:rsidRPr="00AB0705">
        <w:rPr>
          <w:rFonts w:ascii="Arial" w:hAnsi="Arial" w:cs="Arial"/>
          <w:sz w:val="19"/>
          <w:szCs w:val="19"/>
        </w:rPr>
        <w:t>Overs</w:t>
      </w:r>
      <w:r w:rsidR="00FF279D" w:rsidRPr="00AB0705">
        <w:rPr>
          <w:rFonts w:ascii="Arial" w:hAnsi="Arial" w:cs="Arial"/>
          <w:sz w:val="19"/>
          <w:szCs w:val="19"/>
        </w:rPr>
        <w:t>aw the</w:t>
      </w:r>
      <w:r w:rsidRPr="00AB0705">
        <w:rPr>
          <w:rFonts w:ascii="Arial" w:hAnsi="Arial" w:cs="Arial"/>
          <w:sz w:val="19"/>
          <w:szCs w:val="19"/>
        </w:rPr>
        <w:t xml:space="preserve"> development, implementation of </w:t>
      </w:r>
      <w:r w:rsidR="00FF279D" w:rsidRPr="00AB0705">
        <w:rPr>
          <w:rFonts w:ascii="Arial" w:hAnsi="Arial" w:cs="Arial"/>
          <w:sz w:val="19"/>
          <w:szCs w:val="19"/>
        </w:rPr>
        <w:t xml:space="preserve">the </w:t>
      </w:r>
      <w:r w:rsidRPr="00AB0705">
        <w:rPr>
          <w:rFonts w:ascii="Arial" w:hAnsi="Arial" w:cs="Arial"/>
          <w:sz w:val="19"/>
          <w:szCs w:val="19"/>
        </w:rPr>
        <w:t xml:space="preserve">Quality Management System that conforms to ISO 9001:2008 and an Environmental, Health and Safety Management System that is ISO 14000 and 1800 compliant to meet all client requirements. These systems are currently employed on </w:t>
      </w:r>
      <w:r w:rsidR="00A31EB8" w:rsidRPr="00AB0705">
        <w:rPr>
          <w:rFonts w:ascii="Arial" w:hAnsi="Arial" w:cs="Arial"/>
          <w:sz w:val="19"/>
          <w:szCs w:val="19"/>
        </w:rPr>
        <w:t xml:space="preserve">such projects as the award-winning reconstruction of the Gilboa Dam, Shaft 4 and By-Pass Tunnel for the New York City Department of Environmental Protection; the Hugh L. Carey Tunnel electric switchgear and power distribution project for MTA Bridges Tunnels; and the I-95 and Route 1 Reconstruction for the Connecticut DOT, which is improving traffic flow and access to the interstate. </w:t>
      </w:r>
      <w:r w:rsidRPr="00AB0705">
        <w:rPr>
          <w:rFonts w:ascii="Arial" w:hAnsi="Arial" w:cs="Arial"/>
          <w:sz w:val="19"/>
          <w:szCs w:val="19"/>
        </w:rPr>
        <w:t>Monitor</w:t>
      </w:r>
      <w:r w:rsidR="00D41A93" w:rsidRPr="00AB0705">
        <w:rPr>
          <w:rFonts w:ascii="Arial" w:hAnsi="Arial" w:cs="Arial"/>
          <w:sz w:val="19"/>
          <w:szCs w:val="19"/>
        </w:rPr>
        <w:t>ed</w:t>
      </w:r>
      <w:r w:rsidRPr="00AB0705">
        <w:rPr>
          <w:rFonts w:ascii="Arial" w:hAnsi="Arial" w:cs="Arial"/>
          <w:sz w:val="19"/>
          <w:szCs w:val="19"/>
        </w:rPr>
        <w:t xml:space="preserve"> and overs</w:t>
      </w:r>
      <w:r w:rsidR="00D41A93" w:rsidRPr="00AB0705">
        <w:rPr>
          <w:rFonts w:ascii="Arial" w:hAnsi="Arial" w:cs="Arial"/>
          <w:sz w:val="19"/>
          <w:szCs w:val="19"/>
        </w:rPr>
        <w:t>aw</w:t>
      </w:r>
      <w:r w:rsidRPr="00AB0705">
        <w:rPr>
          <w:rFonts w:ascii="Arial" w:hAnsi="Arial" w:cs="Arial"/>
          <w:sz w:val="19"/>
          <w:szCs w:val="19"/>
        </w:rPr>
        <w:t xml:space="preserve"> </w:t>
      </w:r>
      <w:r w:rsidR="00D41A93" w:rsidRPr="00AB0705">
        <w:rPr>
          <w:rFonts w:ascii="Arial" w:hAnsi="Arial" w:cs="Arial"/>
          <w:sz w:val="19"/>
          <w:szCs w:val="19"/>
        </w:rPr>
        <w:t xml:space="preserve">the </w:t>
      </w:r>
      <w:r w:rsidRPr="00AB0705">
        <w:rPr>
          <w:rFonts w:ascii="Arial" w:hAnsi="Arial" w:cs="Arial"/>
          <w:sz w:val="19"/>
          <w:szCs w:val="19"/>
        </w:rPr>
        <w:t xml:space="preserve">contractor’s activities to ensure that QA-EHS requirements </w:t>
      </w:r>
      <w:r w:rsidR="00D41A93" w:rsidRPr="00AB0705">
        <w:rPr>
          <w:rFonts w:ascii="Arial" w:hAnsi="Arial" w:cs="Arial"/>
          <w:sz w:val="19"/>
          <w:szCs w:val="19"/>
        </w:rPr>
        <w:t>we</w:t>
      </w:r>
      <w:r w:rsidRPr="00AB0705">
        <w:rPr>
          <w:rFonts w:ascii="Arial" w:hAnsi="Arial" w:cs="Arial"/>
          <w:sz w:val="19"/>
          <w:szCs w:val="19"/>
        </w:rPr>
        <w:t>re implemented in all aspects of contracts in accordance with applicable standards and industry regulations. Provide</w:t>
      </w:r>
      <w:r w:rsidR="00D41A93" w:rsidRPr="00AB0705">
        <w:rPr>
          <w:rFonts w:ascii="Arial" w:hAnsi="Arial" w:cs="Arial"/>
          <w:sz w:val="19"/>
          <w:szCs w:val="19"/>
        </w:rPr>
        <w:t>d</w:t>
      </w:r>
      <w:r w:rsidRPr="00AB0705">
        <w:rPr>
          <w:rFonts w:ascii="Arial" w:hAnsi="Arial" w:cs="Arial"/>
          <w:sz w:val="19"/>
          <w:szCs w:val="19"/>
        </w:rPr>
        <w:t xml:space="preserve"> executive direction in the coordination and performance of regular site safety and quality audits</w:t>
      </w:r>
      <w:r w:rsidR="00D41A93" w:rsidRPr="00AB0705">
        <w:rPr>
          <w:rFonts w:ascii="Arial" w:hAnsi="Arial" w:cs="Arial"/>
          <w:sz w:val="19"/>
          <w:szCs w:val="19"/>
        </w:rPr>
        <w:t>/inspections as stipulated in the contract;</w:t>
      </w:r>
      <w:r w:rsidRPr="00AB0705">
        <w:rPr>
          <w:rFonts w:ascii="Arial" w:hAnsi="Arial" w:cs="Arial"/>
          <w:sz w:val="19"/>
          <w:szCs w:val="19"/>
        </w:rPr>
        <w:t xml:space="preserve"> </w:t>
      </w:r>
      <w:r w:rsidR="00D41A93" w:rsidRPr="00AB0705">
        <w:rPr>
          <w:rFonts w:ascii="Arial" w:hAnsi="Arial" w:cs="Arial"/>
          <w:sz w:val="19"/>
          <w:szCs w:val="19"/>
        </w:rPr>
        <w:t>r</w:t>
      </w:r>
      <w:r w:rsidRPr="00AB0705">
        <w:rPr>
          <w:rFonts w:ascii="Arial" w:hAnsi="Arial" w:cs="Arial"/>
          <w:sz w:val="19"/>
          <w:szCs w:val="19"/>
        </w:rPr>
        <w:t>eview</w:t>
      </w:r>
      <w:r w:rsidR="00D41A93" w:rsidRPr="00AB0705">
        <w:rPr>
          <w:rFonts w:ascii="Arial" w:hAnsi="Arial" w:cs="Arial"/>
          <w:sz w:val="19"/>
          <w:szCs w:val="19"/>
        </w:rPr>
        <w:t>ed</w:t>
      </w:r>
      <w:r w:rsidRPr="00AB0705">
        <w:rPr>
          <w:rFonts w:ascii="Arial" w:hAnsi="Arial" w:cs="Arial"/>
          <w:sz w:val="19"/>
          <w:szCs w:val="19"/>
        </w:rPr>
        <w:t xml:space="preserve"> audit findings and </w:t>
      </w:r>
      <w:r w:rsidR="00D41A93" w:rsidRPr="00AB0705">
        <w:rPr>
          <w:rFonts w:ascii="Arial" w:hAnsi="Arial" w:cs="Arial"/>
          <w:sz w:val="19"/>
          <w:szCs w:val="19"/>
        </w:rPr>
        <w:t>any recommended actions</w:t>
      </w:r>
      <w:r w:rsidRPr="00AB0705">
        <w:rPr>
          <w:rFonts w:ascii="Arial" w:hAnsi="Arial" w:cs="Arial"/>
          <w:sz w:val="19"/>
          <w:szCs w:val="19"/>
        </w:rPr>
        <w:t>. Monitor</w:t>
      </w:r>
      <w:r w:rsidR="00D41A93" w:rsidRPr="00AB0705">
        <w:rPr>
          <w:rFonts w:ascii="Arial" w:hAnsi="Arial" w:cs="Arial"/>
          <w:sz w:val="19"/>
          <w:szCs w:val="19"/>
        </w:rPr>
        <w:t>ed the</w:t>
      </w:r>
      <w:r w:rsidRPr="00AB0705">
        <w:rPr>
          <w:rFonts w:ascii="Arial" w:hAnsi="Arial" w:cs="Arial"/>
          <w:sz w:val="19"/>
          <w:szCs w:val="19"/>
        </w:rPr>
        <w:t xml:space="preserve"> effectiveness of </w:t>
      </w:r>
      <w:r w:rsidR="00D41A93" w:rsidRPr="00AB0705">
        <w:rPr>
          <w:rFonts w:ascii="Arial" w:hAnsi="Arial" w:cs="Arial"/>
          <w:sz w:val="19"/>
          <w:szCs w:val="19"/>
        </w:rPr>
        <w:t xml:space="preserve">the </w:t>
      </w:r>
      <w:r w:rsidRPr="00AB0705">
        <w:rPr>
          <w:rFonts w:ascii="Arial" w:hAnsi="Arial" w:cs="Arial"/>
          <w:sz w:val="19"/>
          <w:szCs w:val="19"/>
        </w:rPr>
        <w:t>corrective action program. Chair</w:t>
      </w:r>
      <w:r w:rsidR="00D41A93" w:rsidRPr="00AB0705">
        <w:rPr>
          <w:rFonts w:ascii="Arial" w:hAnsi="Arial" w:cs="Arial"/>
          <w:sz w:val="19"/>
          <w:szCs w:val="19"/>
        </w:rPr>
        <w:t>ed</w:t>
      </w:r>
      <w:r w:rsidRPr="00AB0705">
        <w:rPr>
          <w:rFonts w:ascii="Arial" w:hAnsi="Arial" w:cs="Arial"/>
          <w:sz w:val="19"/>
          <w:szCs w:val="19"/>
        </w:rPr>
        <w:t xml:space="preserve"> Corporate Safety Committee meetings. </w:t>
      </w:r>
      <w:r w:rsidR="00D41A93" w:rsidRPr="00AB0705">
        <w:rPr>
          <w:rFonts w:ascii="Arial" w:hAnsi="Arial" w:cs="Arial"/>
          <w:sz w:val="19"/>
          <w:szCs w:val="19"/>
        </w:rPr>
        <w:t xml:space="preserve">Reviewed and approved site-specific EH&amp;S plans, contractor’s safety personnel. </w:t>
      </w:r>
      <w:r w:rsidRPr="00AB0705">
        <w:rPr>
          <w:rFonts w:ascii="Arial" w:hAnsi="Arial" w:cs="Arial"/>
          <w:sz w:val="19"/>
          <w:szCs w:val="19"/>
        </w:rPr>
        <w:t>Ensure</w:t>
      </w:r>
      <w:r w:rsidR="00D41A93" w:rsidRPr="00AB0705">
        <w:rPr>
          <w:rFonts w:ascii="Arial" w:hAnsi="Arial" w:cs="Arial"/>
          <w:sz w:val="19"/>
          <w:szCs w:val="19"/>
        </w:rPr>
        <w:t>d that</w:t>
      </w:r>
      <w:r w:rsidRPr="00AB0705">
        <w:rPr>
          <w:rFonts w:ascii="Arial" w:hAnsi="Arial" w:cs="Arial"/>
          <w:sz w:val="19"/>
          <w:szCs w:val="19"/>
        </w:rPr>
        <w:t xml:space="preserve"> auditing and continual improvement </w:t>
      </w:r>
      <w:r w:rsidR="00D41A93" w:rsidRPr="00AB0705">
        <w:rPr>
          <w:rFonts w:ascii="Arial" w:hAnsi="Arial" w:cs="Arial"/>
          <w:sz w:val="19"/>
          <w:szCs w:val="19"/>
        </w:rPr>
        <w:t xml:space="preserve">took </w:t>
      </w:r>
      <w:r w:rsidRPr="00AB0705">
        <w:rPr>
          <w:rFonts w:ascii="Arial" w:hAnsi="Arial" w:cs="Arial"/>
          <w:sz w:val="19"/>
          <w:szCs w:val="19"/>
        </w:rPr>
        <w:t>place in accordance with HAKs ISO 18000 and 14000 pending certifications. Review</w:t>
      </w:r>
      <w:r w:rsidR="00D41A93" w:rsidRPr="00AB0705">
        <w:rPr>
          <w:rFonts w:ascii="Arial" w:hAnsi="Arial" w:cs="Arial"/>
          <w:sz w:val="19"/>
          <w:szCs w:val="19"/>
        </w:rPr>
        <w:t>ed</w:t>
      </w:r>
      <w:r w:rsidRPr="00AB0705">
        <w:rPr>
          <w:rFonts w:ascii="Arial" w:hAnsi="Arial" w:cs="Arial"/>
          <w:sz w:val="19"/>
          <w:szCs w:val="19"/>
        </w:rPr>
        <w:t xml:space="preserve"> and approve</w:t>
      </w:r>
      <w:r w:rsidR="00D41A93" w:rsidRPr="00AB0705">
        <w:rPr>
          <w:rFonts w:ascii="Arial" w:hAnsi="Arial" w:cs="Arial"/>
          <w:sz w:val="19"/>
          <w:szCs w:val="19"/>
        </w:rPr>
        <w:t>d</w:t>
      </w:r>
      <w:r w:rsidRPr="00AB0705">
        <w:rPr>
          <w:rFonts w:ascii="Arial" w:hAnsi="Arial" w:cs="Arial"/>
          <w:sz w:val="19"/>
          <w:szCs w:val="19"/>
        </w:rPr>
        <w:t xml:space="preserve"> site-specific EH&amp;S plans</w:t>
      </w:r>
      <w:r w:rsidR="00D41A93" w:rsidRPr="00AB0705">
        <w:rPr>
          <w:rFonts w:ascii="Arial" w:hAnsi="Arial" w:cs="Arial"/>
          <w:sz w:val="19"/>
          <w:szCs w:val="19"/>
        </w:rPr>
        <w:t xml:space="preserve"> and the</w:t>
      </w:r>
      <w:r w:rsidRPr="00AB0705">
        <w:rPr>
          <w:rFonts w:ascii="Arial" w:hAnsi="Arial" w:cs="Arial"/>
          <w:sz w:val="19"/>
          <w:szCs w:val="19"/>
        </w:rPr>
        <w:t xml:space="preserve"> contractor’s safety personnel. Wr</w:t>
      </w:r>
      <w:r w:rsidR="00D41A93" w:rsidRPr="00AB0705">
        <w:rPr>
          <w:rFonts w:ascii="Arial" w:hAnsi="Arial" w:cs="Arial"/>
          <w:sz w:val="19"/>
          <w:szCs w:val="19"/>
        </w:rPr>
        <w:t>o</w:t>
      </w:r>
      <w:r w:rsidRPr="00AB0705">
        <w:rPr>
          <w:rFonts w:ascii="Arial" w:hAnsi="Arial" w:cs="Arial"/>
          <w:sz w:val="19"/>
          <w:szCs w:val="19"/>
        </w:rPr>
        <w:t>te proposal narratives for technical approach</w:t>
      </w:r>
      <w:r w:rsidR="00D41A93" w:rsidRPr="00AB0705">
        <w:rPr>
          <w:rFonts w:ascii="Arial" w:hAnsi="Arial" w:cs="Arial"/>
          <w:sz w:val="19"/>
          <w:szCs w:val="19"/>
        </w:rPr>
        <w:t>es</w:t>
      </w:r>
      <w:r w:rsidRPr="00AB0705">
        <w:rPr>
          <w:rFonts w:ascii="Arial" w:hAnsi="Arial" w:cs="Arial"/>
          <w:sz w:val="19"/>
          <w:szCs w:val="19"/>
        </w:rPr>
        <w:t xml:space="preserve"> and understanding and assist</w:t>
      </w:r>
      <w:r w:rsidR="00D41A93" w:rsidRPr="00AB0705">
        <w:rPr>
          <w:rFonts w:ascii="Arial" w:hAnsi="Arial" w:cs="Arial"/>
          <w:sz w:val="19"/>
          <w:szCs w:val="19"/>
        </w:rPr>
        <w:t>ed his</w:t>
      </w:r>
      <w:r w:rsidRPr="00AB0705">
        <w:rPr>
          <w:rFonts w:ascii="Arial" w:hAnsi="Arial" w:cs="Arial"/>
          <w:sz w:val="19"/>
          <w:szCs w:val="19"/>
        </w:rPr>
        <w:t xml:space="preserve"> Supervisor in business development activities.</w:t>
      </w:r>
      <w:r w:rsidR="00C9483D" w:rsidRPr="00AB0705">
        <w:rPr>
          <w:rFonts w:ascii="Arial" w:hAnsi="Arial" w:cs="Arial"/>
          <w:sz w:val="19"/>
          <w:szCs w:val="19"/>
        </w:rPr>
        <w:t xml:space="preserve"> (2/</w:t>
      </w:r>
      <w:r w:rsidR="00A31EB8" w:rsidRPr="00AB0705">
        <w:rPr>
          <w:rFonts w:ascii="Arial" w:hAnsi="Arial" w:cs="Arial"/>
          <w:sz w:val="19"/>
          <w:szCs w:val="19"/>
        </w:rPr>
        <w:t>20</w:t>
      </w:r>
      <w:r w:rsidR="00C9483D" w:rsidRPr="00AB0705">
        <w:rPr>
          <w:rFonts w:ascii="Arial" w:hAnsi="Arial" w:cs="Arial"/>
          <w:sz w:val="19"/>
          <w:szCs w:val="19"/>
        </w:rPr>
        <w:t>15 - 2/</w:t>
      </w:r>
      <w:r w:rsidR="00A31EB8" w:rsidRPr="00AB0705">
        <w:rPr>
          <w:rFonts w:ascii="Arial" w:hAnsi="Arial" w:cs="Arial"/>
          <w:sz w:val="19"/>
          <w:szCs w:val="19"/>
        </w:rPr>
        <w:t>20</w:t>
      </w:r>
      <w:r w:rsidR="00C9483D" w:rsidRPr="00AB0705">
        <w:rPr>
          <w:rFonts w:ascii="Arial" w:hAnsi="Arial" w:cs="Arial"/>
          <w:sz w:val="19"/>
          <w:szCs w:val="19"/>
        </w:rPr>
        <w:t>16)</w:t>
      </w:r>
    </w:p>
    <w:p w:rsidR="00CB3D8B" w:rsidRPr="00AB0705" w:rsidRDefault="00CB3D8B" w:rsidP="002629F4">
      <w:pPr>
        <w:tabs>
          <w:tab w:val="left" w:pos="-720"/>
          <w:tab w:val="left" w:pos="0"/>
          <w:tab w:val="left" w:pos="3240"/>
          <w:tab w:val="right" w:pos="5940"/>
          <w:tab w:val="right" w:pos="10440"/>
        </w:tabs>
        <w:jc w:val="both"/>
        <w:rPr>
          <w:rFonts w:ascii="Arial" w:hAnsi="Arial" w:cs="Arial"/>
          <w:sz w:val="19"/>
          <w:szCs w:val="19"/>
        </w:rPr>
      </w:pPr>
    </w:p>
    <w:p w:rsidR="00B208E9" w:rsidRPr="00AB0705" w:rsidRDefault="001B5EB3" w:rsidP="002629F4">
      <w:pPr>
        <w:tabs>
          <w:tab w:val="left" w:pos="-720"/>
          <w:tab w:val="left" w:pos="0"/>
          <w:tab w:val="left" w:pos="2340"/>
          <w:tab w:val="left" w:pos="3240"/>
          <w:tab w:val="right" w:pos="5940"/>
          <w:tab w:val="right" w:pos="10440"/>
        </w:tabs>
        <w:jc w:val="both"/>
        <w:rPr>
          <w:rFonts w:ascii="Arial" w:hAnsi="Arial" w:cs="Arial"/>
          <w:sz w:val="19"/>
          <w:szCs w:val="19"/>
        </w:rPr>
      </w:pPr>
      <w:r w:rsidRPr="00AB0705">
        <w:rPr>
          <w:rFonts w:ascii="Arial" w:hAnsi="Arial" w:cs="Arial"/>
          <w:b/>
          <w:sz w:val="19"/>
          <w:szCs w:val="19"/>
        </w:rPr>
        <w:t>New York City Department of Transportation (</w:t>
      </w:r>
      <w:r w:rsidR="00FF279D" w:rsidRPr="00AB0705">
        <w:rPr>
          <w:rFonts w:ascii="Arial" w:hAnsi="Arial" w:cs="Arial"/>
          <w:b/>
          <w:sz w:val="19"/>
          <w:szCs w:val="19"/>
        </w:rPr>
        <w:t>NYCDOT</w:t>
      </w:r>
      <w:r w:rsidRPr="00AB0705">
        <w:rPr>
          <w:rFonts w:ascii="Arial" w:hAnsi="Arial" w:cs="Arial"/>
          <w:b/>
          <w:sz w:val="19"/>
          <w:szCs w:val="19"/>
        </w:rPr>
        <w:t>)</w:t>
      </w:r>
      <w:r w:rsidR="00FF279D" w:rsidRPr="00AB0705">
        <w:rPr>
          <w:rFonts w:ascii="Arial" w:hAnsi="Arial" w:cs="Arial"/>
          <w:b/>
          <w:sz w:val="19"/>
          <w:szCs w:val="19"/>
        </w:rPr>
        <w:t xml:space="preserve">, Executive Deputy Agency Chief Contracting </w:t>
      </w:r>
      <w:r w:rsidR="00FF279D" w:rsidRPr="00AB0705">
        <w:rPr>
          <w:rFonts w:ascii="Arial" w:hAnsi="Arial" w:cs="Arial"/>
          <w:b/>
          <w:sz w:val="19"/>
          <w:szCs w:val="19"/>
        </w:rPr>
        <w:lastRenderedPageBreak/>
        <w:t>Officer</w:t>
      </w:r>
      <w:r w:rsidR="00FF279D" w:rsidRPr="00AB0705">
        <w:rPr>
          <w:rFonts w:ascii="Arial" w:hAnsi="Arial" w:cs="Arial"/>
          <w:sz w:val="19"/>
          <w:szCs w:val="19"/>
        </w:rPr>
        <w:t xml:space="preserve"> </w:t>
      </w:r>
      <w:r w:rsidR="00B208E9" w:rsidRPr="00AB0705">
        <w:rPr>
          <w:rFonts w:ascii="Arial" w:hAnsi="Arial" w:cs="Arial"/>
          <w:sz w:val="19"/>
          <w:szCs w:val="19"/>
        </w:rPr>
        <w:t>- D</w:t>
      </w:r>
      <w:r w:rsidR="00CB3D8B" w:rsidRPr="00AB0705">
        <w:rPr>
          <w:rFonts w:ascii="Arial" w:hAnsi="Arial" w:cs="Arial"/>
          <w:sz w:val="19"/>
          <w:szCs w:val="19"/>
        </w:rPr>
        <w:t>irected and managed agency</w:t>
      </w:r>
      <w:r w:rsidR="00B208E9" w:rsidRPr="00AB0705">
        <w:rPr>
          <w:rFonts w:ascii="Arial" w:hAnsi="Arial" w:cs="Arial"/>
          <w:sz w:val="19"/>
          <w:szCs w:val="19"/>
        </w:rPr>
        <w:t>-</w:t>
      </w:r>
      <w:r w:rsidR="00CB3D8B" w:rsidRPr="00AB0705">
        <w:rPr>
          <w:rFonts w:ascii="Arial" w:hAnsi="Arial" w:cs="Arial"/>
          <w:sz w:val="19"/>
          <w:szCs w:val="19"/>
        </w:rPr>
        <w:t>wide capital contract procurement and contract administration program from</w:t>
      </w:r>
      <w:r w:rsidR="00CB3D8B" w:rsidRPr="00AB0705">
        <w:rPr>
          <w:rFonts w:ascii="Arial" w:hAnsi="Arial" w:cs="Arial"/>
          <w:bCs/>
          <w:sz w:val="19"/>
          <w:szCs w:val="19"/>
        </w:rPr>
        <w:t xml:space="preserve"> inception to registration including Emergency, Design</w:t>
      </w:r>
      <w:r w:rsidR="00740359" w:rsidRPr="00AB0705">
        <w:rPr>
          <w:rFonts w:ascii="Arial" w:hAnsi="Arial" w:cs="Arial"/>
          <w:bCs/>
          <w:sz w:val="19"/>
          <w:szCs w:val="19"/>
        </w:rPr>
        <w:t>-</w:t>
      </w:r>
      <w:r w:rsidR="00CB3D8B" w:rsidRPr="00AB0705">
        <w:rPr>
          <w:rFonts w:ascii="Arial" w:hAnsi="Arial" w:cs="Arial"/>
          <w:bCs/>
          <w:sz w:val="19"/>
          <w:szCs w:val="19"/>
        </w:rPr>
        <w:t>Build</w:t>
      </w:r>
      <w:r w:rsidR="00740359" w:rsidRPr="00AB0705">
        <w:rPr>
          <w:rFonts w:ascii="Arial" w:hAnsi="Arial" w:cs="Arial"/>
          <w:bCs/>
          <w:sz w:val="19"/>
          <w:szCs w:val="19"/>
        </w:rPr>
        <w:t>,</w:t>
      </w:r>
      <w:r w:rsidR="00CB3D8B" w:rsidRPr="00AB0705">
        <w:rPr>
          <w:rFonts w:ascii="Arial" w:hAnsi="Arial" w:cs="Arial"/>
          <w:bCs/>
          <w:sz w:val="19"/>
          <w:szCs w:val="19"/>
        </w:rPr>
        <w:t xml:space="preserve"> </w:t>
      </w:r>
      <w:r w:rsidR="00FF279D" w:rsidRPr="00AB0705">
        <w:rPr>
          <w:rFonts w:ascii="Arial" w:hAnsi="Arial" w:cs="Arial"/>
          <w:bCs/>
          <w:sz w:val="19"/>
          <w:szCs w:val="19"/>
        </w:rPr>
        <w:t>and</w:t>
      </w:r>
      <w:r w:rsidR="00CB3D8B" w:rsidRPr="00AB0705">
        <w:rPr>
          <w:rFonts w:ascii="Arial" w:hAnsi="Arial" w:cs="Arial"/>
          <w:bCs/>
          <w:sz w:val="19"/>
          <w:szCs w:val="19"/>
        </w:rPr>
        <w:t xml:space="preserve"> other </w:t>
      </w:r>
      <w:r w:rsidR="00FF279D" w:rsidRPr="00AB0705">
        <w:rPr>
          <w:rFonts w:ascii="Arial" w:hAnsi="Arial" w:cs="Arial"/>
          <w:bCs/>
          <w:sz w:val="19"/>
          <w:szCs w:val="19"/>
        </w:rPr>
        <w:t>s</w:t>
      </w:r>
      <w:r w:rsidR="00CB3D8B" w:rsidRPr="00AB0705">
        <w:rPr>
          <w:rFonts w:ascii="Arial" w:hAnsi="Arial" w:cs="Arial"/>
          <w:bCs/>
          <w:sz w:val="19"/>
          <w:szCs w:val="19"/>
        </w:rPr>
        <w:t xml:space="preserve">pecial </w:t>
      </w:r>
      <w:r w:rsidR="00FF279D" w:rsidRPr="00AB0705">
        <w:rPr>
          <w:rFonts w:ascii="Arial" w:hAnsi="Arial" w:cs="Arial"/>
          <w:bCs/>
          <w:sz w:val="19"/>
          <w:szCs w:val="19"/>
        </w:rPr>
        <w:t>p</w:t>
      </w:r>
      <w:r w:rsidR="00CB3D8B" w:rsidRPr="00AB0705">
        <w:rPr>
          <w:rFonts w:ascii="Arial" w:hAnsi="Arial" w:cs="Arial"/>
          <w:bCs/>
          <w:sz w:val="19"/>
          <w:szCs w:val="19"/>
        </w:rPr>
        <w:t>rojects. Provided executive direction and oversight in the</w:t>
      </w:r>
      <w:r w:rsidR="00CB3D8B" w:rsidRPr="00AB0705">
        <w:rPr>
          <w:rFonts w:ascii="Arial" w:hAnsi="Arial" w:cs="Arial"/>
          <w:sz w:val="19"/>
          <w:szCs w:val="19"/>
        </w:rPr>
        <w:t xml:space="preserve"> review, processing and approval of </w:t>
      </w:r>
      <w:r w:rsidR="00740359" w:rsidRPr="00AB0705">
        <w:rPr>
          <w:rFonts w:ascii="Arial" w:hAnsi="Arial" w:cs="Arial"/>
          <w:sz w:val="19"/>
          <w:szCs w:val="19"/>
        </w:rPr>
        <w:t xml:space="preserve">engineering procurement documentation and processes, including </w:t>
      </w:r>
      <w:r w:rsidR="00CB3D8B" w:rsidRPr="00AB0705">
        <w:rPr>
          <w:rFonts w:ascii="Arial" w:hAnsi="Arial" w:cs="Arial"/>
          <w:sz w:val="19"/>
          <w:szCs w:val="19"/>
        </w:rPr>
        <w:t xml:space="preserve">pre-Solicitation, solicitation, evaluation, award and registration documentation for variety of RFPs, competitive sealed bids, </w:t>
      </w:r>
      <w:r w:rsidR="00FF279D" w:rsidRPr="00AB0705">
        <w:rPr>
          <w:rFonts w:ascii="Arial" w:hAnsi="Arial" w:cs="Arial"/>
          <w:sz w:val="19"/>
          <w:szCs w:val="19"/>
        </w:rPr>
        <w:t>n</w:t>
      </w:r>
      <w:r w:rsidR="00CB3D8B" w:rsidRPr="00AB0705">
        <w:rPr>
          <w:rFonts w:ascii="Arial" w:hAnsi="Arial" w:cs="Arial"/>
          <w:sz w:val="19"/>
          <w:szCs w:val="19"/>
        </w:rPr>
        <w:t xml:space="preserve">egotiated </w:t>
      </w:r>
      <w:r w:rsidR="00FF279D" w:rsidRPr="00AB0705">
        <w:rPr>
          <w:rFonts w:ascii="Arial" w:hAnsi="Arial" w:cs="Arial"/>
          <w:sz w:val="19"/>
          <w:szCs w:val="19"/>
        </w:rPr>
        <w:t>a</w:t>
      </w:r>
      <w:r w:rsidR="00CB3D8B" w:rsidRPr="00AB0705">
        <w:rPr>
          <w:rFonts w:ascii="Arial" w:hAnsi="Arial" w:cs="Arial"/>
          <w:sz w:val="19"/>
          <w:szCs w:val="19"/>
        </w:rPr>
        <w:t xml:space="preserve">cquisition </w:t>
      </w:r>
      <w:r w:rsidR="00FF279D" w:rsidRPr="00AB0705">
        <w:rPr>
          <w:rFonts w:ascii="Arial" w:hAnsi="Arial" w:cs="Arial"/>
          <w:sz w:val="19"/>
          <w:szCs w:val="19"/>
        </w:rPr>
        <w:t>e</w:t>
      </w:r>
      <w:r w:rsidR="00CB3D8B" w:rsidRPr="00AB0705">
        <w:rPr>
          <w:rFonts w:ascii="Arial" w:hAnsi="Arial" w:cs="Arial"/>
          <w:sz w:val="19"/>
          <w:szCs w:val="19"/>
        </w:rPr>
        <w:t xml:space="preserve">xtension, </w:t>
      </w:r>
      <w:r w:rsidR="00FF279D" w:rsidRPr="00AB0705">
        <w:rPr>
          <w:rFonts w:ascii="Arial" w:hAnsi="Arial" w:cs="Arial"/>
          <w:sz w:val="19"/>
          <w:szCs w:val="19"/>
        </w:rPr>
        <w:t>c</w:t>
      </w:r>
      <w:r w:rsidR="00CB3D8B" w:rsidRPr="00AB0705">
        <w:rPr>
          <w:rFonts w:ascii="Arial" w:hAnsi="Arial" w:cs="Arial"/>
          <w:sz w:val="19"/>
          <w:szCs w:val="19"/>
        </w:rPr>
        <w:t xml:space="preserve">ontract </w:t>
      </w:r>
      <w:r w:rsidR="00FF279D" w:rsidRPr="00AB0705">
        <w:rPr>
          <w:rFonts w:ascii="Arial" w:hAnsi="Arial" w:cs="Arial"/>
          <w:sz w:val="19"/>
          <w:szCs w:val="19"/>
        </w:rPr>
        <w:t>r</w:t>
      </w:r>
      <w:r w:rsidR="00CB3D8B" w:rsidRPr="00AB0705">
        <w:rPr>
          <w:rFonts w:ascii="Arial" w:hAnsi="Arial" w:cs="Arial"/>
          <w:sz w:val="19"/>
          <w:szCs w:val="19"/>
        </w:rPr>
        <w:t xml:space="preserve">enewals, and </w:t>
      </w:r>
      <w:r w:rsidR="00FF279D" w:rsidRPr="00AB0705">
        <w:rPr>
          <w:rFonts w:ascii="Arial" w:hAnsi="Arial" w:cs="Arial"/>
          <w:sz w:val="19"/>
          <w:szCs w:val="19"/>
        </w:rPr>
        <w:t>c</w:t>
      </w:r>
      <w:r w:rsidR="00CB3D8B" w:rsidRPr="00AB0705">
        <w:rPr>
          <w:rFonts w:ascii="Arial" w:hAnsi="Arial" w:cs="Arial"/>
          <w:sz w:val="19"/>
          <w:szCs w:val="19"/>
        </w:rPr>
        <w:t xml:space="preserve">ontract </w:t>
      </w:r>
      <w:r w:rsidR="00FF279D" w:rsidRPr="00AB0705">
        <w:rPr>
          <w:rFonts w:ascii="Arial" w:hAnsi="Arial" w:cs="Arial"/>
          <w:sz w:val="19"/>
          <w:szCs w:val="19"/>
        </w:rPr>
        <w:t>a</w:t>
      </w:r>
      <w:r w:rsidR="00CB3D8B" w:rsidRPr="00AB0705">
        <w:rPr>
          <w:rFonts w:ascii="Arial" w:hAnsi="Arial" w:cs="Arial"/>
          <w:sz w:val="19"/>
          <w:szCs w:val="19"/>
        </w:rPr>
        <w:t xml:space="preserve">mendments. Chaired key procurement meetings, charged selection committees for RFPs, conducted responsiveness of bids </w:t>
      </w:r>
      <w:r w:rsidR="00FF279D" w:rsidRPr="00AB0705">
        <w:rPr>
          <w:rFonts w:ascii="Arial" w:hAnsi="Arial" w:cs="Arial"/>
          <w:sz w:val="19"/>
          <w:szCs w:val="19"/>
        </w:rPr>
        <w:t>and</w:t>
      </w:r>
      <w:r w:rsidR="00CB3D8B" w:rsidRPr="00AB0705">
        <w:rPr>
          <w:rFonts w:ascii="Arial" w:hAnsi="Arial" w:cs="Arial"/>
          <w:sz w:val="19"/>
          <w:szCs w:val="19"/>
        </w:rPr>
        <w:t xml:space="preserve"> RFP, resolved pending contracting issues and ensured </w:t>
      </w:r>
      <w:r w:rsidR="00740359" w:rsidRPr="00AB0705">
        <w:rPr>
          <w:rFonts w:ascii="Arial" w:hAnsi="Arial" w:cs="Arial"/>
          <w:sz w:val="19"/>
          <w:szCs w:val="19"/>
        </w:rPr>
        <w:t xml:space="preserve">that </w:t>
      </w:r>
      <w:r w:rsidR="00CB3D8B" w:rsidRPr="00AB0705">
        <w:rPr>
          <w:rFonts w:ascii="Arial" w:hAnsi="Arial" w:cs="Arial"/>
          <w:sz w:val="19"/>
          <w:szCs w:val="19"/>
        </w:rPr>
        <w:t xml:space="preserve">all important milestones </w:t>
      </w:r>
      <w:r w:rsidR="00740359" w:rsidRPr="00AB0705">
        <w:rPr>
          <w:rFonts w:ascii="Arial" w:hAnsi="Arial" w:cs="Arial"/>
          <w:sz w:val="19"/>
          <w:szCs w:val="19"/>
        </w:rPr>
        <w:t>we</w:t>
      </w:r>
      <w:r w:rsidR="00CB3D8B" w:rsidRPr="00AB0705">
        <w:rPr>
          <w:rFonts w:ascii="Arial" w:hAnsi="Arial" w:cs="Arial"/>
          <w:sz w:val="19"/>
          <w:szCs w:val="19"/>
        </w:rPr>
        <w:t xml:space="preserve">re met in a timely manner. </w:t>
      </w:r>
      <w:r w:rsidR="00CB3D8B" w:rsidRPr="00AB0705">
        <w:rPr>
          <w:rFonts w:ascii="Arial" w:hAnsi="Arial" w:cs="Arial"/>
          <w:bCs/>
          <w:sz w:val="19"/>
          <w:szCs w:val="19"/>
        </w:rPr>
        <w:t xml:space="preserve">Provided oversight and executive direction in the processing of </w:t>
      </w:r>
      <w:r w:rsidR="00CB3D8B" w:rsidRPr="00AB0705">
        <w:rPr>
          <w:rFonts w:ascii="Arial" w:hAnsi="Arial" w:cs="Arial"/>
          <w:sz w:val="19"/>
          <w:szCs w:val="19"/>
        </w:rPr>
        <w:t xml:space="preserve">change orders, time extensions and contract dispute resolutions. </w:t>
      </w:r>
      <w:r w:rsidR="00CB3D8B" w:rsidRPr="00AB0705">
        <w:rPr>
          <w:rFonts w:ascii="Arial" w:hAnsi="Arial" w:cs="Arial"/>
          <w:bCs/>
          <w:sz w:val="19"/>
          <w:szCs w:val="19"/>
        </w:rPr>
        <w:t>Ensured conformance of work to the New York Charter and the PPB Rules.</w:t>
      </w:r>
      <w:r w:rsidR="00C9483D" w:rsidRPr="00AB0705">
        <w:rPr>
          <w:rFonts w:ascii="Arial" w:hAnsi="Arial" w:cs="Arial"/>
          <w:bCs/>
          <w:sz w:val="19"/>
          <w:szCs w:val="19"/>
        </w:rPr>
        <w:t xml:space="preserve"> </w:t>
      </w:r>
      <w:r w:rsidR="00CB3D8B" w:rsidRPr="00AB0705">
        <w:rPr>
          <w:rFonts w:ascii="Arial" w:hAnsi="Arial" w:cs="Arial"/>
          <w:bCs/>
          <w:sz w:val="19"/>
          <w:szCs w:val="19"/>
        </w:rPr>
        <w:t xml:space="preserve">Supervised managerial, engineering, procurement and administrative staff. </w:t>
      </w:r>
      <w:r w:rsidR="00CB3D8B" w:rsidRPr="00AB0705">
        <w:rPr>
          <w:rFonts w:ascii="Arial" w:hAnsi="Arial" w:cs="Arial"/>
          <w:sz w:val="19"/>
          <w:szCs w:val="19"/>
        </w:rPr>
        <w:t xml:space="preserve">Conducted </w:t>
      </w:r>
      <w:r w:rsidR="00CB3D8B" w:rsidRPr="00AB0705">
        <w:rPr>
          <w:rFonts w:ascii="Arial" w:hAnsi="Arial" w:cs="Arial"/>
          <w:bCs/>
          <w:sz w:val="19"/>
          <w:szCs w:val="19"/>
        </w:rPr>
        <w:t xml:space="preserve">comprehensive </w:t>
      </w:r>
      <w:r w:rsidR="00CB3D8B" w:rsidRPr="00AB0705">
        <w:rPr>
          <w:rFonts w:ascii="Arial" w:hAnsi="Arial" w:cs="Arial"/>
          <w:sz w:val="19"/>
          <w:szCs w:val="19"/>
        </w:rPr>
        <w:t xml:space="preserve">training sessions and seminars for the agency staff on various topics. </w:t>
      </w:r>
      <w:r w:rsidR="00CB3D8B" w:rsidRPr="00AB0705">
        <w:rPr>
          <w:rFonts w:ascii="Arial" w:hAnsi="Arial" w:cs="Arial"/>
          <w:bCs/>
          <w:sz w:val="19"/>
          <w:szCs w:val="19"/>
        </w:rPr>
        <w:t xml:space="preserve">Assisted the ACCO in the development of agency procurement, contract policy procedures and guidelines. Served as a liaison between the Agency and Mayor’s Office of Construction Services (MOCS), Office of the Comptroller, other external agencies, to resolve emerging contract related issues. Served </w:t>
      </w:r>
      <w:r w:rsidR="00CB3D8B" w:rsidRPr="00AB0705">
        <w:rPr>
          <w:rFonts w:ascii="Arial" w:hAnsi="Arial" w:cs="Arial"/>
          <w:sz w:val="19"/>
          <w:szCs w:val="19"/>
        </w:rPr>
        <w:t>as ACCO’s designee in his/her absence</w:t>
      </w:r>
      <w:r w:rsidR="00C9483D" w:rsidRPr="00AB0705">
        <w:rPr>
          <w:rFonts w:ascii="Arial" w:hAnsi="Arial" w:cs="Arial"/>
          <w:sz w:val="19"/>
          <w:szCs w:val="19"/>
        </w:rPr>
        <w:t>. (6/</w:t>
      </w:r>
      <w:r w:rsidR="00B208E9" w:rsidRPr="00AB0705">
        <w:rPr>
          <w:rFonts w:ascii="Arial" w:hAnsi="Arial" w:cs="Arial"/>
          <w:sz w:val="19"/>
          <w:szCs w:val="19"/>
        </w:rPr>
        <w:t>20</w:t>
      </w:r>
      <w:r w:rsidR="00C9483D" w:rsidRPr="00AB0705">
        <w:rPr>
          <w:rFonts w:ascii="Arial" w:hAnsi="Arial" w:cs="Arial"/>
          <w:sz w:val="19"/>
          <w:szCs w:val="19"/>
        </w:rPr>
        <w:t>01 - 2/</w:t>
      </w:r>
      <w:r w:rsidR="00B208E9" w:rsidRPr="00AB0705">
        <w:rPr>
          <w:rFonts w:ascii="Arial" w:hAnsi="Arial" w:cs="Arial"/>
          <w:sz w:val="19"/>
          <w:szCs w:val="19"/>
        </w:rPr>
        <w:t>20</w:t>
      </w:r>
      <w:r w:rsidR="00C9483D" w:rsidRPr="00AB0705">
        <w:rPr>
          <w:rFonts w:ascii="Arial" w:hAnsi="Arial" w:cs="Arial"/>
          <w:sz w:val="19"/>
          <w:szCs w:val="19"/>
        </w:rPr>
        <w:t>15)</w:t>
      </w:r>
    </w:p>
    <w:p w:rsidR="00B208E9" w:rsidRPr="00AB0705" w:rsidRDefault="00B208E9" w:rsidP="002629F4">
      <w:pPr>
        <w:tabs>
          <w:tab w:val="left" w:pos="-720"/>
          <w:tab w:val="left" w:pos="0"/>
          <w:tab w:val="left" w:pos="2340"/>
          <w:tab w:val="left" w:pos="3240"/>
          <w:tab w:val="right" w:pos="5940"/>
          <w:tab w:val="right" w:pos="10440"/>
        </w:tabs>
        <w:jc w:val="both"/>
        <w:rPr>
          <w:rFonts w:ascii="Arial" w:hAnsi="Arial" w:cs="Arial"/>
          <w:sz w:val="19"/>
          <w:szCs w:val="19"/>
        </w:rPr>
      </w:pPr>
    </w:p>
    <w:p w:rsidR="00CB3D8B" w:rsidRPr="00AB0705" w:rsidRDefault="00FF279D" w:rsidP="002629F4">
      <w:pPr>
        <w:tabs>
          <w:tab w:val="left" w:pos="-720"/>
          <w:tab w:val="left" w:pos="0"/>
          <w:tab w:val="left" w:pos="432"/>
          <w:tab w:val="left" w:pos="3240"/>
          <w:tab w:val="left" w:pos="5940"/>
          <w:tab w:val="right" w:pos="10440"/>
        </w:tabs>
        <w:jc w:val="both"/>
        <w:rPr>
          <w:rFonts w:ascii="Arial" w:hAnsi="Arial" w:cs="Arial"/>
          <w:b/>
          <w:sz w:val="19"/>
          <w:szCs w:val="19"/>
        </w:rPr>
      </w:pPr>
      <w:r w:rsidRPr="00AB0705">
        <w:rPr>
          <w:rFonts w:ascii="Arial" w:hAnsi="Arial" w:cs="Arial"/>
          <w:b/>
          <w:sz w:val="19"/>
          <w:szCs w:val="19"/>
        </w:rPr>
        <w:t>NYCDOT,</w:t>
      </w:r>
      <w:r w:rsidR="00CB3D8B" w:rsidRPr="00AB0705">
        <w:rPr>
          <w:rFonts w:ascii="Arial" w:hAnsi="Arial" w:cs="Arial"/>
          <w:b/>
          <w:sz w:val="19"/>
          <w:szCs w:val="19"/>
        </w:rPr>
        <w:t xml:space="preserve"> </w:t>
      </w:r>
      <w:r w:rsidRPr="00AB0705">
        <w:rPr>
          <w:rFonts w:ascii="Arial" w:hAnsi="Arial" w:cs="Arial"/>
          <w:b/>
          <w:sz w:val="19"/>
          <w:szCs w:val="19"/>
        </w:rPr>
        <w:t>Engineer In-Charge, Bureau of Quality Assurance (QA)</w:t>
      </w:r>
      <w:r w:rsidRPr="00AB0705">
        <w:rPr>
          <w:rFonts w:ascii="Arial" w:hAnsi="Arial" w:cs="Arial"/>
          <w:sz w:val="19"/>
          <w:szCs w:val="19"/>
        </w:rPr>
        <w:t xml:space="preserve"> </w:t>
      </w:r>
      <w:r w:rsidR="00740359" w:rsidRPr="00AB0705">
        <w:rPr>
          <w:rFonts w:ascii="Arial" w:hAnsi="Arial" w:cs="Arial"/>
          <w:sz w:val="19"/>
          <w:szCs w:val="19"/>
        </w:rPr>
        <w:t>- P</w:t>
      </w:r>
      <w:r w:rsidR="00CB3D8B" w:rsidRPr="00AB0705">
        <w:rPr>
          <w:rFonts w:ascii="Arial" w:hAnsi="Arial" w:cs="Arial"/>
          <w:sz w:val="19"/>
          <w:szCs w:val="19"/>
        </w:rPr>
        <w:t xml:space="preserve">rovided technical guidance in the implementation of agency wide QA </w:t>
      </w:r>
      <w:r w:rsidR="00171469" w:rsidRPr="00AB0705">
        <w:rPr>
          <w:rFonts w:ascii="Arial" w:hAnsi="Arial" w:cs="Arial"/>
          <w:sz w:val="19"/>
          <w:szCs w:val="19"/>
        </w:rPr>
        <w:t>P</w:t>
      </w:r>
      <w:r w:rsidR="00CB3D8B" w:rsidRPr="00AB0705">
        <w:rPr>
          <w:rFonts w:ascii="Arial" w:hAnsi="Arial" w:cs="Arial"/>
          <w:sz w:val="19"/>
          <w:szCs w:val="19"/>
        </w:rPr>
        <w:t xml:space="preserve">rogram on </w:t>
      </w:r>
      <w:r w:rsidR="00171469" w:rsidRPr="00AB0705">
        <w:rPr>
          <w:rFonts w:ascii="Arial" w:hAnsi="Arial" w:cs="Arial"/>
          <w:sz w:val="19"/>
          <w:szCs w:val="19"/>
        </w:rPr>
        <w:t>C</w:t>
      </w:r>
      <w:r w:rsidR="00CB3D8B" w:rsidRPr="00AB0705">
        <w:rPr>
          <w:rFonts w:ascii="Arial" w:hAnsi="Arial" w:cs="Arial"/>
          <w:sz w:val="19"/>
          <w:szCs w:val="19"/>
        </w:rPr>
        <w:t xml:space="preserve">apital </w:t>
      </w:r>
      <w:r w:rsidR="00171469" w:rsidRPr="00AB0705">
        <w:rPr>
          <w:rFonts w:ascii="Arial" w:hAnsi="Arial" w:cs="Arial"/>
          <w:sz w:val="19"/>
          <w:szCs w:val="19"/>
        </w:rPr>
        <w:t>B</w:t>
      </w:r>
      <w:r w:rsidR="00CB3D8B" w:rsidRPr="00AB0705">
        <w:rPr>
          <w:rFonts w:ascii="Arial" w:hAnsi="Arial" w:cs="Arial"/>
          <w:sz w:val="19"/>
          <w:szCs w:val="19"/>
        </w:rPr>
        <w:t xml:space="preserve">ridge </w:t>
      </w:r>
      <w:r w:rsidR="00171469" w:rsidRPr="00AB0705">
        <w:rPr>
          <w:rFonts w:ascii="Arial" w:hAnsi="Arial" w:cs="Arial"/>
          <w:sz w:val="19"/>
          <w:szCs w:val="19"/>
        </w:rPr>
        <w:t>C</w:t>
      </w:r>
      <w:r w:rsidR="00CB3D8B" w:rsidRPr="00AB0705">
        <w:rPr>
          <w:rFonts w:ascii="Arial" w:hAnsi="Arial" w:cs="Arial"/>
          <w:sz w:val="19"/>
          <w:szCs w:val="19"/>
        </w:rPr>
        <w:t xml:space="preserve">onstruction </w:t>
      </w:r>
      <w:r w:rsidR="00171469" w:rsidRPr="00AB0705">
        <w:rPr>
          <w:rFonts w:ascii="Arial" w:hAnsi="Arial" w:cs="Arial"/>
          <w:sz w:val="19"/>
          <w:szCs w:val="19"/>
        </w:rPr>
        <w:t>P</w:t>
      </w:r>
      <w:r w:rsidR="00CB3D8B" w:rsidRPr="00AB0705">
        <w:rPr>
          <w:rFonts w:ascii="Arial" w:hAnsi="Arial" w:cs="Arial"/>
          <w:sz w:val="19"/>
          <w:szCs w:val="19"/>
        </w:rPr>
        <w:t xml:space="preserve">rojects. Reviewed and approved materials certifications, concrete and asphalt mix designs. Reviewed and approved materials test results, shop drawings for bridge structural elements and validation of materials shipment authorization for conformance with applicable standards. Coordinated extensively with other city agencies to resolve QA issues for construction projects. </w:t>
      </w:r>
      <w:r w:rsidR="00CB3D8B" w:rsidRPr="00AB0705">
        <w:rPr>
          <w:rFonts w:ascii="Arial" w:hAnsi="Arial" w:cs="Arial"/>
          <w:bCs/>
          <w:sz w:val="19"/>
          <w:szCs w:val="19"/>
        </w:rPr>
        <w:t xml:space="preserve">Chaired QA orientation meetings, provided </w:t>
      </w:r>
      <w:r w:rsidR="00CB3D8B" w:rsidRPr="00AB0705">
        <w:rPr>
          <w:rFonts w:ascii="Arial" w:hAnsi="Arial" w:cs="Arial"/>
          <w:sz w:val="19"/>
          <w:szCs w:val="19"/>
        </w:rPr>
        <w:t>technical advice to contractors and agency staff. Assisted supervisor on an as needed basis.</w:t>
      </w:r>
      <w:r w:rsidR="00171469" w:rsidRPr="00AB0705">
        <w:rPr>
          <w:rFonts w:ascii="Arial" w:hAnsi="Arial" w:cs="Arial"/>
          <w:sz w:val="19"/>
          <w:szCs w:val="19"/>
        </w:rPr>
        <w:t xml:space="preserve"> (12/</w:t>
      </w:r>
      <w:r w:rsidR="00740359" w:rsidRPr="00AB0705">
        <w:rPr>
          <w:rFonts w:ascii="Arial" w:hAnsi="Arial" w:cs="Arial"/>
          <w:sz w:val="19"/>
          <w:szCs w:val="19"/>
        </w:rPr>
        <w:t>1998</w:t>
      </w:r>
      <w:r w:rsidR="00171469" w:rsidRPr="00AB0705">
        <w:rPr>
          <w:rFonts w:ascii="Arial" w:hAnsi="Arial" w:cs="Arial"/>
          <w:sz w:val="19"/>
          <w:szCs w:val="19"/>
        </w:rPr>
        <w:t xml:space="preserve"> - 6/</w:t>
      </w:r>
      <w:r w:rsidR="00740359" w:rsidRPr="00AB0705">
        <w:rPr>
          <w:rFonts w:ascii="Arial" w:hAnsi="Arial" w:cs="Arial"/>
          <w:sz w:val="19"/>
          <w:szCs w:val="19"/>
        </w:rPr>
        <w:t>20</w:t>
      </w:r>
      <w:r w:rsidR="00171469" w:rsidRPr="00AB0705">
        <w:rPr>
          <w:rFonts w:ascii="Arial" w:hAnsi="Arial" w:cs="Arial"/>
          <w:sz w:val="19"/>
          <w:szCs w:val="19"/>
        </w:rPr>
        <w:t>01)</w:t>
      </w:r>
    </w:p>
    <w:p w:rsidR="00CB3D8B" w:rsidRPr="00AB0705" w:rsidRDefault="00CB3D8B" w:rsidP="002629F4">
      <w:pPr>
        <w:tabs>
          <w:tab w:val="left" w:pos="-720"/>
          <w:tab w:val="left" w:pos="0"/>
          <w:tab w:val="left" w:pos="432"/>
          <w:tab w:val="left" w:pos="1970"/>
          <w:tab w:val="left" w:pos="3240"/>
        </w:tabs>
        <w:jc w:val="both"/>
        <w:rPr>
          <w:rFonts w:ascii="Arial" w:hAnsi="Arial" w:cs="Arial"/>
          <w:sz w:val="19"/>
          <w:szCs w:val="19"/>
        </w:rPr>
      </w:pPr>
    </w:p>
    <w:p w:rsidR="00CB3D8B" w:rsidRPr="00AB0705" w:rsidRDefault="00CB3D8B" w:rsidP="002629F4">
      <w:pPr>
        <w:tabs>
          <w:tab w:val="left" w:pos="-720"/>
          <w:tab w:val="left" w:pos="0"/>
          <w:tab w:val="left" w:pos="432"/>
          <w:tab w:val="left" w:pos="3240"/>
          <w:tab w:val="left" w:pos="5940"/>
          <w:tab w:val="right" w:pos="10440"/>
        </w:tabs>
        <w:jc w:val="both"/>
        <w:rPr>
          <w:rFonts w:ascii="Arial" w:hAnsi="Arial" w:cs="Arial"/>
          <w:b/>
          <w:sz w:val="19"/>
          <w:szCs w:val="19"/>
        </w:rPr>
      </w:pPr>
      <w:r w:rsidRPr="00AB0705">
        <w:rPr>
          <w:rFonts w:ascii="Arial" w:hAnsi="Arial" w:cs="Arial"/>
          <w:b/>
          <w:sz w:val="19"/>
          <w:szCs w:val="19"/>
        </w:rPr>
        <w:t>NYCDOT</w:t>
      </w:r>
      <w:r w:rsidR="00FF279D" w:rsidRPr="00AB0705">
        <w:rPr>
          <w:rFonts w:ascii="Arial" w:hAnsi="Arial" w:cs="Arial"/>
          <w:b/>
          <w:sz w:val="19"/>
          <w:szCs w:val="19"/>
        </w:rPr>
        <w:t xml:space="preserve">, Project Engineer, Bridge Construction </w:t>
      </w:r>
      <w:r w:rsidR="00FF279D" w:rsidRPr="00AB0705">
        <w:rPr>
          <w:rFonts w:ascii="Arial" w:hAnsi="Arial" w:cs="Arial"/>
          <w:sz w:val="19"/>
          <w:szCs w:val="19"/>
        </w:rPr>
        <w:t>s</w:t>
      </w:r>
      <w:r w:rsidRPr="00AB0705">
        <w:rPr>
          <w:rFonts w:ascii="Arial" w:hAnsi="Arial" w:cs="Arial"/>
          <w:sz w:val="19"/>
          <w:szCs w:val="19"/>
        </w:rPr>
        <w:t xml:space="preserve">upervised and managed the activities of </w:t>
      </w:r>
      <w:r w:rsidR="00FF279D" w:rsidRPr="00AB0705">
        <w:rPr>
          <w:rFonts w:ascii="Arial" w:hAnsi="Arial" w:cs="Arial"/>
          <w:sz w:val="19"/>
          <w:szCs w:val="19"/>
        </w:rPr>
        <w:t xml:space="preserve">the </w:t>
      </w:r>
      <w:r w:rsidRPr="00AB0705">
        <w:rPr>
          <w:rFonts w:ascii="Arial" w:hAnsi="Arial" w:cs="Arial"/>
          <w:sz w:val="19"/>
          <w:szCs w:val="19"/>
        </w:rPr>
        <w:t xml:space="preserve">Resident Engineering (REI) and Support Services (CSS) consultant staff. Provided oversight and monitored contractor's construction activities. Reviewed </w:t>
      </w:r>
      <w:r w:rsidR="00FF279D" w:rsidRPr="00AB0705">
        <w:rPr>
          <w:rFonts w:ascii="Arial" w:hAnsi="Arial" w:cs="Arial"/>
          <w:sz w:val="19"/>
          <w:szCs w:val="19"/>
        </w:rPr>
        <w:t>and</w:t>
      </w:r>
      <w:r w:rsidRPr="00AB0705">
        <w:rPr>
          <w:rFonts w:ascii="Arial" w:hAnsi="Arial" w:cs="Arial"/>
          <w:sz w:val="19"/>
          <w:szCs w:val="19"/>
        </w:rPr>
        <w:t xml:space="preserve"> processed </w:t>
      </w:r>
      <w:r w:rsidR="00FF279D" w:rsidRPr="00AB0705">
        <w:rPr>
          <w:rFonts w:ascii="Arial" w:hAnsi="Arial" w:cs="Arial"/>
          <w:sz w:val="19"/>
          <w:szCs w:val="19"/>
        </w:rPr>
        <w:t>the c</w:t>
      </w:r>
      <w:r w:rsidRPr="00AB0705">
        <w:rPr>
          <w:rFonts w:ascii="Arial" w:hAnsi="Arial" w:cs="Arial"/>
          <w:sz w:val="19"/>
          <w:szCs w:val="19"/>
        </w:rPr>
        <w:t xml:space="preserve">ontractor's, REI &amp; CSS's </w:t>
      </w:r>
      <w:r w:rsidR="00FF279D" w:rsidRPr="00AB0705">
        <w:rPr>
          <w:rFonts w:ascii="Arial" w:hAnsi="Arial" w:cs="Arial"/>
          <w:sz w:val="19"/>
          <w:szCs w:val="19"/>
        </w:rPr>
        <w:t>p</w:t>
      </w:r>
      <w:r w:rsidRPr="00AB0705">
        <w:rPr>
          <w:rFonts w:ascii="Arial" w:hAnsi="Arial" w:cs="Arial"/>
          <w:sz w:val="19"/>
          <w:szCs w:val="19"/>
        </w:rPr>
        <w:t xml:space="preserve">ayments, </w:t>
      </w:r>
      <w:r w:rsidR="00FF279D" w:rsidRPr="00AB0705">
        <w:rPr>
          <w:rFonts w:ascii="Arial" w:hAnsi="Arial" w:cs="Arial"/>
          <w:sz w:val="19"/>
          <w:szCs w:val="19"/>
        </w:rPr>
        <w:t>c</w:t>
      </w:r>
      <w:r w:rsidRPr="00AB0705">
        <w:rPr>
          <w:rFonts w:ascii="Arial" w:hAnsi="Arial" w:cs="Arial"/>
          <w:sz w:val="19"/>
          <w:szCs w:val="19"/>
        </w:rPr>
        <w:t xml:space="preserve">hange </w:t>
      </w:r>
      <w:r w:rsidR="00FF279D" w:rsidRPr="00AB0705">
        <w:rPr>
          <w:rFonts w:ascii="Arial" w:hAnsi="Arial" w:cs="Arial"/>
          <w:sz w:val="19"/>
          <w:szCs w:val="19"/>
        </w:rPr>
        <w:t>o</w:t>
      </w:r>
      <w:r w:rsidRPr="00AB0705">
        <w:rPr>
          <w:rFonts w:ascii="Arial" w:hAnsi="Arial" w:cs="Arial"/>
          <w:sz w:val="19"/>
          <w:szCs w:val="19"/>
        </w:rPr>
        <w:t xml:space="preserve">rders </w:t>
      </w:r>
      <w:r w:rsidR="00FF279D" w:rsidRPr="00AB0705">
        <w:rPr>
          <w:rFonts w:ascii="Arial" w:hAnsi="Arial" w:cs="Arial"/>
          <w:sz w:val="19"/>
          <w:szCs w:val="19"/>
        </w:rPr>
        <w:t>and</w:t>
      </w:r>
      <w:r w:rsidRPr="00AB0705">
        <w:rPr>
          <w:rFonts w:ascii="Arial" w:hAnsi="Arial" w:cs="Arial"/>
          <w:sz w:val="19"/>
          <w:szCs w:val="19"/>
        </w:rPr>
        <w:t xml:space="preserve"> </w:t>
      </w:r>
      <w:r w:rsidR="00FF279D" w:rsidRPr="00AB0705">
        <w:rPr>
          <w:rFonts w:ascii="Arial" w:hAnsi="Arial" w:cs="Arial"/>
          <w:sz w:val="19"/>
          <w:szCs w:val="19"/>
        </w:rPr>
        <w:t>t</w:t>
      </w:r>
      <w:r w:rsidRPr="00AB0705">
        <w:rPr>
          <w:rFonts w:ascii="Arial" w:hAnsi="Arial" w:cs="Arial"/>
          <w:sz w:val="19"/>
          <w:szCs w:val="19"/>
        </w:rPr>
        <w:t xml:space="preserve">ime </w:t>
      </w:r>
      <w:r w:rsidR="00FF279D" w:rsidRPr="00AB0705">
        <w:rPr>
          <w:rFonts w:ascii="Arial" w:hAnsi="Arial" w:cs="Arial"/>
          <w:sz w:val="19"/>
          <w:szCs w:val="19"/>
        </w:rPr>
        <w:t>e</w:t>
      </w:r>
      <w:r w:rsidRPr="00AB0705">
        <w:rPr>
          <w:rFonts w:ascii="Arial" w:hAnsi="Arial" w:cs="Arial"/>
          <w:sz w:val="19"/>
          <w:szCs w:val="19"/>
        </w:rPr>
        <w:t>xtensions. Chaired pre-construction and progress meetings</w:t>
      </w:r>
      <w:r w:rsidR="00FF279D" w:rsidRPr="00AB0705">
        <w:rPr>
          <w:rFonts w:ascii="Arial" w:hAnsi="Arial" w:cs="Arial"/>
          <w:sz w:val="19"/>
          <w:szCs w:val="19"/>
        </w:rPr>
        <w:t>.</w:t>
      </w:r>
      <w:r w:rsidRPr="00AB0705">
        <w:rPr>
          <w:rFonts w:ascii="Arial" w:hAnsi="Arial" w:cs="Arial"/>
          <w:sz w:val="19"/>
          <w:szCs w:val="19"/>
        </w:rPr>
        <w:t xml:space="preserve"> Coordinated extensively with </w:t>
      </w:r>
      <w:r w:rsidR="00FF279D" w:rsidRPr="00AB0705">
        <w:rPr>
          <w:rFonts w:ascii="Arial" w:hAnsi="Arial" w:cs="Arial"/>
          <w:sz w:val="19"/>
          <w:szCs w:val="19"/>
        </w:rPr>
        <w:t xml:space="preserve">the </w:t>
      </w:r>
      <w:r w:rsidRPr="00AB0705">
        <w:rPr>
          <w:rFonts w:ascii="Arial" w:hAnsi="Arial" w:cs="Arial"/>
          <w:sz w:val="19"/>
          <w:szCs w:val="19"/>
        </w:rPr>
        <w:t xml:space="preserve">Borough Engineers </w:t>
      </w:r>
      <w:r w:rsidR="00FF279D" w:rsidRPr="00AB0705">
        <w:rPr>
          <w:rFonts w:ascii="Arial" w:hAnsi="Arial" w:cs="Arial"/>
          <w:sz w:val="19"/>
          <w:szCs w:val="19"/>
        </w:rPr>
        <w:t>and</w:t>
      </w:r>
      <w:r w:rsidRPr="00AB0705">
        <w:rPr>
          <w:rFonts w:ascii="Arial" w:hAnsi="Arial" w:cs="Arial"/>
          <w:sz w:val="19"/>
          <w:szCs w:val="19"/>
        </w:rPr>
        <w:t xml:space="preserve"> other agencies to resolve issues related to the projects and facilitate expeditious completion of the projects. Represented the </w:t>
      </w:r>
      <w:r w:rsidR="00FF279D" w:rsidRPr="00AB0705">
        <w:rPr>
          <w:rFonts w:ascii="Arial" w:hAnsi="Arial" w:cs="Arial"/>
          <w:sz w:val="19"/>
          <w:szCs w:val="19"/>
        </w:rPr>
        <w:t>a</w:t>
      </w:r>
      <w:r w:rsidRPr="00AB0705">
        <w:rPr>
          <w:rFonts w:ascii="Arial" w:hAnsi="Arial" w:cs="Arial"/>
          <w:sz w:val="19"/>
          <w:szCs w:val="19"/>
        </w:rPr>
        <w:t xml:space="preserve">gency in dealing with contractors and other private and public groups on matters concerning the Project and performed related managerial duties. Assisted </w:t>
      </w:r>
      <w:r w:rsidR="00FF279D" w:rsidRPr="00AB0705">
        <w:rPr>
          <w:rFonts w:ascii="Arial" w:hAnsi="Arial" w:cs="Arial"/>
          <w:sz w:val="19"/>
          <w:szCs w:val="19"/>
        </w:rPr>
        <w:t xml:space="preserve">the </w:t>
      </w:r>
      <w:r w:rsidRPr="00AB0705">
        <w:rPr>
          <w:rFonts w:ascii="Arial" w:hAnsi="Arial" w:cs="Arial"/>
          <w:sz w:val="19"/>
          <w:szCs w:val="19"/>
        </w:rPr>
        <w:t>supervisor on an as needed basis and substituted for him during his absence.</w:t>
      </w:r>
      <w:r w:rsidR="00171469" w:rsidRPr="00AB0705">
        <w:rPr>
          <w:rFonts w:ascii="Arial" w:hAnsi="Arial" w:cs="Arial"/>
          <w:sz w:val="19"/>
          <w:szCs w:val="19"/>
        </w:rPr>
        <w:t xml:space="preserve"> (6/</w:t>
      </w:r>
      <w:r w:rsidR="001B5EB3" w:rsidRPr="00AB0705">
        <w:rPr>
          <w:rFonts w:ascii="Arial" w:hAnsi="Arial" w:cs="Arial"/>
          <w:sz w:val="19"/>
          <w:szCs w:val="19"/>
        </w:rPr>
        <w:t>19</w:t>
      </w:r>
      <w:r w:rsidR="00171469" w:rsidRPr="00AB0705">
        <w:rPr>
          <w:rFonts w:ascii="Arial" w:hAnsi="Arial" w:cs="Arial"/>
          <w:sz w:val="19"/>
          <w:szCs w:val="19"/>
        </w:rPr>
        <w:t>97 - 12/</w:t>
      </w:r>
      <w:r w:rsidR="001B5EB3" w:rsidRPr="00AB0705">
        <w:rPr>
          <w:rFonts w:ascii="Arial" w:hAnsi="Arial" w:cs="Arial"/>
          <w:sz w:val="19"/>
          <w:szCs w:val="19"/>
        </w:rPr>
        <w:t>19</w:t>
      </w:r>
      <w:r w:rsidR="00171469" w:rsidRPr="00AB0705">
        <w:rPr>
          <w:rFonts w:ascii="Arial" w:hAnsi="Arial" w:cs="Arial"/>
          <w:sz w:val="19"/>
          <w:szCs w:val="19"/>
        </w:rPr>
        <w:t>98)</w:t>
      </w:r>
    </w:p>
    <w:p w:rsidR="00CB3D8B" w:rsidRPr="00AB0705" w:rsidRDefault="00CB3D8B" w:rsidP="002629F4">
      <w:pPr>
        <w:jc w:val="both"/>
        <w:rPr>
          <w:rFonts w:ascii="Arial" w:hAnsi="Arial" w:cs="Arial"/>
          <w:i/>
          <w:sz w:val="19"/>
          <w:szCs w:val="19"/>
        </w:rPr>
      </w:pPr>
    </w:p>
    <w:p w:rsidR="00CB3D8B" w:rsidRPr="00AB0705" w:rsidRDefault="00FF279D" w:rsidP="002629F4">
      <w:pPr>
        <w:tabs>
          <w:tab w:val="left" w:pos="-720"/>
          <w:tab w:val="left" w:pos="0"/>
          <w:tab w:val="left" w:pos="1970"/>
        </w:tabs>
        <w:jc w:val="both"/>
        <w:rPr>
          <w:rFonts w:ascii="Arial" w:hAnsi="Arial" w:cs="Arial"/>
          <w:sz w:val="19"/>
          <w:szCs w:val="19"/>
        </w:rPr>
      </w:pPr>
      <w:r w:rsidRPr="00AB0705">
        <w:rPr>
          <w:rFonts w:ascii="Arial" w:hAnsi="Arial" w:cs="Arial"/>
          <w:b/>
          <w:sz w:val="19"/>
          <w:szCs w:val="19"/>
        </w:rPr>
        <w:t>NYCDOT, Reconstruction of Grand Concourse Bridge over East Tremont Avenue, the Bronx, NY</w:t>
      </w:r>
      <w:r w:rsidRPr="00AB0705">
        <w:rPr>
          <w:rFonts w:ascii="Arial" w:hAnsi="Arial" w:cs="Arial"/>
          <w:sz w:val="19"/>
          <w:szCs w:val="19"/>
        </w:rPr>
        <w:t xml:space="preserve"> - </w:t>
      </w:r>
      <w:r w:rsidR="00CB3D8B" w:rsidRPr="00AB0705">
        <w:rPr>
          <w:rFonts w:ascii="Arial" w:hAnsi="Arial" w:cs="Arial"/>
          <w:sz w:val="19"/>
          <w:szCs w:val="19"/>
        </w:rPr>
        <w:t xml:space="preserve">Resident Engineer </w:t>
      </w:r>
      <w:r w:rsidRPr="00AB0705">
        <w:rPr>
          <w:rFonts w:ascii="Arial" w:hAnsi="Arial" w:cs="Arial"/>
          <w:sz w:val="19"/>
          <w:szCs w:val="19"/>
        </w:rPr>
        <w:t>was responsible in providing</w:t>
      </w:r>
      <w:r w:rsidR="00CB3D8B" w:rsidRPr="00AB0705">
        <w:rPr>
          <w:rFonts w:ascii="Arial" w:hAnsi="Arial" w:cs="Arial"/>
          <w:sz w:val="19"/>
          <w:szCs w:val="19"/>
        </w:rPr>
        <w:t xml:space="preserve"> construction oversight for the new bridge abutments, superstructures, deck </w:t>
      </w:r>
      <w:r w:rsidRPr="00AB0705">
        <w:rPr>
          <w:rFonts w:ascii="Arial" w:hAnsi="Arial" w:cs="Arial"/>
          <w:sz w:val="19"/>
          <w:szCs w:val="19"/>
        </w:rPr>
        <w:t>and</w:t>
      </w:r>
      <w:r w:rsidR="00CB3D8B" w:rsidRPr="00AB0705">
        <w:rPr>
          <w:rFonts w:ascii="Arial" w:hAnsi="Arial" w:cs="Arial"/>
          <w:sz w:val="19"/>
          <w:szCs w:val="19"/>
        </w:rPr>
        <w:t xml:space="preserve"> approach slabs, installation of utilities and incidental works. Responsible for overseeing the construction supervision of bridge deck patching, rehabilitation of deck joints; abutment walls, concrete sidewalks, curbs, relocation &amp; installation of utilities and incidental works. Supervised and </w:t>
      </w:r>
      <w:r w:rsidRPr="00AB0705">
        <w:rPr>
          <w:rFonts w:ascii="Arial" w:hAnsi="Arial" w:cs="Arial"/>
          <w:sz w:val="19"/>
          <w:szCs w:val="19"/>
        </w:rPr>
        <w:t>m</w:t>
      </w:r>
      <w:r w:rsidR="00CB3D8B" w:rsidRPr="00AB0705">
        <w:rPr>
          <w:rFonts w:ascii="Arial" w:hAnsi="Arial" w:cs="Arial"/>
          <w:sz w:val="19"/>
          <w:szCs w:val="19"/>
        </w:rPr>
        <w:t xml:space="preserve">onitored maintenance </w:t>
      </w:r>
      <w:r w:rsidRPr="00AB0705">
        <w:rPr>
          <w:rFonts w:ascii="Arial" w:hAnsi="Arial" w:cs="Arial"/>
          <w:sz w:val="19"/>
          <w:szCs w:val="19"/>
        </w:rPr>
        <w:t>and</w:t>
      </w:r>
      <w:r w:rsidR="00CB3D8B" w:rsidRPr="00AB0705">
        <w:rPr>
          <w:rFonts w:ascii="Arial" w:hAnsi="Arial" w:cs="Arial"/>
          <w:sz w:val="19"/>
          <w:szCs w:val="19"/>
        </w:rPr>
        <w:t xml:space="preserve"> protection of traffic inspection. Reviewed and </w:t>
      </w:r>
      <w:r w:rsidRPr="00AB0705">
        <w:rPr>
          <w:rFonts w:ascii="Arial" w:hAnsi="Arial" w:cs="Arial"/>
          <w:sz w:val="19"/>
          <w:szCs w:val="19"/>
        </w:rPr>
        <w:t>p</w:t>
      </w:r>
      <w:r w:rsidR="00CB3D8B" w:rsidRPr="00AB0705">
        <w:rPr>
          <w:rFonts w:ascii="Arial" w:hAnsi="Arial" w:cs="Arial"/>
          <w:sz w:val="19"/>
          <w:szCs w:val="19"/>
        </w:rPr>
        <w:t xml:space="preserve">rocessed </w:t>
      </w:r>
      <w:r w:rsidRPr="00AB0705">
        <w:rPr>
          <w:rFonts w:ascii="Arial" w:hAnsi="Arial" w:cs="Arial"/>
          <w:sz w:val="19"/>
          <w:szCs w:val="19"/>
        </w:rPr>
        <w:t>the c</w:t>
      </w:r>
      <w:r w:rsidR="00CB3D8B" w:rsidRPr="00AB0705">
        <w:rPr>
          <w:rFonts w:ascii="Arial" w:hAnsi="Arial" w:cs="Arial"/>
          <w:sz w:val="19"/>
          <w:szCs w:val="19"/>
        </w:rPr>
        <w:t xml:space="preserve">ontractor’s partial payments, change orders and time extension requests. Implemented Client’s policies and procedures in the execution of field and office work. Provided technical assistance to Client staff on an as needed basis. Served as </w:t>
      </w:r>
      <w:r w:rsidRPr="00AB0705">
        <w:rPr>
          <w:rFonts w:ascii="Arial" w:hAnsi="Arial" w:cs="Arial"/>
          <w:sz w:val="19"/>
          <w:szCs w:val="19"/>
        </w:rPr>
        <w:t>c</w:t>
      </w:r>
      <w:r w:rsidR="00CB3D8B" w:rsidRPr="00AB0705">
        <w:rPr>
          <w:rFonts w:ascii="Arial" w:hAnsi="Arial" w:cs="Arial"/>
          <w:sz w:val="19"/>
          <w:szCs w:val="19"/>
        </w:rPr>
        <w:t xml:space="preserve">lient’s </w:t>
      </w:r>
      <w:r w:rsidRPr="00AB0705">
        <w:rPr>
          <w:rFonts w:ascii="Arial" w:hAnsi="Arial" w:cs="Arial"/>
          <w:sz w:val="19"/>
          <w:szCs w:val="19"/>
        </w:rPr>
        <w:t>l</w:t>
      </w:r>
      <w:r w:rsidR="00CB3D8B" w:rsidRPr="00AB0705">
        <w:rPr>
          <w:rFonts w:ascii="Arial" w:hAnsi="Arial" w:cs="Arial"/>
          <w:sz w:val="19"/>
          <w:szCs w:val="19"/>
        </w:rPr>
        <w:t>iaison co</w:t>
      </w:r>
      <w:r w:rsidR="00171469" w:rsidRPr="00AB0705">
        <w:rPr>
          <w:rFonts w:ascii="Arial" w:hAnsi="Arial" w:cs="Arial"/>
          <w:sz w:val="19"/>
          <w:szCs w:val="19"/>
        </w:rPr>
        <w:t xml:space="preserve">ncerning quality assurance and </w:t>
      </w:r>
      <w:r w:rsidR="00CB3D8B" w:rsidRPr="00AB0705">
        <w:rPr>
          <w:rFonts w:ascii="Arial" w:hAnsi="Arial" w:cs="Arial"/>
          <w:sz w:val="19"/>
          <w:szCs w:val="19"/>
        </w:rPr>
        <w:t>issues related to the project. Conducted progress meetings and maintained extensive project records.</w:t>
      </w:r>
      <w:r w:rsidR="00171469" w:rsidRPr="00AB0705">
        <w:rPr>
          <w:rFonts w:ascii="Arial" w:hAnsi="Arial" w:cs="Arial"/>
          <w:sz w:val="19"/>
          <w:szCs w:val="19"/>
        </w:rPr>
        <w:t xml:space="preserve"> (3/</w:t>
      </w:r>
      <w:r w:rsidR="001B5EB3" w:rsidRPr="00AB0705">
        <w:rPr>
          <w:rFonts w:ascii="Arial" w:hAnsi="Arial" w:cs="Arial"/>
          <w:sz w:val="19"/>
          <w:szCs w:val="19"/>
        </w:rPr>
        <w:t>19</w:t>
      </w:r>
      <w:r w:rsidR="00171469" w:rsidRPr="00AB0705">
        <w:rPr>
          <w:rFonts w:ascii="Arial" w:hAnsi="Arial" w:cs="Arial"/>
          <w:sz w:val="19"/>
          <w:szCs w:val="19"/>
        </w:rPr>
        <w:t>94 - 6/</w:t>
      </w:r>
      <w:r w:rsidR="001B5EB3" w:rsidRPr="00AB0705">
        <w:rPr>
          <w:rFonts w:ascii="Arial" w:hAnsi="Arial" w:cs="Arial"/>
          <w:sz w:val="19"/>
          <w:szCs w:val="19"/>
        </w:rPr>
        <w:t>19</w:t>
      </w:r>
      <w:r w:rsidR="00171469" w:rsidRPr="00AB0705">
        <w:rPr>
          <w:rFonts w:ascii="Arial" w:hAnsi="Arial" w:cs="Arial"/>
          <w:sz w:val="19"/>
          <w:szCs w:val="19"/>
        </w:rPr>
        <w:t>97)</w:t>
      </w:r>
    </w:p>
    <w:p w:rsidR="00D200C7" w:rsidRPr="00AB0705" w:rsidRDefault="00D200C7" w:rsidP="002629F4">
      <w:pPr>
        <w:tabs>
          <w:tab w:val="left" w:pos="-720"/>
          <w:tab w:val="left" w:pos="0"/>
          <w:tab w:val="left" w:pos="1970"/>
        </w:tabs>
        <w:jc w:val="both"/>
        <w:rPr>
          <w:rFonts w:ascii="Arial" w:hAnsi="Arial" w:cs="Arial"/>
          <w:sz w:val="19"/>
          <w:szCs w:val="19"/>
        </w:rPr>
      </w:pPr>
    </w:p>
    <w:p w:rsidR="00CB3D8B" w:rsidRPr="00AB0705" w:rsidRDefault="001B5EB3" w:rsidP="002629F4">
      <w:pPr>
        <w:tabs>
          <w:tab w:val="left" w:pos="-720"/>
          <w:tab w:val="left" w:pos="0"/>
          <w:tab w:val="left" w:pos="1970"/>
        </w:tabs>
        <w:jc w:val="both"/>
        <w:rPr>
          <w:rFonts w:ascii="Arial" w:hAnsi="Arial" w:cs="Arial"/>
          <w:sz w:val="19"/>
          <w:szCs w:val="19"/>
        </w:rPr>
      </w:pPr>
      <w:r w:rsidRPr="00AB0705">
        <w:rPr>
          <w:rFonts w:ascii="Arial" w:hAnsi="Arial" w:cs="Arial"/>
          <w:b/>
          <w:sz w:val="19"/>
          <w:szCs w:val="19"/>
        </w:rPr>
        <w:t>New Jersey Department of Transportation (</w:t>
      </w:r>
      <w:r w:rsidR="00D200C7" w:rsidRPr="00AB0705">
        <w:rPr>
          <w:rFonts w:ascii="Arial" w:hAnsi="Arial" w:cs="Arial"/>
          <w:b/>
          <w:sz w:val="19"/>
          <w:szCs w:val="19"/>
        </w:rPr>
        <w:t>NJDOT</w:t>
      </w:r>
      <w:r w:rsidRPr="00AB0705">
        <w:rPr>
          <w:rFonts w:ascii="Arial" w:hAnsi="Arial" w:cs="Arial"/>
          <w:b/>
          <w:sz w:val="19"/>
          <w:szCs w:val="19"/>
        </w:rPr>
        <w:t>)</w:t>
      </w:r>
      <w:r w:rsidR="00D200C7" w:rsidRPr="00AB0705">
        <w:rPr>
          <w:rFonts w:ascii="Arial" w:hAnsi="Arial" w:cs="Arial"/>
          <w:b/>
          <w:sz w:val="19"/>
          <w:szCs w:val="19"/>
        </w:rPr>
        <w:t>, Rehabilitation of Multi-Span Concrete/Steel Bridges at Various Locations</w:t>
      </w:r>
      <w:r w:rsidR="00D200C7" w:rsidRPr="00AB0705">
        <w:rPr>
          <w:rFonts w:ascii="Arial" w:hAnsi="Arial" w:cs="Arial"/>
          <w:sz w:val="19"/>
          <w:szCs w:val="19"/>
        </w:rPr>
        <w:t xml:space="preserve"> - </w:t>
      </w:r>
      <w:r w:rsidR="00CB3D8B" w:rsidRPr="00AB0705">
        <w:rPr>
          <w:rFonts w:ascii="Arial" w:hAnsi="Arial" w:cs="Arial"/>
          <w:sz w:val="19"/>
          <w:szCs w:val="19"/>
        </w:rPr>
        <w:t xml:space="preserve">Resident Engineer in </w:t>
      </w:r>
      <w:r w:rsidR="00D200C7" w:rsidRPr="00AB0705">
        <w:rPr>
          <w:rFonts w:ascii="Arial" w:hAnsi="Arial" w:cs="Arial"/>
          <w:sz w:val="19"/>
          <w:szCs w:val="19"/>
        </w:rPr>
        <w:t>r</w:t>
      </w:r>
      <w:r w:rsidR="00CB3D8B" w:rsidRPr="00AB0705">
        <w:rPr>
          <w:rFonts w:ascii="Arial" w:hAnsi="Arial" w:cs="Arial"/>
          <w:sz w:val="19"/>
          <w:szCs w:val="19"/>
        </w:rPr>
        <w:t xml:space="preserve">esponsible </w:t>
      </w:r>
      <w:r w:rsidRPr="00AB0705">
        <w:rPr>
          <w:rFonts w:ascii="Arial" w:hAnsi="Arial" w:cs="Arial"/>
          <w:sz w:val="19"/>
          <w:szCs w:val="19"/>
        </w:rPr>
        <w:t xml:space="preserve">charge </w:t>
      </w:r>
      <w:r w:rsidR="00CB3D8B" w:rsidRPr="00AB0705">
        <w:rPr>
          <w:rFonts w:ascii="Arial" w:hAnsi="Arial" w:cs="Arial"/>
          <w:sz w:val="19"/>
          <w:szCs w:val="19"/>
        </w:rPr>
        <w:t xml:space="preserve">for overseeing the construction supervision of bridge deck patching, rehabilitation of deck joints; abutment walls, concrete sidewalks, curbs, relocation </w:t>
      </w:r>
      <w:r w:rsidR="00D200C7" w:rsidRPr="00AB0705">
        <w:rPr>
          <w:rFonts w:ascii="Arial" w:hAnsi="Arial" w:cs="Arial"/>
          <w:sz w:val="19"/>
          <w:szCs w:val="19"/>
        </w:rPr>
        <w:t>and</w:t>
      </w:r>
      <w:r w:rsidR="00CB3D8B" w:rsidRPr="00AB0705">
        <w:rPr>
          <w:rFonts w:ascii="Arial" w:hAnsi="Arial" w:cs="Arial"/>
          <w:sz w:val="19"/>
          <w:szCs w:val="19"/>
        </w:rPr>
        <w:t xml:space="preserve"> installation of utilities and incidental works. Supervised and </w:t>
      </w:r>
      <w:r w:rsidR="00D200C7" w:rsidRPr="00AB0705">
        <w:rPr>
          <w:rFonts w:ascii="Arial" w:hAnsi="Arial" w:cs="Arial"/>
          <w:sz w:val="19"/>
          <w:szCs w:val="19"/>
        </w:rPr>
        <w:t>m</w:t>
      </w:r>
      <w:r w:rsidR="00CB3D8B" w:rsidRPr="00AB0705">
        <w:rPr>
          <w:rFonts w:ascii="Arial" w:hAnsi="Arial" w:cs="Arial"/>
          <w:sz w:val="19"/>
          <w:szCs w:val="19"/>
        </w:rPr>
        <w:t xml:space="preserve">onitored </w:t>
      </w:r>
      <w:r w:rsidR="00D200C7" w:rsidRPr="00AB0705">
        <w:rPr>
          <w:rFonts w:ascii="Arial" w:hAnsi="Arial" w:cs="Arial"/>
          <w:sz w:val="19"/>
          <w:szCs w:val="19"/>
        </w:rPr>
        <w:t xml:space="preserve">the </w:t>
      </w:r>
      <w:r w:rsidR="00CB3D8B" w:rsidRPr="00AB0705">
        <w:rPr>
          <w:rFonts w:ascii="Arial" w:hAnsi="Arial" w:cs="Arial"/>
          <w:sz w:val="19"/>
          <w:szCs w:val="19"/>
        </w:rPr>
        <w:t xml:space="preserve">maintenance </w:t>
      </w:r>
      <w:r w:rsidR="00D200C7" w:rsidRPr="00AB0705">
        <w:rPr>
          <w:rFonts w:ascii="Arial" w:hAnsi="Arial" w:cs="Arial"/>
          <w:sz w:val="19"/>
          <w:szCs w:val="19"/>
        </w:rPr>
        <w:t>and</w:t>
      </w:r>
      <w:r w:rsidR="00CB3D8B" w:rsidRPr="00AB0705">
        <w:rPr>
          <w:rFonts w:ascii="Arial" w:hAnsi="Arial" w:cs="Arial"/>
          <w:sz w:val="19"/>
          <w:szCs w:val="19"/>
        </w:rPr>
        <w:t xml:space="preserve"> protection of traffic inspection. Reviewed and </w:t>
      </w:r>
      <w:r w:rsidR="00D200C7" w:rsidRPr="00AB0705">
        <w:rPr>
          <w:rFonts w:ascii="Arial" w:hAnsi="Arial" w:cs="Arial"/>
          <w:sz w:val="19"/>
          <w:szCs w:val="19"/>
        </w:rPr>
        <w:t>p</w:t>
      </w:r>
      <w:r w:rsidR="00CB3D8B" w:rsidRPr="00AB0705">
        <w:rPr>
          <w:rFonts w:ascii="Arial" w:hAnsi="Arial" w:cs="Arial"/>
          <w:sz w:val="19"/>
          <w:szCs w:val="19"/>
        </w:rPr>
        <w:t xml:space="preserve">rocessed </w:t>
      </w:r>
      <w:r w:rsidR="00D200C7" w:rsidRPr="00AB0705">
        <w:rPr>
          <w:rFonts w:ascii="Arial" w:hAnsi="Arial" w:cs="Arial"/>
          <w:sz w:val="19"/>
          <w:szCs w:val="19"/>
        </w:rPr>
        <w:t>the c</w:t>
      </w:r>
      <w:r w:rsidR="00CB3D8B" w:rsidRPr="00AB0705">
        <w:rPr>
          <w:rFonts w:ascii="Arial" w:hAnsi="Arial" w:cs="Arial"/>
          <w:sz w:val="19"/>
          <w:szCs w:val="19"/>
        </w:rPr>
        <w:t xml:space="preserve">ontractor’s partial payments, change orders and time extension requests. Implemented </w:t>
      </w:r>
      <w:r w:rsidR="00D200C7" w:rsidRPr="00AB0705">
        <w:rPr>
          <w:rFonts w:ascii="Arial" w:hAnsi="Arial" w:cs="Arial"/>
          <w:sz w:val="19"/>
          <w:szCs w:val="19"/>
        </w:rPr>
        <w:t>c</w:t>
      </w:r>
      <w:r w:rsidR="00CB3D8B" w:rsidRPr="00AB0705">
        <w:rPr>
          <w:rFonts w:ascii="Arial" w:hAnsi="Arial" w:cs="Arial"/>
          <w:sz w:val="19"/>
          <w:szCs w:val="19"/>
        </w:rPr>
        <w:t>lient’s policies and procedures in the execution of field and office work. Provided technical assistance to</w:t>
      </w:r>
      <w:r w:rsidR="00D200C7" w:rsidRPr="00AB0705">
        <w:rPr>
          <w:rFonts w:ascii="Arial" w:hAnsi="Arial" w:cs="Arial"/>
          <w:sz w:val="19"/>
          <w:szCs w:val="19"/>
        </w:rPr>
        <w:t xml:space="preserve"> the</w:t>
      </w:r>
      <w:r w:rsidR="00CB3D8B" w:rsidRPr="00AB0705">
        <w:rPr>
          <w:rFonts w:ascii="Arial" w:hAnsi="Arial" w:cs="Arial"/>
          <w:sz w:val="19"/>
          <w:szCs w:val="19"/>
        </w:rPr>
        <w:t xml:space="preserve"> </w:t>
      </w:r>
      <w:r w:rsidR="00D200C7" w:rsidRPr="00AB0705">
        <w:rPr>
          <w:rFonts w:ascii="Arial" w:hAnsi="Arial" w:cs="Arial"/>
          <w:sz w:val="19"/>
          <w:szCs w:val="19"/>
        </w:rPr>
        <w:t>c</w:t>
      </w:r>
      <w:r w:rsidR="00CB3D8B" w:rsidRPr="00AB0705">
        <w:rPr>
          <w:rFonts w:ascii="Arial" w:hAnsi="Arial" w:cs="Arial"/>
          <w:sz w:val="19"/>
          <w:szCs w:val="19"/>
        </w:rPr>
        <w:t>lient staff on an as</w:t>
      </w:r>
      <w:r w:rsidRPr="00AB0705">
        <w:rPr>
          <w:rFonts w:ascii="Arial" w:hAnsi="Arial" w:cs="Arial"/>
          <w:sz w:val="19"/>
          <w:szCs w:val="19"/>
        </w:rPr>
        <w:t>-</w:t>
      </w:r>
      <w:r w:rsidR="00CB3D8B" w:rsidRPr="00AB0705">
        <w:rPr>
          <w:rFonts w:ascii="Arial" w:hAnsi="Arial" w:cs="Arial"/>
          <w:sz w:val="19"/>
          <w:szCs w:val="19"/>
        </w:rPr>
        <w:t xml:space="preserve">needed basis. Served as </w:t>
      </w:r>
      <w:r w:rsidR="00D200C7" w:rsidRPr="00AB0705">
        <w:rPr>
          <w:rFonts w:ascii="Arial" w:hAnsi="Arial" w:cs="Arial"/>
          <w:sz w:val="19"/>
          <w:szCs w:val="19"/>
        </w:rPr>
        <w:t>c</w:t>
      </w:r>
      <w:r w:rsidR="00CB3D8B" w:rsidRPr="00AB0705">
        <w:rPr>
          <w:rFonts w:ascii="Arial" w:hAnsi="Arial" w:cs="Arial"/>
          <w:sz w:val="19"/>
          <w:szCs w:val="19"/>
        </w:rPr>
        <w:t xml:space="preserve">lient’s </w:t>
      </w:r>
      <w:r w:rsidR="00D200C7" w:rsidRPr="00AB0705">
        <w:rPr>
          <w:rFonts w:ascii="Arial" w:hAnsi="Arial" w:cs="Arial"/>
          <w:sz w:val="19"/>
          <w:szCs w:val="19"/>
        </w:rPr>
        <w:t>l</w:t>
      </w:r>
      <w:r w:rsidR="00CB3D8B" w:rsidRPr="00AB0705">
        <w:rPr>
          <w:rFonts w:ascii="Arial" w:hAnsi="Arial" w:cs="Arial"/>
          <w:sz w:val="19"/>
          <w:szCs w:val="19"/>
        </w:rPr>
        <w:t xml:space="preserve">iaison concerning quality assurance </w:t>
      </w:r>
      <w:r w:rsidR="00D200C7" w:rsidRPr="00AB0705">
        <w:rPr>
          <w:rFonts w:ascii="Arial" w:hAnsi="Arial" w:cs="Arial"/>
          <w:sz w:val="19"/>
          <w:szCs w:val="19"/>
        </w:rPr>
        <w:t xml:space="preserve">and </w:t>
      </w:r>
      <w:r w:rsidR="00CB3D8B" w:rsidRPr="00AB0705">
        <w:rPr>
          <w:rFonts w:ascii="Arial" w:hAnsi="Arial" w:cs="Arial"/>
          <w:sz w:val="19"/>
          <w:szCs w:val="19"/>
        </w:rPr>
        <w:t>issues related to the project. Conducted progress meetings and maintained extensive project records.</w:t>
      </w:r>
      <w:r w:rsidR="00D200C7" w:rsidRPr="00AB0705">
        <w:rPr>
          <w:rFonts w:ascii="Arial" w:hAnsi="Arial" w:cs="Arial"/>
          <w:sz w:val="19"/>
          <w:szCs w:val="19"/>
        </w:rPr>
        <w:t xml:space="preserve"> (10/92 - 03/94)</w:t>
      </w:r>
    </w:p>
    <w:p w:rsidR="00CB3D8B" w:rsidRPr="00AB0705" w:rsidRDefault="00CB3D8B" w:rsidP="002629F4">
      <w:pPr>
        <w:tabs>
          <w:tab w:val="left" w:pos="-720"/>
          <w:tab w:val="left" w:pos="0"/>
          <w:tab w:val="left" w:pos="432"/>
          <w:tab w:val="left" w:pos="1970"/>
        </w:tabs>
        <w:jc w:val="both"/>
        <w:rPr>
          <w:rFonts w:ascii="Arial" w:hAnsi="Arial" w:cs="Arial"/>
          <w:sz w:val="19"/>
          <w:szCs w:val="19"/>
        </w:rPr>
      </w:pPr>
    </w:p>
    <w:p w:rsidR="00171469" w:rsidRPr="00AB0705" w:rsidRDefault="00D200C7" w:rsidP="002629F4">
      <w:pPr>
        <w:tabs>
          <w:tab w:val="left" w:pos="-720"/>
          <w:tab w:val="left" w:pos="0"/>
          <w:tab w:val="left" w:pos="432"/>
          <w:tab w:val="left" w:pos="3240"/>
          <w:tab w:val="left" w:pos="5760"/>
          <w:tab w:val="right" w:pos="10440"/>
        </w:tabs>
        <w:jc w:val="both"/>
        <w:rPr>
          <w:rFonts w:ascii="Arial" w:hAnsi="Arial" w:cs="Arial"/>
          <w:b/>
          <w:sz w:val="19"/>
          <w:szCs w:val="19"/>
        </w:rPr>
      </w:pPr>
      <w:r w:rsidRPr="00AB0705">
        <w:rPr>
          <w:rFonts w:ascii="Arial" w:hAnsi="Arial" w:cs="Arial"/>
          <w:b/>
          <w:sz w:val="19"/>
          <w:szCs w:val="19"/>
        </w:rPr>
        <w:t>NJDOT, Comprehensive Inspection of Multi-Span Steel and Concrete Bridges</w:t>
      </w:r>
      <w:r w:rsidR="00171469" w:rsidRPr="00AB0705">
        <w:rPr>
          <w:rFonts w:ascii="Arial" w:hAnsi="Arial" w:cs="Arial"/>
          <w:sz w:val="19"/>
          <w:szCs w:val="19"/>
        </w:rPr>
        <w:t xml:space="preserve"> - Project Engineer</w:t>
      </w:r>
      <w:r w:rsidR="00171469" w:rsidRPr="00AB0705">
        <w:rPr>
          <w:rFonts w:ascii="Arial" w:hAnsi="Arial" w:cs="Arial"/>
          <w:b/>
          <w:sz w:val="19"/>
          <w:szCs w:val="19"/>
        </w:rPr>
        <w:t xml:space="preserve"> </w:t>
      </w:r>
      <w:r w:rsidR="00171469" w:rsidRPr="00AB0705">
        <w:rPr>
          <w:rFonts w:ascii="Arial" w:hAnsi="Arial" w:cs="Arial"/>
          <w:sz w:val="19"/>
          <w:szCs w:val="19"/>
        </w:rPr>
        <w:t xml:space="preserve">responsible for </w:t>
      </w:r>
      <w:r w:rsidRPr="00AB0705">
        <w:rPr>
          <w:rFonts w:ascii="Arial" w:hAnsi="Arial" w:cs="Arial"/>
          <w:sz w:val="19"/>
          <w:szCs w:val="19"/>
        </w:rPr>
        <w:t xml:space="preserve">performing </w:t>
      </w:r>
      <w:r w:rsidR="00171469" w:rsidRPr="00AB0705">
        <w:rPr>
          <w:rFonts w:ascii="Arial" w:hAnsi="Arial" w:cs="Arial"/>
          <w:sz w:val="19"/>
          <w:szCs w:val="19"/>
        </w:rPr>
        <w:t>s</w:t>
      </w:r>
      <w:r w:rsidR="00CB3D8B" w:rsidRPr="00AB0705">
        <w:rPr>
          <w:rFonts w:ascii="Arial" w:hAnsi="Arial" w:cs="Arial"/>
          <w:sz w:val="19"/>
          <w:szCs w:val="19"/>
        </w:rPr>
        <w:t xml:space="preserve">tructural </w:t>
      </w:r>
      <w:r w:rsidR="00171469" w:rsidRPr="00AB0705">
        <w:rPr>
          <w:rFonts w:ascii="Arial" w:hAnsi="Arial" w:cs="Arial"/>
          <w:sz w:val="19"/>
          <w:szCs w:val="19"/>
        </w:rPr>
        <w:t>i</w:t>
      </w:r>
      <w:r w:rsidR="00CB3D8B" w:rsidRPr="00AB0705">
        <w:rPr>
          <w:rFonts w:ascii="Arial" w:hAnsi="Arial" w:cs="Arial"/>
          <w:sz w:val="19"/>
          <w:szCs w:val="19"/>
        </w:rPr>
        <w:t xml:space="preserve">nventory </w:t>
      </w:r>
      <w:r w:rsidR="00171469" w:rsidRPr="00AB0705">
        <w:rPr>
          <w:rFonts w:ascii="Arial" w:hAnsi="Arial" w:cs="Arial"/>
          <w:sz w:val="19"/>
          <w:szCs w:val="19"/>
        </w:rPr>
        <w:t>and</w:t>
      </w:r>
      <w:r w:rsidR="00CB3D8B" w:rsidRPr="00AB0705">
        <w:rPr>
          <w:rFonts w:ascii="Arial" w:hAnsi="Arial" w:cs="Arial"/>
          <w:sz w:val="19"/>
          <w:szCs w:val="19"/>
        </w:rPr>
        <w:t xml:space="preserve"> </w:t>
      </w:r>
      <w:r w:rsidR="00171469" w:rsidRPr="00AB0705">
        <w:rPr>
          <w:rFonts w:ascii="Arial" w:hAnsi="Arial" w:cs="Arial"/>
          <w:sz w:val="19"/>
          <w:szCs w:val="19"/>
        </w:rPr>
        <w:t>a</w:t>
      </w:r>
      <w:r w:rsidR="00CB3D8B" w:rsidRPr="00AB0705">
        <w:rPr>
          <w:rFonts w:ascii="Arial" w:hAnsi="Arial" w:cs="Arial"/>
          <w:sz w:val="19"/>
          <w:szCs w:val="19"/>
        </w:rPr>
        <w:t xml:space="preserve">nalysis </w:t>
      </w:r>
      <w:r w:rsidR="00171469" w:rsidRPr="00AB0705">
        <w:rPr>
          <w:rFonts w:ascii="Arial" w:hAnsi="Arial" w:cs="Arial"/>
          <w:sz w:val="19"/>
          <w:szCs w:val="19"/>
        </w:rPr>
        <w:t>c</w:t>
      </w:r>
      <w:r w:rsidR="00CB3D8B" w:rsidRPr="00AB0705">
        <w:rPr>
          <w:rFonts w:ascii="Arial" w:hAnsi="Arial" w:cs="Arial"/>
          <w:sz w:val="19"/>
          <w:szCs w:val="19"/>
        </w:rPr>
        <w:t>oding</w:t>
      </w:r>
      <w:r w:rsidRPr="00AB0705">
        <w:rPr>
          <w:rFonts w:ascii="Arial" w:hAnsi="Arial" w:cs="Arial"/>
          <w:sz w:val="19"/>
          <w:szCs w:val="19"/>
        </w:rPr>
        <w:t xml:space="preserve"> for this project</w:t>
      </w:r>
      <w:r w:rsidR="00CB3D8B" w:rsidRPr="00AB0705">
        <w:rPr>
          <w:rFonts w:ascii="Arial" w:hAnsi="Arial" w:cs="Arial"/>
          <w:sz w:val="19"/>
          <w:szCs w:val="19"/>
        </w:rPr>
        <w:t xml:space="preserve">. Prepared repair recommendations and preliminary and final bridge reports in conformance with NJDOT Specifications. Performed structural analysis and load ratings calculations for multi span, steel girders. Conferred with other agencies, Bureaus of NJDOT and NJ Transit engineers, concerning issues related to the project and maintained extensive project records. Performed design calculations for flexible and rigid pavements, ultimate bearing capacity and settlement calculations for spread footings and pile foundations, conforming to AASHTO, USDOT FHWA, and NAVFAC design manuals. Responsible for overseeing the construction supervision of improvements to </w:t>
      </w:r>
      <w:proofErr w:type="spellStart"/>
      <w:r w:rsidR="00CB3D8B" w:rsidRPr="00AB0705">
        <w:rPr>
          <w:rFonts w:ascii="Arial" w:hAnsi="Arial" w:cs="Arial"/>
          <w:sz w:val="19"/>
          <w:szCs w:val="19"/>
        </w:rPr>
        <w:t>Stelton</w:t>
      </w:r>
      <w:proofErr w:type="spellEnd"/>
      <w:r w:rsidR="00CB3D8B" w:rsidRPr="00AB0705">
        <w:rPr>
          <w:rFonts w:ascii="Arial" w:hAnsi="Arial" w:cs="Arial"/>
          <w:sz w:val="19"/>
          <w:szCs w:val="19"/>
        </w:rPr>
        <w:t xml:space="preserve"> Road, Piscataway, New Jersey. </w:t>
      </w:r>
      <w:r w:rsidR="003623E1" w:rsidRPr="00AB0705">
        <w:rPr>
          <w:rFonts w:ascii="Arial" w:hAnsi="Arial" w:cs="Arial"/>
          <w:sz w:val="19"/>
          <w:szCs w:val="19"/>
        </w:rPr>
        <w:t>The w</w:t>
      </w:r>
      <w:r w:rsidR="00CB3D8B" w:rsidRPr="00AB0705">
        <w:rPr>
          <w:rFonts w:ascii="Arial" w:hAnsi="Arial" w:cs="Arial"/>
          <w:sz w:val="19"/>
          <w:szCs w:val="19"/>
        </w:rPr>
        <w:t xml:space="preserve">ork involved inspection of road widening, earthwork, bituminous concrete paving, installation of </w:t>
      </w:r>
      <w:r w:rsidR="003623E1" w:rsidRPr="00AB0705">
        <w:rPr>
          <w:rFonts w:ascii="Arial" w:hAnsi="Arial" w:cs="Arial"/>
          <w:sz w:val="19"/>
          <w:szCs w:val="19"/>
        </w:rPr>
        <w:t xml:space="preserve">a </w:t>
      </w:r>
      <w:r w:rsidR="00CB3D8B" w:rsidRPr="00AB0705">
        <w:rPr>
          <w:rFonts w:ascii="Arial" w:hAnsi="Arial" w:cs="Arial"/>
          <w:sz w:val="19"/>
          <w:szCs w:val="19"/>
        </w:rPr>
        <w:t>concrete median, sidewalk, curb construction, stone rip-rap and gabion walls; installation of storm drainage pipes, electrical loops, junction boxes, and traffic light assemblies.</w:t>
      </w:r>
      <w:r w:rsidR="00171469" w:rsidRPr="00AB0705">
        <w:rPr>
          <w:rFonts w:ascii="Arial" w:hAnsi="Arial" w:cs="Arial"/>
          <w:sz w:val="19"/>
          <w:szCs w:val="19"/>
        </w:rPr>
        <w:t xml:space="preserve"> </w:t>
      </w:r>
      <w:r w:rsidR="003623E1" w:rsidRPr="00AB0705">
        <w:rPr>
          <w:rFonts w:ascii="Arial" w:hAnsi="Arial" w:cs="Arial"/>
          <w:sz w:val="19"/>
          <w:szCs w:val="19"/>
        </w:rPr>
        <w:t xml:space="preserve"> </w:t>
      </w:r>
      <w:r w:rsidR="00171469" w:rsidRPr="00AB0705">
        <w:rPr>
          <w:rFonts w:ascii="Arial" w:hAnsi="Arial" w:cs="Arial"/>
          <w:sz w:val="19"/>
          <w:szCs w:val="19"/>
        </w:rPr>
        <w:t>(3/</w:t>
      </w:r>
      <w:r w:rsidR="003623E1" w:rsidRPr="00AB0705">
        <w:rPr>
          <w:rFonts w:ascii="Arial" w:hAnsi="Arial" w:cs="Arial"/>
          <w:sz w:val="19"/>
          <w:szCs w:val="19"/>
        </w:rPr>
        <w:t>19</w:t>
      </w:r>
      <w:r w:rsidR="00171469" w:rsidRPr="00AB0705">
        <w:rPr>
          <w:rFonts w:ascii="Arial" w:hAnsi="Arial" w:cs="Arial"/>
          <w:sz w:val="19"/>
          <w:szCs w:val="19"/>
        </w:rPr>
        <w:t>90 - 10/</w:t>
      </w:r>
      <w:r w:rsidR="003623E1" w:rsidRPr="00AB0705">
        <w:rPr>
          <w:rFonts w:ascii="Arial" w:hAnsi="Arial" w:cs="Arial"/>
          <w:sz w:val="19"/>
          <w:szCs w:val="19"/>
        </w:rPr>
        <w:t>19</w:t>
      </w:r>
      <w:r w:rsidR="00171469" w:rsidRPr="00AB0705">
        <w:rPr>
          <w:rFonts w:ascii="Arial" w:hAnsi="Arial" w:cs="Arial"/>
          <w:sz w:val="19"/>
          <w:szCs w:val="19"/>
        </w:rPr>
        <w:t xml:space="preserve">92) </w:t>
      </w:r>
    </w:p>
    <w:p w:rsidR="00CB3D8B" w:rsidRPr="00AB0705" w:rsidRDefault="00CB3D8B" w:rsidP="002629F4">
      <w:pPr>
        <w:tabs>
          <w:tab w:val="left" w:pos="-720"/>
          <w:tab w:val="left" w:pos="0"/>
          <w:tab w:val="left" w:pos="432"/>
          <w:tab w:val="left" w:pos="1970"/>
        </w:tabs>
        <w:jc w:val="both"/>
        <w:rPr>
          <w:rFonts w:ascii="Arial" w:hAnsi="Arial" w:cs="Arial"/>
          <w:b/>
          <w:sz w:val="19"/>
          <w:szCs w:val="19"/>
          <w:u w:val="single"/>
        </w:rPr>
      </w:pPr>
    </w:p>
    <w:p w:rsidR="00CB3D8B" w:rsidRPr="00AB0705" w:rsidRDefault="00171469" w:rsidP="002629F4">
      <w:pPr>
        <w:tabs>
          <w:tab w:val="left" w:pos="-720"/>
          <w:tab w:val="left" w:pos="0"/>
          <w:tab w:val="left" w:pos="432"/>
          <w:tab w:val="left" w:pos="1747"/>
          <w:tab w:val="left" w:pos="3240"/>
        </w:tabs>
        <w:jc w:val="both"/>
        <w:rPr>
          <w:rFonts w:ascii="Arial" w:hAnsi="Arial" w:cs="Arial"/>
          <w:sz w:val="19"/>
          <w:szCs w:val="19"/>
        </w:rPr>
      </w:pPr>
      <w:r w:rsidRPr="00AB0705">
        <w:rPr>
          <w:rFonts w:ascii="Arial" w:hAnsi="Arial" w:cs="Arial"/>
          <w:b/>
          <w:sz w:val="19"/>
          <w:szCs w:val="19"/>
        </w:rPr>
        <w:t>Inspection Oversight of Taif-</w:t>
      </w:r>
      <w:proofErr w:type="spellStart"/>
      <w:r w:rsidRPr="00AB0705">
        <w:rPr>
          <w:rFonts w:ascii="Arial" w:hAnsi="Arial" w:cs="Arial"/>
          <w:b/>
          <w:sz w:val="19"/>
          <w:szCs w:val="19"/>
        </w:rPr>
        <w:t>AlBaha</w:t>
      </w:r>
      <w:proofErr w:type="spellEnd"/>
      <w:r w:rsidRPr="00AB0705">
        <w:rPr>
          <w:rFonts w:ascii="Arial" w:hAnsi="Arial" w:cs="Arial"/>
          <w:b/>
          <w:sz w:val="19"/>
          <w:szCs w:val="19"/>
        </w:rPr>
        <w:t xml:space="preserve"> Expressway and Agricultural Feeder Roads at Various Locations in the Southwest of Saudi Arabia, between At-Taif &amp; Abha </w:t>
      </w:r>
      <w:r w:rsidRPr="00AB0705">
        <w:rPr>
          <w:rFonts w:ascii="Arial" w:hAnsi="Arial" w:cs="Arial"/>
          <w:sz w:val="19"/>
          <w:szCs w:val="19"/>
        </w:rPr>
        <w:t xml:space="preserve">- </w:t>
      </w:r>
      <w:r w:rsidR="00CB3D8B" w:rsidRPr="00AB0705">
        <w:rPr>
          <w:rFonts w:ascii="Arial" w:hAnsi="Arial" w:cs="Arial"/>
          <w:sz w:val="19"/>
          <w:szCs w:val="19"/>
        </w:rPr>
        <w:t>Construction Engineer</w:t>
      </w:r>
      <w:r w:rsidR="003623E1" w:rsidRPr="00AB0705">
        <w:rPr>
          <w:rFonts w:ascii="Arial" w:hAnsi="Arial" w:cs="Arial"/>
          <w:sz w:val="19"/>
          <w:szCs w:val="19"/>
        </w:rPr>
        <w:t>.</w:t>
      </w:r>
      <w:r w:rsidRPr="00AB0705">
        <w:rPr>
          <w:rFonts w:ascii="Arial" w:hAnsi="Arial" w:cs="Arial"/>
          <w:sz w:val="19"/>
          <w:szCs w:val="19"/>
        </w:rPr>
        <w:t xml:space="preserve"> </w:t>
      </w:r>
      <w:r w:rsidR="003623E1" w:rsidRPr="00AB0705">
        <w:rPr>
          <w:rFonts w:ascii="Arial" w:hAnsi="Arial" w:cs="Arial"/>
          <w:sz w:val="19"/>
          <w:szCs w:val="19"/>
        </w:rPr>
        <w:t xml:space="preserve">Performed </w:t>
      </w:r>
      <w:r w:rsidR="00CB3D8B" w:rsidRPr="00AB0705">
        <w:rPr>
          <w:rFonts w:ascii="Arial" w:hAnsi="Arial" w:cs="Arial"/>
          <w:sz w:val="19"/>
          <w:szCs w:val="19"/>
        </w:rPr>
        <w:t xml:space="preserve">engineering construction inspection of bridges, culverts, retaining walls, bituminous concrete paving, installation of concrete median barriers, </w:t>
      </w:r>
      <w:r w:rsidRPr="00AB0705">
        <w:rPr>
          <w:rFonts w:ascii="Arial" w:hAnsi="Arial" w:cs="Arial"/>
          <w:sz w:val="19"/>
          <w:szCs w:val="19"/>
        </w:rPr>
        <w:t>and</w:t>
      </w:r>
      <w:r w:rsidR="00CB3D8B" w:rsidRPr="00AB0705">
        <w:rPr>
          <w:rFonts w:ascii="Arial" w:hAnsi="Arial" w:cs="Arial"/>
          <w:sz w:val="19"/>
          <w:szCs w:val="19"/>
        </w:rPr>
        <w:t xml:space="preserve"> highway signs</w:t>
      </w:r>
      <w:r w:rsidRPr="00AB0705">
        <w:rPr>
          <w:rFonts w:ascii="Arial" w:hAnsi="Arial" w:cs="Arial"/>
          <w:sz w:val="19"/>
          <w:szCs w:val="19"/>
        </w:rPr>
        <w:t xml:space="preserve"> for this project</w:t>
      </w:r>
      <w:r w:rsidR="00CB3D8B" w:rsidRPr="00AB0705">
        <w:rPr>
          <w:rFonts w:ascii="Arial" w:hAnsi="Arial" w:cs="Arial"/>
          <w:sz w:val="19"/>
          <w:szCs w:val="19"/>
        </w:rPr>
        <w:t xml:space="preserve">. Performed detail surveying and contour mapping of a </w:t>
      </w:r>
      <w:r w:rsidR="003623E1" w:rsidRPr="00AB0705">
        <w:rPr>
          <w:rFonts w:ascii="Arial" w:hAnsi="Arial" w:cs="Arial"/>
          <w:sz w:val="19"/>
          <w:szCs w:val="19"/>
        </w:rPr>
        <w:t>four-</w:t>
      </w:r>
      <w:r w:rsidRPr="00AB0705">
        <w:rPr>
          <w:rFonts w:ascii="Arial" w:hAnsi="Arial" w:cs="Arial"/>
          <w:sz w:val="19"/>
          <w:szCs w:val="19"/>
        </w:rPr>
        <w:t>s</w:t>
      </w:r>
      <w:r w:rsidR="00CB3D8B" w:rsidRPr="00AB0705">
        <w:rPr>
          <w:rFonts w:ascii="Arial" w:hAnsi="Arial" w:cs="Arial"/>
          <w:sz w:val="19"/>
          <w:szCs w:val="19"/>
        </w:rPr>
        <w:t>q</w:t>
      </w:r>
      <w:r w:rsidR="003623E1" w:rsidRPr="00AB0705">
        <w:rPr>
          <w:rFonts w:ascii="Arial" w:hAnsi="Arial" w:cs="Arial"/>
          <w:sz w:val="19"/>
          <w:szCs w:val="19"/>
        </w:rPr>
        <w:t>uare-</w:t>
      </w:r>
      <w:r w:rsidRPr="00AB0705">
        <w:rPr>
          <w:rFonts w:ascii="Arial" w:hAnsi="Arial" w:cs="Arial"/>
          <w:sz w:val="19"/>
          <w:szCs w:val="19"/>
        </w:rPr>
        <w:t>k</w:t>
      </w:r>
      <w:r w:rsidR="00CB3D8B" w:rsidRPr="00AB0705">
        <w:rPr>
          <w:rFonts w:ascii="Arial" w:hAnsi="Arial" w:cs="Arial"/>
          <w:sz w:val="19"/>
          <w:szCs w:val="19"/>
        </w:rPr>
        <w:t xml:space="preserve">m </w:t>
      </w:r>
      <w:r w:rsidRPr="00AB0705">
        <w:rPr>
          <w:rFonts w:ascii="Arial" w:hAnsi="Arial" w:cs="Arial"/>
          <w:sz w:val="19"/>
          <w:szCs w:val="19"/>
        </w:rPr>
        <w:t>t</w:t>
      </w:r>
      <w:r w:rsidR="00CB3D8B" w:rsidRPr="00AB0705">
        <w:rPr>
          <w:rFonts w:ascii="Arial" w:hAnsi="Arial" w:cs="Arial"/>
          <w:sz w:val="19"/>
          <w:szCs w:val="19"/>
        </w:rPr>
        <w:t xml:space="preserve">actical </w:t>
      </w:r>
      <w:r w:rsidRPr="00AB0705">
        <w:rPr>
          <w:rFonts w:ascii="Arial" w:hAnsi="Arial" w:cs="Arial"/>
          <w:sz w:val="19"/>
          <w:szCs w:val="19"/>
        </w:rPr>
        <w:t>a</w:t>
      </w:r>
      <w:r w:rsidR="00CB3D8B" w:rsidRPr="00AB0705">
        <w:rPr>
          <w:rFonts w:ascii="Arial" w:hAnsi="Arial" w:cs="Arial"/>
          <w:sz w:val="19"/>
          <w:szCs w:val="19"/>
        </w:rPr>
        <w:t xml:space="preserve">ir </w:t>
      </w:r>
      <w:r w:rsidRPr="00AB0705">
        <w:rPr>
          <w:rFonts w:ascii="Arial" w:hAnsi="Arial" w:cs="Arial"/>
          <w:sz w:val="19"/>
          <w:szCs w:val="19"/>
        </w:rPr>
        <w:t>f</w:t>
      </w:r>
      <w:r w:rsidR="00CB3D8B" w:rsidRPr="00AB0705">
        <w:rPr>
          <w:rFonts w:ascii="Arial" w:hAnsi="Arial" w:cs="Arial"/>
          <w:sz w:val="19"/>
          <w:szCs w:val="19"/>
        </w:rPr>
        <w:t>ield site in the State of Bahrain, using advance electronic survey instruments. Performed engineering investigation and field design survey o</w:t>
      </w:r>
      <w:r w:rsidRPr="00AB0705">
        <w:rPr>
          <w:rFonts w:ascii="Arial" w:hAnsi="Arial" w:cs="Arial"/>
          <w:sz w:val="19"/>
          <w:szCs w:val="19"/>
        </w:rPr>
        <w:t>f agricultural link roads [200 km</w:t>
      </w:r>
      <w:r w:rsidR="00CB3D8B" w:rsidRPr="00AB0705">
        <w:rPr>
          <w:rFonts w:ascii="Arial" w:hAnsi="Arial" w:cs="Arial"/>
          <w:sz w:val="19"/>
          <w:szCs w:val="19"/>
        </w:rPr>
        <w:t xml:space="preserve"> in total length] at various locations in Al Taif, Al Baha, Al </w:t>
      </w:r>
      <w:proofErr w:type="spellStart"/>
      <w:r w:rsidR="00CB3D8B" w:rsidRPr="00AB0705">
        <w:rPr>
          <w:rFonts w:ascii="Arial" w:hAnsi="Arial" w:cs="Arial"/>
          <w:sz w:val="19"/>
          <w:szCs w:val="19"/>
        </w:rPr>
        <w:t>Nimaas</w:t>
      </w:r>
      <w:proofErr w:type="spellEnd"/>
      <w:r w:rsidR="00CB3D8B" w:rsidRPr="00AB0705">
        <w:rPr>
          <w:rFonts w:ascii="Arial" w:hAnsi="Arial" w:cs="Arial"/>
          <w:sz w:val="19"/>
          <w:szCs w:val="19"/>
        </w:rPr>
        <w:t xml:space="preserve"> and in and around the Southern Abha province of Saudi Arabia.</w:t>
      </w:r>
      <w:r w:rsidRPr="00AB0705">
        <w:rPr>
          <w:rFonts w:ascii="Arial" w:hAnsi="Arial" w:cs="Arial"/>
          <w:sz w:val="19"/>
          <w:szCs w:val="19"/>
        </w:rPr>
        <w:t xml:space="preserve"> (08/84 -11/89)</w:t>
      </w:r>
    </w:p>
    <w:p w:rsidR="002629F4" w:rsidRPr="00AB0705" w:rsidRDefault="002629F4" w:rsidP="002629F4">
      <w:pPr>
        <w:tabs>
          <w:tab w:val="left" w:pos="-720"/>
          <w:tab w:val="left" w:pos="0"/>
          <w:tab w:val="left" w:pos="432"/>
          <w:tab w:val="left" w:pos="1747"/>
          <w:tab w:val="left" w:pos="3240"/>
        </w:tabs>
        <w:jc w:val="both"/>
        <w:rPr>
          <w:rFonts w:ascii="Arial" w:hAnsi="Arial" w:cs="Arial"/>
          <w:b/>
          <w:sz w:val="19"/>
          <w:szCs w:val="19"/>
        </w:rPr>
      </w:pPr>
    </w:p>
    <w:p w:rsidR="00CB3D8B" w:rsidRPr="00AB0705" w:rsidRDefault="00171469" w:rsidP="002629F4">
      <w:pPr>
        <w:tabs>
          <w:tab w:val="left" w:pos="-720"/>
          <w:tab w:val="left" w:pos="0"/>
          <w:tab w:val="left" w:pos="432"/>
          <w:tab w:val="left" w:pos="1747"/>
          <w:tab w:val="left" w:pos="3240"/>
        </w:tabs>
        <w:jc w:val="both"/>
        <w:rPr>
          <w:rFonts w:ascii="Arial" w:hAnsi="Arial" w:cs="Arial"/>
          <w:b/>
          <w:sz w:val="19"/>
          <w:szCs w:val="19"/>
        </w:rPr>
      </w:pPr>
      <w:r w:rsidRPr="00AB0705">
        <w:rPr>
          <w:rFonts w:ascii="Arial" w:hAnsi="Arial" w:cs="Arial"/>
          <w:b/>
          <w:sz w:val="19"/>
          <w:szCs w:val="19"/>
        </w:rPr>
        <w:t xml:space="preserve">Construction Engineering Inspection Services of the Riyadh Outer Ring Road, Riyadh, Saudi Arabia </w:t>
      </w:r>
      <w:r w:rsidRPr="00AB0705">
        <w:rPr>
          <w:rFonts w:ascii="Arial" w:hAnsi="Arial" w:cs="Arial"/>
          <w:sz w:val="19"/>
          <w:szCs w:val="19"/>
        </w:rPr>
        <w:t xml:space="preserve">- </w:t>
      </w:r>
      <w:r w:rsidR="00CB3D8B" w:rsidRPr="00AB0705">
        <w:rPr>
          <w:rFonts w:ascii="Arial" w:hAnsi="Arial" w:cs="Arial"/>
          <w:sz w:val="19"/>
          <w:szCs w:val="19"/>
        </w:rPr>
        <w:t>Construction Enginee</w:t>
      </w:r>
      <w:r w:rsidRPr="00AB0705">
        <w:rPr>
          <w:rFonts w:ascii="Arial" w:hAnsi="Arial" w:cs="Arial"/>
          <w:sz w:val="19"/>
          <w:szCs w:val="19"/>
        </w:rPr>
        <w:t>r</w:t>
      </w:r>
      <w:r w:rsidR="003623E1" w:rsidRPr="00AB0705">
        <w:rPr>
          <w:rFonts w:ascii="Arial" w:hAnsi="Arial" w:cs="Arial"/>
          <w:sz w:val="19"/>
          <w:szCs w:val="19"/>
        </w:rPr>
        <w:t>. R</w:t>
      </w:r>
      <w:r w:rsidR="00CB3D8B" w:rsidRPr="00AB0705">
        <w:rPr>
          <w:rFonts w:ascii="Arial" w:hAnsi="Arial" w:cs="Arial"/>
          <w:sz w:val="19"/>
          <w:szCs w:val="19"/>
        </w:rPr>
        <w:t xml:space="preserve">esponsible for overseeing </w:t>
      </w:r>
      <w:r w:rsidR="003623E1" w:rsidRPr="00AB0705">
        <w:rPr>
          <w:rFonts w:ascii="Arial" w:hAnsi="Arial" w:cs="Arial"/>
          <w:sz w:val="19"/>
          <w:szCs w:val="19"/>
        </w:rPr>
        <w:t xml:space="preserve">the construction engineering inspection for </w:t>
      </w:r>
      <w:r w:rsidRPr="00AB0705">
        <w:rPr>
          <w:rFonts w:ascii="Arial" w:hAnsi="Arial" w:cs="Arial"/>
          <w:sz w:val="19"/>
          <w:szCs w:val="19"/>
        </w:rPr>
        <w:t>this</w:t>
      </w:r>
      <w:r w:rsidR="00CB3D8B" w:rsidRPr="00AB0705">
        <w:rPr>
          <w:rFonts w:ascii="Arial" w:hAnsi="Arial" w:cs="Arial"/>
          <w:sz w:val="19"/>
          <w:szCs w:val="19"/>
        </w:rPr>
        <w:t xml:space="preserve"> project</w:t>
      </w:r>
      <w:r w:rsidR="003623E1" w:rsidRPr="00AB0705">
        <w:rPr>
          <w:rFonts w:ascii="Arial" w:hAnsi="Arial" w:cs="Arial"/>
          <w:sz w:val="19"/>
          <w:szCs w:val="19"/>
        </w:rPr>
        <w:t xml:space="preserve">. The project, </w:t>
      </w:r>
      <w:r w:rsidR="00CB3D8B" w:rsidRPr="00AB0705">
        <w:rPr>
          <w:rFonts w:ascii="Arial" w:hAnsi="Arial" w:cs="Arial"/>
          <w:sz w:val="19"/>
          <w:szCs w:val="19"/>
        </w:rPr>
        <w:t>a divided an</w:t>
      </w:r>
      <w:r w:rsidRPr="00AB0705">
        <w:rPr>
          <w:rFonts w:ascii="Arial" w:hAnsi="Arial" w:cs="Arial"/>
          <w:sz w:val="19"/>
          <w:szCs w:val="19"/>
        </w:rPr>
        <w:t>d fenced eight-</w:t>
      </w:r>
      <w:r w:rsidR="00CB3D8B" w:rsidRPr="00AB0705">
        <w:rPr>
          <w:rFonts w:ascii="Arial" w:hAnsi="Arial" w:cs="Arial"/>
          <w:sz w:val="19"/>
          <w:szCs w:val="19"/>
        </w:rPr>
        <w:t>lane expressway with front</w:t>
      </w:r>
      <w:r w:rsidRPr="00AB0705">
        <w:rPr>
          <w:rFonts w:ascii="Arial" w:hAnsi="Arial" w:cs="Arial"/>
          <w:sz w:val="19"/>
          <w:szCs w:val="19"/>
        </w:rPr>
        <w:t>age roads on both sides</w:t>
      </w:r>
      <w:r w:rsidR="003623E1" w:rsidRPr="00AB0705">
        <w:rPr>
          <w:rFonts w:ascii="Arial" w:hAnsi="Arial" w:cs="Arial"/>
          <w:sz w:val="19"/>
          <w:szCs w:val="19"/>
        </w:rPr>
        <w:t>,</w:t>
      </w:r>
      <w:r w:rsidRPr="00AB0705">
        <w:rPr>
          <w:rFonts w:ascii="Arial" w:hAnsi="Arial" w:cs="Arial"/>
          <w:sz w:val="19"/>
          <w:szCs w:val="19"/>
        </w:rPr>
        <w:t xml:space="preserve"> was 14 km</w:t>
      </w:r>
      <w:r w:rsidR="00CB3D8B" w:rsidRPr="00AB0705">
        <w:rPr>
          <w:rFonts w:ascii="Arial" w:hAnsi="Arial" w:cs="Arial"/>
          <w:sz w:val="19"/>
          <w:szCs w:val="19"/>
        </w:rPr>
        <w:t xml:space="preserve"> long with five interchanges and two underpasses. Performed engineering construction inspection of bridges, interchanges, culverts, underpasses, retaining walls, earthwork, bituminous concrete pavement, roadway drainage system, and incidental works.</w:t>
      </w:r>
      <w:r w:rsidRPr="00AB0705">
        <w:rPr>
          <w:rFonts w:ascii="Arial" w:hAnsi="Arial" w:cs="Arial"/>
          <w:sz w:val="19"/>
          <w:szCs w:val="19"/>
        </w:rPr>
        <w:t xml:space="preserve"> (11/</w:t>
      </w:r>
      <w:r w:rsidR="003623E1" w:rsidRPr="00AB0705">
        <w:rPr>
          <w:rFonts w:ascii="Arial" w:hAnsi="Arial" w:cs="Arial"/>
          <w:sz w:val="19"/>
          <w:szCs w:val="19"/>
        </w:rPr>
        <w:t>19</w:t>
      </w:r>
      <w:r w:rsidRPr="00AB0705">
        <w:rPr>
          <w:rFonts w:ascii="Arial" w:hAnsi="Arial" w:cs="Arial"/>
          <w:sz w:val="19"/>
          <w:szCs w:val="19"/>
        </w:rPr>
        <w:t>81 - 2/</w:t>
      </w:r>
      <w:r w:rsidR="003623E1" w:rsidRPr="00AB0705">
        <w:rPr>
          <w:rFonts w:ascii="Arial" w:hAnsi="Arial" w:cs="Arial"/>
          <w:sz w:val="19"/>
          <w:szCs w:val="19"/>
        </w:rPr>
        <w:t>19</w:t>
      </w:r>
      <w:r w:rsidRPr="00AB0705">
        <w:rPr>
          <w:rFonts w:ascii="Arial" w:hAnsi="Arial" w:cs="Arial"/>
          <w:sz w:val="19"/>
          <w:szCs w:val="19"/>
        </w:rPr>
        <w:t>84)</w:t>
      </w:r>
    </w:p>
    <w:p w:rsidR="00171469" w:rsidRPr="00AB0705" w:rsidRDefault="00171469" w:rsidP="002629F4">
      <w:pPr>
        <w:tabs>
          <w:tab w:val="left" w:pos="-720"/>
          <w:tab w:val="left" w:pos="0"/>
          <w:tab w:val="left" w:pos="432"/>
          <w:tab w:val="left" w:pos="1747"/>
          <w:tab w:val="left" w:pos="3240"/>
        </w:tabs>
        <w:jc w:val="both"/>
        <w:rPr>
          <w:rFonts w:ascii="Arial" w:hAnsi="Arial" w:cs="Arial"/>
          <w:sz w:val="19"/>
          <w:szCs w:val="19"/>
        </w:rPr>
      </w:pPr>
    </w:p>
    <w:p w:rsidR="00393C44" w:rsidRPr="00AB0705" w:rsidRDefault="00171469" w:rsidP="002629F4">
      <w:pPr>
        <w:tabs>
          <w:tab w:val="left" w:pos="-720"/>
          <w:tab w:val="left" w:pos="0"/>
          <w:tab w:val="left" w:pos="432"/>
          <w:tab w:val="left" w:pos="1747"/>
          <w:tab w:val="left" w:pos="3240"/>
        </w:tabs>
        <w:jc w:val="both"/>
        <w:rPr>
          <w:rFonts w:ascii="Arial" w:hAnsi="Arial" w:cs="Arial"/>
          <w:b/>
          <w:sz w:val="19"/>
          <w:szCs w:val="19"/>
        </w:rPr>
      </w:pPr>
      <w:r w:rsidRPr="00AB0705">
        <w:rPr>
          <w:rFonts w:ascii="Arial" w:hAnsi="Arial" w:cs="Arial"/>
          <w:b/>
          <w:sz w:val="19"/>
          <w:szCs w:val="19"/>
        </w:rPr>
        <w:t xml:space="preserve">Construction of Seven Warehouses and an Office Building in Riyadh, Saudi Arabia </w:t>
      </w:r>
      <w:r w:rsidRPr="00AB0705">
        <w:rPr>
          <w:rFonts w:ascii="Arial" w:hAnsi="Arial" w:cs="Arial"/>
          <w:sz w:val="19"/>
          <w:szCs w:val="19"/>
        </w:rPr>
        <w:t xml:space="preserve">- </w:t>
      </w:r>
      <w:r w:rsidR="00CB3D8B" w:rsidRPr="00AB0705">
        <w:rPr>
          <w:rFonts w:ascii="Arial" w:hAnsi="Arial" w:cs="Arial"/>
          <w:sz w:val="19"/>
          <w:szCs w:val="19"/>
        </w:rPr>
        <w:t>Construction Engineer</w:t>
      </w:r>
      <w:r w:rsidRPr="00AB0705">
        <w:rPr>
          <w:rFonts w:ascii="Arial" w:hAnsi="Arial" w:cs="Arial"/>
          <w:b/>
          <w:sz w:val="19"/>
          <w:szCs w:val="19"/>
        </w:rPr>
        <w:t xml:space="preserve"> </w:t>
      </w:r>
      <w:r w:rsidRPr="00AB0705">
        <w:rPr>
          <w:rFonts w:ascii="Arial" w:hAnsi="Arial" w:cs="Arial"/>
          <w:sz w:val="19"/>
          <w:szCs w:val="19"/>
        </w:rPr>
        <w:t>r</w:t>
      </w:r>
      <w:r w:rsidR="00CB3D8B" w:rsidRPr="00AB0705">
        <w:rPr>
          <w:rFonts w:ascii="Arial" w:hAnsi="Arial" w:cs="Arial"/>
          <w:sz w:val="19"/>
          <w:szCs w:val="19"/>
        </w:rPr>
        <w:t>esponsible for overseeing the construction of concrete foundation, floor slabs</w:t>
      </w:r>
      <w:r w:rsidR="003623E1" w:rsidRPr="00AB0705">
        <w:rPr>
          <w:rFonts w:ascii="Arial" w:hAnsi="Arial" w:cs="Arial"/>
          <w:sz w:val="19"/>
          <w:szCs w:val="19"/>
        </w:rPr>
        <w:t>,</w:t>
      </w:r>
      <w:r w:rsidR="00CB3D8B" w:rsidRPr="00AB0705">
        <w:rPr>
          <w:rFonts w:ascii="Arial" w:hAnsi="Arial" w:cs="Arial"/>
          <w:sz w:val="19"/>
          <w:szCs w:val="19"/>
        </w:rPr>
        <w:t xml:space="preserve"> and perimeter block walls of seven warehouses and an office building </w:t>
      </w:r>
      <w:r w:rsidRPr="00AB0705">
        <w:rPr>
          <w:rFonts w:ascii="Arial" w:hAnsi="Arial" w:cs="Arial"/>
          <w:sz w:val="19"/>
          <w:szCs w:val="19"/>
        </w:rPr>
        <w:t>for this project</w:t>
      </w:r>
      <w:r w:rsidR="00CB3D8B" w:rsidRPr="00AB0705">
        <w:rPr>
          <w:rFonts w:ascii="Arial" w:hAnsi="Arial" w:cs="Arial"/>
          <w:sz w:val="19"/>
          <w:szCs w:val="19"/>
        </w:rPr>
        <w:t xml:space="preserve">. Also performed </w:t>
      </w:r>
      <w:r w:rsidRPr="00AB0705">
        <w:rPr>
          <w:rFonts w:ascii="Arial" w:hAnsi="Arial" w:cs="Arial"/>
          <w:sz w:val="19"/>
          <w:szCs w:val="19"/>
        </w:rPr>
        <w:t xml:space="preserve">the </w:t>
      </w:r>
      <w:r w:rsidR="00CB3D8B" w:rsidRPr="00AB0705">
        <w:rPr>
          <w:rFonts w:ascii="Arial" w:hAnsi="Arial" w:cs="Arial"/>
          <w:sz w:val="19"/>
          <w:szCs w:val="19"/>
        </w:rPr>
        <w:t>layout and supervision of the construction of a RCC retaining wall, related emba</w:t>
      </w:r>
      <w:r w:rsidRPr="00AB0705">
        <w:rPr>
          <w:rFonts w:ascii="Arial" w:hAnsi="Arial" w:cs="Arial"/>
          <w:sz w:val="19"/>
          <w:szCs w:val="19"/>
        </w:rPr>
        <w:t>n</w:t>
      </w:r>
      <w:r w:rsidR="00CB3D8B" w:rsidRPr="00AB0705">
        <w:rPr>
          <w:rFonts w:ascii="Arial" w:hAnsi="Arial" w:cs="Arial"/>
          <w:sz w:val="19"/>
          <w:szCs w:val="19"/>
        </w:rPr>
        <w:t>kment</w:t>
      </w:r>
      <w:r w:rsidR="003623E1" w:rsidRPr="00AB0705">
        <w:rPr>
          <w:rFonts w:ascii="Arial" w:hAnsi="Arial" w:cs="Arial"/>
          <w:sz w:val="19"/>
          <w:szCs w:val="19"/>
        </w:rPr>
        <w:t>,</w:t>
      </w:r>
      <w:r w:rsidR="00CB3D8B" w:rsidRPr="00AB0705">
        <w:rPr>
          <w:rFonts w:ascii="Arial" w:hAnsi="Arial" w:cs="Arial"/>
          <w:sz w:val="19"/>
          <w:szCs w:val="19"/>
        </w:rPr>
        <w:t xml:space="preserve"> and a ten</w:t>
      </w:r>
      <w:r w:rsidR="003623E1" w:rsidRPr="00AB0705">
        <w:rPr>
          <w:rFonts w:ascii="Arial" w:hAnsi="Arial" w:cs="Arial"/>
          <w:sz w:val="19"/>
          <w:szCs w:val="19"/>
        </w:rPr>
        <w:t>-foot-</w:t>
      </w:r>
      <w:r w:rsidR="00CB3D8B" w:rsidRPr="00AB0705">
        <w:rPr>
          <w:rFonts w:ascii="Arial" w:hAnsi="Arial" w:cs="Arial"/>
          <w:sz w:val="19"/>
          <w:szCs w:val="19"/>
        </w:rPr>
        <w:t>high and one</w:t>
      </w:r>
      <w:r w:rsidR="003623E1" w:rsidRPr="00AB0705">
        <w:rPr>
          <w:rFonts w:ascii="Arial" w:hAnsi="Arial" w:cs="Arial"/>
          <w:sz w:val="19"/>
          <w:szCs w:val="19"/>
        </w:rPr>
        <w:t>-</w:t>
      </w:r>
      <w:r w:rsidR="00CB3D8B" w:rsidRPr="00AB0705">
        <w:rPr>
          <w:rFonts w:ascii="Arial" w:hAnsi="Arial" w:cs="Arial"/>
          <w:sz w:val="19"/>
          <w:szCs w:val="19"/>
        </w:rPr>
        <w:t>mile</w:t>
      </w:r>
      <w:r w:rsidR="003623E1" w:rsidRPr="00AB0705">
        <w:rPr>
          <w:rFonts w:ascii="Arial" w:hAnsi="Arial" w:cs="Arial"/>
          <w:sz w:val="19"/>
          <w:szCs w:val="19"/>
        </w:rPr>
        <w:t>-</w:t>
      </w:r>
      <w:r w:rsidR="00CB3D8B" w:rsidRPr="00AB0705">
        <w:rPr>
          <w:rFonts w:ascii="Arial" w:hAnsi="Arial" w:cs="Arial"/>
          <w:sz w:val="19"/>
          <w:szCs w:val="19"/>
        </w:rPr>
        <w:t>long block wall along the property perimeter. Performed as-built quantity measurements and prepared payment certificates.</w:t>
      </w:r>
      <w:r w:rsidRPr="00AB0705">
        <w:rPr>
          <w:rFonts w:ascii="Arial" w:hAnsi="Arial" w:cs="Arial"/>
          <w:sz w:val="19"/>
          <w:szCs w:val="19"/>
        </w:rPr>
        <w:t xml:space="preserve"> (2/</w:t>
      </w:r>
      <w:r w:rsidR="003623E1" w:rsidRPr="00AB0705">
        <w:rPr>
          <w:rFonts w:ascii="Arial" w:hAnsi="Arial" w:cs="Arial"/>
          <w:sz w:val="19"/>
          <w:szCs w:val="19"/>
        </w:rPr>
        <w:t>19</w:t>
      </w:r>
      <w:r w:rsidRPr="00AB0705">
        <w:rPr>
          <w:rFonts w:ascii="Arial" w:hAnsi="Arial" w:cs="Arial"/>
          <w:sz w:val="19"/>
          <w:szCs w:val="19"/>
        </w:rPr>
        <w:t>80</w:t>
      </w:r>
      <w:r w:rsidR="003623E1" w:rsidRPr="00AB0705">
        <w:rPr>
          <w:rFonts w:ascii="Arial" w:hAnsi="Arial" w:cs="Arial"/>
          <w:sz w:val="19"/>
          <w:szCs w:val="19"/>
        </w:rPr>
        <w:t xml:space="preserve"> </w:t>
      </w:r>
      <w:r w:rsidRPr="00AB0705">
        <w:rPr>
          <w:rFonts w:ascii="Arial" w:hAnsi="Arial" w:cs="Arial"/>
          <w:sz w:val="19"/>
          <w:szCs w:val="19"/>
        </w:rPr>
        <w:t>- 11/</w:t>
      </w:r>
      <w:r w:rsidR="003623E1" w:rsidRPr="00AB0705">
        <w:rPr>
          <w:rFonts w:ascii="Arial" w:hAnsi="Arial" w:cs="Arial"/>
          <w:sz w:val="19"/>
          <w:szCs w:val="19"/>
        </w:rPr>
        <w:t>19</w:t>
      </w:r>
      <w:r w:rsidRPr="00AB0705">
        <w:rPr>
          <w:rFonts w:ascii="Arial" w:hAnsi="Arial" w:cs="Arial"/>
          <w:sz w:val="19"/>
          <w:szCs w:val="19"/>
        </w:rPr>
        <w:t>81)</w:t>
      </w:r>
    </w:p>
    <w:sectPr w:rsidR="00393C44" w:rsidRPr="00AB0705" w:rsidSect="00C51BB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440" w:bottom="1260" w:left="1260" w:header="907" w:footer="38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06AE" w:rsidRDefault="00FD06AE">
      <w:r>
        <w:separator/>
      </w:r>
    </w:p>
  </w:endnote>
  <w:endnote w:type="continuationSeparator" w:id="0">
    <w:p w:rsidR="00FD06AE" w:rsidRDefault="00FD0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wiss II">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29" style="position:absolute;margin-left:425.3pt;margin-top:1.95pt;width:79.75pt;height:27.2pt;z-index:251658752" o:allowincell="f" stroked="f">
          <v:fill r:id="rId1" o:title="kseonly_curves" recolor="t" rotate="t" type="frame"/>
        </v:rect>
      </w:pict>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63121">
      <w:rPr>
        <w:rFonts w:ascii="Arial" w:hAnsi="Arial"/>
        <w:noProof/>
        <w:sz w:val="10"/>
      </w:rPr>
      <w:t>C:\Users\Elaine Bryant\Desktop\KSE Master - Blank.doc</w:t>
    </w:r>
    <w:r>
      <w:rPr>
        <w:rFonts w:ascii="Arial" w:hAnsi="Arial"/>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1" style="position:absolute;margin-left:400.55pt;margin-top:1.95pt;width:79.75pt;height:27.2pt;z-index:251660800" stroked="f">
          <v:fill r:id="rId1" o:title="kseonly_curves" recolor="t" rotate="t" type="frame"/>
        </v:rect>
      </w:pict>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2335EF" w:rsidRDefault="002335EF">
    <w:pPr>
      <w:pStyle w:val="Footer"/>
      <w:rPr>
        <w:sz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5EF" w:rsidRDefault="002335EF">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noProof/>
      </w:rPr>
      <w:pict>
        <v:rect id="_x0000_s1028" style="position:absolute;left:0;text-align:left;margin-left:425.25pt;margin-top:1.35pt;width:79.75pt;height:27.2pt;z-index:251657728" o:allowincell="f" stroked="f">
          <v:fill r:id="rId1" o:title="kseonly_curves" recolor="t" rotate="t" type="frame"/>
        </v:rect>
      </w:pict>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10"/>
      </w:rPr>
    </w:pPr>
    <w:r>
      <w:rPr>
        <w:rFonts w:ascii="Arial" w:hAnsi="Arial"/>
        <w:sz w:val="10"/>
      </w:rPr>
      <w:fldChar w:fldCharType="begin"/>
    </w:r>
    <w:r>
      <w:rPr>
        <w:rFonts w:ascii="Arial" w:hAnsi="Arial"/>
        <w:sz w:val="10"/>
      </w:rPr>
      <w:instrText xml:space="preserve"> FILENAME \p </w:instrText>
    </w:r>
    <w:r>
      <w:rPr>
        <w:rFonts w:ascii="Arial" w:hAnsi="Arial"/>
        <w:sz w:val="10"/>
      </w:rPr>
      <w:fldChar w:fldCharType="separate"/>
    </w:r>
    <w:r w:rsidR="00B63121">
      <w:rPr>
        <w:rFonts w:ascii="Arial" w:hAnsi="Arial"/>
        <w:noProof/>
        <w:sz w:val="10"/>
      </w:rPr>
      <w:t>C:\Users\Elaine Bryant\Desktop\KSE Master - Blank.doc</w:t>
    </w:r>
    <w:r>
      <w:rPr>
        <w:rFonts w:ascii="Arial" w:hAnsi="Arial"/>
        <w:sz w:val="10"/>
      </w:rPr>
      <w:fldChar w:fldCharType="end"/>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center"/>
      <w:rPr>
        <w:rFonts w:ascii="Arial" w:hAnsi="Arial"/>
        <w:sz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06AE" w:rsidRDefault="00FD06AE">
      <w:r>
        <w:separator/>
      </w:r>
    </w:p>
  </w:footnote>
  <w:footnote w:type="continuationSeparator" w:id="0">
    <w:p w:rsidR="00FD06AE" w:rsidRDefault="00FD0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sz w:val="24"/>
      </w:rPr>
      <w:t>Vice President (ASCE VI)</w:t>
    </w:r>
    <w:r>
      <w:rPr>
        <w:rFonts w:ascii="Arial" w:hAnsi="Arial"/>
        <w:b/>
        <w:sz w:val="24"/>
      </w:rPr>
      <w:tab/>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b/>
        <w:sz w:val="24"/>
      </w:rPr>
    </w:pPr>
    <w:r>
      <w:rPr>
        <w:rFonts w:ascii="Arial" w:hAnsi="Arial"/>
        <w:b/>
        <w:noProof/>
        <w:sz w:val="24"/>
      </w:rPr>
      <w:pict>
        <v:line id="_x0000_s1030" style="position:absolute;left:0;text-align:left;z-index:251659776" from="1.05pt,2.25pt" to="508.05pt,2.25pt" o:allowincell="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2529" w:rsidRPr="00C9483D" w:rsidRDefault="00CB3D8B" w:rsidP="003E2529">
    <w:pPr>
      <w:rPr>
        <w:rFonts w:ascii="Arial" w:hAnsi="Arial" w:cs="Arial"/>
        <w:sz w:val="24"/>
        <w:szCs w:val="24"/>
      </w:rPr>
    </w:pPr>
    <w:r w:rsidRPr="00C9483D">
      <w:rPr>
        <w:rFonts w:ascii="Arial" w:hAnsi="Arial" w:cs="Arial"/>
        <w:b/>
        <w:sz w:val="24"/>
        <w:szCs w:val="24"/>
      </w:rPr>
      <w:t>JUNAID SYED</w:t>
    </w:r>
    <w:r w:rsidR="004550C6">
      <w:rPr>
        <w:rFonts w:ascii="Arial" w:hAnsi="Arial" w:cs="Arial"/>
        <w:b/>
        <w:sz w:val="24"/>
        <w:szCs w:val="24"/>
      </w:rPr>
      <w:t xml:space="preserve">, P.E. </w:t>
    </w:r>
    <w:r w:rsidRPr="00C9483D">
      <w:rPr>
        <w:rFonts w:ascii="Arial" w:hAnsi="Arial" w:cs="Arial"/>
        <w:b/>
        <w:sz w:val="24"/>
        <w:szCs w:val="24"/>
      </w:rPr>
      <w:tab/>
    </w:r>
    <w:r w:rsidRPr="00C9483D">
      <w:rPr>
        <w:rFonts w:ascii="Arial" w:hAnsi="Arial" w:cs="Arial"/>
        <w:b/>
        <w:sz w:val="24"/>
        <w:szCs w:val="24"/>
      </w:rPr>
      <w:tab/>
    </w:r>
    <w:r w:rsidR="0088603E" w:rsidRPr="00C9483D">
      <w:rPr>
        <w:rFonts w:ascii="Arial" w:hAnsi="Arial" w:cs="Arial"/>
        <w:b/>
        <w:sz w:val="24"/>
        <w:szCs w:val="24"/>
      </w:rPr>
      <w:tab/>
    </w:r>
    <w:r w:rsidR="003E2529" w:rsidRPr="00C9483D">
      <w:rPr>
        <w:rFonts w:ascii="Arial" w:hAnsi="Arial" w:cs="Arial"/>
        <w:bCs/>
        <w:sz w:val="24"/>
        <w:szCs w:val="24"/>
      </w:rPr>
      <w:t xml:space="preserve">            </w:t>
    </w:r>
    <w:r w:rsidR="003E2529" w:rsidRPr="00C9483D">
      <w:rPr>
        <w:rFonts w:ascii="Arial" w:hAnsi="Arial" w:cs="Arial"/>
        <w:bCs/>
        <w:sz w:val="24"/>
        <w:szCs w:val="24"/>
      </w:rPr>
      <w:tab/>
      <w:t xml:space="preserve">  </w:t>
    </w:r>
    <w:r w:rsidR="00DB302E" w:rsidRPr="00C9483D">
      <w:rPr>
        <w:rFonts w:ascii="Arial" w:hAnsi="Arial" w:cs="Arial"/>
        <w:bCs/>
        <w:sz w:val="24"/>
        <w:szCs w:val="24"/>
      </w:rPr>
      <w:tab/>
    </w:r>
    <w:r w:rsidR="00BB538F" w:rsidRPr="00C9483D">
      <w:rPr>
        <w:rFonts w:ascii="Arial" w:hAnsi="Arial" w:cs="Arial"/>
        <w:bCs/>
        <w:sz w:val="24"/>
        <w:szCs w:val="24"/>
      </w:rPr>
      <w:t xml:space="preserve"> </w:t>
    </w:r>
    <w:r w:rsidR="00BB538F" w:rsidRPr="00C9483D">
      <w:rPr>
        <w:rFonts w:ascii="Arial" w:hAnsi="Arial" w:cs="Arial"/>
        <w:bCs/>
        <w:sz w:val="24"/>
        <w:szCs w:val="24"/>
      </w:rPr>
      <w:tab/>
    </w:r>
    <w:r w:rsidR="003E2529" w:rsidRPr="00C9483D">
      <w:rPr>
        <w:rFonts w:ascii="Arial" w:hAnsi="Arial" w:cs="Arial"/>
        <w:b/>
        <w:bCs/>
        <w:i/>
        <w:iCs/>
        <w:sz w:val="24"/>
        <w:szCs w:val="24"/>
      </w:rPr>
      <w:t>KS Engineers, P.C.</w:t>
    </w:r>
  </w:p>
  <w:p w:rsidR="003E2529" w:rsidRPr="00C9483D" w:rsidRDefault="004550C6" w:rsidP="003E2529">
    <w:pPr>
      <w:pStyle w:val="Heading2"/>
    </w:pPr>
    <w:r>
      <w:t>Q</w:t>
    </w:r>
    <w:r w:rsidR="00BC4CF4">
      <w:t>uality</w:t>
    </w:r>
    <w:r>
      <w:t xml:space="preserve"> A</w:t>
    </w:r>
    <w:r w:rsidR="00BC4CF4">
      <w:t>ssurance</w:t>
    </w:r>
    <w:r>
      <w:t xml:space="preserve"> O</w:t>
    </w:r>
    <w:r w:rsidR="00BC4CF4">
      <w:t>fficer</w:t>
    </w:r>
  </w:p>
  <w:p w:rsidR="002335EF" w:rsidRDefault="002335EF">
    <w:pPr>
      <w:pStyle w:val="Header"/>
      <w:widowControl/>
      <w:tabs>
        <w:tab w:val="clear" w:pos="4320"/>
        <w:tab w:val="clear" w:pos="8640"/>
        <w:tab w:val="clear" w:pos="936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noProof/>
        <w:szCs w:val="20"/>
      </w:rPr>
    </w:pPr>
    <w:r>
      <w:rPr>
        <w:noProof/>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2.25pt;margin-top:-45pt;width:510.6pt;height:7.2pt;z-index:25165465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pacing w:val="10"/>
        <w:sz w:val="24"/>
      </w:rPr>
      <w:t>ROBERT H. BUSEK, P.E.</w:t>
    </w:r>
    <w:r>
      <w:rPr>
        <w:rFonts w:ascii="Arial" w:hAnsi="Arial"/>
        <w:sz w:val="24"/>
      </w:rPr>
      <w:t xml:space="preserve"> </w:t>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r>
    <w:r>
      <w:rPr>
        <w:rFonts w:ascii="Arial" w:hAnsi="Arial"/>
        <w:sz w:val="24"/>
      </w:rPr>
      <w:tab/>
      <w:t xml:space="preserve">     </w:t>
    </w:r>
    <w:r>
      <w:rPr>
        <w:rFonts w:ascii="Arial" w:hAnsi="Arial"/>
        <w:b/>
        <w:i/>
        <w:sz w:val="24"/>
      </w:rPr>
      <w:t>KS Engineers, P.C.</w:t>
    </w:r>
  </w:p>
  <w:p w:rsidR="002335EF" w:rsidRDefault="002335EF">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sz w:val="24"/>
      </w:rPr>
    </w:pPr>
    <w:r>
      <w:rPr>
        <w:rFonts w:ascii="Arial" w:hAnsi="Arial"/>
        <w:b/>
        <w:sz w:val="24"/>
      </w:rPr>
      <w:t>Vice President (ASCE VI)</w:t>
    </w:r>
    <w:r>
      <w:rPr>
        <w:rFonts w:ascii="Arial" w:hAnsi="Arial"/>
        <w:sz w:val="24"/>
      </w:rPr>
      <w:tab/>
    </w:r>
  </w:p>
  <w:p w:rsidR="002335EF" w:rsidRDefault="002335EF">
    <w:r>
      <w:rPr>
        <w:noProof/>
      </w:rPr>
      <w:pict>
        <v:line id="_x0000_s1027" style="position:absolute;z-index:251656704" from="-.75pt,6.4pt" to="506.25pt,6.4pt" o:allowincell="f"/>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2.25pt;margin-top:-45pt;width:510.6pt;height:7.2pt;z-index:251655680;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BFCEA6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14121EE7"/>
    <w:multiLevelType w:val="hybridMultilevel"/>
    <w:tmpl w:val="D7264E54"/>
    <w:lvl w:ilvl="0" w:tplc="D54E9928">
      <w:start w:val="13"/>
      <w:numFmt w:val="bullet"/>
      <w:lvlText w:val="•"/>
      <w:lvlJc w:val="left"/>
      <w:pPr>
        <w:ind w:left="1080" w:hanging="360"/>
      </w:pPr>
      <w:rPr>
        <w:rFonts w:ascii="Times New Roman" w:eastAsia="Times New Roman" w:hAnsi="Times New Roman" w:cs="Times New Roman" w:hint="default"/>
        <w:w w:val="14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4D30EEA"/>
    <w:multiLevelType w:val="hybridMultilevel"/>
    <w:tmpl w:val="C7F6C620"/>
    <w:lvl w:ilvl="0" w:tplc="E01295F8">
      <w:start w:val="1"/>
      <w:numFmt w:val="bullet"/>
      <w:lvlText w:val="■"/>
      <w:lvlJc w:val="left"/>
      <w:pPr>
        <w:ind w:left="720" w:hanging="360"/>
      </w:pPr>
      <w:rPr>
        <w:rFonts w:ascii="Franklin Gothic Book" w:hAnsi="Franklin Gothic Book"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C1A9B"/>
    <w:multiLevelType w:val="hybridMultilevel"/>
    <w:tmpl w:val="DCD80E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F404CD"/>
    <w:multiLevelType w:val="hybridMultilevel"/>
    <w:tmpl w:val="B77C8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3A949D5"/>
    <w:multiLevelType w:val="hybridMultilevel"/>
    <w:tmpl w:val="8F12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A649F"/>
    <w:multiLevelType w:val="hybridMultilevel"/>
    <w:tmpl w:val="E3DAE944"/>
    <w:lvl w:ilvl="0" w:tplc="E01295F8">
      <w:start w:val="1"/>
      <w:numFmt w:val="bullet"/>
      <w:lvlText w:val="■"/>
      <w:lvlJc w:val="left"/>
      <w:pPr>
        <w:ind w:left="720" w:hanging="360"/>
      </w:pPr>
      <w:rPr>
        <w:rFonts w:ascii="Franklin Gothic Book" w:hAnsi="Franklin Gothic Book"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82EFF"/>
    <w:multiLevelType w:val="hybridMultilevel"/>
    <w:tmpl w:val="14426C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C24585"/>
    <w:multiLevelType w:val="hybridMultilevel"/>
    <w:tmpl w:val="7AC66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AC3ED5"/>
    <w:multiLevelType w:val="hybridMultilevel"/>
    <w:tmpl w:val="CB260AB8"/>
    <w:lvl w:ilvl="0" w:tplc="1B88999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4F2E67"/>
    <w:multiLevelType w:val="hybridMultilevel"/>
    <w:tmpl w:val="AE88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2587B"/>
    <w:multiLevelType w:val="hybridMultilevel"/>
    <w:tmpl w:val="60E46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FB688F"/>
    <w:multiLevelType w:val="hybridMultilevel"/>
    <w:tmpl w:val="EB466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FE3E10"/>
    <w:multiLevelType w:val="hybridMultilevel"/>
    <w:tmpl w:val="789C80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AF313C1"/>
    <w:multiLevelType w:val="hybridMultilevel"/>
    <w:tmpl w:val="2884CB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D8F1B08"/>
    <w:multiLevelType w:val="hybridMultilevel"/>
    <w:tmpl w:val="12906FE2"/>
    <w:lvl w:ilvl="0" w:tplc="B788626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E57DD5"/>
    <w:multiLevelType w:val="hybridMultilevel"/>
    <w:tmpl w:val="5CC8CB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AC0FE6"/>
    <w:multiLevelType w:val="hybridMultilevel"/>
    <w:tmpl w:val="5E5C4FE8"/>
    <w:lvl w:ilvl="0" w:tplc="E01295F8">
      <w:start w:val="1"/>
      <w:numFmt w:val="bullet"/>
      <w:lvlText w:val="■"/>
      <w:lvlJc w:val="left"/>
      <w:pPr>
        <w:ind w:left="720" w:hanging="360"/>
      </w:pPr>
      <w:rPr>
        <w:rFonts w:ascii="Franklin Gothic Book" w:hAnsi="Franklin Gothic Book" w:hint="default"/>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CE16834"/>
    <w:multiLevelType w:val="hybridMultilevel"/>
    <w:tmpl w:val="A246D2BA"/>
    <w:lvl w:ilvl="0">
      <w:start w:val="1"/>
      <w:numFmt w:val="bullet"/>
      <w:lvlText w:val=""/>
      <w:lvlJc w:val="left"/>
      <w:pPr>
        <w:tabs>
          <w:tab w:val="num" w:pos="576"/>
        </w:tabs>
        <w:ind w:left="576" w:hanging="360"/>
      </w:pPr>
      <w:rPr>
        <w:rFonts w:ascii="Symbol" w:hAnsi="Symbol" w:hint="default"/>
      </w:rPr>
    </w:lvl>
    <w:lvl w:ilvl="1" w:tentative="1">
      <w:start w:val="1"/>
      <w:numFmt w:val="bullet"/>
      <w:lvlText w:val="o"/>
      <w:lvlJc w:val="left"/>
      <w:pPr>
        <w:tabs>
          <w:tab w:val="num" w:pos="1656"/>
        </w:tabs>
        <w:ind w:left="1656" w:hanging="360"/>
      </w:pPr>
      <w:rPr>
        <w:rFonts w:ascii="Courier New" w:hAnsi="Courier New" w:hint="default"/>
      </w:rPr>
    </w:lvl>
    <w:lvl w:ilvl="2" w:tentative="1">
      <w:start w:val="1"/>
      <w:numFmt w:val="bullet"/>
      <w:lvlText w:val=""/>
      <w:lvlJc w:val="left"/>
      <w:pPr>
        <w:tabs>
          <w:tab w:val="num" w:pos="2376"/>
        </w:tabs>
        <w:ind w:left="2376" w:hanging="360"/>
      </w:pPr>
      <w:rPr>
        <w:rFonts w:ascii="Wingdings" w:hAnsi="Wingdings" w:hint="default"/>
      </w:rPr>
    </w:lvl>
    <w:lvl w:ilvl="3" w:tentative="1">
      <w:start w:val="1"/>
      <w:numFmt w:val="bullet"/>
      <w:lvlText w:val=""/>
      <w:lvlJc w:val="left"/>
      <w:pPr>
        <w:tabs>
          <w:tab w:val="num" w:pos="3096"/>
        </w:tabs>
        <w:ind w:left="3096" w:hanging="360"/>
      </w:pPr>
      <w:rPr>
        <w:rFonts w:ascii="Symbol" w:hAnsi="Symbol" w:hint="default"/>
      </w:rPr>
    </w:lvl>
    <w:lvl w:ilvl="4" w:tentative="1">
      <w:start w:val="1"/>
      <w:numFmt w:val="bullet"/>
      <w:lvlText w:val="o"/>
      <w:lvlJc w:val="left"/>
      <w:pPr>
        <w:tabs>
          <w:tab w:val="num" w:pos="3816"/>
        </w:tabs>
        <w:ind w:left="3816" w:hanging="360"/>
      </w:pPr>
      <w:rPr>
        <w:rFonts w:ascii="Courier New" w:hAnsi="Courier New" w:hint="default"/>
      </w:rPr>
    </w:lvl>
    <w:lvl w:ilvl="5" w:tentative="1">
      <w:start w:val="1"/>
      <w:numFmt w:val="bullet"/>
      <w:lvlText w:val=""/>
      <w:lvlJc w:val="left"/>
      <w:pPr>
        <w:tabs>
          <w:tab w:val="num" w:pos="4536"/>
        </w:tabs>
        <w:ind w:left="4536" w:hanging="360"/>
      </w:pPr>
      <w:rPr>
        <w:rFonts w:ascii="Wingdings" w:hAnsi="Wingdings" w:hint="default"/>
      </w:rPr>
    </w:lvl>
    <w:lvl w:ilvl="6" w:tentative="1">
      <w:start w:val="1"/>
      <w:numFmt w:val="bullet"/>
      <w:lvlText w:val=""/>
      <w:lvlJc w:val="left"/>
      <w:pPr>
        <w:tabs>
          <w:tab w:val="num" w:pos="5256"/>
        </w:tabs>
        <w:ind w:left="5256" w:hanging="360"/>
      </w:pPr>
      <w:rPr>
        <w:rFonts w:ascii="Symbol" w:hAnsi="Symbol" w:hint="default"/>
      </w:rPr>
    </w:lvl>
    <w:lvl w:ilvl="7" w:tentative="1">
      <w:start w:val="1"/>
      <w:numFmt w:val="bullet"/>
      <w:lvlText w:val="o"/>
      <w:lvlJc w:val="left"/>
      <w:pPr>
        <w:tabs>
          <w:tab w:val="num" w:pos="5976"/>
        </w:tabs>
        <w:ind w:left="5976" w:hanging="360"/>
      </w:pPr>
      <w:rPr>
        <w:rFonts w:ascii="Courier New" w:hAnsi="Courier New" w:hint="default"/>
      </w:rPr>
    </w:lvl>
    <w:lvl w:ilvl="8" w:tentative="1">
      <w:start w:val="1"/>
      <w:numFmt w:val="bullet"/>
      <w:lvlText w:val=""/>
      <w:lvlJc w:val="left"/>
      <w:pPr>
        <w:tabs>
          <w:tab w:val="num" w:pos="6696"/>
        </w:tabs>
        <w:ind w:left="6696" w:hanging="360"/>
      </w:pPr>
      <w:rPr>
        <w:rFonts w:ascii="Wingdings" w:hAnsi="Wingdings" w:hint="default"/>
      </w:rPr>
    </w:lvl>
  </w:abstractNum>
  <w:abstractNum w:abstractNumId="19" w15:restartNumberingAfterBreak="0">
    <w:nsid w:val="5E262109"/>
    <w:multiLevelType w:val="hybridMultilevel"/>
    <w:tmpl w:val="22B042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6CC6B28"/>
    <w:multiLevelType w:val="hybridMultilevel"/>
    <w:tmpl w:val="50380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8B5E6B"/>
    <w:multiLevelType w:val="hybridMultilevel"/>
    <w:tmpl w:val="180E4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0D06E4"/>
    <w:multiLevelType w:val="hybridMultilevel"/>
    <w:tmpl w:val="295E4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8C52C0"/>
    <w:multiLevelType w:val="hybridMultilevel"/>
    <w:tmpl w:val="C6820D0E"/>
    <w:lvl w:ilvl="0" w:tplc="E01295F8">
      <w:start w:val="1"/>
      <w:numFmt w:val="bullet"/>
      <w:lvlText w:val="■"/>
      <w:lvlJc w:val="left"/>
      <w:pPr>
        <w:ind w:left="1080" w:hanging="360"/>
      </w:pPr>
      <w:rPr>
        <w:rFonts w:ascii="Franklin Gothic Book" w:hAnsi="Franklin Gothic Book" w:hint="default"/>
        <w:color w:val="auto"/>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296438D"/>
    <w:multiLevelType w:val="hybridMultilevel"/>
    <w:tmpl w:val="7A00F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0E2A95"/>
    <w:multiLevelType w:val="hybridMultilevel"/>
    <w:tmpl w:val="9F283E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DC4FD8"/>
    <w:multiLevelType w:val="hybridMultilevel"/>
    <w:tmpl w:val="AF5AB8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292C13"/>
    <w:multiLevelType w:val="hybridMultilevel"/>
    <w:tmpl w:val="6B9CB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A43480"/>
    <w:multiLevelType w:val="hybridMultilevel"/>
    <w:tmpl w:val="C3201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FE25901"/>
    <w:multiLevelType w:val="hybridMultilevel"/>
    <w:tmpl w:val="797ABCF4"/>
    <w:lvl w:ilvl="0" w:tplc="04090001">
      <w:start w:val="1"/>
      <w:numFmt w:val="bullet"/>
      <w:lvlText w:val=""/>
      <w:lvlJc w:val="left"/>
      <w:pPr>
        <w:ind w:left="3465" w:hanging="360"/>
      </w:pPr>
      <w:rPr>
        <w:rFonts w:ascii="Symbol" w:hAnsi="Symbol" w:hint="default"/>
      </w:rPr>
    </w:lvl>
    <w:lvl w:ilvl="1" w:tplc="04090003" w:tentative="1">
      <w:start w:val="1"/>
      <w:numFmt w:val="bullet"/>
      <w:lvlText w:val="o"/>
      <w:lvlJc w:val="left"/>
      <w:pPr>
        <w:ind w:left="4185" w:hanging="360"/>
      </w:pPr>
      <w:rPr>
        <w:rFonts w:ascii="Courier New" w:hAnsi="Courier New" w:cs="Courier New" w:hint="default"/>
      </w:rPr>
    </w:lvl>
    <w:lvl w:ilvl="2" w:tplc="04090005" w:tentative="1">
      <w:start w:val="1"/>
      <w:numFmt w:val="bullet"/>
      <w:lvlText w:val=""/>
      <w:lvlJc w:val="left"/>
      <w:pPr>
        <w:ind w:left="4905" w:hanging="360"/>
      </w:pPr>
      <w:rPr>
        <w:rFonts w:ascii="Wingdings" w:hAnsi="Wingdings" w:hint="default"/>
      </w:rPr>
    </w:lvl>
    <w:lvl w:ilvl="3" w:tplc="04090001" w:tentative="1">
      <w:start w:val="1"/>
      <w:numFmt w:val="bullet"/>
      <w:lvlText w:val=""/>
      <w:lvlJc w:val="left"/>
      <w:pPr>
        <w:ind w:left="5625" w:hanging="360"/>
      </w:pPr>
      <w:rPr>
        <w:rFonts w:ascii="Symbol" w:hAnsi="Symbol" w:hint="default"/>
      </w:rPr>
    </w:lvl>
    <w:lvl w:ilvl="4" w:tplc="04090003" w:tentative="1">
      <w:start w:val="1"/>
      <w:numFmt w:val="bullet"/>
      <w:lvlText w:val="o"/>
      <w:lvlJc w:val="left"/>
      <w:pPr>
        <w:ind w:left="6345" w:hanging="360"/>
      </w:pPr>
      <w:rPr>
        <w:rFonts w:ascii="Courier New" w:hAnsi="Courier New" w:cs="Courier New" w:hint="default"/>
      </w:rPr>
    </w:lvl>
    <w:lvl w:ilvl="5" w:tplc="04090005" w:tentative="1">
      <w:start w:val="1"/>
      <w:numFmt w:val="bullet"/>
      <w:lvlText w:val=""/>
      <w:lvlJc w:val="left"/>
      <w:pPr>
        <w:ind w:left="7065" w:hanging="360"/>
      </w:pPr>
      <w:rPr>
        <w:rFonts w:ascii="Wingdings" w:hAnsi="Wingdings" w:hint="default"/>
      </w:rPr>
    </w:lvl>
    <w:lvl w:ilvl="6" w:tplc="04090001" w:tentative="1">
      <w:start w:val="1"/>
      <w:numFmt w:val="bullet"/>
      <w:lvlText w:val=""/>
      <w:lvlJc w:val="left"/>
      <w:pPr>
        <w:ind w:left="7785" w:hanging="360"/>
      </w:pPr>
      <w:rPr>
        <w:rFonts w:ascii="Symbol" w:hAnsi="Symbol" w:hint="default"/>
      </w:rPr>
    </w:lvl>
    <w:lvl w:ilvl="7" w:tplc="04090003" w:tentative="1">
      <w:start w:val="1"/>
      <w:numFmt w:val="bullet"/>
      <w:lvlText w:val="o"/>
      <w:lvlJc w:val="left"/>
      <w:pPr>
        <w:ind w:left="8505" w:hanging="360"/>
      </w:pPr>
      <w:rPr>
        <w:rFonts w:ascii="Courier New" w:hAnsi="Courier New" w:cs="Courier New" w:hint="default"/>
      </w:rPr>
    </w:lvl>
    <w:lvl w:ilvl="8" w:tplc="04090005" w:tentative="1">
      <w:start w:val="1"/>
      <w:numFmt w:val="bullet"/>
      <w:lvlText w:val=""/>
      <w:lvlJc w:val="left"/>
      <w:pPr>
        <w:ind w:left="9225" w:hanging="360"/>
      </w:pPr>
      <w:rPr>
        <w:rFonts w:ascii="Wingdings" w:hAnsi="Wingdings" w:hint="default"/>
      </w:rPr>
    </w:lvl>
  </w:abstractNum>
  <w:abstractNum w:abstractNumId="30" w15:restartNumberingAfterBreak="0">
    <w:nsid w:val="7FE601F4"/>
    <w:multiLevelType w:val="hybridMultilevel"/>
    <w:tmpl w:val="28C6B13C"/>
    <w:lvl w:ilvl="0" w:tplc="E01295F8">
      <w:start w:val="1"/>
      <w:numFmt w:val="bullet"/>
      <w:lvlText w:val="■"/>
      <w:lvlJc w:val="left"/>
      <w:pPr>
        <w:ind w:left="720" w:hanging="360"/>
      </w:pPr>
      <w:rPr>
        <w:rFonts w:ascii="Franklin Gothic Book" w:hAnsi="Franklin Gothic Book"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6433973">
    <w:abstractNumId w:val="18"/>
  </w:num>
  <w:num w:numId="2" w16cid:durableId="1312638416">
    <w:abstractNumId w:val="0"/>
  </w:num>
  <w:num w:numId="3" w16cid:durableId="1897889153">
    <w:abstractNumId w:val="11"/>
  </w:num>
  <w:num w:numId="4" w16cid:durableId="274293633">
    <w:abstractNumId w:val="7"/>
  </w:num>
  <w:num w:numId="5" w16cid:durableId="208804375">
    <w:abstractNumId w:val="14"/>
  </w:num>
  <w:num w:numId="6" w16cid:durableId="158544985">
    <w:abstractNumId w:val="3"/>
  </w:num>
  <w:num w:numId="7" w16cid:durableId="154227470">
    <w:abstractNumId w:val="20"/>
  </w:num>
  <w:num w:numId="8" w16cid:durableId="435708413">
    <w:abstractNumId w:val="28"/>
  </w:num>
  <w:num w:numId="9" w16cid:durableId="2072071657">
    <w:abstractNumId w:val="25"/>
  </w:num>
  <w:num w:numId="10" w16cid:durableId="934635910">
    <w:abstractNumId w:val="21"/>
  </w:num>
  <w:num w:numId="11" w16cid:durableId="325787058">
    <w:abstractNumId w:val="19"/>
  </w:num>
  <w:num w:numId="12" w16cid:durableId="1994676498">
    <w:abstractNumId w:val="16"/>
  </w:num>
  <w:num w:numId="13" w16cid:durableId="1106384582">
    <w:abstractNumId w:val="4"/>
  </w:num>
  <w:num w:numId="14" w16cid:durableId="1377513426">
    <w:abstractNumId w:val="22"/>
  </w:num>
  <w:num w:numId="15" w16cid:durableId="1084642983">
    <w:abstractNumId w:val="5"/>
  </w:num>
  <w:num w:numId="16" w16cid:durableId="2124689835">
    <w:abstractNumId w:val="1"/>
  </w:num>
  <w:num w:numId="17" w16cid:durableId="547492988">
    <w:abstractNumId w:val="1"/>
  </w:num>
  <w:num w:numId="18" w16cid:durableId="504436825">
    <w:abstractNumId w:val="13"/>
  </w:num>
  <w:num w:numId="19" w16cid:durableId="867259170">
    <w:abstractNumId w:val="12"/>
  </w:num>
  <w:num w:numId="20" w16cid:durableId="2022706085">
    <w:abstractNumId w:val="10"/>
  </w:num>
  <w:num w:numId="21" w16cid:durableId="1976057274">
    <w:abstractNumId w:val="8"/>
  </w:num>
  <w:num w:numId="22" w16cid:durableId="1503550478">
    <w:abstractNumId w:val="26"/>
  </w:num>
  <w:num w:numId="23" w16cid:durableId="1416171347">
    <w:abstractNumId w:val="29"/>
  </w:num>
  <w:num w:numId="24" w16cid:durableId="451360271">
    <w:abstractNumId w:val="24"/>
  </w:num>
  <w:num w:numId="25" w16cid:durableId="341587760">
    <w:abstractNumId w:val="6"/>
  </w:num>
  <w:num w:numId="26" w16cid:durableId="2101676755">
    <w:abstractNumId w:val="9"/>
  </w:num>
  <w:num w:numId="27" w16cid:durableId="10694263">
    <w:abstractNumId w:val="2"/>
  </w:num>
  <w:num w:numId="28" w16cid:durableId="1355575211">
    <w:abstractNumId w:val="15"/>
  </w:num>
  <w:num w:numId="29" w16cid:durableId="818425550">
    <w:abstractNumId w:val="27"/>
  </w:num>
  <w:num w:numId="30" w16cid:durableId="1434595672">
    <w:abstractNumId w:val="17"/>
  </w:num>
  <w:num w:numId="31" w16cid:durableId="1087965770">
    <w:abstractNumId w:val="23"/>
  </w:num>
  <w:num w:numId="32" w16cid:durableId="1715038431">
    <w:abstractNumId w:val="3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00"/>
  <w:drawingGridVerticalSpacing w:val="120"/>
  <w:displayHorizontalDrawingGridEvery w:val="0"/>
  <w:displayVerticalDrawingGridEvery w:val="3"/>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0FF4"/>
    <w:rsid w:val="00005E2E"/>
    <w:rsid w:val="000230E0"/>
    <w:rsid w:val="0002450D"/>
    <w:rsid w:val="00026654"/>
    <w:rsid w:val="00043CFB"/>
    <w:rsid w:val="00044053"/>
    <w:rsid w:val="00046C99"/>
    <w:rsid w:val="00096087"/>
    <w:rsid w:val="000B3877"/>
    <w:rsid w:val="000C6E7D"/>
    <w:rsid w:val="000D1ED9"/>
    <w:rsid w:val="000D4474"/>
    <w:rsid w:val="000D662C"/>
    <w:rsid w:val="000E11C0"/>
    <w:rsid w:val="000E394E"/>
    <w:rsid w:val="00102648"/>
    <w:rsid w:val="001034C4"/>
    <w:rsid w:val="00120579"/>
    <w:rsid w:val="00140AD8"/>
    <w:rsid w:val="00146CB2"/>
    <w:rsid w:val="0015141F"/>
    <w:rsid w:val="00167C1B"/>
    <w:rsid w:val="00171469"/>
    <w:rsid w:val="0019384D"/>
    <w:rsid w:val="001A391A"/>
    <w:rsid w:val="001A41F5"/>
    <w:rsid w:val="001A6C48"/>
    <w:rsid w:val="001B5EB3"/>
    <w:rsid w:val="001B799E"/>
    <w:rsid w:val="001F172D"/>
    <w:rsid w:val="00222C19"/>
    <w:rsid w:val="00223A3F"/>
    <w:rsid w:val="00224475"/>
    <w:rsid w:val="00227C1F"/>
    <w:rsid w:val="002335EF"/>
    <w:rsid w:val="00234A6A"/>
    <w:rsid w:val="0025039C"/>
    <w:rsid w:val="002629F4"/>
    <w:rsid w:val="00264320"/>
    <w:rsid w:val="00286C1B"/>
    <w:rsid w:val="002B3556"/>
    <w:rsid w:val="002B4F93"/>
    <w:rsid w:val="002B69C4"/>
    <w:rsid w:val="002B708C"/>
    <w:rsid w:val="002B71A0"/>
    <w:rsid w:val="002C0560"/>
    <w:rsid w:val="002C3FCF"/>
    <w:rsid w:val="002C75EC"/>
    <w:rsid w:val="00302B89"/>
    <w:rsid w:val="00335AE9"/>
    <w:rsid w:val="003508D0"/>
    <w:rsid w:val="00357E8D"/>
    <w:rsid w:val="003623E1"/>
    <w:rsid w:val="00365287"/>
    <w:rsid w:val="00372A41"/>
    <w:rsid w:val="00372DC3"/>
    <w:rsid w:val="00383B52"/>
    <w:rsid w:val="00392F6A"/>
    <w:rsid w:val="00393C44"/>
    <w:rsid w:val="003C00C5"/>
    <w:rsid w:val="003D5CD9"/>
    <w:rsid w:val="003E2529"/>
    <w:rsid w:val="003E3E33"/>
    <w:rsid w:val="003F174D"/>
    <w:rsid w:val="00405EEA"/>
    <w:rsid w:val="004254BF"/>
    <w:rsid w:val="004550C6"/>
    <w:rsid w:val="00462F04"/>
    <w:rsid w:val="00483F6F"/>
    <w:rsid w:val="004968B5"/>
    <w:rsid w:val="004C0D71"/>
    <w:rsid w:val="004D18E6"/>
    <w:rsid w:val="004D6D5F"/>
    <w:rsid w:val="004F3848"/>
    <w:rsid w:val="00502F1E"/>
    <w:rsid w:val="005151FA"/>
    <w:rsid w:val="0051589F"/>
    <w:rsid w:val="00516963"/>
    <w:rsid w:val="00516C1F"/>
    <w:rsid w:val="00517A2B"/>
    <w:rsid w:val="00545E1D"/>
    <w:rsid w:val="00557B31"/>
    <w:rsid w:val="00563631"/>
    <w:rsid w:val="00565D1B"/>
    <w:rsid w:val="00572D55"/>
    <w:rsid w:val="00585142"/>
    <w:rsid w:val="005D5725"/>
    <w:rsid w:val="005D78EC"/>
    <w:rsid w:val="006007ED"/>
    <w:rsid w:val="00617F07"/>
    <w:rsid w:val="00626713"/>
    <w:rsid w:val="00651DE4"/>
    <w:rsid w:val="00664AA9"/>
    <w:rsid w:val="006915B5"/>
    <w:rsid w:val="006A0010"/>
    <w:rsid w:val="006B4314"/>
    <w:rsid w:val="006E47EC"/>
    <w:rsid w:val="00700074"/>
    <w:rsid w:val="00701574"/>
    <w:rsid w:val="00711AD9"/>
    <w:rsid w:val="007365CE"/>
    <w:rsid w:val="007371EC"/>
    <w:rsid w:val="00740359"/>
    <w:rsid w:val="00767975"/>
    <w:rsid w:val="00771919"/>
    <w:rsid w:val="007905AF"/>
    <w:rsid w:val="00792F5A"/>
    <w:rsid w:val="007979A8"/>
    <w:rsid w:val="007A6189"/>
    <w:rsid w:val="007A7D88"/>
    <w:rsid w:val="007B0C3A"/>
    <w:rsid w:val="007C439D"/>
    <w:rsid w:val="007D7B00"/>
    <w:rsid w:val="00833442"/>
    <w:rsid w:val="00845593"/>
    <w:rsid w:val="0086429F"/>
    <w:rsid w:val="00885B21"/>
    <w:rsid w:val="0088603E"/>
    <w:rsid w:val="008A60E4"/>
    <w:rsid w:val="008D168D"/>
    <w:rsid w:val="008F291E"/>
    <w:rsid w:val="009466AD"/>
    <w:rsid w:val="009472AF"/>
    <w:rsid w:val="0097057B"/>
    <w:rsid w:val="00973002"/>
    <w:rsid w:val="00973A3B"/>
    <w:rsid w:val="00973FD2"/>
    <w:rsid w:val="009809DA"/>
    <w:rsid w:val="00985A6F"/>
    <w:rsid w:val="00995300"/>
    <w:rsid w:val="009A1D4E"/>
    <w:rsid w:val="009A7D89"/>
    <w:rsid w:val="009D6F9E"/>
    <w:rsid w:val="009E3C0E"/>
    <w:rsid w:val="00A00E17"/>
    <w:rsid w:val="00A01DDC"/>
    <w:rsid w:val="00A27B5E"/>
    <w:rsid w:val="00A31EB8"/>
    <w:rsid w:val="00A432A3"/>
    <w:rsid w:val="00A456D3"/>
    <w:rsid w:val="00A66660"/>
    <w:rsid w:val="00A80FF4"/>
    <w:rsid w:val="00A9070C"/>
    <w:rsid w:val="00AB0705"/>
    <w:rsid w:val="00AB435F"/>
    <w:rsid w:val="00AB69E9"/>
    <w:rsid w:val="00AC0149"/>
    <w:rsid w:val="00AC087E"/>
    <w:rsid w:val="00AD3FF0"/>
    <w:rsid w:val="00AD57C7"/>
    <w:rsid w:val="00AE32B1"/>
    <w:rsid w:val="00B208E9"/>
    <w:rsid w:val="00B236FD"/>
    <w:rsid w:val="00B23B54"/>
    <w:rsid w:val="00B25D9F"/>
    <w:rsid w:val="00B63121"/>
    <w:rsid w:val="00B70468"/>
    <w:rsid w:val="00B84D32"/>
    <w:rsid w:val="00B910A5"/>
    <w:rsid w:val="00B960C6"/>
    <w:rsid w:val="00BB1789"/>
    <w:rsid w:val="00BB538F"/>
    <w:rsid w:val="00BC43B8"/>
    <w:rsid w:val="00BC4CF4"/>
    <w:rsid w:val="00C04357"/>
    <w:rsid w:val="00C169E5"/>
    <w:rsid w:val="00C2248D"/>
    <w:rsid w:val="00C51BB0"/>
    <w:rsid w:val="00C53547"/>
    <w:rsid w:val="00C9483D"/>
    <w:rsid w:val="00C97107"/>
    <w:rsid w:val="00CA7BDA"/>
    <w:rsid w:val="00CB3D8B"/>
    <w:rsid w:val="00CD1342"/>
    <w:rsid w:val="00CD782F"/>
    <w:rsid w:val="00CE17B6"/>
    <w:rsid w:val="00CE477F"/>
    <w:rsid w:val="00D200C7"/>
    <w:rsid w:val="00D274C8"/>
    <w:rsid w:val="00D41A93"/>
    <w:rsid w:val="00D53AE5"/>
    <w:rsid w:val="00D84573"/>
    <w:rsid w:val="00D95415"/>
    <w:rsid w:val="00D972AE"/>
    <w:rsid w:val="00D9774C"/>
    <w:rsid w:val="00DA7501"/>
    <w:rsid w:val="00DB302E"/>
    <w:rsid w:val="00DB3235"/>
    <w:rsid w:val="00DB7F83"/>
    <w:rsid w:val="00DE65ED"/>
    <w:rsid w:val="00E02FC6"/>
    <w:rsid w:val="00E21444"/>
    <w:rsid w:val="00E509D1"/>
    <w:rsid w:val="00E81B6F"/>
    <w:rsid w:val="00E836F3"/>
    <w:rsid w:val="00EA3B6C"/>
    <w:rsid w:val="00EB1F02"/>
    <w:rsid w:val="00EC35E0"/>
    <w:rsid w:val="00EC52E0"/>
    <w:rsid w:val="00EC75BE"/>
    <w:rsid w:val="00EE260C"/>
    <w:rsid w:val="00EE2762"/>
    <w:rsid w:val="00EF053B"/>
    <w:rsid w:val="00F02372"/>
    <w:rsid w:val="00F03F4D"/>
    <w:rsid w:val="00F102AF"/>
    <w:rsid w:val="00F11AEC"/>
    <w:rsid w:val="00F16492"/>
    <w:rsid w:val="00F23EE4"/>
    <w:rsid w:val="00F3133C"/>
    <w:rsid w:val="00F43234"/>
    <w:rsid w:val="00F45438"/>
    <w:rsid w:val="00F4605F"/>
    <w:rsid w:val="00F51378"/>
    <w:rsid w:val="00F56EF8"/>
    <w:rsid w:val="00F71BE6"/>
    <w:rsid w:val="00F84DA9"/>
    <w:rsid w:val="00FC7782"/>
    <w:rsid w:val="00FC7F21"/>
    <w:rsid w:val="00FD06AE"/>
    <w:rsid w:val="00FD204F"/>
    <w:rsid w:val="00FF2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72915A7-F848-429B-86CE-7BEC7942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Pr>
      <w:rFonts w:ascii="Arial" w:hAnsi="Arial" w:cs="Arial"/>
      <w:b/>
      <w:bCs/>
      <w:sz w:val="24"/>
      <w:szCs w:val="24"/>
    </w:rPr>
  </w:style>
  <w:style w:type="paragraph" w:styleId="Heading3">
    <w:name w:val="heading 3"/>
    <w:basedOn w:val="Normal"/>
    <w:next w:val="Normal"/>
    <w:qFormat/>
    <w:pPr>
      <w:keepNext/>
      <w:outlineLvl w:val="2"/>
    </w:pPr>
    <w:rPr>
      <w:rFonts w:ascii="Arial" w:hAnsi="Arial" w:cs="Arial"/>
      <w:b/>
      <w:bCs/>
      <w:caps/>
      <w:sz w:val="19"/>
    </w:rPr>
  </w:style>
  <w:style w:type="paragraph" w:styleId="Heading4">
    <w:name w:val="heading 4"/>
    <w:basedOn w:val="Normal"/>
    <w:next w:val="Normal"/>
    <w:link w:val="Heading4Char"/>
    <w:unhideWhenUsed/>
    <w:qFormat/>
    <w:rsid w:val="00335AE9"/>
    <w:pPr>
      <w:keepNext/>
      <w:spacing w:before="240" w:after="60"/>
      <w:outlineLvl w:val="3"/>
    </w:pPr>
    <w:rPr>
      <w:rFonts w:ascii="Calibri" w:hAnsi="Calibri"/>
      <w:b/>
      <w:bCs/>
      <w:sz w:val="28"/>
      <w:szCs w:val="28"/>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character" w:styleId="PageNumber">
    <w:name w:val="page number"/>
    <w:basedOn w:val="DefaultParagraphFont"/>
  </w:style>
  <w:style w:type="paragraph" w:customStyle="1" w:styleId="BT">
    <w:name w:val="BT"/>
    <w:rPr>
      <w:rFonts w:ascii="Swiss II" w:hAnsi="Swiss II"/>
      <w:color w:val="008000"/>
    </w:rPr>
  </w:style>
  <w:style w:type="paragraph" w:customStyle="1" w:styleId="BH">
    <w:name w:val="BH"/>
    <w:basedOn w:val="Normal"/>
    <w:pPr>
      <w:widowControl/>
      <w:autoSpaceDE/>
      <w:autoSpaceDN/>
      <w:adjustRightInd/>
      <w:spacing w:after="120" w:line="245" w:lineRule="exact"/>
      <w:ind w:left="259" w:hanging="259"/>
    </w:pPr>
    <w:rPr>
      <w:rFonts w:ascii="Swiss II" w:hAnsi="Swiss II"/>
      <w:color w:val="008080"/>
    </w:rPr>
  </w:style>
  <w:style w:type="paragraph" w:customStyle="1" w:styleId="BF">
    <w:name w:val="BF"/>
    <w:basedOn w:val="Normal"/>
    <w:next w:val="BT"/>
    <w:pPr>
      <w:widowControl/>
      <w:autoSpaceDE/>
      <w:autoSpaceDN/>
      <w:adjustRightInd/>
      <w:spacing w:after="240" w:line="245" w:lineRule="exact"/>
      <w:ind w:left="259" w:hanging="259"/>
    </w:pPr>
    <w:rPr>
      <w:rFonts w:ascii="Swiss II" w:hAnsi="Swiss II"/>
      <w:color w:val="800000"/>
    </w:rPr>
  </w:style>
  <w:style w:type="paragraph" w:styleId="BodyText3">
    <w:name w:val="Body Text 3"/>
    <w:basedOn w:val="Normal"/>
    <w:pPr>
      <w:jc w:val="both"/>
    </w:pPr>
    <w:rPr>
      <w:rFonts w:ascii="Arial" w:hAnsi="Arial" w:cs="Arial"/>
      <w:sz w:val="19"/>
    </w:rPr>
  </w:style>
  <w:style w:type="paragraph" w:styleId="BalloonText">
    <w:name w:val="Balloon Text"/>
    <w:basedOn w:val="Normal"/>
    <w:semiHidden/>
    <w:rsid w:val="00A80FF4"/>
    <w:rPr>
      <w:rFonts w:ascii="Tahoma" w:hAnsi="Tahoma" w:cs="Tahoma"/>
      <w:sz w:val="16"/>
      <w:szCs w:val="16"/>
    </w:rPr>
  </w:style>
  <w:style w:type="paragraph" w:styleId="ListBullet2">
    <w:name w:val="List Bullet 2"/>
    <w:basedOn w:val="Normal"/>
    <w:autoRedefine/>
    <w:rsid w:val="00A80FF4"/>
    <w:pPr>
      <w:widowControl/>
      <w:numPr>
        <w:numId w:val="2"/>
      </w:numPr>
      <w:autoSpaceDE/>
      <w:autoSpaceDN/>
      <w:adjustRightInd/>
    </w:pPr>
    <w:rPr>
      <w:sz w:val="24"/>
      <w:szCs w:val="24"/>
    </w:rPr>
  </w:style>
  <w:style w:type="paragraph" w:styleId="BodyTextIndent">
    <w:name w:val="Body Text Indent"/>
    <w:basedOn w:val="Normal"/>
    <w:rsid w:val="00A80FF4"/>
    <w:pPr>
      <w:spacing w:after="120"/>
      <w:ind w:left="360"/>
    </w:pPr>
  </w:style>
  <w:style w:type="paragraph" w:customStyle="1" w:styleId="Achievement">
    <w:name w:val="Achievement"/>
    <w:basedOn w:val="BodyText"/>
    <w:rsid w:val="001F172D"/>
    <w:pPr>
      <w:numPr>
        <w:numId w:val="1"/>
      </w:num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autoSpaceDE/>
      <w:autoSpaceDN/>
      <w:adjustRightInd/>
      <w:spacing w:after="60" w:line="240" w:lineRule="atLeast"/>
    </w:pPr>
    <w:rPr>
      <w:rFonts w:ascii="Garamond" w:hAnsi="Garamond"/>
      <w:sz w:val="22"/>
    </w:rPr>
  </w:style>
  <w:style w:type="paragraph" w:customStyle="1" w:styleId="CompanyNameOne">
    <w:name w:val="Company Name One"/>
    <w:basedOn w:val="Normal"/>
    <w:next w:val="Normal"/>
    <w:rsid w:val="001F172D"/>
    <w:pPr>
      <w:widowControl/>
      <w:tabs>
        <w:tab w:val="left" w:pos="1440"/>
        <w:tab w:val="right" w:pos="6480"/>
      </w:tabs>
      <w:autoSpaceDE/>
      <w:autoSpaceDN/>
      <w:adjustRightInd/>
      <w:spacing w:before="60" w:line="220" w:lineRule="atLeast"/>
    </w:pPr>
    <w:rPr>
      <w:rFonts w:ascii="Garamond" w:hAnsi="Garamond"/>
      <w:sz w:val="22"/>
    </w:rPr>
  </w:style>
  <w:style w:type="character" w:styleId="Hyperlink">
    <w:name w:val="Hyperlink"/>
    <w:rsid w:val="00B960C6"/>
    <w:rPr>
      <w:rFonts w:cs="Times New Roman"/>
      <w:color w:val="0000FF"/>
      <w:u w:val="single"/>
    </w:rPr>
  </w:style>
  <w:style w:type="paragraph" w:styleId="NormalWeb">
    <w:name w:val="Normal (Web)"/>
    <w:basedOn w:val="Normal"/>
    <w:uiPriority w:val="99"/>
    <w:rsid w:val="00B960C6"/>
    <w:pPr>
      <w:widowControl/>
      <w:autoSpaceDE/>
      <w:autoSpaceDN/>
      <w:adjustRightInd/>
    </w:pPr>
    <w:rPr>
      <w:rFonts w:ascii="Tahoma" w:hAnsi="Tahoma" w:cs="Tahoma"/>
      <w:sz w:val="24"/>
      <w:szCs w:val="24"/>
      <w:lang w:bidi="th-TH"/>
    </w:rPr>
  </w:style>
  <w:style w:type="paragraph" w:customStyle="1" w:styleId="Framecontents">
    <w:name w:val="Frame contents"/>
    <w:basedOn w:val="BodyText"/>
    <w:rsid w:val="002B71A0"/>
    <w:pPr>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suppressAutoHyphens/>
      <w:autoSpaceDE/>
      <w:autoSpaceDN/>
      <w:adjustRightInd/>
      <w:spacing w:after="120"/>
      <w:jc w:val="left"/>
    </w:pPr>
    <w:rPr>
      <w:lang w:eastAsia="ar-SA"/>
    </w:rPr>
  </w:style>
  <w:style w:type="character" w:customStyle="1" w:styleId="HeaderChar">
    <w:name w:val="Header Char"/>
    <w:link w:val="Header"/>
    <w:rsid w:val="003E2529"/>
    <w:rPr>
      <w:sz w:val="24"/>
      <w:szCs w:val="24"/>
    </w:rPr>
  </w:style>
  <w:style w:type="paragraph" w:customStyle="1" w:styleId="CompanyName">
    <w:name w:val="Company Name"/>
    <w:basedOn w:val="Normal"/>
    <w:next w:val="Normal"/>
    <w:autoRedefine/>
    <w:rsid w:val="00617F07"/>
    <w:pPr>
      <w:widowControl/>
      <w:tabs>
        <w:tab w:val="right" w:pos="6480"/>
        <w:tab w:val="left" w:pos="9133"/>
        <w:tab w:val="left" w:pos="10860"/>
      </w:tabs>
      <w:autoSpaceDE/>
      <w:autoSpaceDN/>
      <w:adjustRightInd/>
      <w:spacing w:before="120" w:after="120"/>
      <w:ind w:right="-302"/>
    </w:pPr>
    <w:rPr>
      <w:rFonts w:ascii="Arial Narrow" w:hAnsi="Arial Narrow"/>
      <w:b/>
      <w:bCs/>
    </w:rPr>
  </w:style>
  <w:style w:type="paragraph" w:customStyle="1" w:styleId="SectionTitle">
    <w:name w:val="Section Title"/>
    <w:basedOn w:val="Normal"/>
    <w:next w:val="Normal"/>
    <w:autoRedefine/>
    <w:rsid w:val="00617F07"/>
    <w:pPr>
      <w:widowControl/>
      <w:pBdr>
        <w:top w:val="single" w:sz="6" w:space="2" w:color="FFFFFF"/>
        <w:left w:val="single" w:sz="6" w:space="2" w:color="FFFFFF"/>
        <w:bottom w:val="single" w:sz="6" w:space="2" w:color="FFFFFF"/>
        <w:right w:val="single" w:sz="6" w:space="2" w:color="FFFFFF"/>
      </w:pBdr>
      <w:shd w:val="pct10" w:color="auto" w:fill="auto"/>
      <w:autoSpaceDE/>
      <w:autoSpaceDN/>
      <w:adjustRightInd/>
      <w:spacing w:before="180" w:line="280" w:lineRule="atLeast"/>
    </w:pPr>
    <w:rPr>
      <w:rFonts w:ascii="Arial Narrow" w:hAnsi="Arial Narrow"/>
      <w:b/>
      <w:spacing w:val="-10"/>
    </w:rPr>
  </w:style>
  <w:style w:type="paragraph" w:styleId="ListParagraph">
    <w:name w:val="List Paragraph"/>
    <w:basedOn w:val="Normal"/>
    <w:uiPriority w:val="34"/>
    <w:qFormat/>
    <w:rsid w:val="0088603E"/>
    <w:pPr>
      <w:widowControl/>
      <w:autoSpaceDE/>
      <w:autoSpaceDN/>
      <w:adjustRightInd/>
      <w:ind w:left="720"/>
    </w:pPr>
    <w:rPr>
      <w:sz w:val="24"/>
      <w:szCs w:val="24"/>
    </w:rPr>
  </w:style>
  <w:style w:type="character" w:styleId="Emphasis">
    <w:name w:val="Emphasis"/>
    <w:qFormat/>
    <w:rsid w:val="004254BF"/>
    <w:rPr>
      <w:rFonts w:cs="Times New Roman"/>
      <w:i/>
      <w:iCs/>
    </w:rPr>
  </w:style>
  <w:style w:type="character" w:customStyle="1" w:styleId="careers12pxblk">
    <w:name w:val="careers_12px_blk"/>
    <w:basedOn w:val="DefaultParagraphFont"/>
    <w:rsid w:val="004254BF"/>
  </w:style>
  <w:style w:type="character" w:customStyle="1" w:styleId="Heading4Char">
    <w:name w:val="Heading 4 Char"/>
    <w:link w:val="Heading4"/>
    <w:rsid w:val="00335AE9"/>
    <w:rPr>
      <w:rFonts w:ascii="Calibri" w:eastAsia="Times New Roman" w:hAnsi="Calibri" w:cs="Times New Roman"/>
      <w:b/>
      <w:bCs/>
      <w:sz w:val="28"/>
      <w:szCs w:val="28"/>
    </w:rPr>
  </w:style>
  <w:style w:type="character" w:customStyle="1" w:styleId="FooterChar">
    <w:name w:val="Footer Char"/>
    <w:link w:val="Footer"/>
    <w:uiPriority w:val="99"/>
    <w:rsid w:val="00393C44"/>
    <w:rPr>
      <w:sz w:val="24"/>
      <w:szCs w:val="24"/>
    </w:rPr>
  </w:style>
  <w:style w:type="paragraph" w:styleId="Revision">
    <w:name w:val="Revision"/>
    <w:hidden/>
    <w:uiPriority w:val="99"/>
    <w:semiHidden/>
    <w:rsid w:val="002244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805892">
      <w:bodyDiv w:val="1"/>
      <w:marLeft w:val="0"/>
      <w:marRight w:val="0"/>
      <w:marTop w:val="0"/>
      <w:marBottom w:val="0"/>
      <w:divBdr>
        <w:top w:val="none" w:sz="0" w:space="0" w:color="auto"/>
        <w:left w:val="none" w:sz="0" w:space="0" w:color="auto"/>
        <w:bottom w:val="none" w:sz="0" w:space="0" w:color="auto"/>
        <w:right w:val="none" w:sz="0" w:space="0" w:color="auto"/>
      </w:divBdr>
      <w:divsChild>
        <w:div w:id="1344627235">
          <w:marLeft w:val="0"/>
          <w:marRight w:val="0"/>
          <w:marTop w:val="0"/>
          <w:marBottom w:val="0"/>
          <w:divBdr>
            <w:top w:val="none" w:sz="0" w:space="0" w:color="auto"/>
            <w:left w:val="none" w:sz="0" w:space="0" w:color="auto"/>
            <w:bottom w:val="none" w:sz="0" w:space="0" w:color="auto"/>
            <w:right w:val="none" w:sz="0" w:space="0" w:color="auto"/>
          </w:divBdr>
        </w:div>
        <w:div w:id="1480534181">
          <w:marLeft w:val="0"/>
          <w:marRight w:val="0"/>
          <w:marTop w:val="0"/>
          <w:marBottom w:val="0"/>
          <w:divBdr>
            <w:top w:val="none" w:sz="0" w:space="0" w:color="auto"/>
            <w:left w:val="none" w:sz="0" w:space="0" w:color="auto"/>
            <w:bottom w:val="none" w:sz="0" w:space="0" w:color="auto"/>
            <w:right w:val="none" w:sz="0" w:space="0" w:color="auto"/>
          </w:divBdr>
        </w:div>
      </w:divsChild>
    </w:div>
    <w:div w:id="837962765">
      <w:bodyDiv w:val="1"/>
      <w:marLeft w:val="0"/>
      <w:marRight w:val="0"/>
      <w:marTop w:val="0"/>
      <w:marBottom w:val="0"/>
      <w:divBdr>
        <w:top w:val="none" w:sz="0" w:space="0" w:color="auto"/>
        <w:left w:val="none" w:sz="0" w:space="0" w:color="auto"/>
        <w:bottom w:val="none" w:sz="0" w:space="0" w:color="auto"/>
        <w:right w:val="none" w:sz="0" w:space="0" w:color="auto"/>
      </w:divBdr>
    </w:div>
    <w:div w:id="178699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2016-03-17T13:46:00Z</cp:lastPrinted>
  <dcterms:created xsi:type="dcterms:W3CDTF">2025-08-15T16:02:00Z</dcterms:created>
  <dcterms:modified xsi:type="dcterms:W3CDTF">2025-08-15T16:02:00Z</dcterms:modified>
</cp:coreProperties>
</file>