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09C7" w14:textId="77777777" w:rsidR="005B1A95" w:rsidRDefault="005B1A95" w:rsidP="009D1B3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3C83432E" w14:textId="10AFEDE1" w:rsidR="005B1A95" w:rsidRDefault="00711617" w:rsidP="009D1B34">
      <w:pPr>
        <w:spacing w:after="120"/>
        <w:rPr>
          <w:rFonts w:ascii="Arial" w:hAnsi="Arial" w:cs="Arial"/>
          <w:sz w:val="19"/>
        </w:rPr>
      </w:pPr>
      <w:r w:rsidRPr="00711617">
        <w:rPr>
          <w:rFonts w:ascii="Arial" w:hAnsi="Arial" w:cs="Arial"/>
          <w:sz w:val="19"/>
        </w:rPr>
        <w:t>B</w:t>
      </w:r>
      <w:r w:rsidR="004C7B3D">
        <w:rPr>
          <w:rFonts w:ascii="Arial" w:hAnsi="Arial" w:cs="Arial"/>
          <w:sz w:val="19"/>
        </w:rPr>
        <w:t>S</w:t>
      </w:r>
      <w:r>
        <w:rPr>
          <w:rFonts w:ascii="Arial" w:hAnsi="Arial" w:cs="Arial"/>
          <w:sz w:val="19"/>
        </w:rPr>
        <w:t>/</w:t>
      </w:r>
      <w:r w:rsidR="004C7B3D">
        <w:rPr>
          <w:rFonts w:ascii="Arial" w:hAnsi="Arial" w:cs="Arial"/>
          <w:sz w:val="19"/>
        </w:rPr>
        <w:t>Civil Engineering</w:t>
      </w:r>
      <w:r w:rsidRPr="00711617">
        <w:rPr>
          <w:rFonts w:ascii="Arial" w:hAnsi="Arial" w:cs="Arial"/>
          <w:sz w:val="19"/>
        </w:rPr>
        <w:t xml:space="preserve">, </w:t>
      </w:r>
      <w:r w:rsidR="00F62DAE" w:rsidRPr="00F62DAE">
        <w:rPr>
          <w:rFonts w:ascii="Arial" w:hAnsi="Arial" w:cs="Arial"/>
          <w:sz w:val="19"/>
        </w:rPr>
        <w:t>University of Engineering &amp; Tech Lahore</w:t>
      </w:r>
      <w:r w:rsidRPr="00711617">
        <w:rPr>
          <w:rFonts w:ascii="Arial" w:hAnsi="Arial" w:cs="Arial"/>
          <w:sz w:val="19"/>
        </w:rPr>
        <w:t>, 198</w:t>
      </w:r>
      <w:r w:rsidR="00F62DAE">
        <w:rPr>
          <w:rFonts w:ascii="Arial" w:hAnsi="Arial" w:cs="Arial"/>
          <w:sz w:val="19"/>
        </w:rPr>
        <w:t>1</w:t>
      </w:r>
    </w:p>
    <w:p w14:paraId="12B518DA" w14:textId="77777777" w:rsidR="005B1A95" w:rsidRDefault="005B1A95" w:rsidP="009D1B34">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648AC563" w14:textId="77777777" w:rsidR="00320A2F" w:rsidRDefault="00320A2F" w:rsidP="009D1B34">
      <w:pPr>
        <w:spacing w:after="120"/>
        <w:contextualSpacing/>
        <w:rPr>
          <w:rFonts w:ascii="Arial" w:hAnsi="Arial" w:cs="Arial"/>
          <w:sz w:val="19"/>
        </w:rPr>
      </w:pPr>
      <w:r w:rsidRPr="00320A2F">
        <w:rPr>
          <w:rFonts w:ascii="Arial" w:hAnsi="Arial" w:cs="Arial"/>
          <w:sz w:val="19"/>
        </w:rPr>
        <w:t>Registered as Professional Engineer (P.E.) with Pakistan Engineering Council</w:t>
      </w:r>
    </w:p>
    <w:p w14:paraId="63230F2D" w14:textId="0FD474A0" w:rsidR="003267C5" w:rsidRDefault="003267C5" w:rsidP="009D1B34">
      <w:pPr>
        <w:spacing w:after="120"/>
        <w:contextualSpacing/>
        <w:rPr>
          <w:rFonts w:ascii="Arial" w:hAnsi="Arial" w:cs="Arial"/>
          <w:sz w:val="19"/>
        </w:rPr>
      </w:pPr>
      <w:r w:rsidRPr="003267C5">
        <w:rPr>
          <w:rFonts w:ascii="Arial" w:hAnsi="Arial" w:cs="Arial"/>
          <w:sz w:val="19"/>
        </w:rPr>
        <w:t>Member American Society of Civil Engineers (ASCE) since 2002, I.D. # 387392</w:t>
      </w:r>
    </w:p>
    <w:p w14:paraId="1CDE3A6F" w14:textId="055655E0" w:rsidR="003267C5" w:rsidRDefault="003267C5" w:rsidP="009D1B34">
      <w:pPr>
        <w:spacing w:after="120"/>
        <w:contextualSpacing/>
        <w:rPr>
          <w:rFonts w:ascii="Arial" w:hAnsi="Arial" w:cs="Arial"/>
          <w:sz w:val="19"/>
        </w:rPr>
      </w:pPr>
      <w:r w:rsidRPr="003267C5">
        <w:rPr>
          <w:rFonts w:ascii="Arial" w:hAnsi="Arial" w:cs="Arial"/>
          <w:sz w:val="19"/>
        </w:rPr>
        <w:t>Life Member Institute of Civil Engineering, Pakistan</w:t>
      </w:r>
    </w:p>
    <w:p w14:paraId="5EE1C687" w14:textId="5548C10E" w:rsidR="00A30369" w:rsidRDefault="00A30369" w:rsidP="009D1B34">
      <w:pPr>
        <w:spacing w:after="120"/>
        <w:contextualSpacing/>
        <w:rPr>
          <w:rFonts w:ascii="Arial" w:hAnsi="Arial" w:cs="Arial"/>
          <w:sz w:val="19"/>
        </w:rPr>
      </w:pPr>
      <w:r w:rsidRPr="00A30369">
        <w:rPr>
          <w:rFonts w:ascii="Arial" w:hAnsi="Arial" w:cs="Arial"/>
          <w:sz w:val="19"/>
        </w:rPr>
        <w:t>PMG 123 Training</w:t>
      </w:r>
    </w:p>
    <w:p w14:paraId="0F3E02D0" w14:textId="0E2C91CB" w:rsidR="000075FD" w:rsidRPr="000075FD" w:rsidRDefault="000075FD" w:rsidP="009D1B34">
      <w:pPr>
        <w:spacing w:after="120"/>
        <w:contextualSpacing/>
        <w:rPr>
          <w:rFonts w:ascii="Arial" w:hAnsi="Arial" w:cs="Arial"/>
          <w:sz w:val="19"/>
        </w:rPr>
      </w:pPr>
      <w:r>
        <w:rPr>
          <w:rFonts w:ascii="Arial" w:hAnsi="Arial" w:cs="Arial"/>
          <w:sz w:val="19"/>
        </w:rPr>
        <w:t xml:space="preserve">OSHA, </w:t>
      </w:r>
      <w:r w:rsidRPr="000075FD">
        <w:rPr>
          <w:rFonts w:ascii="Arial" w:hAnsi="Arial" w:cs="Arial"/>
          <w:sz w:val="19"/>
        </w:rPr>
        <w:t>30-Hour Training</w:t>
      </w:r>
    </w:p>
    <w:p w14:paraId="58FEA0FB" w14:textId="77777777" w:rsidR="000075FD" w:rsidRDefault="000075FD" w:rsidP="009D1B34">
      <w:pPr>
        <w:spacing w:after="120"/>
        <w:contextualSpacing/>
        <w:rPr>
          <w:rFonts w:ascii="Arial" w:hAnsi="Arial" w:cs="Arial"/>
          <w:sz w:val="19"/>
        </w:rPr>
      </w:pPr>
      <w:r>
        <w:rPr>
          <w:rFonts w:ascii="Arial" w:hAnsi="Arial" w:cs="Arial"/>
          <w:sz w:val="19"/>
        </w:rPr>
        <w:t xml:space="preserve">OSHA, </w:t>
      </w:r>
      <w:r w:rsidRPr="000075FD">
        <w:rPr>
          <w:rFonts w:ascii="Arial" w:hAnsi="Arial" w:cs="Arial"/>
          <w:sz w:val="19"/>
        </w:rPr>
        <w:t>10-Hour SST Training</w:t>
      </w:r>
    </w:p>
    <w:p w14:paraId="7248F60D" w14:textId="62B8C35C" w:rsidR="00044627" w:rsidRDefault="00044627" w:rsidP="009D1B34">
      <w:pPr>
        <w:spacing w:after="120"/>
        <w:contextualSpacing/>
        <w:rPr>
          <w:rFonts w:ascii="Arial" w:hAnsi="Arial" w:cs="Arial"/>
          <w:sz w:val="19"/>
        </w:rPr>
      </w:pPr>
      <w:r w:rsidRPr="00044627">
        <w:rPr>
          <w:rFonts w:ascii="Arial" w:hAnsi="Arial" w:cs="Arial"/>
          <w:sz w:val="19"/>
        </w:rPr>
        <w:t>Confined Spaces Operations Safety Training at TSC Training Academy NYC</w:t>
      </w:r>
    </w:p>
    <w:p w14:paraId="2CEE031E" w14:textId="0506C217" w:rsidR="00044627" w:rsidRDefault="00A30369" w:rsidP="009D1B34">
      <w:pPr>
        <w:spacing w:after="120"/>
        <w:contextualSpacing/>
        <w:rPr>
          <w:rFonts w:ascii="Arial" w:hAnsi="Arial" w:cs="Arial"/>
          <w:sz w:val="19"/>
        </w:rPr>
      </w:pPr>
      <w:r w:rsidRPr="00A30369">
        <w:rPr>
          <w:rFonts w:ascii="Arial" w:hAnsi="Arial" w:cs="Arial"/>
          <w:sz w:val="19"/>
        </w:rPr>
        <w:t>Site Safety Manager Orientation Training completed at TSC Training Academy NYC</w:t>
      </w:r>
    </w:p>
    <w:p w14:paraId="01A93038" w14:textId="177DEF0F" w:rsidR="00A30369" w:rsidRDefault="00A30369" w:rsidP="00320A2F">
      <w:pPr>
        <w:spacing w:after="120"/>
        <w:rPr>
          <w:rFonts w:ascii="Arial" w:hAnsi="Arial" w:cs="Arial"/>
          <w:sz w:val="19"/>
        </w:rPr>
      </w:pPr>
      <w:r w:rsidRPr="00A30369">
        <w:rPr>
          <w:rFonts w:ascii="Arial" w:hAnsi="Arial" w:cs="Arial"/>
          <w:sz w:val="19"/>
        </w:rPr>
        <w:t xml:space="preserve">4 Hours Supported and Site Safety Orientation Course. </w:t>
      </w:r>
      <w:r w:rsidRPr="00A30369">
        <w:rPr>
          <w:rFonts w:ascii="Arial" w:hAnsi="Arial" w:cs="Arial"/>
          <w:sz w:val="19"/>
        </w:rPr>
        <w:cr/>
      </w:r>
      <w:r w:rsidR="003267C5" w:rsidRPr="003267C5">
        <w:rPr>
          <w:rFonts w:ascii="Arial" w:hAnsi="Arial" w:cs="Arial"/>
          <w:sz w:val="19"/>
        </w:rPr>
        <w:t>40 Hours Site Safety Manager Training at TSC Training Academy</w:t>
      </w:r>
    </w:p>
    <w:p w14:paraId="59D0D4F7" w14:textId="77777777" w:rsidR="005B1A95" w:rsidRDefault="005B1A95" w:rsidP="009D1B34">
      <w:pPr>
        <w:rPr>
          <w:rFonts w:ascii="Arial" w:hAnsi="Arial" w:cs="Arial"/>
          <w:sz w:val="19"/>
        </w:rPr>
      </w:pPr>
      <w:r>
        <w:rPr>
          <w:rFonts w:ascii="Arial" w:hAnsi="Arial" w:cs="Arial"/>
          <w:b/>
          <w:bCs/>
          <w:sz w:val="19"/>
        </w:rPr>
        <w:t>EXPERIENCE SUMMARY</w:t>
      </w:r>
    </w:p>
    <w:p w14:paraId="3B86EA7D" w14:textId="153ADF13" w:rsidR="005B1A95" w:rsidRDefault="009503B4" w:rsidP="005B291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9503B4">
        <w:t>Mr. Ahmed is a seasoned professional with extensive expertise in civil engineering and construction management. Over four decades, he has successfully overseen infrastructure, residential, commercial, and transit projects in the U.S. and abroad. His roles have spanned from design and quality control to safety management and problem-solving in field conditions. Notable achievements include expediting delayed projects, introducing innovative methods for on-site challenges, and consistently delivering within timelines and budgets.</w:t>
      </w:r>
      <w:r>
        <w:t xml:space="preserve"> </w:t>
      </w:r>
      <w:r w:rsidR="005B1A95">
        <w:t>His representative experience includes:</w:t>
      </w:r>
    </w:p>
    <w:p w14:paraId="73E00EC4" w14:textId="77777777" w:rsidR="005B2910" w:rsidRDefault="005B2910" w:rsidP="005B291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22050AED" w14:textId="158EA879" w:rsidR="005B2910" w:rsidRDefault="005B2910" w:rsidP="005B291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B2910">
        <w:rPr>
          <w:b/>
          <w:bCs/>
        </w:rPr>
        <w:t>New York City Housing Authority (NYCHA), Construction Management as Agent Services, Comprehensive Modernization- NYCHA Todt Hill</w:t>
      </w:r>
      <w:r w:rsidRPr="005B2910">
        <w:t xml:space="preserve"> </w:t>
      </w:r>
      <w:r w:rsidRPr="005B2910">
        <w:rPr>
          <w:b/>
          <w:bCs/>
        </w:rPr>
        <w:t>Phase 1</w:t>
      </w:r>
      <w:r>
        <w:rPr>
          <w:b/>
          <w:bCs/>
        </w:rPr>
        <w:t xml:space="preserve"> -</w:t>
      </w:r>
      <w:r w:rsidRPr="005B2910">
        <w:t xml:space="preserve"> Site Inspector providing CMa services for NYCHA’s Comprehensive Modernization Department under a task order for support of a Design-Build project delivery method at Todt Hill, Staten Island. Todt Hill Houses has 7 buildings (6 stories each). Responsibilities included inspecting the Excavation and Utilities relocation, Building envelope activities (masonry repairs and windows installation). This is the Local Law 11 repairs outside the building.</w:t>
      </w:r>
    </w:p>
    <w:p w14:paraId="1A54CE89" w14:textId="77777777" w:rsidR="005B2910" w:rsidRDefault="005B2910" w:rsidP="005B291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275C5CFE" w14:textId="4D360B07" w:rsidR="009879EF" w:rsidRPr="00881242" w:rsidRDefault="009A1744" w:rsidP="009A1744">
      <w:pPr>
        <w:pBdr>
          <w:top w:val="nil"/>
          <w:left w:val="nil"/>
          <w:bottom w:val="nil"/>
          <w:right w:val="nil"/>
          <w:between w:val="nil"/>
        </w:pBdr>
        <w:spacing w:after="120"/>
        <w:jc w:val="both"/>
        <w:rPr>
          <w:rFonts w:ascii="Arial" w:hAnsi="Arial" w:cs="Arial"/>
          <w:sz w:val="19"/>
        </w:rPr>
      </w:pPr>
      <w:r w:rsidRPr="009A1744">
        <w:rPr>
          <w:rFonts w:ascii="Arial" w:hAnsi="Arial" w:cs="Arial"/>
          <w:b/>
          <w:bCs/>
          <w:sz w:val="19"/>
        </w:rPr>
        <w:t>MTA Project A-37217 – Repairs to Five Stations on Line 1 (IRT)</w:t>
      </w:r>
      <w:r>
        <w:rPr>
          <w:rFonts w:ascii="Arial" w:hAnsi="Arial" w:cs="Arial"/>
          <w:b/>
          <w:bCs/>
          <w:sz w:val="19"/>
        </w:rPr>
        <w:t xml:space="preserve"> </w:t>
      </w:r>
      <w:r w:rsidR="009879EF">
        <w:rPr>
          <w:rFonts w:ascii="Arial" w:hAnsi="Arial" w:cs="Arial"/>
          <w:b/>
          <w:bCs/>
          <w:sz w:val="19"/>
        </w:rPr>
        <w:t xml:space="preserve">- </w:t>
      </w:r>
      <w:r w:rsidR="0020649F" w:rsidRPr="0020649F">
        <w:rPr>
          <w:rFonts w:ascii="Arial" w:hAnsi="Arial" w:cs="Arial"/>
          <w:kern w:val="20"/>
          <w:sz w:val="19"/>
        </w:rPr>
        <w:t>Mr. Ahmed served as Construction Manager</w:t>
      </w:r>
      <w:r w:rsidR="009D1F68">
        <w:rPr>
          <w:rFonts w:ascii="Arial" w:hAnsi="Arial" w:cs="Arial"/>
          <w:kern w:val="20"/>
          <w:sz w:val="19"/>
        </w:rPr>
        <w:t>,</w:t>
      </w:r>
      <w:r w:rsidR="0020649F" w:rsidRPr="0020649F">
        <w:rPr>
          <w:rFonts w:ascii="Arial" w:hAnsi="Arial" w:cs="Arial"/>
          <w:kern w:val="20"/>
          <w:sz w:val="19"/>
        </w:rPr>
        <w:t xml:space="preserve"> overseeing the rehabilitation of five subway stations along the Broadway/7th Avenue Line. Responsibilities included steel column and beam reinforcement, platform replacement, tile installation, electrical system upgrades, and ceiling waterproofing at the 50th, 79th, 86th, 145th, and 191st Street Stations. He managed safety meetings, flagging schedules, third-party inspections, and daily toolbox talks to ensure safety and efficiency. Key tasks included managing waterproofing injections, coordinating custom steel fence installations, and resolving technical challenges related to platform and ceiling structures.</w:t>
      </w:r>
      <w:r w:rsidR="009879EF">
        <w:rPr>
          <w:rFonts w:ascii="Arial" w:hAnsi="Arial" w:cs="Arial"/>
          <w:sz w:val="19"/>
        </w:rPr>
        <w:t xml:space="preserve"> Construction Cost: $</w:t>
      </w:r>
      <w:r w:rsidR="0020649F">
        <w:rPr>
          <w:rFonts w:ascii="Arial" w:hAnsi="Arial" w:cs="Arial"/>
          <w:sz w:val="19"/>
        </w:rPr>
        <w:t>146</w:t>
      </w:r>
      <w:r w:rsidR="009879EF">
        <w:rPr>
          <w:rFonts w:ascii="Arial" w:hAnsi="Arial" w:cs="Arial"/>
          <w:sz w:val="19"/>
        </w:rPr>
        <w:t xml:space="preserve">m </w:t>
      </w:r>
      <w:r w:rsidR="00537308">
        <w:rPr>
          <w:rFonts w:ascii="Arial" w:hAnsi="Arial" w:cs="Arial"/>
          <w:sz w:val="19"/>
        </w:rPr>
        <w:t>(10/2</w:t>
      </w:r>
      <w:r w:rsidR="00A4694C">
        <w:rPr>
          <w:rFonts w:ascii="Arial" w:hAnsi="Arial" w:cs="Arial"/>
          <w:sz w:val="19"/>
        </w:rPr>
        <w:t>023 – Present)</w:t>
      </w:r>
    </w:p>
    <w:p w14:paraId="1D684089" w14:textId="23C38AE4" w:rsidR="009879EF" w:rsidRDefault="00BD3F4D" w:rsidP="009A1744">
      <w:pPr>
        <w:pBdr>
          <w:top w:val="nil"/>
          <w:left w:val="nil"/>
          <w:bottom w:val="nil"/>
          <w:right w:val="nil"/>
          <w:between w:val="nil"/>
        </w:pBdr>
        <w:spacing w:after="120"/>
        <w:jc w:val="both"/>
        <w:rPr>
          <w:rFonts w:ascii="Arial" w:hAnsi="Arial" w:cs="Arial"/>
          <w:sz w:val="19"/>
        </w:rPr>
      </w:pPr>
      <w:r w:rsidRPr="00BD3F4D">
        <w:rPr>
          <w:rFonts w:ascii="Arial" w:hAnsi="Arial" w:cs="Arial"/>
          <w:b/>
          <w:bCs/>
          <w:sz w:val="19"/>
        </w:rPr>
        <w:t>Facade Repair &amp; Restoration at NYC Bus Depots</w:t>
      </w:r>
      <w:r w:rsidR="009879EF">
        <w:rPr>
          <w:rFonts w:ascii="Arial" w:hAnsi="Arial" w:cs="Arial"/>
          <w:kern w:val="20"/>
          <w:sz w:val="19"/>
          <w:szCs w:val="19"/>
        </w:rPr>
        <w:t xml:space="preserve"> – </w:t>
      </w:r>
      <w:r w:rsidR="009E1606" w:rsidRPr="009E1606">
        <w:rPr>
          <w:rFonts w:ascii="Arial" w:hAnsi="Arial" w:cs="Arial"/>
          <w:kern w:val="20"/>
          <w:sz w:val="19"/>
        </w:rPr>
        <w:t>Mr. Ahmed was responsible for managing delayed facade restoration work at three NYC bus depots: LaGuardia, JFK, and Baisley Park. He resolved field issues, expedited submittals, and supervised field activities. Mr. Ahmed conducted weekly progress meetings to address safety, pending approvals, and change orders while ensuring clear communication with the client’s engineers and design team. His leadership facilitated the successful completion of all three sites within project constraints.</w:t>
      </w:r>
      <w:r w:rsidR="009879EF">
        <w:rPr>
          <w:rFonts w:ascii="Arial" w:hAnsi="Arial" w:cs="Arial"/>
          <w:sz w:val="19"/>
        </w:rPr>
        <w:t xml:space="preserve"> Construction Cost: $4</w:t>
      </w:r>
      <w:r w:rsidR="009E1606">
        <w:rPr>
          <w:rFonts w:ascii="Arial" w:hAnsi="Arial" w:cs="Arial"/>
          <w:sz w:val="19"/>
        </w:rPr>
        <w:t>.6</w:t>
      </w:r>
      <w:r w:rsidR="009879EF">
        <w:rPr>
          <w:rFonts w:ascii="Arial" w:hAnsi="Arial" w:cs="Arial"/>
          <w:sz w:val="19"/>
        </w:rPr>
        <w:t xml:space="preserve">m </w:t>
      </w:r>
      <w:r w:rsidR="004C7F04">
        <w:rPr>
          <w:rFonts w:ascii="Arial" w:hAnsi="Arial" w:cs="Arial"/>
          <w:sz w:val="19"/>
        </w:rPr>
        <w:t>(5/2023 – 10/2023)</w:t>
      </w:r>
    </w:p>
    <w:p w14:paraId="39AD83FD" w14:textId="52578050" w:rsidR="00374640" w:rsidRPr="00374640" w:rsidRDefault="00033F7A" w:rsidP="009D1B3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spacing w:after="120"/>
        <w:jc w:val="both"/>
      </w:pPr>
      <w:r w:rsidRPr="00033F7A">
        <w:rPr>
          <w:b/>
          <w:bCs/>
        </w:rPr>
        <w:t>Conversion of a 9-Story Building into a Hotel</w:t>
      </w:r>
      <w:r w:rsidR="00374640" w:rsidRPr="00374640">
        <w:rPr>
          <w:b/>
          <w:bCs/>
        </w:rPr>
        <w:t xml:space="preserve">, </w:t>
      </w:r>
      <w:r>
        <w:rPr>
          <w:b/>
          <w:bCs/>
        </w:rPr>
        <w:t>Boston</w:t>
      </w:r>
      <w:r w:rsidR="00374640" w:rsidRPr="00374640">
        <w:rPr>
          <w:b/>
          <w:bCs/>
        </w:rPr>
        <w:t xml:space="preserve">, </w:t>
      </w:r>
      <w:r>
        <w:rPr>
          <w:b/>
          <w:bCs/>
        </w:rPr>
        <w:t>MA</w:t>
      </w:r>
      <w:r w:rsidR="00374640" w:rsidRPr="00374640">
        <w:rPr>
          <w:b/>
          <w:bCs/>
        </w:rPr>
        <w:t xml:space="preserve"> -</w:t>
      </w:r>
      <w:r w:rsidR="00374640">
        <w:t xml:space="preserve"> </w:t>
      </w:r>
      <w:r w:rsidR="0065221B" w:rsidRPr="0065221B">
        <w:t>Mr. Ahmed managed the transformation of a nine-story building into a hotel in Boston. His role involved supervising structural modifications, including steel and concrete work for extensions and parking additions, as well as interior renovations. He coordinated closely with architects, engineers, and subcontractors to resolve design issues, facilitate RFIs, and oversee progress. He also organized weekly meetings to ensure alignment with project goals and addressed client requirements for future management and operations</w:t>
      </w:r>
      <w:r w:rsidR="00374640" w:rsidRPr="00374640">
        <w:t>.</w:t>
      </w:r>
      <w:r w:rsidR="00374640">
        <w:t xml:space="preserve"> </w:t>
      </w:r>
      <w:r w:rsidR="006B7372">
        <w:t>Construction Cost: $</w:t>
      </w:r>
      <w:r w:rsidR="0065221B">
        <w:t>7</w:t>
      </w:r>
      <w:r w:rsidR="006B7372">
        <w:t>.</w:t>
      </w:r>
      <w:r w:rsidR="0065221B">
        <w:t>5</w:t>
      </w:r>
      <w:r w:rsidR="006B7372">
        <w:t xml:space="preserve">m </w:t>
      </w:r>
      <w:r w:rsidR="00360C06">
        <w:t>(4/2021 – 3/2022)</w:t>
      </w:r>
    </w:p>
    <w:p w14:paraId="25D2A5AC" w14:textId="1ED5334D" w:rsidR="00FB7B68" w:rsidRDefault="005423E8" w:rsidP="009D1B34">
      <w:pPr>
        <w:widowControl/>
        <w:spacing w:after="120"/>
        <w:jc w:val="both"/>
        <w:rPr>
          <w:rFonts w:ascii="Arial" w:hAnsi="Arial" w:cs="Arial"/>
          <w:sz w:val="19"/>
        </w:rPr>
      </w:pPr>
      <w:r>
        <w:rPr>
          <w:rFonts w:ascii="Arial" w:hAnsi="Arial" w:cs="Arial"/>
          <w:b/>
          <w:bCs/>
          <w:sz w:val="19"/>
        </w:rPr>
        <w:t xml:space="preserve">NYC School Construction Authority, </w:t>
      </w:r>
      <w:r w:rsidR="006124FC" w:rsidRPr="006124FC">
        <w:rPr>
          <w:rFonts w:ascii="Arial" w:hAnsi="Arial" w:cs="Arial"/>
          <w:b/>
          <w:bCs/>
          <w:sz w:val="19"/>
        </w:rPr>
        <w:t>New School Building PS347X, Bronx, NY</w:t>
      </w:r>
      <w:r w:rsidR="006124FC">
        <w:rPr>
          <w:rFonts w:ascii="Arial" w:hAnsi="Arial" w:cs="Arial"/>
          <w:b/>
          <w:bCs/>
          <w:sz w:val="19"/>
        </w:rPr>
        <w:t xml:space="preserve"> </w:t>
      </w:r>
      <w:r w:rsidR="00FB7B68" w:rsidRPr="00FB7B68">
        <w:rPr>
          <w:rFonts w:ascii="Arial" w:hAnsi="Arial" w:cs="Arial"/>
          <w:b/>
          <w:bCs/>
          <w:sz w:val="19"/>
        </w:rPr>
        <w:t>-</w:t>
      </w:r>
      <w:r w:rsidR="00FB7B68">
        <w:rPr>
          <w:rFonts w:ascii="Arial" w:hAnsi="Arial" w:cs="Arial"/>
          <w:sz w:val="19"/>
        </w:rPr>
        <w:t xml:space="preserve"> </w:t>
      </w:r>
      <w:r w:rsidR="00CD3218" w:rsidRPr="00CD3218">
        <w:rPr>
          <w:rFonts w:ascii="Arial" w:hAnsi="Arial" w:cs="Arial"/>
          <w:sz w:val="19"/>
        </w:rPr>
        <w:t>Mr. Ahmed worked as a Project Officer on the construction of a new five-story school building in the Bronx. His responsibilities included daily inspections of reinforced concrete structures, coordination of third-party quality checks, and facilitation of bi-weekly progress meetings. He collaborated with design engineers to address on-site challenges and ensured compliance with approved plans for civil, electrical, plumbing, and HVAC systems.</w:t>
      </w:r>
      <w:r w:rsidR="00023EF9">
        <w:rPr>
          <w:rFonts w:ascii="Arial" w:hAnsi="Arial" w:cs="Arial"/>
          <w:sz w:val="19"/>
        </w:rPr>
        <w:t xml:space="preserve"> </w:t>
      </w:r>
      <w:r w:rsidR="00EF52C4">
        <w:rPr>
          <w:rFonts w:ascii="Arial" w:hAnsi="Arial" w:cs="Arial"/>
          <w:sz w:val="19"/>
        </w:rPr>
        <w:t>Construction Cost: $</w:t>
      </w:r>
      <w:r w:rsidR="00CD3218">
        <w:rPr>
          <w:rFonts w:ascii="Arial" w:hAnsi="Arial" w:cs="Arial"/>
          <w:sz w:val="19"/>
        </w:rPr>
        <w:t>50m</w:t>
      </w:r>
      <w:r w:rsidR="00711C31">
        <w:rPr>
          <w:rFonts w:ascii="Arial" w:hAnsi="Arial" w:cs="Arial"/>
          <w:sz w:val="19"/>
        </w:rPr>
        <w:t xml:space="preserve"> (5/2020 – 2/2021)</w:t>
      </w:r>
    </w:p>
    <w:p w14:paraId="7946A535" w14:textId="514C1E4D" w:rsidR="00C81B6A" w:rsidRPr="00374640" w:rsidRDefault="00CE4C7B" w:rsidP="00C81B6A">
      <w:pPr>
        <w:pBdr>
          <w:top w:val="nil"/>
          <w:left w:val="nil"/>
          <w:bottom w:val="nil"/>
          <w:right w:val="nil"/>
          <w:between w:val="nil"/>
        </w:pBdr>
        <w:spacing w:after="120"/>
        <w:jc w:val="both"/>
        <w:rPr>
          <w:rFonts w:ascii="Arial" w:hAnsi="Arial" w:cs="Arial"/>
          <w:sz w:val="19"/>
        </w:rPr>
      </w:pPr>
      <w:r w:rsidRPr="00CE4C7B">
        <w:rPr>
          <w:rFonts w:ascii="Arial" w:hAnsi="Arial" w:cs="Arial"/>
          <w:b/>
          <w:bCs/>
          <w:sz w:val="19"/>
        </w:rPr>
        <w:t>Reinforced Concrete and Masonry Engineer, Williamsburg Bridge Area</w:t>
      </w:r>
      <w:r w:rsidR="00C81B6A">
        <w:rPr>
          <w:rFonts w:ascii="Arial" w:hAnsi="Arial" w:cs="Arial"/>
          <w:b/>
          <w:bCs/>
          <w:sz w:val="19"/>
        </w:rPr>
        <w:t xml:space="preserve"> </w:t>
      </w:r>
      <w:r w:rsidR="00C81B6A" w:rsidRPr="00023EF9">
        <w:rPr>
          <w:rFonts w:ascii="Arial" w:hAnsi="Arial" w:cs="Arial"/>
          <w:b/>
          <w:bCs/>
          <w:sz w:val="19"/>
        </w:rPr>
        <w:t>-</w:t>
      </w:r>
      <w:r w:rsidR="00C81B6A">
        <w:rPr>
          <w:rFonts w:ascii="Arial" w:hAnsi="Arial" w:cs="Arial"/>
          <w:sz w:val="19"/>
        </w:rPr>
        <w:t xml:space="preserve"> </w:t>
      </w:r>
      <w:r w:rsidRPr="00CE4C7B">
        <w:rPr>
          <w:rFonts w:ascii="Arial" w:hAnsi="Arial" w:cs="Arial"/>
          <w:sz w:val="19"/>
        </w:rPr>
        <w:t xml:space="preserve">Mr. Ahmed worked as a Reinforced Concrete and Masonry Engineer for a 13-story residential and commercial building near the Williamsburg Bridge in Queens, NY. His responsibilities included layout and execution of reinforced concrete and masonry blockwork, installation of precast concrete stairs, and hollow-core floor slabs for all rooms, corridors, stair halls, and the elevator shaft. Mr. </w:t>
      </w:r>
      <w:r w:rsidRPr="00CE4C7B">
        <w:rPr>
          <w:rFonts w:ascii="Arial" w:hAnsi="Arial" w:cs="Arial"/>
          <w:sz w:val="19"/>
        </w:rPr>
        <w:lastRenderedPageBreak/>
        <w:t>Ahmed ensured precise alignment and maintained floor heights as per contract drawings while facilitating the installation of precast, fair-finished concrete elements. The hollow-core slabs ranged from 10-inch thick and 30-foot long to 8-inch thick and 24-foot long. Additionally, he managed the grouting of open slab ends to complete one floor per week. Remarkably, the structural work was completed within four months without any change orders or RFIs, demonstrating efficient planning and execution.</w:t>
      </w:r>
      <w:r w:rsidR="00C81B6A">
        <w:rPr>
          <w:rFonts w:ascii="Arial" w:hAnsi="Arial" w:cs="Arial"/>
          <w:sz w:val="19"/>
        </w:rPr>
        <w:t xml:space="preserve"> (</w:t>
      </w:r>
      <w:r>
        <w:rPr>
          <w:rFonts w:ascii="Arial" w:hAnsi="Arial" w:cs="Arial"/>
          <w:sz w:val="19"/>
        </w:rPr>
        <w:t>12</w:t>
      </w:r>
      <w:r w:rsidR="00C81B6A">
        <w:rPr>
          <w:rFonts w:ascii="Arial" w:hAnsi="Arial" w:cs="Arial"/>
          <w:sz w:val="19"/>
        </w:rPr>
        <w:t>/201</w:t>
      </w:r>
      <w:r>
        <w:rPr>
          <w:rFonts w:ascii="Arial" w:hAnsi="Arial" w:cs="Arial"/>
          <w:sz w:val="19"/>
        </w:rPr>
        <w:t>9</w:t>
      </w:r>
      <w:r w:rsidR="00C81B6A">
        <w:rPr>
          <w:rFonts w:ascii="Arial" w:hAnsi="Arial" w:cs="Arial"/>
          <w:sz w:val="19"/>
        </w:rPr>
        <w:t xml:space="preserve"> – </w:t>
      </w:r>
      <w:r>
        <w:rPr>
          <w:rFonts w:ascii="Arial" w:hAnsi="Arial" w:cs="Arial"/>
          <w:sz w:val="19"/>
        </w:rPr>
        <w:t>4</w:t>
      </w:r>
      <w:r w:rsidR="00C81B6A">
        <w:rPr>
          <w:rFonts w:ascii="Arial" w:hAnsi="Arial" w:cs="Arial"/>
          <w:sz w:val="19"/>
        </w:rPr>
        <w:t>/20</w:t>
      </w:r>
      <w:r>
        <w:rPr>
          <w:rFonts w:ascii="Arial" w:hAnsi="Arial" w:cs="Arial"/>
          <w:sz w:val="19"/>
        </w:rPr>
        <w:t>20</w:t>
      </w:r>
      <w:r w:rsidR="00C81B6A">
        <w:rPr>
          <w:rFonts w:ascii="Arial" w:hAnsi="Arial" w:cs="Arial"/>
          <w:sz w:val="19"/>
        </w:rPr>
        <w:t>)</w:t>
      </w:r>
    </w:p>
    <w:p w14:paraId="045B173C" w14:textId="7BA9FC0B" w:rsidR="005B1A95" w:rsidRPr="00374640" w:rsidRDefault="005943C7" w:rsidP="009D1B34">
      <w:pPr>
        <w:pBdr>
          <w:top w:val="nil"/>
          <w:left w:val="nil"/>
          <w:bottom w:val="nil"/>
          <w:right w:val="nil"/>
          <w:between w:val="nil"/>
        </w:pBdr>
        <w:spacing w:after="120"/>
        <w:jc w:val="both"/>
        <w:rPr>
          <w:rFonts w:ascii="Arial" w:hAnsi="Arial" w:cs="Arial"/>
          <w:sz w:val="19"/>
        </w:rPr>
      </w:pPr>
      <w:r>
        <w:rPr>
          <w:rFonts w:ascii="Arial" w:hAnsi="Arial" w:cs="Arial"/>
          <w:b/>
          <w:bCs/>
          <w:sz w:val="19"/>
        </w:rPr>
        <w:t xml:space="preserve">MTA, </w:t>
      </w:r>
      <w:r w:rsidR="004901A7" w:rsidRPr="004901A7">
        <w:rPr>
          <w:rFonts w:ascii="Arial" w:hAnsi="Arial" w:cs="Arial"/>
          <w:b/>
          <w:bCs/>
          <w:sz w:val="19"/>
        </w:rPr>
        <w:t>Roof Protection at MJ Quill Bus Depot, Manhattan, NY</w:t>
      </w:r>
      <w:r w:rsidR="004901A7">
        <w:rPr>
          <w:rFonts w:ascii="Arial" w:hAnsi="Arial" w:cs="Arial"/>
          <w:b/>
          <w:bCs/>
          <w:sz w:val="19"/>
        </w:rPr>
        <w:t xml:space="preserve"> </w:t>
      </w:r>
      <w:r w:rsidR="00023EF9" w:rsidRPr="00023EF9">
        <w:rPr>
          <w:rFonts w:ascii="Arial" w:hAnsi="Arial" w:cs="Arial"/>
          <w:b/>
          <w:bCs/>
          <w:sz w:val="19"/>
        </w:rPr>
        <w:t>-</w:t>
      </w:r>
      <w:r w:rsidR="00023EF9">
        <w:rPr>
          <w:rFonts w:ascii="Arial" w:hAnsi="Arial" w:cs="Arial"/>
          <w:sz w:val="19"/>
        </w:rPr>
        <w:t xml:space="preserve"> </w:t>
      </w:r>
      <w:r w:rsidRPr="005943C7">
        <w:rPr>
          <w:rFonts w:ascii="Arial" w:hAnsi="Arial" w:cs="Arial"/>
          <w:sz w:val="19"/>
        </w:rPr>
        <w:t>Mr. Ahmed oversaw the installation of a custom 10-foot-high steel fence atop the bus depot’s roof while maintaining uninterrupted public bus operations. He managed concrete footing installations, RFIs, and safety protocols, and facilitated design adjustments to accommodate site restrictions. Mr. Ahmed’s meticulous planning ensured smooth execution in a logistically challenging environment</w:t>
      </w:r>
      <w:r w:rsidR="00023EF9" w:rsidRPr="00023EF9">
        <w:rPr>
          <w:rFonts w:ascii="Arial" w:hAnsi="Arial" w:cs="Arial"/>
          <w:sz w:val="19"/>
        </w:rPr>
        <w:t>.</w:t>
      </w:r>
      <w:r w:rsidR="00023EF9">
        <w:rPr>
          <w:rFonts w:ascii="Arial" w:hAnsi="Arial" w:cs="Arial"/>
          <w:sz w:val="19"/>
        </w:rPr>
        <w:t xml:space="preserve"> </w:t>
      </w:r>
      <w:r w:rsidR="00427E0B">
        <w:rPr>
          <w:rFonts w:ascii="Arial" w:hAnsi="Arial" w:cs="Arial"/>
          <w:sz w:val="19"/>
        </w:rPr>
        <w:t>Construction Cost: $</w:t>
      </w:r>
      <w:r w:rsidR="00E35118">
        <w:rPr>
          <w:rFonts w:ascii="Arial" w:hAnsi="Arial" w:cs="Arial"/>
          <w:sz w:val="19"/>
        </w:rPr>
        <w:t>2.3</w:t>
      </w:r>
      <w:r w:rsidR="00427E0B">
        <w:rPr>
          <w:rFonts w:ascii="Arial" w:hAnsi="Arial" w:cs="Arial"/>
          <w:sz w:val="19"/>
        </w:rPr>
        <w:t>m</w:t>
      </w:r>
      <w:r w:rsidR="00427E0B" w:rsidRPr="00A113F3">
        <w:rPr>
          <w:rFonts w:ascii="Arial" w:hAnsi="Arial" w:cs="Arial"/>
          <w:sz w:val="19"/>
        </w:rPr>
        <w:t xml:space="preserve"> </w:t>
      </w:r>
      <w:r w:rsidR="00C119F7">
        <w:rPr>
          <w:rFonts w:ascii="Arial" w:hAnsi="Arial" w:cs="Arial"/>
          <w:sz w:val="19"/>
        </w:rPr>
        <w:t>(</w:t>
      </w:r>
      <w:r w:rsidR="00711314">
        <w:rPr>
          <w:rFonts w:ascii="Arial" w:hAnsi="Arial" w:cs="Arial"/>
          <w:sz w:val="19"/>
        </w:rPr>
        <w:t>6</w:t>
      </w:r>
      <w:r w:rsidR="00C119F7">
        <w:rPr>
          <w:rFonts w:ascii="Arial" w:hAnsi="Arial" w:cs="Arial"/>
          <w:sz w:val="19"/>
        </w:rPr>
        <w:t>/201</w:t>
      </w:r>
      <w:r w:rsidR="00711314">
        <w:rPr>
          <w:rFonts w:ascii="Arial" w:hAnsi="Arial" w:cs="Arial"/>
          <w:sz w:val="19"/>
        </w:rPr>
        <w:t>8</w:t>
      </w:r>
      <w:r w:rsidR="00C119F7">
        <w:rPr>
          <w:rFonts w:ascii="Arial" w:hAnsi="Arial" w:cs="Arial"/>
          <w:sz w:val="19"/>
        </w:rPr>
        <w:t xml:space="preserve"> – </w:t>
      </w:r>
      <w:r w:rsidR="00711314">
        <w:rPr>
          <w:rFonts w:ascii="Arial" w:hAnsi="Arial" w:cs="Arial"/>
          <w:sz w:val="19"/>
        </w:rPr>
        <w:t>11</w:t>
      </w:r>
      <w:r w:rsidR="00C119F7">
        <w:rPr>
          <w:rFonts w:ascii="Arial" w:hAnsi="Arial" w:cs="Arial"/>
          <w:sz w:val="19"/>
        </w:rPr>
        <w:t>/20</w:t>
      </w:r>
      <w:r w:rsidR="00F03AA0">
        <w:rPr>
          <w:rFonts w:ascii="Arial" w:hAnsi="Arial" w:cs="Arial"/>
          <w:sz w:val="19"/>
        </w:rPr>
        <w:t>19</w:t>
      </w:r>
      <w:r w:rsidR="00C119F7">
        <w:rPr>
          <w:rFonts w:ascii="Arial" w:hAnsi="Arial" w:cs="Arial"/>
          <w:sz w:val="19"/>
        </w:rPr>
        <w:t>)</w:t>
      </w:r>
    </w:p>
    <w:p w14:paraId="7E938D0A" w14:textId="4615D665" w:rsidR="005B1A95" w:rsidRDefault="00751002" w:rsidP="009D1B34">
      <w:pPr>
        <w:widowControl/>
        <w:spacing w:after="120"/>
        <w:jc w:val="both"/>
        <w:rPr>
          <w:rFonts w:ascii="Arial" w:hAnsi="Arial" w:cs="Arial"/>
          <w:sz w:val="19"/>
        </w:rPr>
      </w:pPr>
      <w:r w:rsidRPr="00751002">
        <w:rPr>
          <w:rFonts w:ascii="Arial" w:hAnsi="Arial" w:cs="Arial"/>
          <w:b/>
          <w:bCs/>
          <w:sz w:val="19"/>
        </w:rPr>
        <w:t>NYC School Renovations</w:t>
      </w:r>
      <w:r w:rsidR="00023EF9" w:rsidRPr="00A827BD">
        <w:rPr>
          <w:rFonts w:ascii="Arial" w:hAnsi="Arial" w:cs="Arial"/>
          <w:b/>
          <w:bCs/>
          <w:sz w:val="19"/>
        </w:rPr>
        <w:t xml:space="preserve"> -</w:t>
      </w:r>
      <w:r w:rsidR="00023EF9">
        <w:rPr>
          <w:rFonts w:ascii="Arial" w:hAnsi="Arial" w:cs="Arial"/>
          <w:sz w:val="19"/>
        </w:rPr>
        <w:t xml:space="preserve"> </w:t>
      </w:r>
      <w:r w:rsidR="007F616E" w:rsidRPr="007F616E">
        <w:rPr>
          <w:rFonts w:ascii="Arial" w:hAnsi="Arial" w:cs="Arial"/>
          <w:sz w:val="19"/>
        </w:rPr>
        <w:t>Mr. Ahmed served as Inspector/Construction Superintendent for multiple school renovation projects across the Bronx. He mentored contractors on compliance with labor laws and quality standards, ensuring successful project delivery. Responsibilities included bi-weekly meetings with stakeholders, quality assurance inspections, and daily reporting to maintain high project standards.</w:t>
      </w:r>
      <w:r w:rsidR="003C1EBF">
        <w:rPr>
          <w:rFonts w:ascii="Arial" w:hAnsi="Arial" w:cs="Arial"/>
          <w:sz w:val="19"/>
        </w:rPr>
        <w:t xml:space="preserve"> </w:t>
      </w:r>
      <w:r w:rsidR="002A10DA">
        <w:rPr>
          <w:rFonts w:ascii="Arial" w:hAnsi="Arial" w:cs="Arial"/>
          <w:sz w:val="19"/>
        </w:rPr>
        <w:t>(</w:t>
      </w:r>
      <w:r w:rsidR="006E587F">
        <w:rPr>
          <w:rFonts w:ascii="Arial" w:hAnsi="Arial" w:cs="Arial"/>
          <w:sz w:val="19"/>
        </w:rPr>
        <w:t>3/2017 – 6/2018)</w:t>
      </w:r>
    </w:p>
    <w:p w14:paraId="3B66C3FB" w14:textId="1C249C85" w:rsidR="006E587F" w:rsidRDefault="006E587F" w:rsidP="006E587F">
      <w:pPr>
        <w:widowControl/>
        <w:spacing w:after="120"/>
        <w:jc w:val="both"/>
        <w:rPr>
          <w:rFonts w:ascii="Arial" w:hAnsi="Arial" w:cs="Arial"/>
          <w:sz w:val="19"/>
        </w:rPr>
      </w:pPr>
      <w:r w:rsidRPr="006E587F">
        <w:rPr>
          <w:rFonts w:ascii="Arial" w:hAnsi="Arial" w:cs="Arial"/>
          <w:b/>
          <w:bCs/>
          <w:sz w:val="19"/>
        </w:rPr>
        <w:t>Chief Engineer, Brooklyn, NY</w:t>
      </w:r>
      <w:r>
        <w:rPr>
          <w:rFonts w:ascii="Arial" w:hAnsi="Arial" w:cs="Arial"/>
          <w:b/>
          <w:bCs/>
          <w:sz w:val="19"/>
        </w:rPr>
        <w:t xml:space="preserve"> </w:t>
      </w:r>
      <w:r w:rsidRPr="00A827BD">
        <w:rPr>
          <w:rFonts w:ascii="Arial" w:hAnsi="Arial" w:cs="Arial"/>
          <w:b/>
          <w:bCs/>
          <w:sz w:val="19"/>
        </w:rPr>
        <w:t>-</w:t>
      </w:r>
      <w:r>
        <w:rPr>
          <w:rFonts w:ascii="Arial" w:hAnsi="Arial" w:cs="Arial"/>
          <w:sz w:val="19"/>
        </w:rPr>
        <w:t xml:space="preserve"> </w:t>
      </w:r>
      <w:r w:rsidR="001E73D4" w:rsidRPr="001E73D4">
        <w:rPr>
          <w:rFonts w:ascii="Arial" w:hAnsi="Arial" w:cs="Arial"/>
          <w:sz w:val="19"/>
        </w:rPr>
        <w:t xml:space="preserve">Mr. Ahmed managed the completion of two delayed contracts involving eight parks in Queens and the Bronx. Leading a team of engineers, he expedited field inspections, scheduling, and </w:t>
      </w:r>
      <w:proofErr w:type="gramStart"/>
      <w:r w:rsidR="001E73D4" w:rsidRPr="001E73D4">
        <w:rPr>
          <w:rFonts w:ascii="Arial" w:hAnsi="Arial" w:cs="Arial"/>
          <w:sz w:val="19"/>
        </w:rPr>
        <w:t>change</w:t>
      </w:r>
      <w:proofErr w:type="gramEnd"/>
      <w:r w:rsidR="001E73D4">
        <w:rPr>
          <w:rFonts w:ascii="Arial" w:hAnsi="Arial" w:cs="Arial"/>
          <w:sz w:val="19"/>
        </w:rPr>
        <w:t xml:space="preserve"> </w:t>
      </w:r>
      <w:r w:rsidR="001E73D4" w:rsidRPr="001E73D4">
        <w:rPr>
          <w:rFonts w:ascii="Arial" w:hAnsi="Arial" w:cs="Arial"/>
          <w:sz w:val="19"/>
        </w:rPr>
        <w:t>order management. His contributions included the installation of seven steel play structures, concrete and asphalt work, and landscape installations, all within tight deadlines. He also applied innovative scheduling techniques, eliminating delays and handing over the projects on time without punch lists.</w:t>
      </w:r>
      <w:r>
        <w:rPr>
          <w:rFonts w:ascii="Arial" w:hAnsi="Arial" w:cs="Arial"/>
          <w:sz w:val="19"/>
        </w:rPr>
        <w:t xml:space="preserve"> (</w:t>
      </w:r>
      <w:r w:rsidR="001E73D4">
        <w:rPr>
          <w:rFonts w:ascii="Arial" w:hAnsi="Arial" w:cs="Arial"/>
          <w:sz w:val="19"/>
        </w:rPr>
        <w:t>1</w:t>
      </w:r>
      <w:r>
        <w:rPr>
          <w:rFonts w:ascii="Arial" w:hAnsi="Arial" w:cs="Arial"/>
          <w:sz w:val="19"/>
        </w:rPr>
        <w:t>/201</w:t>
      </w:r>
      <w:r w:rsidR="001E73D4">
        <w:rPr>
          <w:rFonts w:ascii="Arial" w:hAnsi="Arial" w:cs="Arial"/>
          <w:sz w:val="19"/>
        </w:rPr>
        <w:t>6</w:t>
      </w:r>
      <w:r>
        <w:rPr>
          <w:rFonts w:ascii="Arial" w:hAnsi="Arial" w:cs="Arial"/>
          <w:sz w:val="19"/>
        </w:rPr>
        <w:t xml:space="preserve"> – </w:t>
      </w:r>
      <w:r w:rsidR="001E73D4">
        <w:rPr>
          <w:rFonts w:ascii="Arial" w:hAnsi="Arial" w:cs="Arial"/>
          <w:sz w:val="19"/>
        </w:rPr>
        <w:t>2</w:t>
      </w:r>
      <w:r>
        <w:rPr>
          <w:rFonts w:ascii="Arial" w:hAnsi="Arial" w:cs="Arial"/>
          <w:sz w:val="19"/>
        </w:rPr>
        <w:t>/201</w:t>
      </w:r>
      <w:r w:rsidR="001E73D4">
        <w:rPr>
          <w:rFonts w:ascii="Arial" w:hAnsi="Arial" w:cs="Arial"/>
          <w:sz w:val="19"/>
        </w:rPr>
        <w:t>7</w:t>
      </w:r>
      <w:r>
        <w:rPr>
          <w:rFonts w:ascii="Arial" w:hAnsi="Arial" w:cs="Arial"/>
          <w:sz w:val="19"/>
        </w:rPr>
        <w:t>)</w:t>
      </w:r>
    </w:p>
    <w:p w14:paraId="064589FD" w14:textId="0F4E7193" w:rsidR="001E73D4" w:rsidRDefault="00300B7C" w:rsidP="00DA4706">
      <w:pPr>
        <w:widowControl/>
        <w:spacing w:after="120"/>
        <w:jc w:val="both"/>
        <w:rPr>
          <w:rFonts w:ascii="Arial" w:hAnsi="Arial" w:cs="Arial"/>
          <w:sz w:val="19"/>
        </w:rPr>
      </w:pPr>
      <w:r w:rsidRPr="00300B7C">
        <w:rPr>
          <w:rFonts w:ascii="Arial" w:hAnsi="Arial" w:cs="Arial"/>
          <w:b/>
          <w:bCs/>
          <w:sz w:val="19"/>
        </w:rPr>
        <w:t>Senior Superintendent, Ossining, NY</w:t>
      </w:r>
      <w:r>
        <w:rPr>
          <w:rFonts w:ascii="Arial" w:hAnsi="Arial" w:cs="Arial"/>
          <w:b/>
          <w:bCs/>
          <w:sz w:val="19"/>
        </w:rPr>
        <w:t xml:space="preserve"> </w:t>
      </w:r>
      <w:r w:rsidR="001E73D4" w:rsidRPr="00A827BD">
        <w:rPr>
          <w:rFonts w:ascii="Arial" w:hAnsi="Arial" w:cs="Arial"/>
          <w:b/>
          <w:bCs/>
          <w:sz w:val="19"/>
        </w:rPr>
        <w:t>-</w:t>
      </w:r>
      <w:r w:rsidR="001E73D4">
        <w:rPr>
          <w:rFonts w:ascii="Arial" w:hAnsi="Arial" w:cs="Arial"/>
          <w:sz w:val="19"/>
        </w:rPr>
        <w:t xml:space="preserve"> </w:t>
      </w:r>
      <w:r w:rsidR="00DA4706" w:rsidRPr="00DA4706">
        <w:rPr>
          <w:rFonts w:ascii="Arial" w:hAnsi="Arial" w:cs="Arial"/>
          <w:sz w:val="19"/>
        </w:rPr>
        <w:t xml:space="preserve">Mr. Ahmed managed and supervised 18 large and small projects over 33 months for NYS OGS at the Sing-Sing Correction Facility in Ossining, NY. His responsibilities included daily inspections and preparation of detailed reports covering work progress, weather conditions, materials usage, safety issues, and project challenges. The scope of work encompassed constructing a temporary steel bridge over an existing MTA track, demolishing a light vehicular bridge, and replacing 648 steel gates with automated locking systems and electronic </w:t>
      </w:r>
      <w:proofErr w:type="gramStart"/>
      <w:r w:rsidR="00DA4706" w:rsidRPr="00DA4706">
        <w:rPr>
          <w:rFonts w:ascii="Arial" w:hAnsi="Arial" w:cs="Arial"/>
          <w:sz w:val="19"/>
        </w:rPr>
        <w:t>remote control</w:t>
      </w:r>
      <w:proofErr w:type="gramEnd"/>
      <w:r w:rsidR="00DA4706" w:rsidRPr="00DA4706">
        <w:rPr>
          <w:rFonts w:ascii="Arial" w:hAnsi="Arial" w:cs="Arial"/>
          <w:sz w:val="19"/>
        </w:rPr>
        <w:t xml:space="preserve"> operations from the </w:t>
      </w:r>
      <w:proofErr w:type="gramStart"/>
      <w:r w:rsidR="00DA4706" w:rsidRPr="00DA4706">
        <w:rPr>
          <w:rFonts w:ascii="Arial" w:hAnsi="Arial" w:cs="Arial"/>
          <w:sz w:val="19"/>
        </w:rPr>
        <w:t>Power House</w:t>
      </w:r>
      <w:proofErr w:type="gramEnd"/>
      <w:r w:rsidR="00DA4706" w:rsidRPr="00DA4706">
        <w:rPr>
          <w:rFonts w:ascii="Arial" w:hAnsi="Arial" w:cs="Arial"/>
          <w:sz w:val="19"/>
        </w:rPr>
        <w:t xml:space="preserve"> to secured areas. Additionally, he oversaw the construction of asphalt roads, traffic markings, concrete retaining walls, and various building renovations.</w:t>
      </w:r>
      <w:r w:rsidR="00DA4706">
        <w:rPr>
          <w:rFonts w:ascii="Arial" w:hAnsi="Arial" w:cs="Arial"/>
          <w:sz w:val="19"/>
        </w:rPr>
        <w:t xml:space="preserve"> </w:t>
      </w:r>
      <w:r w:rsidR="00DA4706" w:rsidRPr="00DA4706">
        <w:rPr>
          <w:rFonts w:ascii="Arial" w:hAnsi="Arial" w:cs="Arial"/>
          <w:sz w:val="19"/>
        </w:rPr>
        <w:t xml:space="preserve">Mr. Ahmed collaborated closely with vendors and internal officers to streamline solutions and achieve time savings. He analyzed technical and business requirements to identify potential issues and assess related costs for each project before submitting them to the Albany Head Office for approval and funding. He worked with specialized third-party consultants to test and repair the facility's electronic </w:t>
      </w:r>
      <w:proofErr w:type="gramStart"/>
      <w:r w:rsidR="00DA4706" w:rsidRPr="00DA4706">
        <w:rPr>
          <w:rFonts w:ascii="Arial" w:hAnsi="Arial" w:cs="Arial"/>
          <w:sz w:val="19"/>
        </w:rPr>
        <w:t>remote control</w:t>
      </w:r>
      <w:proofErr w:type="gramEnd"/>
      <w:r w:rsidR="00DA4706" w:rsidRPr="00DA4706">
        <w:rPr>
          <w:rFonts w:ascii="Arial" w:hAnsi="Arial" w:cs="Arial"/>
          <w:sz w:val="19"/>
        </w:rPr>
        <w:t xml:space="preserve"> systems and supervised the reinstallation of electrical works damaged by Hurricane Sandy within the facility boundary and at the Power Plant. His duties also included supervising assessments of the fiber-optic systems, performing tests and analyses, and coordinating planning, funding, and project completion, all while maintaining safety as the highest priority</w:t>
      </w:r>
      <w:r w:rsidRPr="00300B7C">
        <w:rPr>
          <w:rFonts w:ascii="Arial" w:hAnsi="Arial" w:cs="Arial"/>
          <w:sz w:val="19"/>
        </w:rPr>
        <w:t>.</w:t>
      </w:r>
      <w:r w:rsidR="001E73D4">
        <w:rPr>
          <w:rFonts w:ascii="Arial" w:hAnsi="Arial" w:cs="Arial"/>
          <w:sz w:val="19"/>
        </w:rPr>
        <w:t xml:space="preserve"> (</w:t>
      </w:r>
      <w:r w:rsidR="008F3D3C">
        <w:rPr>
          <w:rFonts w:ascii="Arial" w:hAnsi="Arial" w:cs="Arial"/>
          <w:sz w:val="19"/>
        </w:rPr>
        <w:t>5</w:t>
      </w:r>
      <w:r w:rsidR="001E73D4">
        <w:rPr>
          <w:rFonts w:ascii="Arial" w:hAnsi="Arial" w:cs="Arial"/>
          <w:sz w:val="19"/>
        </w:rPr>
        <w:t>/201</w:t>
      </w:r>
      <w:r w:rsidR="008F3D3C">
        <w:rPr>
          <w:rFonts w:ascii="Arial" w:hAnsi="Arial" w:cs="Arial"/>
          <w:sz w:val="19"/>
        </w:rPr>
        <w:t>3</w:t>
      </w:r>
      <w:r w:rsidR="001E73D4">
        <w:rPr>
          <w:rFonts w:ascii="Arial" w:hAnsi="Arial" w:cs="Arial"/>
          <w:sz w:val="19"/>
        </w:rPr>
        <w:t xml:space="preserve"> – </w:t>
      </w:r>
      <w:r w:rsidR="008F3D3C">
        <w:rPr>
          <w:rFonts w:ascii="Arial" w:hAnsi="Arial" w:cs="Arial"/>
          <w:sz w:val="19"/>
        </w:rPr>
        <w:t>1</w:t>
      </w:r>
      <w:r w:rsidR="001E73D4">
        <w:rPr>
          <w:rFonts w:ascii="Arial" w:hAnsi="Arial" w:cs="Arial"/>
          <w:sz w:val="19"/>
        </w:rPr>
        <w:t>/201</w:t>
      </w:r>
      <w:r w:rsidR="008F3D3C">
        <w:rPr>
          <w:rFonts w:ascii="Arial" w:hAnsi="Arial" w:cs="Arial"/>
          <w:sz w:val="19"/>
        </w:rPr>
        <w:t>6</w:t>
      </w:r>
      <w:r w:rsidR="001E73D4">
        <w:rPr>
          <w:rFonts w:ascii="Arial" w:hAnsi="Arial" w:cs="Arial"/>
          <w:sz w:val="19"/>
        </w:rPr>
        <w:t>)</w:t>
      </w:r>
    </w:p>
    <w:p w14:paraId="30E32760" w14:textId="616C9AC8" w:rsidR="00D567FE" w:rsidRDefault="00D567FE" w:rsidP="00D567FE">
      <w:pPr>
        <w:widowControl/>
        <w:spacing w:after="120"/>
        <w:jc w:val="both"/>
        <w:rPr>
          <w:rFonts w:ascii="Arial" w:hAnsi="Arial" w:cs="Arial"/>
          <w:sz w:val="19"/>
        </w:rPr>
      </w:pPr>
      <w:r w:rsidRPr="00D567FE">
        <w:rPr>
          <w:rFonts w:ascii="Arial" w:hAnsi="Arial" w:cs="Arial"/>
          <w:b/>
          <w:bCs/>
          <w:sz w:val="19"/>
        </w:rPr>
        <w:t>Inspector, Brooklyn and Far Rockaway, NY</w:t>
      </w:r>
      <w:r>
        <w:rPr>
          <w:rFonts w:ascii="Arial" w:hAnsi="Arial" w:cs="Arial"/>
          <w:b/>
          <w:bCs/>
          <w:sz w:val="19"/>
        </w:rPr>
        <w:t xml:space="preserve"> </w:t>
      </w:r>
      <w:r w:rsidRPr="00A827BD">
        <w:rPr>
          <w:rFonts w:ascii="Arial" w:hAnsi="Arial" w:cs="Arial"/>
          <w:b/>
          <w:bCs/>
          <w:sz w:val="19"/>
        </w:rPr>
        <w:t>-</w:t>
      </w:r>
      <w:r>
        <w:rPr>
          <w:rFonts w:ascii="Arial" w:hAnsi="Arial" w:cs="Arial"/>
          <w:sz w:val="19"/>
        </w:rPr>
        <w:t xml:space="preserve"> </w:t>
      </w:r>
      <w:r w:rsidR="007B640A" w:rsidRPr="007B640A">
        <w:rPr>
          <w:rFonts w:ascii="Arial" w:hAnsi="Arial" w:cs="Arial"/>
          <w:sz w:val="19"/>
        </w:rPr>
        <w:t>Mr. Ahmed managed the Sandy-affected rehabilitation Rapid Repair Program for NYC DEP in Far Rockaway and Brooklyn. His role involved conducting daily inspections of up to 21 houses, documenting findings, and submitting detailed reports via tablet software. He estimated damages, supervised repairs, and oversaw the installation of new water, electrical, and heating systems. Additionally, Mr. Ahmed evaluated contractor payments for 400 houses within a short timeframe. His notable contribution was introducing a new payment verification process, which was highly appreciated and subsequently adopted as a standard procedure for all inspectors, significantly improving the efficiency and accuracy of the program.</w:t>
      </w:r>
      <w:r>
        <w:rPr>
          <w:rFonts w:ascii="Arial" w:hAnsi="Arial" w:cs="Arial"/>
          <w:sz w:val="19"/>
        </w:rPr>
        <w:t xml:space="preserve"> (</w:t>
      </w:r>
      <w:r w:rsidR="007B640A">
        <w:rPr>
          <w:rFonts w:ascii="Arial" w:hAnsi="Arial" w:cs="Arial"/>
          <w:sz w:val="19"/>
        </w:rPr>
        <w:t>12</w:t>
      </w:r>
      <w:r>
        <w:rPr>
          <w:rFonts w:ascii="Arial" w:hAnsi="Arial" w:cs="Arial"/>
          <w:sz w:val="19"/>
        </w:rPr>
        <w:t>/201</w:t>
      </w:r>
      <w:r w:rsidR="007B640A">
        <w:rPr>
          <w:rFonts w:ascii="Arial" w:hAnsi="Arial" w:cs="Arial"/>
          <w:sz w:val="19"/>
        </w:rPr>
        <w:t>2</w:t>
      </w:r>
      <w:r>
        <w:rPr>
          <w:rFonts w:ascii="Arial" w:hAnsi="Arial" w:cs="Arial"/>
          <w:sz w:val="19"/>
        </w:rPr>
        <w:t xml:space="preserve"> – </w:t>
      </w:r>
      <w:r w:rsidR="007B640A">
        <w:rPr>
          <w:rFonts w:ascii="Arial" w:hAnsi="Arial" w:cs="Arial"/>
          <w:sz w:val="19"/>
        </w:rPr>
        <w:t>4</w:t>
      </w:r>
      <w:r>
        <w:rPr>
          <w:rFonts w:ascii="Arial" w:hAnsi="Arial" w:cs="Arial"/>
          <w:sz w:val="19"/>
        </w:rPr>
        <w:t>/201</w:t>
      </w:r>
      <w:r w:rsidR="007B640A">
        <w:rPr>
          <w:rFonts w:ascii="Arial" w:hAnsi="Arial" w:cs="Arial"/>
          <w:sz w:val="19"/>
        </w:rPr>
        <w:t>3</w:t>
      </w:r>
      <w:r>
        <w:rPr>
          <w:rFonts w:ascii="Arial" w:hAnsi="Arial" w:cs="Arial"/>
          <w:sz w:val="19"/>
        </w:rPr>
        <w:t>)</w:t>
      </w:r>
    </w:p>
    <w:p w14:paraId="68E1F603" w14:textId="69B153AA" w:rsidR="007B640A" w:rsidRDefault="00BC162D" w:rsidP="007B640A">
      <w:pPr>
        <w:widowControl/>
        <w:spacing w:after="120"/>
        <w:jc w:val="both"/>
        <w:rPr>
          <w:rFonts w:ascii="Arial" w:hAnsi="Arial" w:cs="Arial"/>
          <w:sz w:val="19"/>
        </w:rPr>
      </w:pPr>
      <w:r w:rsidRPr="00BC162D">
        <w:rPr>
          <w:rFonts w:ascii="Arial" w:hAnsi="Arial" w:cs="Arial"/>
          <w:b/>
          <w:bCs/>
          <w:sz w:val="19"/>
        </w:rPr>
        <w:t>Project Manager, Brooklyn, NY</w:t>
      </w:r>
      <w:r>
        <w:rPr>
          <w:rFonts w:ascii="Arial" w:hAnsi="Arial" w:cs="Arial"/>
          <w:b/>
          <w:bCs/>
          <w:sz w:val="19"/>
        </w:rPr>
        <w:t xml:space="preserve"> </w:t>
      </w:r>
      <w:r w:rsidR="007B640A" w:rsidRPr="00A827BD">
        <w:rPr>
          <w:rFonts w:ascii="Arial" w:hAnsi="Arial" w:cs="Arial"/>
          <w:b/>
          <w:bCs/>
          <w:sz w:val="19"/>
        </w:rPr>
        <w:t>-</w:t>
      </w:r>
      <w:r w:rsidR="007B640A">
        <w:rPr>
          <w:rFonts w:ascii="Arial" w:hAnsi="Arial" w:cs="Arial"/>
          <w:sz w:val="19"/>
        </w:rPr>
        <w:t xml:space="preserve"> </w:t>
      </w:r>
      <w:r w:rsidR="00517550" w:rsidRPr="00517550">
        <w:rPr>
          <w:rFonts w:ascii="Arial" w:hAnsi="Arial" w:cs="Arial"/>
          <w:sz w:val="19"/>
        </w:rPr>
        <w:t>Mr. Ahmed oversaw bidding for new contracts and managed costs, schedules, and subcontractor performance for NYC SCA school projects. He implemented methodologies to control project costs while achieving key milestones and supervised the execution of concrete and masonry works, preparing detailed daily reports. By coordinating and completing projects ahead of schedule, he successfully boosted revenues and improved operational efficiency. His responsibilities included managing all phases of projects, from procurement to final payments. Notable achievements include supervising the installation of 18-inch thick RCC concrete floors in boiler rooms using concrete pumps and completing a NYC DDC concrete contract at the Clemente Soto Vélez Cultural Center in Manhattan. Additionally, he was responsible for evaluating and selecting suppliers and manufacturers and conducting meetings with general contractors and client engineers to ensure quality and compliance.</w:t>
      </w:r>
      <w:r w:rsidR="007B640A">
        <w:rPr>
          <w:rFonts w:ascii="Arial" w:hAnsi="Arial" w:cs="Arial"/>
          <w:sz w:val="19"/>
        </w:rPr>
        <w:t xml:space="preserve"> (</w:t>
      </w:r>
      <w:r>
        <w:rPr>
          <w:rFonts w:ascii="Arial" w:hAnsi="Arial" w:cs="Arial"/>
          <w:sz w:val="19"/>
        </w:rPr>
        <w:t>11/2010</w:t>
      </w:r>
      <w:r w:rsidR="007B640A">
        <w:rPr>
          <w:rFonts w:ascii="Arial" w:hAnsi="Arial" w:cs="Arial"/>
          <w:sz w:val="19"/>
        </w:rPr>
        <w:t xml:space="preserve"> – </w:t>
      </w:r>
      <w:r>
        <w:rPr>
          <w:rFonts w:ascii="Arial" w:hAnsi="Arial" w:cs="Arial"/>
          <w:sz w:val="19"/>
        </w:rPr>
        <w:t>11</w:t>
      </w:r>
      <w:r w:rsidR="007B640A">
        <w:rPr>
          <w:rFonts w:ascii="Arial" w:hAnsi="Arial" w:cs="Arial"/>
          <w:sz w:val="19"/>
        </w:rPr>
        <w:t>/201</w:t>
      </w:r>
      <w:r>
        <w:rPr>
          <w:rFonts w:ascii="Arial" w:hAnsi="Arial" w:cs="Arial"/>
          <w:sz w:val="19"/>
        </w:rPr>
        <w:t>2</w:t>
      </w:r>
      <w:r w:rsidR="007B640A">
        <w:rPr>
          <w:rFonts w:ascii="Arial" w:hAnsi="Arial" w:cs="Arial"/>
          <w:sz w:val="19"/>
        </w:rPr>
        <w:t>)</w:t>
      </w:r>
    </w:p>
    <w:p w14:paraId="7D1F4306" w14:textId="0BC05C28" w:rsidR="00517550" w:rsidRDefault="00F25506" w:rsidP="00517550">
      <w:pPr>
        <w:widowControl/>
        <w:spacing w:after="120"/>
        <w:jc w:val="both"/>
        <w:rPr>
          <w:rFonts w:ascii="Arial" w:hAnsi="Arial" w:cs="Arial"/>
          <w:sz w:val="19"/>
        </w:rPr>
      </w:pPr>
      <w:r w:rsidRPr="00F25506">
        <w:rPr>
          <w:rFonts w:ascii="Arial" w:hAnsi="Arial" w:cs="Arial"/>
          <w:b/>
          <w:bCs/>
          <w:sz w:val="19"/>
        </w:rPr>
        <w:t>Project Manager/Estimator, New York, NY</w:t>
      </w:r>
      <w:r w:rsidR="00517550" w:rsidRPr="00A827BD">
        <w:rPr>
          <w:rFonts w:ascii="Arial" w:hAnsi="Arial" w:cs="Arial"/>
          <w:b/>
          <w:bCs/>
          <w:sz w:val="19"/>
        </w:rPr>
        <w:t>-</w:t>
      </w:r>
      <w:r w:rsidR="00517550">
        <w:rPr>
          <w:rFonts w:ascii="Arial" w:hAnsi="Arial" w:cs="Arial"/>
          <w:sz w:val="19"/>
        </w:rPr>
        <w:t xml:space="preserve"> </w:t>
      </w:r>
      <w:r w:rsidRPr="00F25506">
        <w:rPr>
          <w:rFonts w:ascii="Arial" w:hAnsi="Arial" w:cs="Arial"/>
          <w:sz w:val="19"/>
        </w:rPr>
        <w:t xml:space="preserve">Mr. Ahmed supervised and successfully completed four school renovation projects, managing all aspects from procurement to handover without punch lists. His responsibilities included preparing bid estimates for new projects, securing six contracts in succession by providing accurate quantity takeoffs from project drawings. He procured resources and oversaw the execution of projects with NYC SCA, conducting bi-weekly meetings to address technical aspects and maintain budget control under fast-paced schedules. Mr. Ahmed ensured strict </w:t>
      </w:r>
      <w:r w:rsidRPr="00F25506">
        <w:rPr>
          <w:rFonts w:ascii="Arial" w:hAnsi="Arial" w:cs="Arial"/>
          <w:sz w:val="19"/>
        </w:rPr>
        <w:lastRenderedPageBreak/>
        <w:t xml:space="preserve">adherence to safety requirements, eliminating discrepancies in working conditions. Notably, he took over a delayed project at PS 173 Queens that was in a pre-default stage and brought it to successful completion within the specified timeframe. With oversight of a budget exceeding $6 million, he efficiently managed supplies, labor, and maintenance, ensuring project success. </w:t>
      </w:r>
      <w:r w:rsidR="00517550">
        <w:rPr>
          <w:rFonts w:ascii="Arial" w:hAnsi="Arial" w:cs="Arial"/>
          <w:sz w:val="19"/>
        </w:rPr>
        <w:t>(10/2008 – 10/2010)</w:t>
      </w:r>
    </w:p>
    <w:p w14:paraId="51EA5583" w14:textId="77777777" w:rsidR="001E73D4" w:rsidRDefault="001E73D4" w:rsidP="006E587F">
      <w:pPr>
        <w:widowControl/>
        <w:spacing w:after="120"/>
        <w:jc w:val="both"/>
        <w:rPr>
          <w:rFonts w:ascii="Arial" w:hAnsi="Arial" w:cs="Arial"/>
          <w:sz w:val="19"/>
        </w:rPr>
      </w:pPr>
    </w:p>
    <w:p w14:paraId="6C0A82BF" w14:textId="77777777" w:rsidR="006E587F" w:rsidRPr="00023EF9" w:rsidRDefault="006E587F" w:rsidP="009D1B34">
      <w:pPr>
        <w:widowControl/>
        <w:spacing w:after="120"/>
        <w:jc w:val="both"/>
        <w:rPr>
          <w:rFonts w:ascii="Arial" w:hAnsi="Arial" w:cs="Arial"/>
          <w:sz w:val="19"/>
        </w:rPr>
      </w:pPr>
    </w:p>
    <w:sectPr w:rsidR="006E587F" w:rsidRPr="00023EF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2C35" w14:textId="77777777" w:rsidR="00650AF8" w:rsidRDefault="00650AF8">
      <w:r>
        <w:separator/>
      </w:r>
    </w:p>
  </w:endnote>
  <w:endnote w:type="continuationSeparator" w:id="0">
    <w:p w14:paraId="41604261" w14:textId="77777777" w:rsidR="00650AF8" w:rsidRDefault="00650AF8">
      <w:r>
        <w:continuationSeparator/>
      </w:r>
    </w:p>
  </w:endnote>
  <w:endnote w:type="continuationNotice" w:id="1">
    <w:p w14:paraId="2924ECE1" w14:textId="77777777" w:rsidR="007B2659" w:rsidRDefault="007B26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4FAB" w14:textId="67C1FEAA" w:rsidR="00D0260A" w:rsidRPr="00D0260A" w:rsidRDefault="001D27BC" w:rsidP="00D0260A">
    <w:pPr>
      <w:rPr>
        <w:sz w:val="16"/>
        <w:szCs w:val="16"/>
      </w:rPr>
    </w:pPr>
    <w:r>
      <w:rPr>
        <w:noProof/>
      </w:rPr>
      <w:drawing>
        <wp:anchor distT="0" distB="0" distL="114300" distR="114300" simplePos="0" relativeHeight="251658244" behindDoc="0" locked="0" layoutInCell="0" allowOverlap="1" wp14:anchorId="4D3687BD" wp14:editId="3A8A53EA">
          <wp:simplePos x="0" y="0"/>
          <wp:positionH relativeFrom="column">
            <wp:posOffset>-28575</wp:posOffset>
          </wp:positionH>
          <wp:positionV relativeFrom="page">
            <wp:posOffset>-571500</wp:posOffset>
          </wp:positionV>
          <wp:extent cx="6484620" cy="91440"/>
          <wp:effectExtent l="0" t="0" r="0" b="0"/>
          <wp:wrapNone/>
          <wp:docPr id="1046066642" name="Picture 104606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2D094B" w14:textId="329AE34F" w:rsidR="005B1A95" w:rsidRPr="00D0260A" w:rsidRDefault="001D27BC"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8247" behindDoc="0" locked="0" layoutInCell="1" allowOverlap="1" wp14:anchorId="40024177" wp14:editId="0703A9EF">
              <wp:simplePos x="0" y="0"/>
              <wp:positionH relativeFrom="column">
                <wp:posOffset>-9525</wp:posOffset>
              </wp:positionH>
              <wp:positionV relativeFrom="paragraph">
                <wp:posOffset>40005</wp:posOffset>
              </wp:positionV>
              <wp:extent cx="899160" cy="327660"/>
              <wp:effectExtent l="0" t="0" r="0" b="0"/>
              <wp:wrapNone/>
              <wp:docPr id="137067500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82560"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024177"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6E382560"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8246" behindDoc="1" locked="0" layoutInCell="1" allowOverlap="1" wp14:anchorId="319649F9" wp14:editId="2DDED3D1">
              <wp:simplePos x="0" y="0"/>
              <wp:positionH relativeFrom="column">
                <wp:posOffset>6572250</wp:posOffset>
              </wp:positionH>
              <wp:positionV relativeFrom="paragraph">
                <wp:posOffset>9239250</wp:posOffset>
              </wp:positionV>
              <wp:extent cx="889000" cy="723900"/>
              <wp:effectExtent l="0" t="0" r="0" b="0"/>
              <wp:wrapNone/>
              <wp:docPr id="61096577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D74117C" id="Rectangle 22" o:spid="_x0000_s1026" style="position:absolute;margin-left:517.5pt;margin-top:727.5pt;width:7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245" behindDoc="1" locked="0" layoutInCell="1" allowOverlap="1" wp14:anchorId="6DA0A3D4" wp14:editId="136C2F81">
              <wp:simplePos x="0" y="0"/>
              <wp:positionH relativeFrom="column">
                <wp:posOffset>6572250</wp:posOffset>
              </wp:positionH>
              <wp:positionV relativeFrom="paragraph">
                <wp:posOffset>9239250</wp:posOffset>
              </wp:positionV>
              <wp:extent cx="889000" cy="723900"/>
              <wp:effectExtent l="0" t="0" r="0" b="0"/>
              <wp:wrapNone/>
              <wp:docPr id="100774878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50FE9A64" id="Rectangle 21" o:spid="_x0000_s1026" style="position:absolute;margin-left:517.5pt;margin-top:727.5pt;width:70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9437" w14:textId="1C234956" w:rsidR="00D0260A" w:rsidRPr="00D0260A" w:rsidRDefault="001D27BC" w:rsidP="00D0260A">
    <w:pPr>
      <w:rPr>
        <w:sz w:val="16"/>
        <w:szCs w:val="16"/>
      </w:rPr>
    </w:pPr>
    <w:r>
      <w:rPr>
        <w:noProof/>
      </w:rPr>
      <w:drawing>
        <wp:anchor distT="0" distB="0" distL="114300" distR="114300" simplePos="0" relativeHeight="251658248" behindDoc="0" locked="0" layoutInCell="0" allowOverlap="1" wp14:anchorId="46B9FC11" wp14:editId="30EA0089">
          <wp:simplePos x="0" y="0"/>
          <wp:positionH relativeFrom="column">
            <wp:posOffset>-28575</wp:posOffset>
          </wp:positionH>
          <wp:positionV relativeFrom="page">
            <wp:posOffset>-571500</wp:posOffset>
          </wp:positionV>
          <wp:extent cx="6484620" cy="91440"/>
          <wp:effectExtent l="0" t="0" r="0" b="0"/>
          <wp:wrapNone/>
          <wp:docPr id="2086536042" name="Picture 208653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11EBA0" w14:textId="0BA7596C" w:rsidR="005B1A95" w:rsidRDefault="001D27BC"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58251" behindDoc="0" locked="0" layoutInCell="1" allowOverlap="1" wp14:anchorId="68080259" wp14:editId="209EEAED">
              <wp:simplePos x="0" y="0"/>
              <wp:positionH relativeFrom="column">
                <wp:posOffset>-9525</wp:posOffset>
              </wp:positionH>
              <wp:positionV relativeFrom="paragraph">
                <wp:posOffset>40005</wp:posOffset>
              </wp:positionV>
              <wp:extent cx="899160" cy="327660"/>
              <wp:effectExtent l="0" t="0" r="0" b="0"/>
              <wp:wrapNone/>
              <wp:docPr id="129290587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6862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080259"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18D6862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8250" behindDoc="1" locked="0" layoutInCell="1" allowOverlap="1" wp14:anchorId="164EF8EF" wp14:editId="37CAD45F">
              <wp:simplePos x="0" y="0"/>
              <wp:positionH relativeFrom="column">
                <wp:posOffset>6572250</wp:posOffset>
              </wp:positionH>
              <wp:positionV relativeFrom="paragraph">
                <wp:posOffset>9239250</wp:posOffset>
              </wp:positionV>
              <wp:extent cx="889000" cy="723900"/>
              <wp:effectExtent l="0" t="0" r="0" b="0"/>
              <wp:wrapNone/>
              <wp:docPr id="11341537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95D68B6" id="Rectangle 27" o:spid="_x0000_s1026" style="position:absolute;margin-left:517.5pt;margin-top:727.5pt;width:70pt;height:5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8" o:title="" recolor="t" rotate="t" type="frame"/>
            </v:rect>
          </w:pict>
        </mc:Fallback>
      </mc:AlternateContent>
    </w:r>
    <w:r>
      <w:rPr>
        <w:noProof/>
      </w:rPr>
      <mc:AlternateContent>
        <mc:Choice Requires="wps">
          <w:drawing>
            <wp:anchor distT="0" distB="0" distL="114300" distR="114300" simplePos="0" relativeHeight="251658249" behindDoc="1" locked="0" layoutInCell="1" allowOverlap="1" wp14:anchorId="6EB0B22D" wp14:editId="73A1BF58">
              <wp:simplePos x="0" y="0"/>
              <wp:positionH relativeFrom="column">
                <wp:posOffset>6572250</wp:posOffset>
              </wp:positionH>
              <wp:positionV relativeFrom="paragraph">
                <wp:posOffset>9239250</wp:posOffset>
              </wp:positionV>
              <wp:extent cx="889000" cy="723900"/>
              <wp:effectExtent l="0" t="0" r="0" b="0"/>
              <wp:wrapNone/>
              <wp:docPr id="192856365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688C521E" id="Rectangle 26" o:spid="_x0000_s1026" style="position:absolute;margin-left:517.5pt;margin-top:727.5pt;width:70pt;height:5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8"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DD87" w14:textId="77777777" w:rsidR="00D0260A" w:rsidRPr="00D0260A" w:rsidRDefault="00D0260A" w:rsidP="00D0260A">
    <w:pPr>
      <w:pStyle w:val="Footer"/>
      <w:rPr>
        <w:sz w:val="16"/>
        <w:szCs w:val="16"/>
      </w:rPr>
    </w:pPr>
  </w:p>
  <w:p w14:paraId="72B84D9F" w14:textId="30079C88" w:rsidR="005B1A95" w:rsidRPr="00D0260A" w:rsidRDefault="001D27BC"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8243" behindDoc="0" locked="0" layoutInCell="1" allowOverlap="1" wp14:anchorId="08A7E68F" wp14:editId="6CFFE52B">
              <wp:simplePos x="0" y="0"/>
              <wp:positionH relativeFrom="column">
                <wp:posOffset>-9525</wp:posOffset>
              </wp:positionH>
              <wp:positionV relativeFrom="paragraph">
                <wp:posOffset>40005</wp:posOffset>
              </wp:positionV>
              <wp:extent cx="899160" cy="327660"/>
              <wp:effectExtent l="0" t="0" r="0" b="0"/>
              <wp:wrapNone/>
              <wp:docPr id="207935722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553CB4"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8A7E68F"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18553CB4"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8242" behindDoc="1" locked="0" layoutInCell="1" allowOverlap="1" wp14:anchorId="2C44AC0E" wp14:editId="56C6F426">
              <wp:simplePos x="0" y="0"/>
              <wp:positionH relativeFrom="column">
                <wp:posOffset>6572250</wp:posOffset>
              </wp:positionH>
              <wp:positionV relativeFrom="paragraph">
                <wp:posOffset>9239250</wp:posOffset>
              </wp:positionV>
              <wp:extent cx="889000" cy="723900"/>
              <wp:effectExtent l="0" t="0" r="0" b="0"/>
              <wp:wrapNone/>
              <wp:docPr id="125824499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0C5F58E3" id="Rectangle 16" o:spid="_x0000_s1026" style="position:absolute;margin-left:517.5pt;margin-top:727.5pt;width:70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10" o:title="" recolor="t" rotate="t" type="frame"/>
            </v:rect>
          </w:pict>
        </mc:Fallback>
      </mc:AlternateContent>
    </w:r>
    <w:r>
      <w:rPr>
        <w:noProof/>
      </w:rPr>
      <mc:AlternateContent>
        <mc:Choice Requires="wps">
          <w:drawing>
            <wp:anchor distT="0" distB="0" distL="114300" distR="114300" simplePos="0" relativeHeight="251658241" behindDoc="1" locked="0" layoutInCell="1" allowOverlap="1" wp14:anchorId="61896016" wp14:editId="6A715EAE">
              <wp:simplePos x="0" y="0"/>
              <wp:positionH relativeFrom="column">
                <wp:posOffset>6572250</wp:posOffset>
              </wp:positionH>
              <wp:positionV relativeFrom="paragraph">
                <wp:posOffset>9239250</wp:posOffset>
              </wp:positionV>
              <wp:extent cx="889000" cy="723900"/>
              <wp:effectExtent l="0" t="0" r="0" b="0"/>
              <wp:wrapNone/>
              <wp:docPr id="49742324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68AD6C3" id="Rectangle 15" o:spid="_x0000_s1026" style="position:absolute;margin-left:517.5pt;margin-top:727.5pt;width:70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10"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F931" w14:textId="77777777" w:rsidR="00650AF8" w:rsidRDefault="00650AF8">
      <w:r>
        <w:separator/>
      </w:r>
    </w:p>
  </w:footnote>
  <w:footnote w:type="continuationSeparator" w:id="0">
    <w:p w14:paraId="6C92BD98" w14:textId="77777777" w:rsidR="00650AF8" w:rsidRDefault="00650AF8">
      <w:r>
        <w:continuationSeparator/>
      </w:r>
    </w:p>
  </w:footnote>
  <w:footnote w:type="continuationNotice" w:id="1">
    <w:p w14:paraId="5BFE8CA8" w14:textId="77777777" w:rsidR="007B2659" w:rsidRDefault="007B26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6387" w14:textId="77777777" w:rsidR="00E271C8" w:rsidRDefault="00E271C8" w:rsidP="00E271C8">
    <w:pPr>
      <w:tabs>
        <w:tab w:val="right" w:pos="10080"/>
      </w:tabs>
      <w:rPr>
        <w:rFonts w:ascii="Arial" w:hAnsi="Arial" w:cs="Arial"/>
        <w:b/>
        <w:bCs/>
        <w:sz w:val="24"/>
      </w:rPr>
    </w:pPr>
    <w:r>
      <w:rPr>
        <w:rFonts w:ascii="Arial" w:hAnsi="Arial" w:cs="Arial"/>
        <w:b/>
        <w:bCs/>
        <w:sz w:val="24"/>
      </w:rPr>
      <w:t>FAIZ AHMED</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11617">
      <w:rPr>
        <w:rFonts w:ascii="Arial" w:hAnsi="Arial" w:cs="Arial"/>
        <w:b/>
        <w:bCs/>
        <w:i/>
        <w:iCs/>
        <w:sz w:val="24"/>
        <w:szCs w:val="24"/>
      </w:rPr>
      <w:t>.</w:t>
    </w:r>
  </w:p>
  <w:p w14:paraId="3617F840" w14:textId="77777777" w:rsidR="00E271C8" w:rsidRDefault="00E271C8" w:rsidP="00E271C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Engineer/Construction Manager</w:t>
    </w:r>
  </w:p>
  <w:p w14:paraId="4A5938FB" w14:textId="4B6185AE" w:rsidR="005B1A95" w:rsidRPr="00E271C8" w:rsidRDefault="00E271C8" w:rsidP="00E271C8">
    <w:r>
      <w:rPr>
        <w:noProof/>
      </w:rPr>
      <w:drawing>
        <wp:anchor distT="0" distB="0" distL="114300" distR="114300" simplePos="0" relativeHeight="251660301" behindDoc="0" locked="0" layoutInCell="0" allowOverlap="1" wp14:anchorId="7B095BF6" wp14:editId="3119F1E4">
          <wp:simplePos x="0" y="0"/>
          <wp:positionH relativeFrom="column">
            <wp:posOffset>-28575</wp:posOffset>
          </wp:positionH>
          <wp:positionV relativeFrom="page">
            <wp:posOffset>-571500</wp:posOffset>
          </wp:positionV>
          <wp:extent cx="6484620" cy="91440"/>
          <wp:effectExtent l="0" t="0" r="0" b="0"/>
          <wp:wrapNone/>
          <wp:docPr id="416171049" name="Picture 4161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2C26" w14:textId="77777777" w:rsidR="00711617" w:rsidRDefault="00711617" w:rsidP="00711617">
    <w:pPr>
      <w:tabs>
        <w:tab w:val="right" w:pos="10080"/>
      </w:tabs>
      <w:rPr>
        <w:rFonts w:ascii="Arial" w:hAnsi="Arial" w:cs="Arial"/>
        <w:b/>
        <w:bCs/>
        <w:sz w:val="24"/>
      </w:rPr>
    </w:pPr>
    <w:r>
      <w:rPr>
        <w:rFonts w:ascii="Arial" w:hAnsi="Arial" w:cs="Arial"/>
        <w:b/>
        <w:bCs/>
        <w:sz w:val="24"/>
      </w:rPr>
      <w:t xml:space="preserve">HENRY SCHOBER, P.E., </w:t>
    </w:r>
    <w:proofErr w:type="spellStart"/>
    <w:r>
      <w:rPr>
        <w:rFonts w:ascii="Arial" w:hAnsi="Arial" w:cs="Arial"/>
        <w:b/>
        <w:bCs/>
        <w:sz w:val="24"/>
      </w:rPr>
      <w:t>QCxP</w:t>
    </w:r>
    <w:proofErr w:type="spellEnd"/>
    <w:r>
      <w:rPr>
        <w:rFonts w:ascii="Arial" w:hAnsi="Arial" w:cs="Arial"/>
        <w:b/>
        <w:bCs/>
        <w:sz w:val="24"/>
      </w:rPr>
      <w:t>, QEI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11617">
      <w:rPr>
        <w:rFonts w:ascii="Arial" w:hAnsi="Arial" w:cs="Arial"/>
        <w:b/>
        <w:bCs/>
        <w:i/>
        <w:iCs/>
        <w:sz w:val="24"/>
        <w:szCs w:val="24"/>
      </w:rPr>
      <w:t>.</w:t>
    </w:r>
  </w:p>
  <w:p w14:paraId="5E8B63AD" w14:textId="77777777" w:rsidR="00711617" w:rsidRDefault="00711617"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Commissioning Services</w:t>
    </w:r>
  </w:p>
  <w:p w14:paraId="247BD4B1" w14:textId="455CEEDA" w:rsidR="005B1A95" w:rsidRPr="00711617" w:rsidRDefault="001D27BC" w:rsidP="00711617">
    <w:r>
      <w:rPr>
        <w:noProof/>
      </w:rPr>
      <w:drawing>
        <wp:anchor distT="0" distB="0" distL="114300" distR="114300" simplePos="0" relativeHeight="251658253" behindDoc="0" locked="0" layoutInCell="0" allowOverlap="1" wp14:anchorId="23CEBD07" wp14:editId="49BBD165">
          <wp:simplePos x="0" y="0"/>
          <wp:positionH relativeFrom="column">
            <wp:posOffset>-28575</wp:posOffset>
          </wp:positionH>
          <wp:positionV relativeFrom="page">
            <wp:posOffset>-571500</wp:posOffset>
          </wp:positionV>
          <wp:extent cx="6484620" cy="91440"/>
          <wp:effectExtent l="0" t="0" r="0" b="0"/>
          <wp:wrapNone/>
          <wp:docPr id="1007045325" name="Picture 100704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3581" w14:textId="0FD5E6FC" w:rsidR="005B1A95" w:rsidRDefault="00E271C8" w:rsidP="00711617">
    <w:pPr>
      <w:tabs>
        <w:tab w:val="right" w:pos="10080"/>
      </w:tabs>
      <w:rPr>
        <w:rFonts w:ascii="Arial" w:hAnsi="Arial" w:cs="Arial"/>
        <w:b/>
        <w:bCs/>
        <w:sz w:val="24"/>
      </w:rPr>
    </w:pPr>
    <w:r>
      <w:rPr>
        <w:rFonts w:ascii="Arial" w:hAnsi="Arial" w:cs="Arial"/>
        <w:b/>
        <w:bCs/>
        <w:sz w:val="24"/>
      </w:rPr>
      <w:t>FAIZ AHMED</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711617">
      <w:rPr>
        <w:rFonts w:ascii="Arial" w:hAnsi="Arial" w:cs="Arial"/>
        <w:b/>
        <w:bCs/>
        <w:i/>
        <w:iCs/>
        <w:sz w:val="24"/>
        <w:szCs w:val="24"/>
      </w:rPr>
      <w:t>.</w:t>
    </w:r>
  </w:p>
  <w:p w14:paraId="41CE6523" w14:textId="4C556918" w:rsidR="005B1A95" w:rsidRDefault="008A4F4B"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Engineer/Construction Manager</w:t>
    </w:r>
  </w:p>
  <w:p w14:paraId="260AD04D" w14:textId="737D8992" w:rsidR="005B1A95" w:rsidRDefault="001D27BC" w:rsidP="00711617">
    <w:pPr>
      <w:rPr>
        <w:rFonts w:ascii="Arial" w:hAnsi="Arial" w:cs="Arial"/>
      </w:rPr>
    </w:pPr>
    <w:r>
      <w:rPr>
        <w:noProof/>
      </w:rPr>
      <w:drawing>
        <wp:anchor distT="0" distB="0" distL="114300" distR="114300" simplePos="0" relativeHeight="251658240" behindDoc="0" locked="0" layoutInCell="0" allowOverlap="1" wp14:anchorId="0BB061E3" wp14:editId="4B78C72B">
          <wp:simplePos x="0" y="0"/>
          <wp:positionH relativeFrom="column">
            <wp:posOffset>-28575</wp:posOffset>
          </wp:positionH>
          <wp:positionV relativeFrom="page">
            <wp:posOffset>-571500</wp:posOffset>
          </wp:positionV>
          <wp:extent cx="6484620" cy="91440"/>
          <wp:effectExtent l="0" t="0" r="0" b="0"/>
          <wp:wrapNone/>
          <wp:docPr id="1320504570" name="Picture 1320504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56230"/>
    <w:multiLevelType w:val="hybridMultilevel"/>
    <w:tmpl w:val="19B48710"/>
    <w:lvl w:ilvl="0" w:tplc="DDC8D7C8">
      <w:start w:val="1"/>
      <w:numFmt w:val="bullet"/>
      <w:lvlText w:val=""/>
      <w:lvlJc w:val="left"/>
      <w:pPr>
        <w:ind w:left="720" w:hanging="360"/>
      </w:pPr>
      <w:rPr>
        <w:rFonts w:ascii="Wingdings" w:hAnsi="Wingdings" w:hint="default"/>
        <w:color w:val="144EA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F2980"/>
    <w:multiLevelType w:val="hybridMultilevel"/>
    <w:tmpl w:val="9578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22770118">
    <w:abstractNumId w:val="2"/>
  </w:num>
  <w:num w:numId="2" w16cid:durableId="972246654">
    <w:abstractNumId w:val="0"/>
  </w:num>
  <w:num w:numId="3" w16cid:durableId="2510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075FD"/>
    <w:rsid w:val="00012553"/>
    <w:rsid w:val="00023EF9"/>
    <w:rsid w:val="00033F7A"/>
    <w:rsid w:val="00044627"/>
    <w:rsid w:val="000532D3"/>
    <w:rsid w:val="000759E8"/>
    <w:rsid w:val="00076BD1"/>
    <w:rsid w:val="00095FE5"/>
    <w:rsid w:val="001023B0"/>
    <w:rsid w:val="00103F3D"/>
    <w:rsid w:val="001A2CD4"/>
    <w:rsid w:val="001B40E4"/>
    <w:rsid w:val="001B5573"/>
    <w:rsid w:val="001D27BC"/>
    <w:rsid w:val="001E73D4"/>
    <w:rsid w:val="0020649F"/>
    <w:rsid w:val="002147CE"/>
    <w:rsid w:val="00234397"/>
    <w:rsid w:val="002A10DA"/>
    <w:rsid w:val="002D4313"/>
    <w:rsid w:val="00300B7C"/>
    <w:rsid w:val="00304641"/>
    <w:rsid w:val="0031017C"/>
    <w:rsid w:val="00320A2F"/>
    <w:rsid w:val="003267C5"/>
    <w:rsid w:val="0033501F"/>
    <w:rsid w:val="00360C06"/>
    <w:rsid w:val="00374640"/>
    <w:rsid w:val="00377F02"/>
    <w:rsid w:val="0039349F"/>
    <w:rsid w:val="003B471B"/>
    <w:rsid w:val="003C1EBF"/>
    <w:rsid w:val="003F6CB1"/>
    <w:rsid w:val="00427E0B"/>
    <w:rsid w:val="00482CE7"/>
    <w:rsid w:val="004901A7"/>
    <w:rsid w:val="004C0B36"/>
    <w:rsid w:val="004C7B3D"/>
    <w:rsid w:val="004C7F04"/>
    <w:rsid w:val="00517550"/>
    <w:rsid w:val="00526A37"/>
    <w:rsid w:val="00537308"/>
    <w:rsid w:val="005423E8"/>
    <w:rsid w:val="00544668"/>
    <w:rsid w:val="0059010A"/>
    <w:rsid w:val="005943C7"/>
    <w:rsid w:val="00597F81"/>
    <w:rsid w:val="005B04CC"/>
    <w:rsid w:val="005B1A95"/>
    <w:rsid w:val="005B2910"/>
    <w:rsid w:val="005B7754"/>
    <w:rsid w:val="005D4A66"/>
    <w:rsid w:val="006124FC"/>
    <w:rsid w:val="00627000"/>
    <w:rsid w:val="00650AF8"/>
    <w:rsid w:val="0065221B"/>
    <w:rsid w:val="006A0C42"/>
    <w:rsid w:val="006B7372"/>
    <w:rsid w:val="006C5E6E"/>
    <w:rsid w:val="006D0185"/>
    <w:rsid w:val="006D23D6"/>
    <w:rsid w:val="006E587F"/>
    <w:rsid w:val="00711314"/>
    <w:rsid w:val="00711617"/>
    <w:rsid w:val="00711C31"/>
    <w:rsid w:val="007361E8"/>
    <w:rsid w:val="00737608"/>
    <w:rsid w:val="00751002"/>
    <w:rsid w:val="00782F1F"/>
    <w:rsid w:val="007B2659"/>
    <w:rsid w:val="007B640A"/>
    <w:rsid w:val="007F616E"/>
    <w:rsid w:val="008214E8"/>
    <w:rsid w:val="00843F9A"/>
    <w:rsid w:val="00847EAB"/>
    <w:rsid w:val="00887EA8"/>
    <w:rsid w:val="008A4F4B"/>
    <w:rsid w:val="008B0133"/>
    <w:rsid w:val="008F3D3C"/>
    <w:rsid w:val="00926FAC"/>
    <w:rsid w:val="00933DBA"/>
    <w:rsid w:val="009503B4"/>
    <w:rsid w:val="009534D4"/>
    <w:rsid w:val="009879EF"/>
    <w:rsid w:val="00995EE2"/>
    <w:rsid w:val="009A1744"/>
    <w:rsid w:val="009A7666"/>
    <w:rsid w:val="009D1B34"/>
    <w:rsid w:val="009D1F68"/>
    <w:rsid w:val="009D45CE"/>
    <w:rsid w:val="009E005C"/>
    <w:rsid w:val="009E1606"/>
    <w:rsid w:val="009F0176"/>
    <w:rsid w:val="009F30A3"/>
    <w:rsid w:val="00A04177"/>
    <w:rsid w:val="00A30369"/>
    <w:rsid w:val="00A4694C"/>
    <w:rsid w:val="00A55139"/>
    <w:rsid w:val="00A6578A"/>
    <w:rsid w:val="00A827BD"/>
    <w:rsid w:val="00A84474"/>
    <w:rsid w:val="00A875D8"/>
    <w:rsid w:val="00AD368C"/>
    <w:rsid w:val="00AE75FB"/>
    <w:rsid w:val="00AF44CC"/>
    <w:rsid w:val="00B41157"/>
    <w:rsid w:val="00B76254"/>
    <w:rsid w:val="00BB6F25"/>
    <w:rsid w:val="00BC162D"/>
    <w:rsid w:val="00BD3F4D"/>
    <w:rsid w:val="00BF1595"/>
    <w:rsid w:val="00C119F7"/>
    <w:rsid w:val="00C13D28"/>
    <w:rsid w:val="00C52AF1"/>
    <w:rsid w:val="00C57AFB"/>
    <w:rsid w:val="00C81B6A"/>
    <w:rsid w:val="00C86FC6"/>
    <w:rsid w:val="00CA5713"/>
    <w:rsid w:val="00CC3194"/>
    <w:rsid w:val="00CD3218"/>
    <w:rsid w:val="00CE4C7B"/>
    <w:rsid w:val="00D0260A"/>
    <w:rsid w:val="00D0525E"/>
    <w:rsid w:val="00D0652C"/>
    <w:rsid w:val="00D50ED2"/>
    <w:rsid w:val="00D567FE"/>
    <w:rsid w:val="00DA4706"/>
    <w:rsid w:val="00DC2E05"/>
    <w:rsid w:val="00DF2B09"/>
    <w:rsid w:val="00E137B1"/>
    <w:rsid w:val="00E24729"/>
    <w:rsid w:val="00E271C8"/>
    <w:rsid w:val="00E35118"/>
    <w:rsid w:val="00E3646E"/>
    <w:rsid w:val="00EA04A9"/>
    <w:rsid w:val="00EC5F01"/>
    <w:rsid w:val="00EF52C4"/>
    <w:rsid w:val="00F03AA0"/>
    <w:rsid w:val="00F103A6"/>
    <w:rsid w:val="00F25506"/>
    <w:rsid w:val="00F27566"/>
    <w:rsid w:val="00F33C8C"/>
    <w:rsid w:val="00F475FD"/>
    <w:rsid w:val="00F62DAE"/>
    <w:rsid w:val="00F745FD"/>
    <w:rsid w:val="00F77AD5"/>
    <w:rsid w:val="00FB7B68"/>
    <w:rsid w:val="00FE6180"/>
    <w:rsid w:val="00FF2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3118B3BC"/>
  <w15:chartTrackingRefBased/>
  <w15:docId w15:val="{BD23476B-C878-45C0-9F1B-1D5C5BCA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B36"/>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table" w:styleId="TableGrid">
    <w:name w:val="Table Grid"/>
    <w:basedOn w:val="TableNormal"/>
    <w:uiPriority w:val="39"/>
    <w:rsid w:val="00007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5FD"/>
    <w:pPr>
      <w:widowControl/>
      <w:autoSpaceDE/>
      <w:autoSpaceDN/>
      <w:adjustRightInd/>
      <w:spacing w:after="160" w:line="259"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10"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1526</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92</cp:revision>
  <cp:lastPrinted>2003-05-01T17:11:00Z</cp:lastPrinted>
  <dcterms:created xsi:type="dcterms:W3CDTF">2023-12-13T13:10:00Z</dcterms:created>
  <dcterms:modified xsi:type="dcterms:W3CDTF">2025-08-01T14:20:00Z</dcterms:modified>
</cp:coreProperties>
</file>