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131C" w:rsidRPr="004444C0" w:rsidRDefault="00B1131C" w:rsidP="004444C0">
      <w:pPr>
        <w:pStyle w:val="Heading1"/>
        <w:rPr>
          <w:rFonts w:ascii="Arial" w:hAnsi="Arial" w:cs="Arial"/>
          <w:sz w:val="19"/>
          <w:szCs w:val="19"/>
        </w:rPr>
      </w:pPr>
      <w:r w:rsidRPr="004444C0">
        <w:rPr>
          <w:rFonts w:ascii="Arial" w:hAnsi="Arial" w:cs="Arial"/>
          <w:sz w:val="19"/>
          <w:szCs w:val="19"/>
        </w:rPr>
        <w:t>EDUCATION</w:t>
      </w:r>
    </w:p>
    <w:p w:rsidR="00084377" w:rsidRPr="004444C0" w:rsidRDefault="00084377" w:rsidP="004444C0">
      <w:pPr>
        <w:pStyle w:val="BodyText"/>
        <w:tabs>
          <w:tab w:val="left" w:pos="1753"/>
        </w:tabs>
        <w:rPr>
          <w:rFonts w:ascii="Arial" w:hAnsi="Arial" w:cs="Arial"/>
          <w:sz w:val="19"/>
          <w:szCs w:val="19"/>
        </w:rPr>
      </w:pPr>
      <w:r w:rsidRPr="004444C0">
        <w:rPr>
          <w:rFonts w:ascii="Arial" w:hAnsi="Arial" w:cs="Arial"/>
          <w:color w:val="030303"/>
          <w:sz w:val="19"/>
          <w:szCs w:val="19"/>
        </w:rPr>
        <w:t>M</w:t>
      </w:r>
      <w:r w:rsidR="00F37497">
        <w:rPr>
          <w:rFonts w:ascii="Arial" w:hAnsi="Arial" w:cs="Arial"/>
          <w:color w:val="030303"/>
          <w:sz w:val="19"/>
          <w:szCs w:val="19"/>
        </w:rPr>
        <w:t xml:space="preserve">S / </w:t>
      </w:r>
      <w:r w:rsidRPr="004444C0">
        <w:rPr>
          <w:rFonts w:ascii="Arial" w:hAnsi="Arial" w:cs="Arial"/>
          <w:color w:val="030303"/>
          <w:sz w:val="19"/>
          <w:szCs w:val="19"/>
        </w:rPr>
        <w:t>Mechanical Engineering, NJIT, NJ</w:t>
      </w:r>
      <w:r w:rsidR="00B3151A">
        <w:rPr>
          <w:rFonts w:ascii="Arial" w:hAnsi="Arial" w:cs="Arial"/>
          <w:color w:val="030303"/>
          <w:sz w:val="19"/>
          <w:szCs w:val="19"/>
        </w:rPr>
        <w:t>, 1992</w:t>
      </w:r>
    </w:p>
    <w:p w:rsidR="00084377" w:rsidRPr="004444C0" w:rsidRDefault="00084377" w:rsidP="004444C0">
      <w:pPr>
        <w:pStyle w:val="BodyText"/>
        <w:rPr>
          <w:rFonts w:ascii="Arial" w:hAnsi="Arial" w:cs="Arial"/>
          <w:sz w:val="19"/>
          <w:szCs w:val="19"/>
        </w:rPr>
      </w:pPr>
      <w:r w:rsidRPr="004444C0">
        <w:rPr>
          <w:rFonts w:ascii="Arial" w:hAnsi="Arial" w:cs="Arial"/>
          <w:color w:val="030303"/>
          <w:sz w:val="19"/>
          <w:szCs w:val="19"/>
        </w:rPr>
        <w:t>B</w:t>
      </w:r>
      <w:r w:rsidR="00F37497">
        <w:rPr>
          <w:rFonts w:ascii="Arial" w:hAnsi="Arial" w:cs="Arial"/>
          <w:color w:val="030303"/>
          <w:sz w:val="19"/>
          <w:szCs w:val="19"/>
        </w:rPr>
        <w:t xml:space="preserve">S / </w:t>
      </w:r>
      <w:r w:rsidRPr="004444C0">
        <w:rPr>
          <w:rFonts w:ascii="Arial" w:hAnsi="Arial" w:cs="Arial"/>
          <w:color w:val="030303"/>
          <w:sz w:val="19"/>
          <w:szCs w:val="19"/>
        </w:rPr>
        <w:t>Mechanical Engineering</w:t>
      </w:r>
      <w:r w:rsidR="00F37497">
        <w:rPr>
          <w:rFonts w:ascii="Arial" w:hAnsi="Arial" w:cs="Arial"/>
          <w:color w:val="030303"/>
          <w:sz w:val="19"/>
          <w:szCs w:val="19"/>
        </w:rPr>
        <w:t xml:space="preserve">, </w:t>
      </w:r>
      <w:r w:rsidRPr="004444C0">
        <w:rPr>
          <w:rFonts w:ascii="Arial" w:hAnsi="Arial" w:cs="Arial"/>
          <w:color w:val="030303"/>
          <w:sz w:val="19"/>
          <w:szCs w:val="19"/>
        </w:rPr>
        <w:t>MS University, India</w:t>
      </w:r>
      <w:r w:rsidR="009E20C4">
        <w:rPr>
          <w:rFonts w:ascii="Arial" w:hAnsi="Arial" w:cs="Arial"/>
          <w:color w:val="030303"/>
          <w:sz w:val="19"/>
          <w:szCs w:val="19"/>
        </w:rPr>
        <w:t>, 1984</w:t>
      </w:r>
    </w:p>
    <w:p w:rsidR="00814262" w:rsidRPr="004444C0" w:rsidRDefault="00814262" w:rsidP="004444C0">
      <w:pPr>
        <w:pStyle w:val="Heading1"/>
        <w:rPr>
          <w:rFonts w:ascii="Arial" w:hAnsi="Arial" w:cs="Arial"/>
          <w:sz w:val="19"/>
          <w:szCs w:val="19"/>
        </w:rPr>
      </w:pPr>
    </w:p>
    <w:p w:rsidR="00B1131C" w:rsidRPr="004444C0" w:rsidRDefault="00AC0927" w:rsidP="004444C0">
      <w:pPr>
        <w:pStyle w:val="Heading1"/>
        <w:rPr>
          <w:rFonts w:ascii="Arial" w:hAnsi="Arial" w:cs="Arial"/>
          <w:sz w:val="19"/>
          <w:szCs w:val="19"/>
        </w:rPr>
      </w:pPr>
      <w:r w:rsidRPr="004444C0">
        <w:rPr>
          <w:rFonts w:ascii="Arial" w:hAnsi="Arial" w:cs="Arial"/>
          <w:sz w:val="19"/>
          <w:szCs w:val="19"/>
        </w:rPr>
        <w:t>PROFESSIONAL REGISTRATION</w:t>
      </w:r>
    </w:p>
    <w:p w:rsidR="00084377" w:rsidRPr="004444C0" w:rsidRDefault="00084377" w:rsidP="004444C0">
      <w:pPr>
        <w:pStyle w:val="BodyText"/>
        <w:rPr>
          <w:rFonts w:ascii="Arial" w:hAnsi="Arial" w:cs="Arial"/>
          <w:sz w:val="19"/>
          <w:szCs w:val="19"/>
        </w:rPr>
      </w:pPr>
      <w:r w:rsidRPr="004444C0">
        <w:rPr>
          <w:rFonts w:ascii="Arial" w:hAnsi="Arial" w:cs="Arial"/>
          <w:color w:val="030303"/>
          <w:sz w:val="19"/>
          <w:szCs w:val="19"/>
        </w:rPr>
        <w:t>Professional Engineering</w:t>
      </w:r>
      <w:r w:rsidR="008619D3" w:rsidRPr="00937628">
        <w:rPr>
          <w:rFonts w:ascii="Arial" w:hAnsi="Arial" w:cs="Arial"/>
          <w:sz w:val="19"/>
          <w:szCs w:val="19"/>
        </w:rPr>
        <w:t xml:space="preserve">: New </w:t>
      </w:r>
      <w:r w:rsidR="00F37497" w:rsidRPr="00937628">
        <w:rPr>
          <w:rFonts w:ascii="Arial" w:hAnsi="Arial" w:cs="Arial"/>
          <w:sz w:val="19"/>
          <w:szCs w:val="19"/>
        </w:rPr>
        <w:t>York (</w:t>
      </w:r>
      <w:r w:rsidR="008619D3">
        <w:rPr>
          <w:rFonts w:ascii="Arial" w:hAnsi="Arial" w:cs="Arial"/>
          <w:sz w:val="19"/>
          <w:szCs w:val="19"/>
        </w:rPr>
        <w:t>071831</w:t>
      </w:r>
      <w:r w:rsidR="008619D3" w:rsidRPr="00937628">
        <w:rPr>
          <w:rFonts w:ascii="Arial" w:hAnsi="Arial" w:cs="Arial"/>
          <w:sz w:val="19"/>
          <w:szCs w:val="19"/>
        </w:rPr>
        <w:t>)</w:t>
      </w:r>
      <w:r w:rsidR="008619D3">
        <w:rPr>
          <w:rFonts w:ascii="Arial" w:hAnsi="Arial" w:cs="Arial"/>
          <w:sz w:val="19"/>
          <w:szCs w:val="19"/>
        </w:rPr>
        <w:t xml:space="preserve">, exp: 09/30/2027 </w:t>
      </w:r>
      <w:r w:rsidR="008619D3" w:rsidRPr="00937628">
        <w:rPr>
          <w:rFonts w:ascii="Arial" w:hAnsi="Arial" w:cs="Arial"/>
          <w:sz w:val="19"/>
          <w:szCs w:val="19"/>
        </w:rPr>
        <w:t xml:space="preserve"> </w:t>
      </w:r>
    </w:p>
    <w:p w:rsidR="00457D62" w:rsidRPr="004444C0" w:rsidRDefault="00457D62" w:rsidP="004444C0">
      <w:pPr>
        <w:pStyle w:val="Heading1"/>
        <w:rPr>
          <w:rFonts w:ascii="Arial" w:hAnsi="Arial" w:cs="Arial"/>
          <w:sz w:val="19"/>
          <w:szCs w:val="19"/>
        </w:rPr>
      </w:pPr>
    </w:p>
    <w:p w:rsidR="00084377" w:rsidRPr="004444C0" w:rsidRDefault="00084377" w:rsidP="004444C0">
      <w:pPr>
        <w:tabs>
          <w:tab w:val="left" w:pos="9751"/>
          <w:tab w:val="left" w:pos="10080"/>
        </w:tabs>
        <w:rPr>
          <w:rFonts w:ascii="Arial" w:hAnsi="Arial" w:cs="Arial"/>
          <w:b/>
          <w:sz w:val="19"/>
          <w:szCs w:val="19"/>
        </w:rPr>
      </w:pPr>
      <w:r w:rsidRPr="004444C0">
        <w:rPr>
          <w:rFonts w:ascii="Arial" w:hAnsi="Arial" w:cs="Arial"/>
          <w:b/>
          <w:sz w:val="19"/>
          <w:szCs w:val="19"/>
        </w:rPr>
        <w:t>CERTIFICATION</w:t>
      </w:r>
    </w:p>
    <w:p w:rsidR="00DF1ECB" w:rsidRDefault="00084377" w:rsidP="004444C0">
      <w:pPr>
        <w:pStyle w:val="BodyText"/>
        <w:rPr>
          <w:rFonts w:ascii="Arial" w:hAnsi="Arial" w:cs="Arial"/>
          <w:color w:val="030303"/>
          <w:sz w:val="19"/>
          <w:szCs w:val="19"/>
        </w:rPr>
      </w:pPr>
      <w:bookmarkStart w:id="0" w:name="_Hlk178687000"/>
      <w:r w:rsidRPr="004444C0">
        <w:rPr>
          <w:rFonts w:ascii="Arial" w:hAnsi="Arial" w:cs="Arial"/>
          <w:color w:val="030303"/>
          <w:sz w:val="19"/>
          <w:szCs w:val="19"/>
        </w:rPr>
        <w:t>OSHA</w:t>
      </w:r>
      <w:r w:rsidR="00DF1ECB">
        <w:rPr>
          <w:rFonts w:ascii="Arial" w:hAnsi="Arial" w:cs="Arial"/>
          <w:color w:val="030303"/>
          <w:sz w:val="19"/>
          <w:szCs w:val="19"/>
        </w:rPr>
        <w:t xml:space="preserve"> 30-Hour </w:t>
      </w:r>
      <w:r w:rsidRPr="004444C0">
        <w:rPr>
          <w:rFonts w:ascii="Arial" w:hAnsi="Arial" w:cs="Arial"/>
          <w:color w:val="030303"/>
          <w:sz w:val="19"/>
          <w:szCs w:val="19"/>
        </w:rPr>
        <w:t>Health and Safety</w:t>
      </w:r>
    </w:p>
    <w:p w:rsidR="00084377" w:rsidRPr="004444C0" w:rsidRDefault="00DF1ECB" w:rsidP="004444C0">
      <w:pPr>
        <w:pStyle w:val="BodyText"/>
        <w:rPr>
          <w:rFonts w:ascii="Arial" w:hAnsi="Arial" w:cs="Arial"/>
          <w:color w:val="030303"/>
          <w:sz w:val="19"/>
          <w:szCs w:val="19"/>
        </w:rPr>
      </w:pPr>
      <w:r>
        <w:rPr>
          <w:rFonts w:ascii="Arial" w:hAnsi="Arial" w:cs="Arial"/>
          <w:color w:val="030303"/>
          <w:sz w:val="19"/>
          <w:szCs w:val="19"/>
        </w:rPr>
        <w:t xml:space="preserve">OSHA </w:t>
      </w:r>
      <w:r w:rsidR="006E0B0B" w:rsidRPr="004444C0">
        <w:rPr>
          <w:rFonts w:ascii="Arial" w:hAnsi="Arial" w:cs="Arial"/>
          <w:color w:val="030303"/>
          <w:sz w:val="19"/>
          <w:szCs w:val="19"/>
        </w:rPr>
        <w:t>Confined Space</w:t>
      </w:r>
      <w:r>
        <w:rPr>
          <w:rFonts w:ascii="Arial" w:hAnsi="Arial" w:cs="Arial"/>
          <w:color w:val="030303"/>
          <w:sz w:val="19"/>
          <w:szCs w:val="19"/>
        </w:rPr>
        <w:t xml:space="preserve"> Entry</w:t>
      </w:r>
    </w:p>
    <w:p w:rsidR="00DF1ECB" w:rsidRDefault="00DF1ECB" w:rsidP="004444C0">
      <w:pPr>
        <w:pStyle w:val="BodyText"/>
        <w:rPr>
          <w:rFonts w:ascii="Arial" w:hAnsi="Arial" w:cs="Arial"/>
          <w:color w:val="030303"/>
          <w:sz w:val="19"/>
          <w:szCs w:val="19"/>
        </w:rPr>
      </w:pPr>
      <w:r>
        <w:rPr>
          <w:rFonts w:ascii="Arial" w:hAnsi="Arial" w:cs="Arial"/>
          <w:color w:val="030303"/>
          <w:sz w:val="19"/>
          <w:szCs w:val="19"/>
        </w:rPr>
        <w:t>NYCDDC Water Main Training</w:t>
      </w:r>
      <w:r w:rsidR="00686DFA">
        <w:rPr>
          <w:rFonts w:ascii="Arial" w:hAnsi="Arial" w:cs="Arial"/>
          <w:color w:val="030303"/>
          <w:sz w:val="19"/>
          <w:szCs w:val="19"/>
        </w:rPr>
        <w:t xml:space="preserve"> (expired: 3/18/2026)</w:t>
      </w:r>
    </w:p>
    <w:p w:rsidR="00084377" w:rsidRDefault="006E0B0B" w:rsidP="004444C0">
      <w:pPr>
        <w:pStyle w:val="BodyText"/>
        <w:rPr>
          <w:rFonts w:ascii="Arial" w:hAnsi="Arial" w:cs="Arial"/>
          <w:color w:val="030303"/>
          <w:sz w:val="19"/>
          <w:szCs w:val="19"/>
        </w:rPr>
      </w:pPr>
      <w:r w:rsidRPr="004444C0">
        <w:rPr>
          <w:rFonts w:ascii="Arial" w:hAnsi="Arial" w:cs="Arial"/>
          <w:color w:val="030303"/>
          <w:sz w:val="19"/>
          <w:szCs w:val="19"/>
        </w:rPr>
        <w:t>NYCDDC-</w:t>
      </w:r>
      <w:r w:rsidR="00084377" w:rsidRPr="004444C0">
        <w:rPr>
          <w:rFonts w:ascii="Arial" w:hAnsi="Arial" w:cs="Arial"/>
          <w:color w:val="030303"/>
          <w:sz w:val="19"/>
          <w:szCs w:val="19"/>
        </w:rPr>
        <w:t>PIMS</w:t>
      </w:r>
      <w:r w:rsidRPr="004444C0">
        <w:rPr>
          <w:rFonts w:ascii="Arial" w:hAnsi="Arial" w:cs="Arial"/>
          <w:color w:val="030303"/>
          <w:sz w:val="19"/>
          <w:szCs w:val="19"/>
        </w:rPr>
        <w:t xml:space="preserve">, </w:t>
      </w:r>
      <w:r w:rsidR="00084377" w:rsidRPr="004444C0">
        <w:rPr>
          <w:rFonts w:ascii="Arial" w:hAnsi="Arial" w:cs="Arial"/>
          <w:color w:val="030303"/>
          <w:sz w:val="19"/>
          <w:szCs w:val="19"/>
        </w:rPr>
        <w:t xml:space="preserve">Watermain </w:t>
      </w:r>
      <w:r w:rsidRPr="004444C0">
        <w:rPr>
          <w:rFonts w:ascii="Arial" w:hAnsi="Arial" w:cs="Arial"/>
          <w:color w:val="030303"/>
          <w:sz w:val="19"/>
          <w:szCs w:val="19"/>
        </w:rPr>
        <w:t>Training, Middle</w:t>
      </w:r>
      <w:r w:rsidR="00084377" w:rsidRPr="004444C0">
        <w:rPr>
          <w:rFonts w:ascii="Arial" w:hAnsi="Arial" w:cs="Arial"/>
          <w:color w:val="030303"/>
          <w:sz w:val="19"/>
          <w:szCs w:val="19"/>
        </w:rPr>
        <w:t xml:space="preserve"> Management Academy</w:t>
      </w:r>
    </w:p>
    <w:p w:rsidR="00DF1ECB" w:rsidRPr="004444C0" w:rsidRDefault="00DF1ECB" w:rsidP="00DF1ECB">
      <w:pPr>
        <w:pStyle w:val="BodyText"/>
        <w:rPr>
          <w:rFonts w:ascii="Arial" w:hAnsi="Arial" w:cs="Arial"/>
          <w:color w:val="030303"/>
          <w:sz w:val="19"/>
          <w:szCs w:val="19"/>
        </w:rPr>
      </w:pPr>
      <w:r w:rsidRPr="004444C0">
        <w:rPr>
          <w:rFonts w:ascii="Arial" w:hAnsi="Arial" w:cs="Arial"/>
          <w:color w:val="030303"/>
          <w:sz w:val="19"/>
          <w:szCs w:val="19"/>
        </w:rPr>
        <w:t>DOC-Concrete Training Certificate</w:t>
      </w:r>
    </w:p>
    <w:bookmarkEnd w:id="0"/>
    <w:p w:rsidR="00084377" w:rsidRPr="004444C0" w:rsidRDefault="00084377" w:rsidP="004444C0">
      <w:pPr>
        <w:tabs>
          <w:tab w:val="left" w:pos="9751"/>
          <w:tab w:val="left" w:pos="10080"/>
        </w:tabs>
        <w:rPr>
          <w:rFonts w:ascii="Arial" w:hAnsi="Arial" w:cs="Arial"/>
          <w:b/>
          <w:sz w:val="19"/>
          <w:szCs w:val="19"/>
        </w:rPr>
      </w:pPr>
    </w:p>
    <w:p w:rsidR="008523E9" w:rsidRPr="004444C0" w:rsidRDefault="00AC0927" w:rsidP="004444C0">
      <w:pPr>
        <w:pStyle w:val="Heading1"/>
        <w:rPr>
          <w:rFonts w:ascii="Arial" w:hAnsi="Arial" w:cs="Arial"/>
          <w:sz w:val="19"/>
          <w:szCs w:val="19"/>
        </w:rPr>
      </w:pPr>
      <w:r w:rsidRPr="004444C0">
        <w:rPr>
          <w:rFonts w:ascii="Arial" w:hAnsi="Arial" w:cs="Arial"/>
          <w:sz w:val="19"/>
          <w:szCs w:val="19"/>
        </w:rPr>
        <w:t>EXPERIENCE SUMMARY</w:t>
      </w:r>
    </w:p>
    <w:p w:rsidR="00084377" w:rsidRPr="004444C0" w:rsidRDefault="00084377" w:rsidP="004444C0">
      <w:pPr>
        <w:pStyle w:val="BodyText"/>
        <w:rPr>
          <w:rFonts w:ascii="Arial" w:hAnsi="Arial" w:cs="Arial"/>
          <w:color w:val="030303"/>
          <w:sz w:val="19"/>
          <w:szCs w:val="19"/>
        </w:rPr>
      </w:pPr>
      <w:r w:rsidRPr="004444C0">
        <w:rPr>
          <w:rFonts w:ascii="Arial" w:hAnsi="Arial" w:cs="Arial"/>
          <w:color w:val="030303"/>
          <w:sz w:val="19"/>
          <w:szCs w:val="19"/>
        </w:rPr>
        <w:t xml:space="preserve">Mr. Rana has more than </w:t>
      </w:r>
      <w:r w:rsidR="0073779E" w:rsidRPr="004444C0">
        <w:rPr>
          <w:rFonts w:ascii="Arial" w:hAnsi="Arial" w:cs="Arial"/>
          <w:color w:val="030303"/>
          <w:sz w:val="19"/>
          <w:szCs w:val="19"/>
        </w:rPr>
        <w:t>30</w:t>
      </w:r>
      <w:r w:rsidRPr="004444C0">
        <w:rPr>
          <w:rFonts w:ascii="Arial" w:hAnsi="Arial" w:cs="Arial"/>
          <w:color w:val="030303"/>
          <w:sz w:val="19"/>
          <w:szCs w:val="19"/>
        </w:rPr>
        <w:t xml:space="preserve"> years of experience working on construction projects, with 14 years as</w:t>
      </w:r>
      <w:r w:rsidR="00B422DD" w:rsidRPr="004444C0">
        <w:rPr>
          <w:rFonts w:ascii="Arial" w:hAnsi="Arial" w:cs="Arial"/>
          <w:color w:val="030303"/>
          <w:sz w:val="19"/>
          <w:szCs w:val="19"/>
        </w:rPr>
        <w:t xml:space="preserve"> an</w:t>
      </w:r>
      <w:r w:rsidRPr="004444C0">
        <w:rPr>
          <w:rFonts w:ascii="Arial" w:hAnsi="Arial" w:cs="Arial"/>
          <w:color w:val="030303"/>
          <w:sz w:val="19"/>
          <w:szCs w:val="19"/>
        </w:rPr>
        <w:t xml:space="preserve"> </w:t>
      </w:r>
      <w:r w:rsidR="00512E22">
        <w:rPr>
          <w:rFonts w:ascii="Arial" w:hAnsi="Arial" w:cs="Arial"/>
          <w:color w:val="030303"/>
          <w:sz w:val="19"/>
          <w:szCs w:val="19"/>
        </w:rPr>
        <w:t>E</w:t>
      </w:r>
      <w:r w:rsidRPr="004444C0">
        <w:rPr>
          <w:rFonts w:ascii="Arial" w:hAnsi="Arial" w:cs="Arial"/>
          <w:color w:val="030303"/>
          <w:sz w:val="19"/>
          <w:szCs w:val="19"/>
        </w:rPr>
        <w:t xml:space="preserve">ngineer </w:t>
      </w:r>
      <w:r w:rsidR="00120522" w:rsidRPr="004444C0">
        <w:rPr>
          <w:rFonts w:ascii="Arial" w:hAnsi="Arial" w:cs="Arial"/>
          <w:color w:val="030303"/>
          <w:sz w:val="19"/>
          <w:szCs w:val="19"/>
        </w:rPr>
        <w:t>in</w:t>
      </w:r>
      <w:r w:rsidRPr="004444C0">
        <w:rPr>
          <w:rFonts w:ascii="Arial" w:hAnsi="Arial" w:cs="Arial"/>
          <w:color w:val="030303"/>
          <w:sz w:val="19"/>
          <w:szCs w:val="19"/>
        </w:rPr>
        <w:t xml:space="preserve"> Charge</w:t>
      </w:r>
      <w:r w:rsidR="00B422DD" w:rsidRPr="004444C0">
        <w:rPr>
          <w:rFonts w:ascii="Arial" w:hAnsi="Arial" w:cs="Arial"/>
          <w:color w:val="030303"/>
          <w:sz w:val="19"/>
          <w:szCs w:val="19"/>
        </w:rPr>
        <w:t>,</w:t>
      </w:r>
      <w:r w:rsidRPr="004444C0">
        <w:rPr>
          <w:rFonts w:ascii="Arial" w:hAnsi="Arial" w:cs="Arial"/>
          <w:color w:val="030303"/>
          <w:sz w:val="19"/>
          <w:szCs w:val="19"/>
        </w:rPr>
        <w:t xml:space="preserve"> and four years as </w:t>
      </w:r>
      <w:r w:rsidR="00B422DD" w:rsidRPr="004444C0">
        <w:rPr>
          <w:rFonts w:ascii="Arial" w:hAnsi="Arial" w:cs="Arial"/>
          <w:color w:val="030303"/>
          <w:sz w:val="19"/>
          <w:szCs w:val="19"/>
        </w:rPr>
        <w:t xml:space="preserve">a </w:t>
      </w:r>
      <w:r w:rsidRPr="004444C0">
        <w:rPr>
          <w:rFonts w:ascii="Arial" w:hAnsi="Arial" w:cs="Arial"/>
          <w:color w:val="030303"/>
          <w:sz w:val="19"/>
          <w:szCs w:val="19"/>
        </w:rPr>
        <w:t>Deputy Director for the NYC Department of Design and Construction. His experience includes rehabilitation of roadways, water mains, combined, sanitary and storm sewers,</w:t>
      </w:r>
      <w:r w:rsidRPr="004444C0">
        <w:rPr>
          <w:rFonts w:ascii="Arial" w:hAnsi="Arial" w:cs="Arial"/>
          <w:sz w:val="19"/>
          <w:szCs w:val="19"/>
        </w:rPr>
        <w:t xml:space="preserve"> </w:t>
      </w:r>
      <w:r w:rsidRPr="004444C0">
        <w:rPr>
          <w:rFonts w:ascii="Arial" w:hAnsi="Arial" w:cs="Arial"/>
          <w:color w:val="030303"/>
          <w:sz w:val="19"/>
          <w:szCs w:val="19"/>
        </w:rPr>
        <w:t>retaining walls, green infrastructures, lining of sewers</w:t>
      </w:r>
      <w:r w:rsidR="0073779E" w:rsidRPr="004444C0">
        <w:rPr>
          <w:rFonts w:ascii="Arial" w:hAnsi="Arial" w:cs="Arial"/>
          <w:color w:val="030303"/>
          <w:sz w:val="19"/>
          <w:szCs w:val="19"/>
        </w:rPr>
        <w:t>,</w:t>
      </w:r>
      <w:r w:rsidRPr="004444C0">
        <w:rPr>
          <w:rFonts w:ascii="Arial" w:hAnsi="Arial" w:cs="Arial"/>
          <w:color w:val="030303"/>
          <w:sz w:val="19"/>
          <w:szCs w:val="19"/>
        </w:rPr>
        <w:t xml:space="preserve"> and water mains. </w:t>
      </w:r>
      <w:r w:rsidR="00B422DD" w:rsidRPr="004444C0">
        <w:rPr>
          <w:rFonts w:ascii="Arial" w:hAnsi="Arial" w:cs="Arial"/>
          <w:color w:val="030303"/>
          <w:sz w:val="19"/>
          <w:szCs w:val="19"/>
        </w:rPr>
        <w:t>His s</w:t>
      </w:r>
      <w:r w:rsidRPr="004444C0">
        <w:rPr>
          <w:rFonts w:ascii="Arial" w:hAnsi="Arial" w:cs="Arial"/>
          <w:color w:val="030303"/>
          <w:sz w:val="19"/>
          <w:szCs w:val="19"/>
        </w:rPr>
        <w:t xml:space="preserve">pecialty projects </w:t>
      </w:r>
      <w:r w:rsidR="00206ED2" w:rsidRPr="004444C0">
        <w:rPr>
          <w:rFonts w:ascii="Arial" w:hAnsi="Arial" w:cs="Arial"/>
          <w:color w:val="030303"/>
          <w:sz w:val="19"/>
          <w:szCs w:val="19"/>
        </w:rPr>
        <w:t>include</w:t>
      </w:r>
      <w:r w:rsidRPr="004444C0">
        <w:rPr>
          <w:rFonts w:ascii="Arial" w:hAnsi="Arial" w:cs="Arial"/>
          <w:color w:val="030303"/>
          <w:sz w:val="19"/>
          <w:szCs w:val="19"/>
        </w:rPr>
        <w:t xml:space="preserve"> </w:t>
      </w:r>
      <w:r w:rsidR="00206ED2" w:rsidRPr="004444C0">
        <w:rPr>
          <w:rFonts w:ascii="Arial" w:hAnsi="Arial" w:cs="Arial"/>
          <w:color w:val="030303"/>
          <w:sz w:val="19"/>
          <w:szCs w:val="19"/>
        </w:rPr>
        <w:t>micro tunneling</w:t>
      </w:r>
      <w:r w:rsidR="0073779E" w:rsidRPr="004444C0">
        <w:rPr>
          <w:rFonts w:ascii="Arial" w:hAnsi="Arial" w:cs="Arial"/>
          <w:color w:val="030303"/>
          <w:sz w:val="19"/>
          <w:szCs w:val="19"/>
        </w:rPr>
        <w:t xml:space="preserve">, </w:t>
      </w:r>
      <w:r w:rsidRPr="004444C0">
        <w:rPr>
          <w:rFonts w:ascii="Arial" w:hAnsi="Arial" w:cs="Arial"/>
          <w:color w:val="030303"/>
          <w:sz w:val="19"/>
          <w:szCs w:val="19"/>
        </w:rPr>
        <w:t xml:space="preserve">cobblestone pavements, blue stone pavements, granite curbs, stone pavers, urban designed </w:t>
      </w:r>
      <w:r w:rsidR="00B422DD" w:rsidRPr="004444C0">
        <w:rPr>
          <w:rFonts w:ascii="Arial" w:hAnsi="Arial" w:cs="Arial"/>
          <w:color w:val="030303"/>
          <w:sz w:val="19"/>
          <w:szCs w:val="19"/>
        </w:rPr>
        <w:t>plaz</w:t>
      </w:r>
      <w:r w:rsidRPr="004444C0">
        <w:rPr>
          <w:rFonts w:ascii="Arial" w:hAnsi="Arial" w:cs="Arial"/>
          <w:color w:val="030303"/>
          <w:sz w:val="19"/>
          <w:szCs w:val="19"/>
        </w:rPr>
        <w:t xml:space="preserve">as, bioswales, statues rehabilitation, trunk water mains, piles (timber, CFA, mini, micro, </w:t>
      </w:r>
      <w:r w:rsidR="00653B06">
        <w:rPr>
          <w:rFonts w:ascii="Arial" w:hAnsi="Arial" w:cs="Arial"/>
          <w:color w:val="030303"/>
          <w:sz w:val="19"/>
          <w:szCs w:val="19"/>
        </w:rPr>
        <w:t>a</w:t>
      </w:r>
      <w:r w:rsidR="00A775F2">
        <w:rPr>
          <w:rFonts w:ascii="Arial" w:hAnsi="Arial" w:cs="Arial"/>
          <w:color w:val="030303"/>
          <w:sz w:val="19"/>
          <w:szCs w:val="19"/>
        </w:rPr>
        <w:t xml:space="preserve">nd </w:t>
      </w:r>
      <w:r w:rsidRPr="004444C0">
        <w:rPr>
          <w:rFonts w:ascii="Arial" w:hAnsi="Arial" w:cs="Arial"/>
          <w:color w:val="030303"/>
          <w:sz w:val="19"/>
          <w:szCs w:val="19"/>
        </w:rPr>
        <w:t xml:space="preserve">soldier), traffic and street lighting, MTA fare machines, FDNY and DOITT conduits, cables, Wi-Fi stations, </w:t>
      </w:r>
      <w:r w:rsidR="00B422DD" w:rsidRPr="004444C0">
        <w:rPr>
          <w:rFonts w:ascii="Arial" w:hAnsi="Arial" w:cs="Arial"/>
          <w:color w:val="030303"/>
          <w:sz w:val="19"/>
          <w:szCs w:val="19"/>
        </w:rPr>
        <w:t>and w</w:t>
      </w:r>
      <w:r w:rsidRPr="004444C0">
        <w:rPr>
          <w:rFonts w:ascii="Arial" w:hAnsi="Arial" w:cs="Arial"/>
          <w:color w:val="030303"/>
          <w:sz w:val="19"/>
          <w:szCs w:val="19"/>
        </w:rPr>
        <w:t>ay</w:t>
      </w:r>
      <w:r w:rsidR="00B422DD" w:rsidRPr="004444C0">
        <w:rPr>
          <w:rFonts w:ascii="Arial" w:hAnsi="Arial" w:cs="Arial"/>
          <w:color w:val="030303"/>
          <w:sz w:val="19"/>
          <w:szCs w:val="19"/>
        </w:rPr>
        <w:t>f</w:t>
      </w:r>
      <w:r w:rsidRPr="004444C0">
        <w:rPr>
          <w:rFonts w:ascii="Arial" w:hAnsi="Arial" w:cs="Arial"/>
          <w:color w:val="030303"/>
          <w:sz w:val="19"/>
          <w:szCs w:val="19"/>
        </w:rPr>
        <w:t>inding stations. Review</w:t>
      </w:r>
      <w:r w:rsidR="00512E22">
        <w:rPr>
          <w:rFonts w:ascii="Arial" w:hAnsi="Arial" w:cs="Arial"/>
          <w:color w:val="030303"/>
          <w:sz w:val="19"/>
          <w:szCs w:val="19"/>
        </w:rPr>
        <w:t>ed</w:t>
      </w:r>
      <w:r w:rsidRPr="004444C0">
        <w:rPr>
          <w:rFonts w:ascii="Arial" w:hAnsi="Arial" w:cs="Arial"/>
          <w:color w:val="030303"/>
          <w:sz w:val="19"/>
          <w:szCs w:val="19"/>
        </w:rPr>
        <w:t xml:space="preserve"> technical proposal</w:t>
      </w:r>
      <w:r w:rsidR="00512E22">
        <w:rPr>
          <w:rFonts w:ascii="Arial" w:hAnsi="Arial" w:cs="Arial"/>
          <w:color w:val="030303"/>
          <w:sz w:val="19"/>
          <w:szCs w:val="19"/>
        </w:rPr>
        <w:t>s</w:t>
      </w:r>
      <w:r w:rsidRPr="004444C0">
        <w:rPr>
          <w:rFonts w:ascii="Arial" w:hAnsi="Arial" w:cs="Arial"/>
          <w:color w:val="030303"/>
          <w:sz w:val="19"/>
          <w:szCs w:val="19"/>
        </w:rPr>
        <w:t xml:space="preserve"> for projects assigned for REI </w:t>
      </w:r>
      <w:r w:rsidR="00512E22">
        <w:rPr>
          <w:rFonts w:ascii="Arial" w:hAnsi="Arial" w:cs="Arial"/>
          <w:color w:val="030303"/>
          <w:sz w:val="19"/>
          <w:szCs w:val="19"/>
        </w:rPr>
        <w:t>s</w:t>
      </w:r>
      <w:r w:rsidRPr="004444C0">
        <w:rPr>
          <w:rFonts w:ascii="Arial" w:hAnsi="Arial" w:cs="Arial"/>
          <w:color w:val="030303"/>
          <w:sz w:val="19"/>
          <w:szCs w:val="19"/>
        </w:rPr>
        <w:t>ervices fr</w:t>
      </w:r>
      <w:r w:rsidR="007E772E" w:rsidRPr="004444C0">
        <w:rPr>
          <w:rFonts w:ascii="Arial" w:hAnsi="Arial" w:cs="Arial"/>
          <w:color w:val="030303"/>
          <w:sz w:val="19"/>
          <w:szCs w:val="19"/>
        </w:rPr>
        <w:t>o</w:t>
      </w:r>
      <w:r w:rsidRPr="004444C0">
        <w:rPr>
          <w:rFonts w:ascii="Arial" w:hAnsi="Arial" w:cs="Arial"/>
          <w:color w:val="030303"/>
          <w:sz w:val="19"/>
          <w:szCs w:val="19"/>
        </w:rPr>
        <w:t>m various consultants and recommend</w:t>
      </w:r>
      <w:r w:rsidR="00512E22">
        <w:rPr>
          <w:rFonts w:ascii="Arial" w:hAnsi="Arial" w:cs="Arial"/>
          <w:color w:val="030303"/>
          <w:sz w:val="19"/>
          <w:szCs w:val="19"/>
        </w:rPr>
        <w:t>ed</w:t>
      </w:r>
      <w:r w:rsidRPr="004444C0">
        <w:rPr>
          <w:rFonts w:ascii="Arial" w:hAnsi="Arial" w:cs="Arial"/>
          <w:color w:val="030303"/>
          <w:sz w:val="19"/>
          <w:szCs w:val="19"/>
        </w:rPr>
        <w:t xml:space="preserve"> an appropriate consultant. Interacting with various </w:t>
      </w:r>
      <w:r w:rsidR="00B422DD" w:rsidRPr="004444C0">
        <w:rPr>
          <w:rFonts w:ascii="Arial" w:hAnsi="Arial" w:cs="Arial"/>
          <w:color w:val="030303"/>
          <w:sz w:val="19"/>
          <w:szCs w:val="19"/>
        </w:rPr>
        <w:t>a</w:t>
      </w:r>
      <w:r w:rsidRPr="004444C0">
        <w:rPr>
          <w:rFonts w:ascii="Arial" w:hAnsi="Arial" w:cs="Arial"/>
          <w:color w:val="030303"/>
          <w:sz w:val="19"/>
          <w:szCs w:val="19"/>
        </w:rPr>
        <w:t>gencies (</w:t>
      </w:r>
      <w:r w:rsidR="004E3A51" w:rsidRPr="004444C0">
        <w:rPr>
          <w:rFonts w:ascii="Arial" w:hAnsi="Arial" w:cs="Arial"/>
          <w:color w:val="030303"/>
          <w:sz w:val="19"/>
          <w:szCs w:val="19"/>
        </w:rPr>
        <w:t>NYCDPR</w:t>
      </w:r>
      <w:r w:rsidR="00512E22">
        <w:rPr>
          <w:rFonts w:ascii="Arial" w:hAnsi="Arial" w:cs="Arial"/>
          <w:color w:val="030303"/>
          <w:sz w:val="19"/>
          <w:szCs w:val="19"/>
        </w:rPr>
        <w:t>,</w:t>
      </w:r>
      <w:r w:rsidR="004E3A51" w:rsidRPr="004444C0">
        <w:rPr>
          <w:rFonts w:ascii="Arial" w:hAnsi="Arial" w:cs="Arial"/>
          <w:color w:val="030303"/>
          <w:sz w:val="19"/>
          <w:szCs w:val="19"/>
        </w:rPr>
        <w:t xml:space="preserve"> </w:t>
      </w:r>
      <w:r w:rsidRPr="004444C0">
        <w:rPr>
          <w:rFonts w:ascii="Arial" w:hAnsi="Arial" w:cs="Arial"/>
          <w:color w:val="030303"/>
          <w:sz w:val="19"/>
          <w:szCs w:val="19"/>
        </w:rPr>
        <w:t>FHWA, FTA, FEMA,</w:t>
      </w:r>
      <w:r w:rsidRPr="004444C0">
        <w:rPr>
          <w:rFonts w:ascii="Arial" w:hAnsi="Arial" w:cs="Arial"/>
          <w:sz w:val="19"/>
          <w:szCs w:val="19"/>
        </w:rPr>
        <w:t xml:space="preserve"> </w:t>
      </w:r>
      <w:r w:rsidRPr="004444C0">
        <w:rPr>
          <w:rFonts w:ascii="Arial" w:hAnsi="Arial" w:cs="Arial"/>
          <w:color w:val="030303"/>
          <w:sz w:val="19"/>
          <w:szCs w:val="19"/>
        </w:rPr>
        <w:t>NYCDOT,</w:t>
      </w:r>
      <w:r w:rsidR="004E3A51">
        <w:rPr>
          <w:rFonts w:ascii="Arial" w:hAnsi="Arial" w:cs="Arial"/>
          <w:color w:val="030303"/>
          <w:sz w:val="19"/>
          <w:szCs w:val="19"/>
        </w:rPr>
        <w:t xml:space="preserve"> and</w:t>
      </w:r>
      <w:r w:rsidRPr="004444C0">
        <w:rPr>
          <w:rFonts w:ascii="Arial" w:hAnsi="Arial" w:cs="Arial"/>
          <w:color w:val="030303"/>
          <w:sz w:val="19"/>
          <w:szCs w:val="19"/>
        </w:rPr>
        <w:t xml:space="preserve"> NYCDEP)</w:t>
      </w:r>
      <w:r w:rsidR="00512E22">
        <w:rPr>
          <w:rFonts w:ascii="Arial" w:hAnsi="Arial" w:cs="Arial"/>
          <w:color w:val="030303"/>
          <w:sz w:val="19"/>
          <w:szCs w:val="19"/>
        </w:rPr>
        <w:t>,</w:t>
      </w:r>
      <w:r w:rsidRPr="004444C0">
        <w:rPr>
          <w:rFonts w:ascii="Arial" w:hAnsi="Arial" w:cs="Arial"/>
          <w:color w:val="030303"/>
          <w:sz w:val="19"/>
          <w:szCs w:val="19"/>
        </w:rPr>
        <w:t xml:space="preserve"> </w:t>
      </w:r>
      <w:r w:rsidR="00B422DD" w:rsidRPr="004444C0">
        <w:rPr>
          <w:rFonts w:ascii="Arial" w:hAnsi="Arial" w:cs="Arial"/>
          <w:color w:val="030303"/>
          <w:sz w:val="19"/>
          <w:szCs w:val="19"/>
        </w:rPr>
        <w:t>c</w:t>
      </w:r>
      <w:r w:rsidRPr="004444C0">
        <w:rPr>
          <w:rFonts w:ascii="Arial" w:hAnsi="Arial" w:cs="Arial"/>
          <w:color w:val="030303"/>
          <w:sz w:val="19"/>
          <w:szCs w:val="19"/>
        </w:rPr>
        <w:t xml:space="preserve">ommunity </w:t>
      </w:r>
      <w:r w:rsidR="002A6282" w:rsidRPr="004444C0">
        <w:rPr>
          <w:rFonts w:ascii="Arial" w:hAnsi="Arial" w:cs="Arial"/>
          <w:color w:val="030303"/>
          <w:sz w:val="19"/>
          <w:szCs w:val="19"/>
        </w:rPr>
        <w:t>b</w:t>
      </w:r>
      <w:r w:rsidRPr="004444C0">
        <w:rPr>
          <w:rFonts w:ascii="Arial" w:hAnsi="Arial" w:cs="Arial"/>
          <w:color w:val="030303"/>
          <w:sz w:val="19"/>
          <w:szCs w:val="19"/>
        </w:rPr>
        <w:t xml:space="preserve">oards, </w:t>
      </w:r>
      <w:r w:rsidR="002A6282" w:rsidRPr="004444C0">
        <w:rPr>
          <w:rFonts w:ascii="Arial" w:hAnsi="Arial" w:cs="Arial"/>
          <w:color w:val="030303"/>
          <w:sz w:val="19"/>
          <w:szCs w:val="19"/>
        </w:rPr>
        <w:t>e</w:t>
      </w:r>
      <w:r w:rsidRPr="004444C0">
        <w:rPr>
          <w:rFonts w:ascii="Arial" w:hAnsi="Arial" w:cs="Arial"/>
          <w:color w:val="030303"/>
          <w:sz w:val="19"/>
          <w:szCs w:val="19"/>
        </w:rPr>
        <w:t xml:space="preserve">lected </w:t>
      </w:r>
      <w:r w:rsidR="002A6282" w:rsidRPr="004444C0">
        <w:rPr>
          <w:rFonts w:ascii="Arial" w:hAnsi="Arial" w:cs="Arial"/>
          <w:color w:val="030303"/>
          <w:sz w:val="19"/>
          <w:szCs w:val="19"/>
        </w:rPr>
        <w:t>o</w:t>
      </w:r>
      <w:r w:rsidRPr="004444C0">
        <w:rPr>
          <w:rFonts w:ascii="Arial" w:hAnsi="Arial" w:cs="Arial"/>
          <w:color w:val="030303"/>
          <w:sz w:val="19"/>
          <w:szCs w:val="19"/>
        </w:rPr>
        <w:t xml:space="preserve">fficials, and </w:t>
      </w:r>
      <w:r w:rsidR="002A6282" w:rsidRPr="004444C0">
        <w:rPr>
          <w:rFonts w:ascii="Arial" w:hAnsi="Arial" w:cs="Arial"/>
          <w:color w:val="030303"/>
          <w:sz w:val="19"/>
          <w:szCs w:val="19"/>
        </w:rPr>
        <w:t>u</w:t>
      </w:r>
      <w:r w:rsidRPr="004444C0">
        <w:rPr>
          <w:rFonts w:ascii="Arial" w:hAnsi="Arial" w:cs="Arial"/>
          <w:color w:val="030303"/>
          <w:sz w:val="19"/>
          <w:szCs w:val="19"/>
        </w:rPr>
        <w:t xml:space="preserve">pper </w:t>
      </w:r>
      <w:r w:rsidR="002A6282" w:rsidRPr="004444C0">
        <w:rPr>
          <w:rFonts w:ascii="Arial" w:hAnsi="Arial" w:cs="Arial"/>
          <w:color w:val="030303"/>
          <w:sz w:val="19"/>
          <w:szCs w:val="19"/>
        </w:rPr>
        <w:t>m</w:t>
      </w:r>
      <w:r w:rsidRPr="004444C0">
        <w:rPr>
          <w:rFonts w:ascii="Arial" w:hAnsi="Arial" w:cs="Arial"/>
          <w:color w:val="030303"/>
          <w:sz w:val="19"/>
          <w:szCs w:val="19"/>
        </w:rPr>
        <w:t xml:space="preserve">anagement for </w:t>
      </w:r>
      <w:r w:rsidR="009602A1" w:rsidRPr="004444C0">
        <w:rPr>
          <w:rFonts w:ascii="Arial" w:hAnsi="Arial" w:cs="Arial"/>
          <w:color w:val="030303"/>
          <w:sz w:val="19"/>
          <w:szCs w:val="19"/>
        </w:rPr>
        <w:t>smooth</w:t>
      </w:r>
      <w:r w:rsidRPr="004444C0">
        <w:rPr>
          <w:rFonts w:ascii="Arial" w:hAnsi="Arial" w:cs="Arial"/>
          <w:color w:val="030303"/>
          <w:sz w:val="19"/>
          <w:szCs w:val="19"/>
        </w:rPr>
        <w:t xml:space="preserve">, efficient, and successful completion of projects. </w:t>
      </w:r>
      <w:r w:rsidR="002A6282" w:rsidRPr="004444C0">
        <w:rPr>
          <w:rFonts w:ascii="Arial" w:hAnsi="Arial" w:cs="Arial"/>
          <w:color w:val="030303"/>
          <w:sz w:val="19"/>
          <w:szCs w:val="19"/>
        </w:rPr>
        <w:t>Co</w:t>
      </w:r>
      <w:r w:rsidRPr="004444C0">
        <w:rPr>
          <w:rFonts w:ascii="Arial" w:hAnsi="Arial" w:cs="Arial"/>
          <w:color w:val="030303"/>
          <w:sz w:val="19"/>
          <w:szCs w:val="19"/>
        </w:rPr>
        <w:t>ordinate</w:t>
      </w:r>
      <w:r w:rsidR="002A6282" w:rsidRPr="004444C0">
        <w:rPr>
          <w:rFonts w:ascii="Arial" w:hAnsi="Arial" w:cs="Arial"/>
          <w:color w:val="030303"/>
          <w:sz w:val="19"/>
          <w:szCs w:val="19"/>
        </w:rPr>
        <w:t>d</w:t>
      </w:r>
      <w:r w:rsidRPr="004444C0">
        <w:rPr>
          <w:rFonts w:ascii="Arial" w:hAnsi="Arial" w:cs="Arial"/>
          <w:color w:val="030303"/>
          <w:sz w:val="19"/>
          <w:szCs w:val="19"/>
        </w:rPr>
        <w:t xml:space="preserve"> with </w:t>
      </w:r>
      <w:r w:rsidR="002A6282" w:rsidRPr="004444C0">
        <w:rPr>
          <w:rFonts w:ascii="Arial" w:hAnsi="Arial" w:cs="Arial"/>
          <w:color w:val="030303"/>
          <w:sz w:val="19"/>
          <w:szCs w:val="19"/>
        </w:rPr>
        <w:t>d</w:t>
      </w:r>
      <w:r w:rsidRPr="004444C0">
        <w:rPr>
          <w:rFonts w:ascii="Arial" w:hAnsi="Arial" w:cs="Arial"/>
          <w:color w:val="030303"/>
          <w:sz w:val="19"/>
          <w:szCs w:val="19"/>
        </w:rPr>
        <w:t xml:space="preserve">esign, </w:t>
      </w:r>
      <w:r w:rsidR="002A6282" w:rsidRPr="004444C0">
        <w:rPr>
          <w:rFonts w:ascii="Arial" w:hAnsi="Arial" w:cs="Arial"/>
          <w:color w:val="030303"/>
          <w:sz w:val="19"/>
          <w:szCs w:val="19"/>
        </w:rPr>
        <w:t>u</w:t>
      </w:r>
      <w:r w:rsidRPr="004444C0">
        <w:rPr>
          <w:rFonts w:ascii="Arial" w:hAnsi="Arial" w:cs="Arial"/>
          <w:color w:val="030303"/>
          <w:sz w:val="19"/>
          <w:szCs w:val="19"/>
        </w:rPr>
        <w:t xml:space="preserve">tilities, other agencies, and </w:t>
      </w:r>
      <w:r w:rsidR="00512E22">
        <w:rPr>
          <w:rFonts w:ascii="Arial" w:hAnsi="Arial" w:cs="Arial"/>
          <w:color w:val="030303"/>
          <w:sz w:val="19"/>
          <w:szCs w:val="19"/>
        </w:rPr>
        <w:t>p</w:t>
      </w:r>
      <w:r w:rsidRPr="004444C0">
        <w:rPr>
          <w:rFonts w:ascii="Arial" w:hAnsi="Arial" w:cs="Arial"/>
          <w:color w:val="030303"/>
          <w:sz w:val="19"/>
          <w:szCs w:val="19"/>
        </w:rPr>
        <w:t xml:space="preserve">rogram </w:t>
      </w:r>
      <w:r w:rsidR="00512E22">
        <w:rPr>
          <w:rFonts w:ascii="Arial" w:hAnsi="Arial" w:cs="Arial"/>
          <w:color w:val="030303"/>
          <w:sz w:val="19"/>
          <w:szCs w:val="19"/>
        </w:rPr>
        <w:t>m</w:t>
      </w:r>
      <w:r w:rsidRPr="004444C0">
        <w:rPr>
          <w:rFonts w:ascii="Arial" w:hAnsi="Arial" w:cs="Arial"/>
          <w:color w:val="030303"/>
          <w:sz w:val="19"/>
          <w:szCs w:val="19"/>
        </w:rPr>
        <w:t xml:space="preserve">anagement </w:t>
      </w:r>
      <w:r w:rsidR="00512E22">
        <w:rPr>
          <w:rFonts w:ascii="Arial" w:hAnsi="Arial" w:cs="Arial"/>
          <w:color w:val="030303"/>
          <w:sz w:val="19"/>
          <w:szCs w:val="19"/>
        </w:rPr>
        <w:t>u</w:t>
      </w:r>
      <w:r w:rsidRPr="004444C0">
        <w:rPr>
          <w:rFonts w:ascii="Arial" w:hAnsi="Arial" w:cs="Arial"/>
          <w:color w:val="030303"/>
          <w:sz w:val="19"/>
          <w:szCs w:val="19"/>
        </w:rPr>
        <w:t xml:space="preserve">nits pertaining to </w:t>
      </w:r>
      <w:r w:rsidR="002A6282" w:rsidRPr="004444C0">
        <w:rPr>
          <w:rFonts w:ascii="Arial" w:hAnsi="Arial" w:cs="Arial"/>
          <w:color w:val="030303"/>
          <w:sz w:val="19"/>
          <w:szCs w:val="19"/>
        </w:rPr>
        <w:t>c</w:t>
      </w:r>
      <w:r w:rsidRPr="004444C0">
        <w:rPr>
          <w:rFonts w:ascii="Arial" w:hAnsi="Arial" w:cs="Arial"/>
          <w:color w:val="030303"/>
          <w:sz w:val="19"/>
          <w:szCs w:val="19"/>
        </w:rPr>
        <w:t xml:space="preserve">onstruction related issues, troubleshoot </w:t>
      </w:r>
      <w:r w:rsidR="008F098E">
        <w:rPr>
          <w:rFonts w:ascii="Arial" w:hAnsi="Arial" w:cs="Arial"/>
          <w:color w:val="030303"/>
          <w:sz w:val="19"/>
          <w:szCs w:val="19"/>
        </w:rPr>
        <w:t>issues</w:t>
      </w:r>
      <w:r w:rsidRPr="004444C0">
        <w:rPr>
          <w:rFonts w:ascii="Arial" w:hAnsi="Arial" w:cs="Arial"/>
          <w:color w:val="030303"/>
          <w:sz w:val="19"/>
          <w:szCs w:val="19"/>
        </w:rPr>
        <w:t xml:space="preserve"> that may encounter during various stages of construction. Following are the major infrastructure projects:</w:t>
      </w:r>
      <w:r w:rsidR="00120522" w:rsidRPr="004444C0">
        <w:rPr>
          <w:rFonts w:ascii="Arial" w:hAnsi="Arial" w:cs="Arial"/>
          <w:color w:val="030303"/>
          <w:sz w:val="19"/>
          <w:szCs w:val="19"/>
        </w:rPr>
        <w:t xml:space="preserve"> </w:t>
      </w:r>
    </w:p>
    <w:p w:rsidR="00A34EED" w:rsidRDefault="00A34EED" w:rsidP="006D2FD1">
      <w:pPr>
        <w:pStyle w:val="BodyText2"/>
        <w:rPr>
          <w:rFonts w:ascii="Arial" w:hAnsi="Arial" w:cs="Arial"/>
          <w:b/>
          <w:bCs/>
          <w:kern w:val="20"/>
          <w:sz w:val="19"/>
          <w:szCs w:val="19"/>
        </w:rPr>
      </w:pPr>
    </w:p>
    <w:p w:rsidR="006D2FD1" w:rsidRPr="006D2FD1" w:rsidRDefault="00DF1ECB" w:rsidP="006D2FD1">
      <w:pPr>
        <w:pStyle w:val="BodyText2"/>
        <w:rPr>
          <w:rFonts w:ascii="Arial" w:hAnsi="Arial" w:cs="Arial"/>
          <w:sz w:val="19"/>
          <w:szCs w:val="19"/>
          <w:lang w:val="en-CA"/>
        </w:rPr>
      </w:pPr>
      <w:r>
        <w:rPr>
          <w:rFonts w:ascii="Arial" w:hAnsi="Arial" w:cs="Arial"/>
          <w:b/>
          <w:bCs/>
          <w:kern w:val="20"/>
          <w:sz w:val="19"/>
          <w:szCs w:val="19"/>
        </w:rPr>
        <w:t>New York City Department of Design and Construction (</w:t>
      </w:r>
      <w:r w:rsidR="00A87846">
        <w:rPr>
          <w:rFonts w:ascii="Arial" w:hAnsi="Arial" w:cs="Arial"/>
          <w:b/>
          <w:bCs/>
          <w:kern w:val="20"/>
          <w:sz w:val="19"/>
          <w:szCs w:val="19"/>
        </w:rPr>
        <w:t>NYCDDC</w:t>
      </w:r>
      <w:r>
        <w:rPr>
          <w:rFonts w:ascii="Arial" w:hAnsi="Arial" w:cs="Arial"/>
          <w:b/>
          <w:bCs/>
          <w:kern w:val="20"/>
          <w:sz w:val="19"/>
          <w:szCs w:val="19"/>
        </w:rPr>
        <w:t>)</w:t>
      </w:r>
      <w:r w:rsidR="00A87846">
        <w:rPr>
          <w:rFonts w:ascii="Arial" w:hAnsi="Arial" w:cs="Arial"/>
          <w:b/>
          <w:bCs/>
          <w:kern w:val="20"/>
          <w:sz w:val="19"/>
          <w:szCs w:val="19"/>
        </w:rPr>
        <w:t xml:space="preserve">, </w:t>
      </w:r>
      <w:r w:rsidR="006D2FD1">
        <w:rPr>
          <w:rFonts w:ascii="Arial" w:hAnsi="Arial" w:cs="Arial"/>
          <w:b/>
          <w:bCs/>
          <w:kern w:val="20"/>
          <w:sz w:val="19"/>
          <w:szCs w:val="19"/>
        </w:rPr>
        <w:t xml:space="preserve">HWPEDSF5, REI Services for Multi-Site Pedestrian Safety Improvement at </w:t>
      </w:r>
      <w:r w:rsidR="006D2FD1" w:rsidRPr="00653B06">
        <w:rPr>
          <w:rFonts w:ascii="Arial" w:hAnsi="Arial" w:cs="Arial"/>
          <w:b/>
          <w:bCs/>
          <w:kern w:val="20"/>
          <w:sz w:val="19"/>
          <w:szCs w:val="19"/>
        </w:rPr>
        <w:t xml:space="preserve">Various Locations, City-Wide, NY </w:t>
      </w:r>
      <w:r w:rsidR="006D2FD1" w:rsidRPr="00653B06">
        <w:rPr>
          <w:rFonts w:ascii="Arial" w:hAnsi="Arial" w:cs="Arial"/>
          <w:kern w:val="20"/>
          <w:sz w:val="19"/>
          <w:szCs w:val="19"/>
        </w:rPr>
        <w:t>- Resident Engineer on this $15.</w:t>
      </w:r>
      <w:r>
        <w:rPr>
          <w:rFonts w:ascii="Arial" w:hAnsi="Arial" w:cs="Arial"/>
          <w:kern w:val="20"/>
          <w:sz w:val="19"/>
          <w:szCs w:val="19"/>
        </w:rPr>
        <w:t>9</w:t>
      </w:r>
      <w:r w:rsidR="006D2FD1" w:rsidRPr="00653B06">
        <w:rPr>
          <w:rFonts w:ascii="Arial" w:hAnsi="Arial" w:cs="Arial"/>
          <w:kern w:val="20"/>
          <w:sz w:val="19"/>
          <w:szCs w:val="19"/>
        </w:rPr>
        <w:t xml:space="preserve"> million project. </w:t>
      </w:r>
      <w:r w:rsidR="00E86BA0" w:rsidRPr="00653B06">
        <w:rPr>
          <w:rFonts w:ascii="Arial" w:hAnsi="Arial" w:cs="Arial"/>
          <w:bCs/>
          <w:sz w:val="19"/>
          <w:szCs w:val="19"/>
        </w:rPr>
        <w:t>W</w:t>
      </w:r>
      <w:r w:rsidR="006D2FD1" w:rsidRPr="00653B06">
        <w:rPr>
          <w:rFonts w:ascii="Arial" w:hAnsi="Arial" w:cs="Arial"/>
          <w:bCs/>
          <w:sz w:val="19"/>
          <w:szCs w:val="19"/>
        </w:rPr>
        <w:t xml:space="preserve">ork for this project </w:t>
      </w:r>
      <w:r w:rsidR="00E86BA0" w:rsidRPr="00653B06">
        <w:rPr>
          <w:rFonts w:ascii="Arial" w:hAnsi="Arial" w:cs="Arial"/>
          <w:bCs/>
          <w:sz w:val="19"/>
          <w:szCs w:val="19"/>
        </w:rPr>
        <w:t>include</w:t>
      </w:r>
      <w:r w:rsidR="007B0A88" w:rsidRPr="00653B06">
        <w:rPr>
          <w:rFonts w:ascii="Arial" w:hAnsi="Arial" w:cs="Arial"/>
          <w:bCs/>
          <w:sz w:val="19"/>
          <w:szCs w:val="19"/>
        </w:rPr>
        <w:t>s</w:t>
      </w:r>
      <w:r w:rsidR="006D2FD1" w:rsidRPr="00653B06">
        <w:rPr>
          <w:rFonts w:ascii="Arial" w:hAnsi="Arial" w:cs="Arial"/>
          <w:bCs/>
          <w:sz w:val="19"/>
          <w:szCs w:val="19"/>
        </w:rPr>
        <w:t xml:space="preserve"> </w:t>
      </w:r>
      <w:r w:rsidR="00A775F2" w:rsidRPr="00653B06">
        <w:rPr>
          <w:rFonts w:ascii="Arial" w:hAnsi="Arial" w:cs="Arial"/>
          <w:bCs/>
          <w:sz w:val="19"/>
          <w:szCs w:val="19"/>
        </w:rPr>
        <w:t xml:space="preserve">milling and paving, </w:t>
      </w:r>
      <w:r w:rsidR="006D2FD1" w:rsidRPr="00653B06">
        <w:rPr>
          <w:rFonts w:ascii="Arial" w:hAnsi="Arial" w:cs="Arial"/>
          <w:bCs/>
          <w:sz w:val="19"/>
          <w:szCs w:val="19"/>
        </w:rPr>
        <w:t>construction of roadway and sidewalk treatments to enhance pedestrian safety including curb extensions (neckdowns), medians</w:t>
      </w:r>
      <w:r w:rsidR="00E86BA0" w:rsidRPr="00653B06">
        <w:rPr>
          <w:rFonts w:ascii="Arial" w:hAnsi="Arial" w:cs="Arial"/>
          <w:bCs/>
          <w:sz w:val="19"/>
          <w:szCs w:val="19"/>
        </w:rPr>
        <w:t>,</w:t>
      </w:r>
      <w:r w:rsidR="006D2FD1" w:rsidRPr="00653B06">
        <w:rPr>
          <w:rFonts w:ascii="Arial" w:hAnsi="Arial" w:cs="Arial"/>
          <w:bCs/>
          <w:sz w:val="19"/>
          <w:szCs w:val="19"/>
        </w:rPr>
        <w:t xml:space="preserve"> and sidewalk replacement, citywide. The work area includes primarily commercial and multi-storied residential</w:t>
      </w:r>
      <w:r w:rsidR="006D2FD1" w:rsidRPr="006D2FD1">
        <w:rPr>
          <w:rFonts w:ascii="Arial" w:hAnsi="Arial" w:cs="Arial"/>
          <w:bCs/>
          <w:sz w:val="19"/>
          <w:szCs w:val="19"/>
        </w:rPr>
        <w:t xml:space="preserve"> properties, close to and underneath major highways.</w:t>
      </w:r>
      <w:r w:rsidR="006D2FD1" w:rsidRPr="006D2FD1">
        <w:rPr>
          <w:rFonts w:ascii="Arial" w:hAnsi="Arial" w:cs="Arial"/>
          <w:sz w:val="19"/>
          <w:szCs w:val="19"/>
          <w:lang w:val="en-CA"/>
        </w:rPr>
        <w:t xml:space="preserve"> </w:t>
      </w:r>
      <w:r w:rsidR="006D2FD1" w:rsidRPr="006D2FD1">
        <w:rPr>
          <w:rFonts w:ascii="Arial" w:hAnsi="Arial" w:cs="Arial"/>
          <w:bCs/>
          <w:sz w:val="19"/>
          <w:szCs w:val="19"/>
        </w:rPr>
        <w:t xml:space="preserve">Highway work </w:t>
      </w:r>
      <w:r w:rsidR="00F37497" w:rsidRPr="006D2FD1">
        <w:rPr>
          <w:rFonts w:ascii="Arial" w:hAnsi="Arial" w:cs="Arial"/>
          <w:bCs/>
          <w:sz w:val="19"/>
          <w:szCs w:val="19"/>
        </w:rPr>
        <w:t>includes</w:t>
      </w:r>
      <w:r w:rsidR="006D2FD1" w:rsidRPr="006D2FD1">
        <w:rPr>
          <w:rFonts w:ascii="Arial" w:hAnsi="Arial" w:cs="Arial"/>
          <w:bCs/>
          <w:sz w:val="19"/>
          <w:szCs w:val="19"/>
        </w:rPr>
        <w:t xml:space="preserve"> roadway reconstruction and roadway resurfacing using grinding, concrete base, asphalt, corner concrete curb extensions (neckdowns), raised medians with planters, raised crosswalks, brick pavers, bus pads, wayfinding signs, granite curbs, granite planters, benches, pedestrian ramps, street name signs, streetlight, and traffic signal work.</w:t>
      </w:r>
      <w:r w:rsidR="006D2FD1">
        <w:rPr>
          <w:rFonts w:ascii="Arial" w:hAnsi="Arial" w:cs="Arial"/>
          <w:bCs/>
          <w:sz w:val="19"/>
          <w:szCs w:val="19"/>
        </w:rPr>
        <w:t xml:space="preserve"> </w:t>
      </w:r>
      <w:r w:rsidR="006D2FD1" w:rsidRPr="006D2FD1">
        <w:rPr>
          <w:rFonts w:ascii="Arial" w:hAnsi="Arial" w:cs="Arial"/>
          <w:bCs/>
          <w:sz w:val="19"/>
          <w:szCs w:val="19"/>
        </w:rPr>
        <w:t>Sewer work include: 15” ESVP combined and storm sewers, 6” ESVP and DIP house connections, manholes, catch basins, connections, and disposal of contaminated materials.</w:t>
      </w:r>
      <w:r w:rsidR="006D2FD1">
        <w:rPr>
          <w:rFonts w:ascii="Arial" w:hAnsi="Arial" w:cs="Arial"/>
          <w:bCs/>
          <w:sz w:val="19"/>
          <w:szCs w:val="19"/>
        </w:rPr>
        <w:t xml:space="preserve"> </w:t>
      </w:r>
      <w:r w:rsidR="006D2FD1" w:rsidRPr="006D2FD1">
        <w:rPr>
          <w:rFonts w:ascii="Arial" w:hAnsi="Arial" w:cs="Arial"/>
          <w:bCs/>
          <w:sz w:val="19"/>
          <w:szCs w:val="19"/>
        </w:rPr>
        <w:t xml:space="preserve">Water main work </w:t>
      </w:r>
      <w:r w:rsidR="009602A1" w:rsidRPr="006D2FD1">
        <w:rPr>
          <w:rFonts w:ascii="Arial" w:hAnsi="Arial" w:cs="Arial"/>
          <w:bCs/>
          <w:sz w:val="19"/>
          <w:szCs w:val="19"/>
        </w:rPr>
        <w:t>includes</w:t>
      </w:r>
      <w:r w:rsidR="006D2FD1" w:rsidRPr="006D2FD1">
        <w:rPr>
          <w:rFonts w:ascii="Arial" w:hAnsi="Arial" w:cs="Arial"/>
          <w:bCs/>
          <w:sz w:val="19"/>
          <w:szCs w:val="19"/>
        </w:rPr>
        <w:t xml:space="preserve"> distribution mains: 6” to 20” DIP, fire hydrants, valves, and wet connections. Other work </w:t>
      </w:r>
      <w:r w:rsidR="00F76FD2" w:rsidRPr="006D2FD1">
        <w:rPr>
          <w:rFonts w:ascii="Arial" w:hAnsi="Arial" w:cs="Arial"/>
          <w:bCs/>
          <w:sz w:val="19"/>
          <w:szCs w:val="19"/>
        </w:rPr>
        <w:t>in</w:t>
      </w:r>
      <w:r w:rsidR="00F76FD2" w:rsidRPr="001C382A">
        <w:rPr>
          <w:rFonts w:ascii="Arial" w:hAnsi="Arial" w:cs="Arial"/>
          <w:bCs/>
          <w:sz w:val="19"/>
          <w:szCs w:val="19"/>
        </w:rPr>
        <w:t>cludes</w:t>
      </w:r>
      <w:r w:rsidR="006D2FD1" w:rsidRPr="001C382A">
        <w:rPr>
          <w:rFonts w:ascii="Arial" w:hAnsi="Arial" w:cs="Arial"/>
          <w:bCs/>
          <w:sz w:val="19"/>
          <w:szCs w:val="19"/>
        </w:rPr>
        <w:t xml:space="preserve"> tree mitigation and tree planting; landscaping; sodding and seeding, shrubs, flowering bulbs, perennials; FDNY work; utilities (gas, electric, telephone, TV, etc.) support; and maintaining or relocating telecommunication conduits.</w:t>
      </w:r>
      <w:r w:rsidR="00E86BA0" w:rsidRPr="001C382A">
        <w:rPr>
          <w:rFonts w:ascii="Arial" w:hAnsi="Arial" w:cs="Arial"/>
          <w:bCs/>
          <w:sz w:val="19"/>
          <w:szCs w:val="19"/>
        </w:rPr>
        <w:t xml:space="preserve"> </w:t>
      </w:r>
      <w:r w:rsidR="009703D6" w:rsidRPr="001C382A">
        <w:rPr>
          <w:rFonts w:ascii="Arial" w:hAnsi="Arial" w:cs="Arial"/>
          <w:sz w:val="19"/>
          <w:szCs w:val="19"/>
        </w:rPr>
        <w:t>Responsibilities include monitoring the contractor</w:t>
      </w:r>
      <w:r w:rsidR="001C382A" w:rsidRPr="001C382A">
        <w:rPr>
          <w:rFonts w:ascii="Arial" w:hAnsi="Arial" w:cs="Arial"/>
          <w:sz w:val="19"/>
          <w:szCs w:val="19"/>
        </w:rPr>
        <w:t>’s</w:t>
      </w:r>
      <w:r w:rsidR="009703D6" w:rsidRPr="001C382A">
        <w:rPr>
          <w:rFonts w:ascii="Arial" w:hAnsi="Arial" w:cs="Arial"/>
          <w:sz w:val="19"/>
          <w:szCs w:val="19"/>
        </w:rPr>
        <w:t xml:space="preserve"> compliance with the safety program, </w:t>
      </w:r>
      <w:r w:rsidR="00F37497" w:rsidRPr="001C382A">
        <w:rPr>
          <w:rFonts w:ascii="Arial" w:hAnsi="Arial" w:cs="Arial"/>
          <w:sz w:val="19"/>
          <w:szCs w:val="19"/>
        </w:rPr>
        <w:t>informing</w:t>
      </w:r>
      <w:r w:rsidR="009703D6" w:rsidRPr="001C382A">
        <w:rPr>
          <w:rFonts w:ascii="Arial" w:hAnsi="Arial" w:cs="Arial"/>
          <w:sz w:val="19"/>
          <w:szCs w:val="19"/>
        </w:rPr>
        <w:t xml:space="preserve"> the contractor to rectify any deficiencies that may be identified, and immediately </w:t>
      </w:r>
      <w:r w:rsidR="00167EE2" w:rsidRPr="001C382A">
        <w:rPr>
          <w:rFonts w:ascii="Arial" w:hAnsi="Arial" w:cs="Arial"/>
          <w:sz w:val="19"/>
          <w:szCs w:val="19"/>
        </w:rPr>
        <w:t>notifying</w:t>
      </w:r>
      <w:r w:rsidR="009703D6" w:rsidRPr="001C382A">
        <w:rPr>
          <w:rFonts w:ascii="Arial" w:hAnsi="Arial" w:cs="Arial"/>
          <w:sz w:val="19"/>
          <w:szCs w:val="19"/>
        </w:rPr>
        <w:t xml:space="preserve"> the Commissioner and contractor if the Engineer notices any hazardous conditions at the site. Keep accurate and detailed written records of the project’s progress; maintain daily detailed </w:t>
      </w:r>
      <w:r w:rsidR="001C382A" w:rsidRPr="001C382A">
        <w:rPr>
          <w:rFonts w:ascii="Arial" w:hAnsi="Arial" w:cs="Arial"/>
          <w:sz w:val="19"/>
          <w:szCs w:val="19"/>
        </w:rPr>
        <w:t>T</w:t>
      </w:r>
      <w:r w:rsidR="009703D6" w:rsidRPr="001C382A">
        <w:rPr>
          <w:rFonts w:ascii="Arial" w:hAnsi="Arial" w:cs="Arial"/>
          <w:sz w:val="19"/>
          <w:szCs w:val="19"/>
        </w:rPr>
        <w:t xml:space="preserve">ime and </w:t>
      </w:r>
      <w:r w:rsidR="001C382A" w:rsidRPr="001C382A">
        <w:rPr>
          <w:rFonts w:ascii="Arial" w:hAnsi="Arial" w:cs="Arial"/>
          <w:sz w:val="19"/>
          <w:szCs w:val="19"/>
        </w:rPr>
        <w:t>M</w:t>
      </w:r>
      <w:r w:rsidR="009703D6" w:rsidRPr="001C382A">
        <w:rPr>
          <w:rFonts w:ascii="Arial" w:hAnsi="Arial" w:cs="Arial"/>
          <w:sz w:val="19"/>
          <w:szCs w:val="19"/>
        </w:rPr>
        <w:t>aterial records</w:t>
      </w:r>
      <w:r w:rsidR="001C382A" w:rsidRPr="001C382A">
        <w:rPr>
          <w:rFonts w:ascii="Arial" w:hAnsi="Arial" w:cs="Arial"/>
          <w:sz w:val="19"/>
          <w:szCs w:val="19"/>
        </w:rPr>
        <w:t xml:space="preserve">; maintain </w:t>
      </w:r>
      <w:r w:rsidR="009703D6" w:rsidRPr="001C382A">
        <w:rPr>
          <w:rFonts w:ascii="Arial" w:hAnsi="Arial" w:cs="Arial"/>
          <w:sz w:val="19"/>
          <w:szCs w:val="19"/>
        </w:rPr>
        <w:t xml:space="preserve">a daily job diary noting all activities </w:t>
      </w:r>
      <w:r w:rsidR="001C382A" w:rsidRPr="001C382A">
        <w:rPr>
          <w:rFonts w:ascii="Arial" w:hAnsi="Arial" w:cs="Arial"/>
          <w:sz w:val="19"/>
          <w:szCs w:val="19"/>
        </w:rPr>
        <w:t xml:space="preserve">that </w:t>
      </w:r>
      <w:r w:rsidR="009703D6" w:rsidRPr="001C382A">
        <w:rPr>
          <w:rFonts w:ascii="Arial" w:hAnsi="Arial" w:cs="Arial"/>
          <w:sz w:val="19"/>
          <w:szCs w:val="19"/>
        </w:rPr>
        <w:t>occurred on the project</w:t>
      </w:r>
      <w:r w:rsidR="001C382A" w:rsidRPr="001C382A">
        <w:rPr>
          <w:rFonts w:ascii="Arial" w:hAnsi="Arial" w:cs="Arial"/>
          <w:sz w:val="19"/>
          <w:szCs w:val="19"/>
        </w:rPr>
        <w:t>; and prepare</w:t>
      </w:r>
      <w:r w:rsidR="009703D6" w:rsidRPr="001C382A">
        <w:rPr>
          <w:rFonts w:ascii="Arial" w:hAnsi="Arial" w:cs="Arial"/>
          <w:sz w:val="19"/>
          <w:szCs w:val="19"/>
        </w:rPr>
        <w:t xml:space="preserve"> minutes of the meeting</w:t>
      </w:r>
      <w:r w:rsidR="001C382A" w:rsidRPr="001C382A">
        <w:rPr>
          <w:rFonts w:ascii="Arial" w:hAnsi="Arial" w:cs="Arial"/>
          <w:sz w:val="19"/>
          <w:szCs w:val="19"/>
        </w:rPr>
        <w:t xml:space="preserve"> and </w:t>
      </w:r>
      <w:r w:rsidR="009703D6" w:rsidRPr="001C382A">
        <w:rPr>
          <w:rFonts w:ascii="Arial" w:hAnsi="Arial" w:cs="Arial"/>
          <w:sz w:val="19"/>
          <w:szCs w:val="19"/>
        </w:rPr>
        <w:t>progress reports</w:t>
      </w:r>
      <w:r w:rsidR="001C382A" w:rsidRPr="001C382A">
        <w:rPr>
          <w:rFonts w:ascii="Arial" w:hAnsi="Arial" w:cs="Arial"/>
          <w:sz w:val="19"/>
          <w:szCs w:val="19"/>
        </w:rPr>
        <w:t>.</w:t>
      </w:r>
      <w:r w:rsidR="009703D6" w:rsidRPr="001C382A">
        <w:rPr>
          <w:rFonts w:ascii="Arial" w:hAnsi="Arial" w:cs="Arial"/>
          <w:sz w:val="19"/>
          <w:szCs w:val="19"/>
        </w:rPr>
        <w:t xml:space="preserve"> </w:t>
      </w:r>
      <w:r w:rsidR="001C382A" w:rsidRPr="001C382A">
        <w:rPr>
          <w:rFonts w:ascii="Arial" w:hAnsi="Arial" w:cs="Arial"/>
          <w:sz w:val="19"/>
          <w:szCs w:val="19"/>
        </w:rPr>
        <w:t>R</w:t>
      </w:r>
      <w:r w:rsidR="009703D6" w:rsidRPr="001C382A">
        <w:rPr>
          <w:rFonts w:ascii="Arial" w:hAnsi="Arial" w:cs="Arial"/>
          <w:sz w:val="19"/>
          <w:szCs w:val="19"/>
        </w:rPr>
        <w:t>ecord as built drawings and correspond to the contractor.</w:t>
      </w:r>
      <w:r w:rsidR="009703D6" w:rsidRPr="001C382A">
        <w:rPr>
          <w:rFonts w:ascii="Arial" w:hAnsi="Arial" w:cs="Arial"/>
          <w:bCs/>
          <w:sz w:val="19"/>
          <w:szCs w:val="19"/>
        </w:rPr>
        <w:t xml:space="preserve"> </w:t>
      </w:r>
      <w:r w:rsidR="00E86BA0" w:rsidRPr="001C382A">
        <w:rPr>
          <w:rFonts w:ascii="Arial" w:hAnsi="Arial" w:cs="Arial"/>
          <w:bCs/>
          <w:sz w:val="19"/>
          <w:szCs w:val="19"/>
        </w:rPr>
        <w:t>(</w:t>
      </w:r>
      <w:r w:rsidR="00A34EED" w:rsidRPr="001C382A">
        <w:rPr>
          <w:rFonts w:ascii="Arial" w:hAnsi="Arial" w:cs="Arial"/>
          <w:bCs/>
          <w:sz w:val="19"/>
          <w:szCs w:val="19"/>
        </w:rPr>
        <w:t>3</w:t>
      </w:r>
      <w:r w:rsidR="00E86BA0" w:rsidRPr="001C382A">
        <w:rPr>
          <w:rFonts w:ascii="Arial" w:hAnsi="Arial" w:cs="Arial"/>
          <w:bCs/>
          <w:sz w:val="19"/>
          <w:szCs w:val="19"/>
        </w:rPr>
        <w:t>/</w:t>
      </w:r>
      <w:r w:rsidR="00F37497">
        <w:rPr>
          <w:rFonts w:ascii="Arial" w:hAnsi="Arial" w:cs="Arial"/>
          <w:bCs/>
          <w:sz w:val="19"/>
          <w:szCs w:val="19"/>
        </w:rPr>
        <w:t>20</w:t>
      </w:r>
      <w:r w:rsidR="00A34EED" w:rsidRPr="001C382A">
        <w:rPr>
          <w:rFonts w:ascii="Arial" w:hAnsi="Arial" w:cs="Arial"/>
          <w:bCs/>
          <w:sz w:val="19"/>
          <w:szCs w:val="19"/>
        </w:rPr>
        <w:t>21</w:t>
      </w:r>
      <w:r w:rsidR="00E86BA0" w:rsidRPr="001C382A">
        <w:rPr>
          <w:rFonts w:ascii="Arial" w:hAnsi="Arial" w:cs="Arial"/>
          <w:bCs/>
          <w:sz w:val="19"/>
          <w:szCs w:val="19"/>
        </w:rPr>
        <w:t xml:space="preserve"> -</w:t>
      </w:r>
      <w:r w:rsidR="00E86BA0">
        <w:rPr>
          <w:rFonts w:ascii="Arial" w:hAnsi="Arial" w:cs="Arial"/>
          <w:bCs/>
          <w:sz w:val="19"/>
          <w:szCs w:val="19"/>
        </w:rPr>
        <w:t xml:space="preserve"> present)</w:t>
      </w:r>
      <w:r w:rsidR="00512E22">
        <w:rPr>
          <w:rFonts w:ascii="Arial" w:hAnsi="Arial" w:cs="Arial"/>
          <w:bCs/>
          <w:sz w:val="19"/>
          <w:szCs w:val="19"/>
        </w:rPr>
        <w:t xml:space="preserve"> </w:t>
      </w:r>
    </w:p>
    <w:p w:rsidR="00A87846" w:rsidRDefault="00A87846" w:rsidP="004444C0">
      <w:pPr>
        <w:widowControl/>
        <w:tabs>
          <w:tab w:val="left" w:pos="9751"/>
          <w:tab w:val="left" w:pos="10080"/>
        </w:tabs>
        <w:jc w:val="both"/>
        <w:rPr>
          <w:rFonts w:ascii="Arial" w:hAnsi="Arial" w:cs="Arial"/>
          <w:b/>
          <w:bCs/>
          <w:kern w:val="20"/>
          <w:sz w:val="19"/>
          <w:szCs w:val="19"/>
        </w:rPr>
      </w:pPr>
    </w:p>
    <w:p w:rsidR="003A34B0" w:rsidRPr="00607DD7" w:rsidRDefault="006E0B0B" w:rsidP="003A34B0">
      <w:pPr>
        <w:widowControl/>
        <w:jc w:val="both"/>
        <w:rPr>
          <w:rFonts w:ascii="Arial" w:hAnsi="Arial" w:cs="Arial"/>
          <w:i/>
          <w:iCs/>
          <w:color w:val="1F3864"/>
          <w:sz w:val="19"/>
          <w:szCs w:val="19"/>
        </w:rPr>
      </w:pPr>
      <w:r w:rsidRPr="004444C0">
        <w:rPr>
          <w:rFonts w:ascii="Arial" w:hAnsi="Arial" w:cs="Arial"/>
          <w:b/>
          <w:bCs/>
          <w:kern w:val="20"/>
          <w:sz w:val="19"/>
          <w:szCs w:val="19"/>
        </w:rPr>
        <w:t>NYCDDC, SEQ002693, REI</w:t>
      </w:r>
      <w:r w:rsidR="00D951B8" w:rsidRPr="004444C0">
        <w:rPr>
          <w:rFonts w:ascii="Arial" w:hAnsi="Arial" w:cs="Arial"/>
          <w:b/>
          <w:bCs/>
          <w:kern w:val="20"/>
          <w:sz w:val="19"/>
          <w:szCs w:val="19"/>
        </w:rPr>
        <w:t xml:space="preserve"> </w:t>
      </w:r>
      <w:r w:rsidR="004444C0">
        <w:rPr>
          <w:rFonts w:ascii="Arial" w:hAnsi="Arial" w:cs="Arial"/>
          <w:b/>
          <w:bCs/>
          <w:kern w:val="20"/>
          <w:sz w:val="19"/>
          <w:szCs w:val="19"/>
        </w:rPr>
        <w:t>S</w:t>
      </w:r>
      <w:r w:rsidR="00D951B8" w:rsidRPr="004444C0">
        <w:rPr>
          <w:rFonts w:ascii="Arial" w:hAnsi="Arial" w:cs="Arial"/>
          <w:b/>
          <w:bCs/>
          <w:kern w:val="20"/>
          <w:sz w:val="19"/>
          <w:szCs w:val="19"/>
        </w:rPr>
        <w:t>ervices for</w:t>
      </w:r>
      <w:r w:rsidRPr="004444C0">
        <w:rPr>
          <w:rFonts w:ascii="Arial" w:hAnsi="Arial" w:cs="Arial"/>
          <w:b/>
          <w:bCs/>
          <w:kern w:val="20"/>
          <w:sz w:val="19"/>
          <w:szCs w:val="19"/>
        </w:rPr>
        <w:t xml:space="preserve"> Combined Sewers in Penelope Avenue, Queens, NY</w:t>
      </w:r>
      <w:r w:rsidRPr="004444C0">
        <w:rPr>
          <w:rFonts w:ascii="Arial" w:hAnsi="Arial" w:cs="Arial"/>
          <w:bCs/>
          <w:kern w:val="20"/>
          <w:sz w:val="19"/>
          <w:szCs w:val="19"/>
        </w:rPr>
        <w:t xml:space="preserve"> -</w:t>
      </w:r>
      <w:r w:rsidRPr="004444C0">
        <w:rPr>
          <w:rFonts w:ascii="Arial" w:hAnsi="Arial" w:cs="Arial"/>
          <w:b/>
          <w:bCs/>
          <w:kern w:val="20"/>
          <w:sz w:val="19"/>
          <w:szCs w:val="19"/>
        </w:rPr>
        <w:t xml:space="preserve"> </w:t>
      </w:r>
      <w:r w:rsidRPr="004444C0">
        <w:rPr>
          <w:rFonts w:ascii="Arial" w:hAnsi="Arial" w:cs="Arial"/>
          <w:sz w:val="19"/>
          <w:szCs w:val="19"/>
        </w:rPr>
        <w:t xml:space="preserve">Temporary </w:t>
      </w:r>
      <w:r w:rsidRPr="004444C0">
        <w:rPr>
          <w:rFonts w:ascii="Arial" w:hAnsi="Arial" w:cs="Arial"/>
          <w:bCs/>
          <w:kern w:val="20"/>
          <w:sz w:val="19"/>
          <w:szCs w:val="19"/>
        </w:rPr>
        <w:t xml:space="preserve">Resident Engineer for this $22 million project </w:t>
      </w:r>
      <w:r w:rsidRPr="004444C0">
        <w:rPr>
          <w:rFonts w:ascii="Arial" w:hAnsi="Arial" w:cs="Arial"/>
          <w:sz w:val="19"/>
          <w:szCs w:val="19"/>
        </w:rPr>
        <w:t xml:space="preserve">for the </w:t>
      </w:r>
      <w:r w:rsidRPr="004444C0">
        <w:rPr>
          <w:rFonts w:ascii="Arial" w:hAnsi="Arial" w:cs="Arial"/>
          <w:color w:val="343434"/>
          <w:sz w:val="19"/>
          <w:szCs w:val="19"/>
        </w:rPr>
        <w:t>replacement of combined sewer</w:t>
      </w:r>
      <w:r w:rsidR="00512E22">
        <w:rPr>
          <w:rFonts w:ascii="Arial" w:hAnsi="Arial" w:cs="Arial"/>
          <w:color w:val="343434"/>
          <w:sz w:val="19"/>
          <w:szCs w:val="19"/>
        </w:rPr>
        <w:t>s</w:t>
      </w:r>
      <w:r w:rsidRPr="004444C0">
        <w:rPr>
          <w:rFonts w:ascii="Arial" w:hAnsi="Arial" w:cs="Arial"/>
          <w:color w:val="343434"/>
          <w:sz w:val="19"/>
          <w:szCs w:val="19"/>
        </w:rPr>
        <w:t xml:space="preserve"> and water main</w:t>
      </w:r>
      <w:r w:rsidR="00512E22">
        <w:rPr>
          <w:rFonts w:ascii="Arial" w:hAnsi="Arial" w:cs="Arial"/>
          <w:color w:val="343434"/>
          <w:sz w:val="19"/>
          <w:szCs w:val="19"/>
        </w:rPr>
        <w:t>s</w:t>
      </w:r>
      <w:r w:rsidR="0022259E" w:rsidRPr="004444C0">
        <w:rPr>
          <w:rFonts w:ascii="Arial" w:hAnsi="Arial" w:cs="Arial"/>
          <w:color w:val="343434"/>
          <w:sz w:val="19"/>
          <w:szCs w:val="19"/>
        </w:rPr>
        <w:t xml:space="preserve"> in Penelope Avenue between 71</w:t>
      </w:r>
      <w:r w:rsidR="00332177" w:rsidRPr="00332177">
        <w:rPr>
          <w:rFonts w:ascii="Arial" w:hAnsi="Arial" w:cs="Arial"/>
          <w:color w:val="343434"/>
          <w:sz w:val="19"/>
          <w:szCs w:val="19"/>
          <w:vertAlign w:val="superscript"/>
        </w:rPr>
        <w:t>st</w:t>
      </w:r>
      <w:r w:rsidR="00332177">
        <w:rPr>
          <w:rFonts w:ascii="Arial" w:hAnsi="Arial" w:cs="Arial"/>
          <w:color w:val="343434"/>
          <w:sz w:val="19"/>
          <w:szCs w:val="19"/>
        </w:rPr>
        <w:t xml:space="preserve"> </w:t>
      </w:r>
      <w:r w:rsidR="0022259E" w:rsidRPr="004444C0">
        <w:rPr>
          <w:rFonts w:ascii="Arial" w:hAnsi="Arial" w:cs="Arial"/>
          <w:color w:val="343434"/>
          <w:sz w:val="19"/>
          <w:szCs w:val="19"/>
        </w:rPr>
        <w:t>Street and 74</w:t>
      </w:r>
      <w:r w:rsidR="0022259E" w:rsidRPr="004444C0">
        <w:rPr>
          <w:rFonts w:ascii="Arial" w:hAnsi="Arial" w:cs="Arial"/>
          <w:color w:val="343434"/>
          <w:sz w:val="19"/>
          <w:szCs w:val="19"/>
          <w:vertAlign w:val="superscript"/>
        </w:rPr>
        <w:t>th</w:t>
      </w:r>
      <w:r w:rsidR="0022259E" w:rsidRPr="004444C0">
        <w:rPr>
          <w:rFonts w:ascii="Arial" w:hAnsi="Arial" w:cs="Arial"/>
          <w:sz w:val="19"/>
          <w:szCs w:val="19"/>
        </w:rPr>
        <w:t xml:space="preserve"> </w:t>
      </w:r>
      <w:r w:rsidR="0022259E" w:rsidRPr="004444C0">
        <w:rPr>
          <w:rFonts w:ascii="Arial" w:hAnsi="Arial" w:cs="Arial"/>
          <w:color w:val="343434"/>
          <w:sz w:val="19"/>
          <w:szCs w:val="19"/>
        </w:rPr>
        <w:t xml:space="preserve">Street in the Borough of Queens. New combined sewers </w:t>
      </w:r>
      <w:r w:rsidR="008F098E">
        <w:rPr>
          <w:rFonts w:ascii="Arial" w:hAnsi="Arial" w:cs="Arial"/>
          <w:color w:val="343434"/>
          <w:sz w:val="19"/>
          <w:szCs w:val="19"/>
        </w:rPr>
        <w:t>were</w:t>
      </w:r>
      <w:r w:rsidR="0022259E" w:rsidRPr="004444C0">
        <w:rPr>
          <w:rFonts w:ascii="Arial" w:hAnsi="Arial" w:cs="Arial"/>
          <w:color w:val="343434"/>
          <w:sz w:val="19"/>
          <w:szCs w:val="19"/>
        </w:rPr>
        <w:t xml:space="preserve"> needed to alleviate flooding and sewer back-ups. The project also include</w:t>
      </w:r>
      <w:r w:rsidR="008F098E">
        <w:rPr>
          <w:rFonts w:ascii="Arial" w:hAnsi="Arial" w:cs="Arial"/>
          <w:color w:val="343434"/>
          <w:sz w:val="19"/>
          <w:szCs w:val="19"/>
        </w:rPr>
        <w:t>d</w:t>
      </w:r>
      <w:r w:rsidR="0022259E" w:rsidRPr="004444C0">
        <w:rPr>
          <w:rFonts w:ascii="Arial" w:hAnsi="Arial" w:cs="Arial"/>
          <w:color w:val="343434"/>
          <w:sz w:val="19"/>
          <w:szCs w:val="19"/>
        </w:rPr>
        <w:t xml:space="preserve"> new water mains to replace the old,</w:t>
      </w:r>
      <w:r w:rsidR="0022259E" w:rsidRPr="004444C0">
        <w:rPr>
          <w:rFonts w:ascii="Arial" w:hAnsi="Arial" w:cs="Arial"/>
          <w:sz w:val="19"/>
          <w:szCs w:val="19"/>
        </w:rPr>
        <w:t xml:space="preserve"> </w:t>
      </w:r>
      <w:r w:rsidR="0022259E" w:rsidRPr="004444C0">
        <w:rPr>
          <w:rFonts w:ascii="Arial" w:hAnsi="Arial" w:cs="Arial"/>
          <w:color w:val="343434"/>
          <w:sz w:val="19"/>
          <w:szCs w:val="19"/>
        </w:rPr>
        <w:t xml:space="preserve">unlined cast iron water mains and improve distribution in the area. </w:t>
      </w:r>
      <w:r w:rsidR="0022259E" w:rsidRPr="004444C0">
        <w:rPr>
          <w:rFonts w:ascii="Arial" w:hAnsi="Arial" w:cs="Arial"/>
          <w:sz w:val="19"/>
          <w:szCs w:val="19"/>
        </w:rPr>
        <w:t>This project replace</w:t>
      </w:r>
      <w:r w:rsidR="008F098E">
        <w:rPr>
          <w:rFonts w:ascii="Arial" w:hAnsi="Arial" w:cs="Arial"/>
          <w:sz w:val="19"/>
          <w:szCs w:val="19"/>
        </w:rPr>
        <w:t>d</w:t>
      </w:r>
      <w:r w:rsidR="0022259E" w:rsidRPr="004444C0">
        <w:rPr>
          <w:rFonts w:ascii="Arial" w:hAnsi="Arial" w:cs="Arial"/>
          <w:sz w:val="19"/>
          <w:szCs w:val="19"/>
        </w:rPr>
        <w:t xml:space="preserve"> nearly 5,000 linear feet of 8” &amp; 12” water main</w:t>
      </w:r>
      <w:r w:rsidR="00512E22">
        <w:rPr>
          <w:rFonts w:ascii="Arial" w:hAnsi="Arial" w:cs="Arial"/>
          <w:sz w:val="19"/>
          <w:szCs w:val="19"/>
        </w:rPr>
        <w:t>s</w:t>
      </w:r>
      <w:r w:rsidR="0022259E" w:rsidRPr="004444C0">
        <w:rPr>
          <w:rFonts w:ascii="Arial" w:hAnsi="Arial" w:cs="Arial"/>
          <w:sz w:val="19"/>
          <w:szCs w:val="19"/>
        </w:rPr>
        <w:t xml:space="preserve"> (approximately 1 mile) to improve distribution and fire protection. In </w:t>
      </w:r>
      <w:r w:rsidR="00206ED2" w:rsidRPr="004444C0">
        <w:rPr>
          <w:rFonts w:ascii="Arial" w:hAnsi="Arial" w:cs="Arial"/>
          <w:sz w:val="19"/>
          <w:szCs w:val="19"/>
        </w:rPr>
        <w:t>addition,</w:t>
      </w:r>
      <w:r w:rsidR="0022259E" w:rsidRPr="004444C0">
        <w:rPr>
          <w:rFonts w:ascii="Arial" w:hAnsi="Arial" w:cs="Arial"/>
          <w:sz w:val="19"/>
          <w:szCs w:val="19"/>
        </w:rPr>
        <w:t xml:space="preserve"> nearly 4,700 feet of various types and sizes of combined sewers (nearly 0.9 mile) </w:t>
      </w:r>
      <w:r w:rsidR="00A775F2">
        <w:rPr>
          <w:rFonts w:ascii="Arial" w:hAnsi="Arial" w:cs="Arial"/>
          <w:sz w:val="19"/>
          <w:szCs w:val="19"/>
        </w:rPr>
        <w:t xml:space="preserve">were </w:t>
      </w:r>
      <w:r w:rsidR="0022259E" w:rsidRPr="004444C0">
        <w:rPr>
          <w:rFonts w:ascii="Arial" w:hAnsi="Arial" w:cs="Arial"/>
          <w:sz w:val="19"/>
          <w:szCs w:val="19"/>
        </w:rPr>
        <w:t xml:space="preserve">also replaced. The project also </w:t>
      </w:r>
      <w:r w:rsidR="00EB1C62">
        <w:rPr>
          <w:rFonts w:ascii="Arial" w:hAnsi="Arial" w:cs="Arial"/>
          <w:sz w:val="19"/>
          <w:szCs w:val="19"/>
        </w:rPr>
        <w:t xml:space="preserve">included </w:t>
      </w:r>
      <w:r w:rsidR="0022259E" w:rsidRPr="004444C0">
        <w:rPr>
          <w:rFonts w:ascii="Arial" w:hAnsi="Arial" w:cs="Arial"/>
          <w:sz w:val="19"/>
          <w:szCs w:val="19"/>
        </w:rPr>
        <w:t>the installation of new chambers, new catch basins</w:t>
      </w:r>
      <w:r w:rsidR="00EB1C62">
        <w:rPr>
          <w:rFonts w:ascii="Arial" w:hAnsi="Arial" w:cs="Arial"/>
          <w:sz w:val="19"/>
          <w:szCs w:val="19"/>
        </w:rPr>
        <w:t>,</w:t>
      </w:r>
      <w:r w:rsidR="0022259E" w:rsidRPr="004444C0">
        <w:rPr>
          <w:rFonts w:ascii="Arial" w:hAnsi="Arial" w:cs="Arial"/>
          <w:sz w:val="19"/>
          <w:szCs w:val="19"/>
        </w:rPr>
        <w:t xml:space="preserve"> and combined sewer manholes</w:t>
      </w:r>
      <w:r w:rsidR="001C382A" w:rsidRPr="001C382A">
        <w:rPr>
          <w:rFonts w:ascii="Arial" w:hAnsi="Arial" w:cs="Arial"/>
          <w:sz w:val="19"/>
          <w:szCs w:val="19"/>
        </w:rPr>
        <w:t>. Responsibilities included monitoring the contractor’s compliance with the safety program, inform</w:t>
      </w:r>
      <w:r w:rsidR="00512E22">
        <w:rPr>
          <w:rFonts w:ascii="Arial" w:hAnsi="Arial" w:cs="Arial"/>
          <w:sz w:val="19"/>
          <w:szCs w:val="19"/>
        </w:rPr>
        <w:t>ing</w:t>
      </w:r>
      <w:r w:rsidR="001C382A" w:rsidRPr="001C382A">
        <w:rPr>
          <w:rFonts w:ascii="Arial" w:hAnsi="Arial" w:cs="Arial"/>
          <w:sz w:val="19"/>
          <w:szCs w:val="19"/>
        </w:rPr>
        <w:t xml:space="preserve"> the contractor to rectify any deficiencies that may be identified, and immediately notif</w:t>
      </w:r>
      <w:r w:rsidR="00512E22">
        <w:rPr>
          <w:rFonts w:ascii="Arial" w:hAnsi="Arial" w:cs="Arial"/>
          <w:sz w:val="19"/>
          <w:szCs w:val="19"/>
        </w:rPr>
        <w:t>ying</w:t>
      </w:r>
      <w:r w:rsidR="001C382A" w:rsidRPr="001C382A">
        <w:rPr>
          <w:rFonts w:ascii="Arial" w:hAnsi="Arial" w:cs="Arial"/>
          <w:sz w:val="19"/>
          <w:szCs w:val="19"/>
        </w:rPr>
        <w:t xml:space="preserve"> the Commissioner and contractor if the Engineer noticed any hazardous conditions at the site. Kept accurate and detailed written records of the project’s progress; maintained daily detailed Time and Material </w:t>
      </w:r>
      <w:r w:rsidR="001C382A" w:rsidRPr="001C382A">
        <w:rPr>
          <w:rFonts w:ascii="Arial" w:hAnsi="Arial" w:cs="Arial"/>
          <w:sz w:val="19"/>
          <w:szCs w:val="19"/>
        </w:rPr>
        <w:lastRenderedPageBreak/>
        <w:t>records; maintained a daily job diary noting all activities that occurred on the project, and prepared minutes of the meeting and progress reports. Recorded as built drawings and corresponded to the contractor.</w:t>
      </w:r>
      <w:r w:rsidR="001C382A">
        <w:rPr>
          <w:rFonts w:ascii="Arial" w:hAnsi="Arial" w:cs="Arial"/>
          <w:bCs/>
          <w:sz w:val="19"/>
          <w:szCs w:val="19"/>
        </w:rPr>
        <w:t xml:space="preserve"> </w:t>
      </w:r>
      <w:r w:rsidR="00F55538" w:rsidRPr="004444C0">
        <w:rPr>
          <w:rFonts w:ascii="Arial" w:hAnsi="Arial" w:cs="Arial"/>
          <w:color w:val="343434"/>
          <w:sz w:val="19"/>
          <w:szCs w:val="19"/>
        </w:rPr>
        <w:t>(</w:t>
      </w:r>
      <w:r w:rsidR="0094363D" w:rsidRPr="004444C0">
        <w:rPr>
          <w:rFonts w:ascii="Arial" w:hAnsi="Arial" w:cs="Arial"/>
          <w:color w:val="343434"/>
          <w:sz w:val="19"/>
          <w:szCs w:val="19"/>
        </w:rPr>
        <w:t>8/</w:t>
      </w:r>
      <w:r w:rsidR="00F37497">
        <w:rPr>
          <w:rFonts w:ascii="Arial" w:hAnsi="Arial" w:cs="Arial"/>
          <w:color w:val="343434"/>
          <w:sz w:val="19"/>
          <w:szCs w:val="19"/>
        </w:rPr>
        <w:t>20</w:t>
      </w:r>
      <w:r w:rsidR="00F55538" w:rsidRPr="004444C0">
        <w:rPr>
          <w:rFonts w:ascii="Arial" w:hAnsi="Arial" w:cs="Arial"/>
          <w:color w:val="343434"/>
          <w:sz w:val="19"/>
          <w:szCs w:val="19"/>
        </w:rPr>
        <w:t>19)</w:t>
      </w:r>
      <w:r w:rsidR="0094363D" w:rsidRPr="004444C0">
        <w:rPr>
          <w:rFonts w:ascii="Arial" w:hAnsi="Arial" w:cs="Arial"/>
          <w:color w:val="343434"/>
          <w:sz w:val="19"/>
          <w:szCs w:val="19"/>
        </w:rPr>
        <w:t xml:space="preserve"> </w:t>
      </w:r>
      <w:r w:rsidR="003C1DB3" w:rsidRPr="004444C0">
        <w:rPr>
          <w:rFonts w:ascii="Arial" w:hAnsi="Arial" w:cs="Arial"/>
          <w:color w:val="343434"/>
          <w:sz w:val="19"/>
          <w:szCs w:val="19"/>
        </w:rPr>
        <w:t>(</w:t>
      </w:r>
      <w:r w:rsidR="0094363D" w:rsidRPr="004444C0">
        <w:rPr>
          <w:rFonts w:ascii="Arial" w:hAnsi="Arial" w:cs="Arial"/>
          <w:color w:val="343434"/>
          <w:sz w:val="19"/>
          <w:szCs w:val="19"/>
        </w:rPr>
        <w:t>11/</w:t>
      </w:r>
      <w:r w:rsidR="00F37497">
        <w:rPr>
          <w:rFonts w:ascii="Arial" w:hAnsi="Arial" w:cs="Arial"/>
          <w:color w:val="343434"/>
          <w:sz w:val="19"/>
          <w:szCs w:val="19"/>
        </w:rPr>
        <w:t>20</w:t>
      </w:r>
      <w:r w:rsidR="003C1DB3" w:rsidRPr="004444C0">
        <w:rPr>
          <w:rFonts w:ascii="Arial" w:hAnsi="Arial" w:cs="Arial"/>
          <w:color w:val="343434"/>
          <w:sz w:val="19"/>
          <w:szCs w:val="19"/>
        </w:rPr>
        <w:t xml:space="preserve">19 </w:t>
      </w:r>
      <w:r w:rsidR="0094363D" w:rsidRPr="004444C0">
        <w:rPr>
          <w:rFonts w:ascii="Arial" w:hAnsi="Arial" w:cs="Arial"/>
          <w:color w:val="343434"/>
          <w:sz w:val="19"/>
          <w:szCs w:val="19"/>
        </w:rPr>
        <w:t>-</w:t>
      </w:r>
      <w:r w:rsidR="003C1DB3" w:rsidRPr="004444C0">
        <w:rPr>
          <w:rFonts w:ascii="Arial" w:hAnsi="Arial" w:cs="Arial"/>
          <w:color w:val="343434"/>
          <w:sz w:val="19"/>
          <w:szCs w:val="19"/>
        </w:rPr>
        <w:t xml:space="preserve"> </w:t>
      </w:r>
      <w:r w:rsidR="0094363D" w:rsidRPr="004444C0">
        <w:rPr>
          <w:rFonts w:ascii="Arial" w:hAnsi="Arial" w:cs="Arial"/>
          <w:color w:val="343434"/>
          <w:sz w:val="19"/>
          <w:szCs w:val="19"/>
        </w:rPr>
        <w:t>11/</w:t>
      </w:r>
      <w:r w:rsidR="00F37497">
        <w:rPr>
          <w:rFonts w:ascii="Arial" w:hAnsi="Arial" w:cs="Arial"/>
          <w:color w:val="343434"/>
          <w:sz w:val="19"/>
          <w:szCs w:val="19"/>
        </w:rPr>
        <w:t>20</w:t>
      </w:r>
      <w:r w:rsidR="003C1DB3" w:rsidRPr="004444C0">
        <w:rPr>
          <w:rFonts w:ascii="Arial" w:hAnsi="Arial" w:cs="Arial"/>
          <w:color w:val="343434"/>
          <w:sz w:val="19"/>
          <w:szCs w:val="19"/>
        </w:rPr>
        <w:t>20)</w:t>
      </w:r>
      <w:r w:rsidR="003A34B0" w:rsidRPr="003A34B0">
        <w:rPr>
          <w:rFonts w:ascii="Arial" w:hAnsi="Arial" w:cs="Arial"/>
          <w:i/>
          <w:iCs/>
          <w:color w:val="1F3864"/>
          <w:sz w:val="19"/>
          <w:szCs w:val="19"/>
        </w:rPr>
        <w:t xml:space="preserve"> </w:t>
      </w:r>
      <w:r w:rsidR="003A34B0">
        <w:rPr>
          <w:rFonts w:ascii="Arial" w:hAnsi="Arial" w:cs="Arial"/>
          <w:i/>
          <w:iCs/>
          <w:color w:val="1F3864"/>
          <w:sz w:val="19"/>
          <w:szCs w:val="19"/>
        </w:rPr>
        <w:t xml:space="preserve">Reference: </w:t>
      </w:r>
      <w:r w:rsidR="003A34B0" w:rsidRPr="00607DD7">
        <w:rPr>
          <w:rFonts w:ascii="Arial" w:hAnsi="Arial" w:cs="Arial"/>
          <w:i/>
          <w:iCs/>
          <w:color w:val="1F3864"/>
          <w:sz w:val="19"/>
          <w:szCs w:val="19"/>
        </w:rPr>
        <w:t>Engineer-In-Charge: Norbu Tsering, P.E.; Deputy Director: Nathalie Pierre-Georges, P.E.</w:t>
      </w:r>
    </w:p>
    <w:p w:rsidR="003C1DB3" w:rsidRPr="009703D6" w:rsidRDefault="003C1DB3" w:rsidP="009703D6">
      <w:pPr>
        <w:widowControl/>
        <w:tabs>
          <w:tab w:val="left" w:pos="9751"/>
          <w:tab w:val="left" w:pos="10080"/>
        </w:tabs>
        <w:jc w:val="both"/>
        <w:rPr>
          <w:rFonts w:ascii="Arial" w:hAnsi="Arial" w:cs="Arial"/>
          <w:color w:val="343434"/>
          <w:sz w:val="19"/>
          <w:szCs w:val="19"/>
        </w:rPr>
      </w:pPr>
    </w:p>
    <w:p w:rsidR="003A34B0" w:rsidRPr="00F83AA0" w:rsidRDefault="003C1DB3" w:rsidP="003A34B0">
      <w:pPr>
        <w:widowControl/>
        <w:jc w:val="both"/>
        <w:rPr>
          <w:rFonts w:ascii="Arial" w:hAnsi="Arial" w:cs="Arial"/>
          <w:i/>
          <w:iCs/>
          <w:color w:val="1F3864"/>
          <w:sz w:val="19"/>
          <w:szCs w:val="19"/>
        </w:rPr>
      </w:pPr>
      <w:r w:rsidRPr="00653B06">
        <w:rPr>
          <w:rFonts w:ascii="Arial" w:hAnsi="Arial" w:cs="Arial"/>
          <w:b/>
          <w:sz w:val="19"/>
          <w:szCs w:val="19"/>
        </w:rPr>
        <w:t xml:space="preserve">NYCDDC, HWCSCH4C2, REI Services for Safe Routes to School, Phase 4C2, Citywide, Boroughs of Queens, Brooklyn and Staten Island, NY </w:t>
      </w:r>
      <w:r w:rsidRPr="00653B06">
        <w:rPr>
          <w:rFonts w:ascii="Arial" w:hAnsi="Arial" w:cs="Arial"/>
          <w:sz w:val="19"/>
          <w:szCs w:val="19"/>
        </w:rPr>
        <w:t>- Temporary Resident Engineer responsible for this $11.7 million project that include</w:t>
      </w:r>
      <w:r w:rsidR="00EB1C62" w:rsidRPr="00653B06">
        <w:rPr>
          <w:rFonts w:ascii="Arial" w:hAnsi="Arial" w:cs="Arial"/>
          <w:sz w:val="19"/>
          <w:szCs w:val="19"/>
        </w:rPr>
        <w:t>d</w:t>
      </w:r>
      <w:r w:rsidRPr="00653B06">
        <w:rPr>
          <w:rFonts w:ascii="Arial" w:hAnsi="Arial" w:cs="Arial"/>
          <w:sz w:val="19"/>
          <w:szCs w:val="19"/>
        </w:rPr>
        <w:t xml:space="preserve"> </w:t>
      </w:r>
      <w:r w:rsidR="00A775F2" w:rsidRPr="00653B06">
        <w:rPr>
          <w:rFonts w:ascii="Arial" w:hAnsi="Arial" w:cs="Arial"/>
          <w:sz w:val="19"/>
          <w:szCs w:val="19"/>
        </w:rPr>
        <w:t>milling and paving,</w:t>
      </w:r>
      <w:r w:rsidR="00A775F2">
        <w:rPr>
          <w:rFonts w:ascii="Arial" w:hAnsi="Arial" w:cs="Arial"/>
          <w:sz w:val="19"/>
          <w:szCs w:val="19"/>
        </w:rPr>
        <w:t xml:space="preserve"> </w:t>
      </w:r>
      <w:r w:rsidRPr="004444C0">
        <w:rPr>
          <w:rFonts w:ascii="Arial" w:hAnsi="Arial" w:cs="Arial"/>
          <w:color w:val="000000"/>
          <w:sz w:val="19"/>
          <w:szCs w:val="19"/>
        </w:rPr>
        <w:t>water main, sewers as a result of the realignment of the curbs and sidewalks to accommodate neckdowns, pavement markings that include</w:t>
      </w:r>
      <w:r w:rsidR="00EB1C62">
        <w:rPr>
          <w:rFonts w:ascii="Arial" w:hAnsi="Arial" w:cs="Arial"/>
          <w:color w:val="000000"/>
          <w:sz w:val="19"/>
          <w:szCs w:val="19"/>
        </w:rPr>
        <w:t>d</w:t>
      </w:r>
      <w:r w:rsidRPr="004444C0">
        <w:rPr>
          <w:rFonts w:ascii="Arial" w:hAnsi="Arial" w:cs="Arial"/>
          <w:color w:val="000000"/>
          <w:sz w:val="19"/>
          <w:szCs w:val="19"/>
        </w:rPr>
        <w:t xml:space="preserve"> high visibility crosswalks, street lighting, traffic control, installation of raised or extended medians, and bus pads. There </w:t>
      </w:r>
      <w:r w:rsidR="00EB1C62">
        <w:rPr>
          <w:rFonts w:ascii="Arial" w:hAnsi="Arial" w:cs="Arial"/>
          <w:color w:val="000000"/>
          <w:sz w:val="19"/>
          <w:szCs w:val="19"/>
        </w:rPr>
        <w:t>wa</w:t>
      </w:r>
      <w:r w:rsidRPr="004444C0">
        <w:rPr>
          <w:rFonts w:ascii="Arial" w:hAnsi="Arial" w:cs="Arial"/>
          <w:color w:val="000000"/>
          <w:sz w:val="19"/>
          <w:szCs w:val="19"/>
        </w:rPr>
        <w:t>s some amount of landscape work that include</w:t>
      </w:r>
      <w:r w:rsidR="00EB1C62">
        <w:rPr>
          <w:rFonts w:ascii="Arial" w:hAnsi="Arial" w:cs="Arial"/>
          <w:color w:val="000000"/>
          <w:sz w:val="19"/>
          <w:szCs w:val="19"/>
        </w:rPr>
        <w:t>d</w:t>
      </w:r>
      <w:r w:rsidRPr="004444C0">
        <w:rPr>
          <w:rFonts w:ascii="Arial" w:hAnsi="Arial" w:cs="Arial"/>
          <w:color w:val="000000"/>
          <w:sz w:val="19"/>
          <w:szCs w:val="19"/>
        </w:rPr>
        <w:t xml:space="preserve"> the installation of brick pavers and plant</w:t>
      </w:r>
      <w:r w:rsidR="00512E22">
        <w:rPr>
          <w:rFonts w:ascii="Arial" w:hAnsi="Arial" w:cs="Arial"/>
          <w:color w:val="000000"/>
          <w:sz w:val="19"/>
          <w:szCs w:val="19"/>
        </w:rPr>
        <w:t>ing</w:t>
      </w:r>
      <w:r w:rsidRPr="004444C0">
        <w:rPr>
          <w:rFonts w:ascii="Arial" w:hAnsi="Arial" w:cs="Arial"/>
          <w:color w:val="000000"/>
          <w:sz w:val="19"/>
          <w:szCs w:val="19"/>
        </w:rPr>
        <w:t xml:space="preserve"> of trees</w:t>
      </w:r>
      <w:r w:rsidRPr="001C382A">
        <w:rPr>
          <w:rFonts w:ascii="Arial" w:hAnsi="Arial" w:cs="Arial"/>
          <w:color w:val="000000"/>
          <w:sz w:val="19"/>
          <w:szCs w:val="19"/>
        </w:rPr>
        <w:t xml:space="preserve">. </w:t>
      </w:r>
      <w:r w:rsidR="001C382A" w:rsidRPr="001C382A">
        <w:rPr>
          <w:rFonts w:ascii="Arial" w:hAnsi="Arial" w:cs="Arial"/>
          <w:sz w:val="19"/>
          <w:szCs w:val="19"/>
        </w:rPr>
        <w:t>Responsibilities included monitoring the contractor’s compliance with the safety program, inform</w:t>
      </w:r>
      <w:r w:rsidR="00512E22">
        <w:rPr>
          <w:rFonts w:ascii="Arial" w:hAnsi="Arial" w:cs="Arial"/>
          <w:sz w:val="19"/>
          <w:szCs w:val="19"/>
        </w:rPr>
        <w:t>ing</w:t>
      </w:r>
      <w:r w:rsidR="001C382A" w:rsidRPr="001C382A">
        <w:rPr>
          <w:rFonts w:ascii="Arial" w:hAnsi="Arial" w:cs="Arial"/>
          <w:sz w:val="19"/>
          <w:szCs w:val="19"/>
        </w:rPr>
        <w:t xml:space="preserve"> the contractor to rectify any deficiencies that may be identified, and immediately </w:t>
      </w:r>
      <w:r w:rsidR="00167EE2" w:rsidRPr="001C382A">
        <w:rPr>
          <w:rFonts w:ascii="Arial" w:hAnsi="Arial" w:cs="Arial"/>
          <w:sz w:val="19"/>
          <w:szCs w:val="19"/>
        </w:rPr>
        <w:t>notifying</w:t>
      </w:r>
      <w:r w:rsidR="001C382A" w:rsidRPr="001C382A">
        <w:rPr>
          <w:rFonts w:ascii="Arial" w:hAnsi="Arial" w:cs="Arial"/>
          <w:sz w:val="19"/>
          <w:szCs w:val="19"/>
        </w:rPr>
        <w:t xml:space="preserve"> the Commissioner and contractor if the Engineer noticed any hazardous conditions at the site. Kept accurate and detailed written records of the project’s progress; maintained daily detailed Time and Material records; maintained a daily job diary noting all activities that occurred on the project, and prepared minutes of the meeting and progress reports. Recorded as built drawings and corresponded to the contractor.</w:t>
      </w:r>
      <w:r w:rsidR="001C382A">
        <w:rPr>
          <w:rFonts w:ascii="Arial" w:hAnsi="Arial" w:cs="Arial"/>
          <w:bCs/>
          <w:sz w:val="19"/>
          <w:szCs w:val="19"/>
        </w:rPr>
        <w:t xml:space="preserve"> </w:t>
      </w:r>
      <w:r w:rsidRPr="004444C0">
        <w:rPr>
          <w:rFonts w:ascii="Arial" w:hAnsi="Arial" w:cs="Arial"/>
          <w:color w:val="000000"/>
          <w:sz w:val="19"/>
          <w:szCs w:val="19"/>
        </w:rPr>
        <w:t>(9/</w:t>
      </w:r>
      <w:r w:rsidR="000F7281">
        <w:rPr>
          <w:rFonts w:ascii="Arial" w:hAnsi="Arial" w:cs="Arial"/>
          <w:color w:val="000000"/>
          <w:sz w:val="19"/>
          <w:szCs w:val="19"/>
        </w:rPr>
        <w:t>0</w:t>
      </w:r>
      <w:r w:rsidRPr="004444C0">
        <w:rPr>
          <w:rFonts w:ascii="Arial" w:hAnsi="Arial" w:cs="Arial"/>
          <w:color w:val="000000"/>
          <w:sz w:val="19"/>
          <w:szCs w:val="19"/>
        </w:rPr>
        <w:t>1/</w:t>
      </w:r>
      <w:r w:rsidR="00F37497">
        <w:rPr>
          <w:rFonts w:ascii="Arial" w:hAnsi="Arial" w:cs="Arial"/>
          <w:color w:val="000000"/>
          <w:sz w:val="19"/>
          <w:szCs w:val="19"/>
        </w:rPr>
        <w:t>20</w:t>
      </w:r>
      <w:r w:rsidRPr="004444C0">
        <w:rPr>
          <w:rFonts w:ascii="Arial" w:hAnsi="Arial" w:cs="Arial"/>
          <w:color w:val="000000"/>
          <w:sz w:val="19"/>
          <w:szCs w:val="19"/>
        </w:rPr>
        <w:t>19 - 9/30/</w:t>
      </w:r>
      <w:r w:rsidR="00F37497">
        <w:rPr>
          <w:rFonts w:ascii="Arial" w:hAnsi="Arial" w:cs="Arial"/>
          <w:color w:val="000000"/>
          <w:sz w:val="19"/>
          <w:szCs w:val="19"/>
        </w:rPr>
        <w:t>20</w:t>
      </w:r>
      <w:r w:rsidRPr="004444C0">
        <w:rPr>
          <w:rFonts w:ascii="Arial" w:hAnsi="Arial" w:cs="Arial"/>
          <w:color w:val="000000"/>
          <w:sz w:val="19"/>
          <w:szCs w:val="19"/>
        </w:rPr>
        <w:t>19)</w:t>
      </w:r>
      <w:r w:rsidR="00F83AA0" w:rsidRPr="004444C0">
        <w:rPr>
          <w:rFonts w:ascii="Arial" w:hAnsi="Arial" w:cs="Arial"/>
          <w:color w:val="000000"/>
          <w:sz w:val="19"/>
          <w:szCs w:val="19"/>
        </w:rPr>
        <w:t xml:space="preserve"> </w:t>
      </w:r>
      <w:r w:rsidR="003A34B0">
        <w:rPr>
          <w:rFonts w:ascii="Arial" w:hAnsi="Arial" w:cs="Arial"/>
          <w:i/>
          <w:iCs/>
          <w:color w:val="1F3864"/>
          <w:sz w:val="19"/>
          <w:szCs w:val="19"/>
        </w:rPr>
        <w:t xml:space="preserve">Reference: </w:t>
      </w:r>
      <w:r w:rsidR="003A34B0" w:rsidRPr="00F83AA0">
        <w:rPr>
          <w:rFonts w:ascii="Arial" w:hAnsi="Arial" w:cs="Arial"/>
          <w:i/>
          <w:iCs/>
          <w:color w:val="1F3864"/>
          <w:sz w:val="19"/>
          <w:szCs w:val="19"/>
        </w:rPr>
        <w:t xml:space="preserve">Engineer-In-Charge: </w:t>
      </w:r>
      <w:r w:rsidR="003A34B0">
        <w:rPr>
          <w:rFonts w:ascii="Arial" w:hAnsi="Arial" w:cs="Arial"/>
          <w:i/>
          <w:iCs/>
          <w:color w:val="1F3864"/>
          <w:sz w:val="19"/>
          <w:szCs w:val="19"/>
        </w:rPr>
        <w:t>Mauro Devincenzi;</w:t>
      </w:r>
      <w:r w:rsidR="003A34B0" w:rsidRPr="00F83AA0">
        <w:rPr>
          <w:rFonts w:ascii="Arial" w:hAnsi="Arial" w:cs="Arial"/>
          <w:i/>
          <w:iCs/>
          <w:color w:val="1F3864"/>
          <w:sz w:val="19"/>
          <w:szCs w:val="19"/>
        </w:rPr>
        <w:t xml:space="preserve"> Deputy Director: </w:t>
      </w:r>
      <w:r w:rsidR="003A34B0">
        <w:rPr>
          <w:rFonts w:ascii="Arial" w:hAnsi="Arial" w:cs="Arial"/>
          <w:i/>
          <w:iCs/>
          <w:color w:val="1F3864"/>
          <w:sz w:val="19"/>
          <w:szCs w:val="19"/>
        </w:rPr>
        <w:t>Luise</w:t>
      </w:r>
      <w:r w:rsidR="003A34B0" w:rsidRPr="00F83AA0">
        <w:rPr>
          <w:rFonts w:ascii="Arial" w:hAnsi="Arial" w:cs="Arial"/>
          <w:i/>
          <w:iCs/>
          <w:color w:val="1F3864"/>
          <w:sz w:val="19"/>
          <w:szCs w:val="19"/>
        </w:rPr>
        <w:t xml:space="preserve"> </w:t>
      </w:r>
      <w:r w:rsidR="003A34B0">
        <w:rPr>
          <w:rFonts w:ascii="Arial" w:hAnsi="Arial" w:cs="Arial"/>
          <w:i/>
          <w:iCs/>
          <w:color w:val="1F3864"/>
          <w:sz w:val="19"/>
          <w:szCs w:val="19"/>
        </w:rPr>
        <w:t>Caminero</w:t>
      </w:r>
      <w:r w:rsidR="003A34B0" w:rsidRPr="00F83AA0">
        <w:rPr>
          <w:rFonts w:ascii="Arial" w:hAnsi="Arial" w:cs="Arial"/>
          <w:i/>
          <w:iCs/>
          <w:color w:val="1F3864"/>
          <w:sz w:val="19"/>
          <w:szCs w:val="19"/>
        </w:rPr>
        <w:t>, P.E.</w:t>
      </w:r>
    </w:p>
    <w:p w:rsidR="005D4191" w:rsidRPr="004444C0" w:rsidRDefault="005D4191" w:rsidP="004444C0">
      <w:pPr>
        <w:widowControl/>
        <w:tabs>
          <w:tab w:val="left" w:pos="9751"/>
          <w:tab w:val="left" w:pos="10080"/>
        </w:tabs>
        <w:jc w:val="both"/>
        <w:rPr>
          <w:rFonts w:ascii="Arial" w:hAnsi="Arial" w:cs="Arial"/>
          <w:color w:val="343434"/>
          <w:sz w:val="19"/>
          <w:szCs w:val="19"/>
        </w:rPr>
      </w:pPr>
    </w:p>
    <w:p w:rsidR="003A34B0" w:rsidRPr="004B75E4" w:rsidRDefault="005D4191" w:rsidP="003A34B0">
      <w:pPr>
        <w:widowControl/>
        <w:jc w:val="both"/>
        <w:rPr>
          <w:rFonts w:ascii="Arial" w:hAnsi="Arial" w:cs="Arial"/>
          <w:i/>
          <w:iCs/>
          <w:color w:val="1F3864"/>
          <w:sz w:val="19"/>
          <w:szCs w:val="19"/>
        </w:rPr>
      </w:pPr>
      <w:r w:rsidRPr="004444C0">
        <w:rPr>
          <w:rFonts w:ascii="Arial" w:hAnsi="Arial" w:cs="Arial"/>
          <w:b/>
          <w:bCs/>
          <w:color w:val="030303"/>
          <w:sz w:val="19"/>
          <w:szCs w:val="19"/>
        </w:rPr>
        <w:t>NYCDDC</w:t>
      </w:r>
      <w:r w:rsidR="0094363D" w:rsidRPr="004444C0">
        <w:rPr>
          <w:rFonts w:ascii="Arial" w:hAnsi="Arial" w:cs="Arial"/>
          <w:b/>
          <w:bCs/>
          <w:color w:val="030303"/>
          <w:sz w:val="19"/>
          <w:szCs w:val="19"/>
        </w:rPr>
        <w:t xml:space="preserve">, MED609B, REI Services for </w:t>
      </w:r>
      <w:r w:rsidRPr="004444C0">
        <w:rPr>
          <w:rFonts w:ascii="Arial" w:hAnsi="Arial" w:cs="Arial"/>
          <w:b/>
          <w:bCs/>
          <w:color w:val="030303"/>
          <w:sz w:val="19"/>
          <w:szCs w:val="19"/>
        </w:rPr>
        <w:t>In</w:t>
      </w:r>
      <w:r w:rsidR="00206ED2" w:rsidRPr="004444C0">
        <w:rPr>
          <w:rFonts w:ascii="Arial" w:hAnsi="Arial" w:cs="Arial"/>
          <w:b/>
          <w:bCs/>
          <w:color w:val="030303"/>
          <w:sz w:val="19"/>
          <w:szCs w:val="19"/>
        </w:rPr>
        <w:t xml:space="preserve">stallation of Trunk Water Main </w:t>
      </w:r>
      <w:r w:rsidRPr="004444C0">
        <w:rPr>
          <w:rFonts w:ascii="Arial" w:hAnsi="Arial" w:cs="Arial"/>
          <w:b/>
          <w:bCs/>
          <w:color w:val="030303"/>
          <w:sz w:val="19"/>
          <w:szCs w:val="19"/>
        </w:rPr>
        <w:t xml:space="preserve">and </w:t>
      </w:r>
      <w:r w:rsidR="00206ED2" w:rsidRPr="004444C0">
        <w:rPr>
          <w:rFonts w:ascii="Arial" w:hAnsi="Arial" w:cs="Arial"/>
          <w:b/>
          <w:bCs/>
          <w:color w:val="030303"/>
          <w:sz w:val="19"/>
          <w:szCs w:val="19"/>
        </w:rPr>
        <w:t xml:space="preserve">Micro </w:t>
      </w:r>
      <w:r w:rsidR="009B675E" w:rsidRPr="004444C0">
        <w:rPr>
          <w:rFonts w:ascii="Arial" w:hAnsi="Arial" w:cs="Arial"/>
          <w:b/>
          <w:bCs/>
          <w:color w:val="030303"/>
          <w:sz w:val="19"/>
          <w:szCs w:val="19"/>
        </w:rPr>
        <w:t>T</w:t>
      </w:r>
      <w:r w:rsidR="00206ED2" w:rsidRPr="004444C0">
        <w:rPr>
          <w:rFonts w:ascii="Arial" w:hAnsi="Arial" w:cs="Arial"/>
          <w:b/>
          <w:bCs/>
          <w:color w:val="030303"/>
          <w:sz w:val="19"/>
          <w:szCs w:val="19"/>
        </w:rPr>
        <w:t>unneling</w:t>
      </w:r>
      <w:r w:rsidRPr="004444C0">
        <w:rPr>
          <w:rFonts w:ascii="Arial" w:hAnsi="Arial" w:cs="Arial"/>
          <w:b/>
          <w:bCs/>
          <w:color w:val="030303"/>
          <w:sz w:val="19"/>
          <w:szCs w:val="19"/>
        </w:rPr>
        <w:t xml:space="preserve"> in</w:t>
      </w:r>
      <w:r w:rsidRPr="004444C0">
        <w:rPr>
          <w:rFonts w:ascii="Arial" w:hAnsi="Arial" w:cs="Arial"/>
          <w:color w:val="030303"/>
          <w:sz w:val="19"/>
          <w:szCs w:val="19"/>
        </w:rPr>
        <w:t> </w:t>
      </w:r>
      <w:r w:rsidRPr="004444C0">
        <w:rPr>
          <w:rFonts w:ascii="Arial" w:hAnsi="Arial" w:cs="Arial"/>
          <w:b/>
          <w:bCs/>
          <w:color w:val="030303"/>
          <w:sz w:val="19"/>
          <w:szCs w:val="19"/>
        </w:rPr>
        <w:t xml:space="preserve">the Lincoln Center Area, Manhattan, NY </w:t>
      </w:r>
      <w:r w:rsidRPr="004444C0">
        <w:rPr>
          <w:rFonts w:ascii="Arial" w:hAnsi="Arial" w:cs="Arial"/>
          <w:color w:val="030303"/>
          <w:sz w:val="19"/>
          <w:szCs w:val="19"/>
        </w:rPr>
        <w:t>-</w:t>
      </w:r>
      <w:r w:rsidRPr="004444C0">
        <w:rPr>
          <w:rFonts w:ascii="Arial" w:hAnsi="Arial" w:cs="Arial"/>
          <w:b/>
          <w:bCs/>
          <w:color w:val="030303"/>
          <w:sz w:val="19"/>
          <w:szCs w:val="19"/>
        </w:rPr>
        <w:t xml:space="preserve"> </w:t>
      </w:r>
      <w:r w:rsidRPr="004444C0">
        <w:rPr>
          <w:rFonts w:ascii="Arial" w:hAnsi="Arial" w:cs="Arial"/>
          <w:color w:val="030303"/>
          <w:sz w:val="19"/>
          <w:szCs w:val="19"/>
        </w:rPr>
        <w:t xml:space="preserve">Deputy Director on this $87 million </w:t>
      </w:r>
      <w:proofErr w:type="spellStart"/>
      <w:r w:rsidR="00206ED2" w:rsidRPr="004444C0">
        <w:rPr>
          <w:rFonts w:ascii="Arial" w:hAnsi="Arial" w:cs="Arial"/>
          <w:color w:val="030303"/>
          <w:sz w:val="19"/>
          <w:szCs w:val="19"/>
        </w:rPr>
        <w:t>microtunneling</w:t>
      </w:r>
      <w:proofErr w:type="spellEnd"/>
      <w:r w:rsidRPr="004444C0">
        <w:rPr>
          <w:rFonts w:ascii="Arial" w:hAnsi="Arial" w:cs="Arial"/>
          <w:color w:val="030303"/>
          <w:sz w:val="19"/>
          <w:szCs w:val="19"/>
        </w:rPr>
        <w:t xml:space="preserve"> project that replaced and upgraded the aging infrastructure and connected the new trunk water mains (30’’ to 60” steel pipe) to the new water tunnel, City Tunnel 3. Project included but not limited </w:t>
      </w:r>
      <w:r w:rsidR="003C1DB3" w:rsidRPr="004444C0">
        <w:rPr>
          <w:rFonts w:ascii="Arial" w:hAnsi="Arial" w:cs="Arial"/>
          <w:color w:val="030303"/>
          <w:sz w:val="19"/>
          <w:szCs w:val="19"/>
        </w:rPr>
        <w:t>to</w:t>
      </w:r>
      <w:r w:rsidRPr="004444C0">
        <w:rPr>
          <w:rFonts w:ascii="Arial" w:hAnsi="Arial" w:cs="Arial"/>
          <w:color w:val="030303"/>
          <w:sz w:val="19"/>
          <w:szCs w:val="19"/>
        </w:rPr>
        <w:t xml:space="preserve"> new trunk and distribution water mains, sanitary and storm sewers, installation of valves, regulators, and chambers, private utility upgrades, pedestrian ramps</w:t>
      </w:r>
      <w:r w:rsidR="00653B06">
        <w:rPr>
          <w:rFonts w:ascii="Arial" w:hAnsi="Arial" w:cs="Arial"/>
          <w:color w:val="030303"/>
          <w:sz w:val="19"/>
          <w:szCs w:val="19"/>
        </w:rPr>
        <w:t>,</w:t>
      </w:r>
      <w:r w:rsidRPr="004444C0">
        <w:rPr>
          <w:rFonts w:ascii="Arial" w:hAnsi="Arial" w:cs="Arial"/>
          <w:color w:val="030303"/>
          <w:sz w:val="19"/>
          <w:szCs w:val="19"/>
        </w:rPr>
        <w:t xml:space="preserve"> and sidewalks</w:t>
      </w:r>
      <w:r w:rsidR="00653B06">
        <w:rPr>
          <w:rFonts w:ascii="Arial" w:hAnsi="Arial" w:cs="Arial"/>
          <w:color w:val="030303"/>
          <w:sz w:val="19"/>
          <w:szCs w:val="19"/>
        </w:rPr>
        <w:t>,</w:t>
      </w:r>
      <w:r w:rsidRPr="004444C0">
        <w:rPr>
          <w:rFonts w:ascii="Arial" w:hAnsi="Arial" w:cs="Arial"/>
          <w:color w:val="030303"/>
          <w:sz w:val="19"/>
          <w:szCs w:val="19"/>
        </w:rPr>
        <w:t xml:space="preserve"> </w:t>
      </w:r>
      <w:r w:rsidR="003C1DB3" w:rsidRPr="004444C0">
        <w:rPr>
          <w:rFonts w:ascii="Arial" w:hAnsi="Arial" w:cs="Arial"/>
          <w:color w:val="030303"/>
          <w:sz w:val="19"/>
          <w:szCs w:val="19"/>
        </w:rPr>
        <w:t>streetlights</w:t>
      </w:r>
      <w:r w:rsidRPr="004444C0">
        <w:rPr>
          <w:rFonts w:ascii="Arial" w:hAnsi="Arial" w:cs="Arial"/>
          <w:color w:val="030303"/>
          <w:sz w:val="19"/>
          <w:szCs w:val="19"/>
        </w:rPr>
        <w:t xml:space="preserve"> and traffic signals, and </w:t>
      </w:r>
      <w:r w:rsidR="00206ED2" w:rsidRPr="004444C0">
        <w:rPr>
          <w:rFonts w:ascii="Arial" w:hAnsi="Arial" w:cs="Arial"/>
          <w:color w:val="030303"/>
          <w:sz w:val="19"/>
          <w:szCs w:val="19"/>
        </w:rPr>
        <w:t>micro tunneling</w:t>
      </w:r>
      <w:r w:rsidRPr="004444C0">
        <w:rPr>
          <w:rFonts w:ascii="Arial" w:hAnsi="Arial" w:cs="Arial"/>
          <w:color w:val="030303"/>
          <w:sz w:val="19"/>
          <w:szCs w:val="19"/>
        </w:rPr>
        <w:t xml:space="preserve">. This </w:t>
      </w:r>
      <w:r w:rsidR="00206ED2" w:rsidRPr="004444C0">
        <w:rPr>
          <w:rFonts w:ascii="Arial" w:hAnsi="Arial" w:cs="Arial"/>
          <w:color w:val="030303"/>
          <w:sz w:val="19"/>
          <w:szCs w:val="19"/>
        </w:rPr>
        <w:t>micro tunneling</w:t>
      </w:r>
      <w:r w:rsidRPr="004444C0">
        <w:rPr>
          <w:rFonts w:ascii="Arial" w:hAnsi="Arial" w:cs="Arial"/>
          <w:color w:val="030303"/>
          <w:sz w:val="19"/>
          <w:szCs w:val="19"/>
        </w:rPr>
        <w:t xml:space="preserve"> process involved the installation of a </w:t>
      </w:r>
      <w:r w:rsidR="00206ED2" w:rsidRPr="004444C0">
        <w:rPr>
          <w:rFonts w:ascii="Arial" w:hAnsi="Arial" w:cs="Arial"/>
          <w:color w:val="030303"/>
          <w:sz w:val="19"/>
          <w:szCs w:val="19"/>
        </w:rPr>
        <w:t>60” steel</w:t>
      </w:r>
      <w:r w:rsidRPr="004444C0">
        <w:rPr>
          <w:rFonts w:ascii="Arial" w:hAnsi="Arial" w:cs="Arial"/>
          <w:color w:val="030303"/>
          <w:sz w:val="19"/>
          <w:szCs w:val="19"/>
        </w:rPr>
        <w:t xml:space="preserve"> trunk water main inside the 72” carrier pipe. A grout was injected into the annular space between the carrier pipe and trunk water main to stabilize and prevent the pipe from moving around. The length of the </w:t>
      </w:r>
      <w:r w:rsidR="00206ED2" w:rsidRPr="004444C0">
        <w:rPr>
          <w:rFonts w:ascii="Arial" w:hAnsi="Arial" w:cs="Arial"/>
          <w:color w:val="030303"/>
          <w:sz w:val="19"/>
          <w:szCs w:val="19"/>
        </w:rPr>
        <w:t>micro tunneling</w:t>
      </w:r>
      <w:r w:rsidRPr="004444C0">
        <w:rPr>
          <w:rFonts w:ascii="Arial" w:hAnsi="Arial" w:cs="Arial"/>
          <w:color w:val="030303"/>
          <w:sz w:val="19"/>
          <w:szCs w:val="19"/>
        </w:rPr>
        <w:t xml:space="preserve"> that was completed measured approximately 750 feet, from West 62</w:t>
      </w:r>
      <w:r w:rsidRPr="004444C0">
        <w:rPr>
          <w:rFonts w:ascii="Arial" w:hAnsi="Arial" w:cs="Arial"/>
          <w:color w:val="030303"/>
          <w:sz w:val="19"/>
          <w:szCs w:val="19"/>
          <w:vertAlign w:val="superscript"/>
        </w:rPr>
        <w:t>nd</w:t>
      </w:r>
      <w:r w:rsidRPr="004444C0">
        <w:rPr>
          <w:rFonts w:ascii="Arial" w:hAnsi="Arial" w:cs="Arial"/>
          <w:color w:val="030303"/>
          <w:sz w:val="19"/>
          <w:szCs w:val="19"/>
        </w:rPr>
        <w:t xml:space="preserve"> Street to West 65</w:t>
      </w:r>
      <w:r w:rsidRPr="004444C0">
        <w:rPr>
          <w:rFonts w:ascii="Arial" w:hAnsi="Arial" w:cs="Arial"/>
          <w:color w:val="030303"/>
          <w:sz w:val="19"/>
          <w:szCs w:val="19"/>
          <w:vertAlign w:val="superscript"/>
        </w:rPr>
        <w:t>th</w:t>
      </w:r>
      <w:r w:rsidR="00206ED2" w:rsidRPr="004444C0">
        <w:rPr>
          <w:rFonts w:ascii="Arial" w:hAnsi="Arial" w:cs="Arial"/>
          <w:color w:val="030303"/>
          <w:sz w:val="19"/>
          <w:szCs w:val="19"/>
        </w:rPr>
        <w:t xml:space="preserve"> Street. </w:t>
      </w:r>
      <w:r w:rsidR="003C1DB3" w:rsidRPr="004444C0">
        <w:rPr>
          <w:rFonts w:ascii="Arial" w:hAnsi="Arial" w:cs="Arial"/>
          <w:color w:val="030303"/>
          <w:sz w:val="19"/>
          <w:szCs w:val="19"/>
        </w:rPr>
        <w:t>T</w:t>
      </w:r>
      <w:r w:rsidR="003C1DB3" w:rsidRPr="004444C0">
        <w:rPr>
          <w:rFonts w:ascii="Arial" w:hAnsi="Arial" w:cs="Arial"/>
          <w:color w:val="000000"/>
          <w:sz w:val="19"/>
          <w:szCs w:val="19"/>
          <w:lang w:val="en"/>
        </w:rPr>
        <w:t>he</w:t>
      </w:r>
      <w:r w:rsidRPr="004444C0">
        <w:rPr>
          <w:rFonts w:ascii="Arial" w:hAnsi="Arial" w:cs="Arial"/>
          <w:color w:val="000000"/>
          <w:sz w:val="19"/>
          <w:szCs w:val="19"/>
          <w:lang w:val="en"/>
        </w:rPr>
        <w:t xml:space="preserve"> machine was launched through a jacking pit and pipes were pushed behind the machine. This was repeated until the </w:t>
      </w:r>
      <w:r w:rsidR="00206ED2" w:rsidRPr="004444C0">
        <w:rPr>
          <w:rFonts w:ascii="Arial" w:hAnsi="Arial" w:cs="Arial"/>
          <w:color w:val="000000"/>
          <w:sz w:val="19"/>
          <w:szCs w:val="19"/>
          <w:lang w:val="en"/>
        </w:rPr>
        <w:t>micro tunneling</w:t>
      </w:r>
      <w:r w:rsidRPr="004444C0">
        <w:rPr>
          <w:rFonts w:ascii="Arial" w:hAnsi="Arial" w:cs="Arial"/>
          <w:color w:val="000000"/>
          <w:sz w:val="19"/>
          <w:szCs w:val="19"/>
          <w:lang w:val="en"/>
        </w:rPr>
        <w:t xml:space="preserve"> machine reache</w:t>
      </w:r>
      <w:r w:rsidR="00A16FCB">
        <w:rPr>
          <w:rFonts w:ascii="Arial" w:hAnsi="Arial" w:cs="Arial"/>
          <w:color w:val="000000"/>
          <w:sz w:val="19"/>
          <w:szCs w:val="19"/>
          <w:lang w:val="en"/>
        </w:rPr>
        <w:t>d</w:t>
      </w:r>
      <w:r w:rsidRPr="004444C0">
        <w:rPr>
          <w:rFonts w:ascii="Arial" w:hAnsi="Arial" w:cs="Arial"/>
          <w:color w:val="000000"/>
          <w:sz w:val="19"/>
          <w:szCs w:val="19"/>
          <w:lang w:val="en"/>
        </w:rPr>
        <w:t xml:space="preserve"> the receiving pit. As the machine advance</w:t>
      </w:r>
      <w:r w:rsidR="00A16FCB">
        <w:rPr>
          <w:rFonts w:ascii="Arial" w:hAnsi="Arial" w:cs="Arial"/>
          <w:color w:val="000000"/>
          <w:sz w:val="19"/>
          <w:szCs w:val="19"/>
          <w:lang w:val="en"/>
        </w:rPr>
        <w:t>d</w:t>
      </w:r>
      <w:r w:rsidRPr="004444C0">
        <w:rPr>
          <w:rFonts w:ascii="Arial" w:hAnsi="Arial" w:cs="Arial"/>
          <w:color w:val="000000"/>
          <w:sz w:val="19"/>
          <w:szCs w:val="19"/>
          <w:lang w:val="en"/>
        </w:rPr>
        <w:t xml:space="preserve">, more </w:t>
      </w:r>
      <w:r w:rsidR="00167EE2" w:rsidRPr="004444C0">
        <w:rPr>
          <w:rFonts w:ascii="Arial" w:hAnsi="Arial" w:cs="Arial"/>
          <w:color w:val="000000"/>
          <w:sz w:val="19"/>
          <w:szCs w:val="19"/>
          <w:lang w:val="en"/>
        </w:rPr>
        <w:t>pipes were</w:t>
      </w:r>
      <w:r w:rsidRPr="004444C0">
        <w:rPr>
          <w:rFonts w:ascii="Arial" w:hAnsi="Arial" w:cs="Arial"/>
          <w:color w:val="000000"/>
          <w:sz w:val="19"/>
          <w:szCs w:val="19"/>
          <w:lang w:val="en"/>
        </w:rPr>
        <w:t xml:space="preserve"> pushed from the starting shaft, through the entry eye. Thus, the speed of the advancing machine </w:t>
      </w:r>
      <w:r w:rsidR="00A16FCB">
        <w:rPr>
          <w:rFonts w:ascii="Arial" w:hAnsi="Arial" w:cs="Arial"/>
          <w:color w:val="000000"/>
          <w:sz w:val="19"/>
          <w:szCs w:val="19"/>
          <w:lang w:val="en"/>
        </w:rPr>
        <w:t>was</w:t>
      </w:r>
      <w:r w:rsidRPr="004444C0">
        <w:rPr>
          <w:rFonts w:ascii="Arial" w:hAnsi="Arial" w:cs="Arial"/>
          <w:color w:val="000000"/>
          <w:sz w:val="19"/>
          <w:szCs w:val="19"/>
          <w:lang w:val="en"/>
        </w:rPr>
        <w:t xml:space="preserve"> controlled by the speed at which the pipe is inserted into the entry eye via the extension of the hydraulic rams in the jacking frame. </w:t>
      </w:r>
      <w:r w:rsidRPr="004444C0">
        <w:rPr>
          <w:rFonts w:ascii="Arial" w:hAnsi="Arial" w:cs="Arial"/>
          <w:color w:val="030303"/>
          <w:sz w:val="19"/>
          <w:szCs w:val="19"/>
        </w:rPr>
        <w:t xml:space="preserve">This </w:t>
      </w:r>
      <w:r w:rsidR="00206ED2" w:rsidRPr="004444C0">
        <w:rPr>
          <w:rFonts w:ascii="Arial" w:hAnsi="Arial" w:cs="Arial"/>
          <w:color w:val="030303"/>
          <w:sz w:val="19"/>
          <w:szCs w:val="19"/>
        </w:rPr>
        <w:t>micro tunneling</w:t>
      </w:r>
      <w:r w:rsidRPr="004444C0">
        <w:rPr>
          <w:rFonts w:ascii="Arial" w:hAnsi="Arial" w:cs="Arial"/>
          <w:color w:val="030303"/>
          <w:sz w:val="19"/>
          <w:szCs w:val="19"/>
        </w:rPr>
        <w:t xml:space="preserve"> method was performed to avoid the vibrations, disturbances, and interferences to the activities of the Lincoln Center </w:t>
      </w:r>
      <w:r w:rsidR="00A16FCB">
        <w:rPr>
          <w:rFonts w:ascii="Arial" w:hAnsi="Arial" w:cs="Arial"/>
          <w:color w:val="030303"/>
          <w:sz w:val="19"/>
          <w:szCs w:val="19"/>
        </w:rPr>
        <w:t xml:space="preserve">for the </w:t>
      </w:r>
      <w:r w:rsidRPr="004444C0">
        <w:rPr>
          <w:rFonts w:ascii="Arial" w:hAnsi="Arial" w:cs="Arial"/>
          <w:color w:val="030303"/>
          <w:sz w:val="19"/>
          <w:szCs w:val="19"/>
        </w:rPr>
        <w:t xml:space="preserve">Performing Arts that is home to many musical </w:t>
      </w:r>
      <w:r w:rsidR="003C1DB3" w:rsidRPr="004444C0">
        <w:rPr>
          <w:rFonts w:ascii="Arial" w:hAnsi="Arial" w:cs="Arial"/>
          <w:color w:val="030303"/>
          <w:sz w:val="19"/>
          <w:szCs w:val="19"/>
        </w:rPr>
        <w:t>performances,</w:t>
      </w:r>
      <w:r w:rsidRPr="004444C0">
        <w:rPr>
          <w:rFonts w:ascii="Arial" w:hAnsi="Arial" w:cs="Arial"/>
          <w:color w:val="030303"/>
          <w:sz w:val="19"/>
          <w:szCs w:val="19"/>
        </w:rPr>
        <w:t xml:space="preserve"> which draws thousands of people, especially tourists to this Center. (12/</w:t>
      </w:r>
      <w:r w:rsidR="00117174">
        <w:rPr>
          <w:rFonts w:ascii="Arial" w:hAnsi="Arial" w:cs="Arial"/>
          <w:color w:val="030303"/>
          <w:sz w:val="19"/>
          <w:szCs w:val="19"/>
        </w:rPr>
        <w:t>20</w:t>
      </w:r>
      <w:r w:rsidRPr="004444C0">
        <w:rPr>
          <w:rFonts w:ascii="Arial" w:hAnsi="Arial" w:cs="Arial"/>
          <w:color w:val="030303"/>
          <w:sz w:val="19"/>
          <w:szCs w:val="19"/>
        </w:rPr>
        <w:t>14 - 12/</w:t>
      </w:r>
      <w:r w:rsidR="00117174">
        <w:rPr>
          <w:rFonts w:ascii="Arial" w:hAnsi="Arial" w:cs="Arial"/>
          <w:color w:val="030303"/>
          <w:sz w:val="19"/>
          <w:szCs w:val="19"/>
        </w:rPr>
        <w:t>20</w:t>
      </w:r>
      <w:r w:rsidRPr="004444C0">
        <w:rPr>
          <w:rFonts w:ascii="Arial" w:hAnsi="Arial" w:cs="Arial"/>
          <w:color w:val="030303"/>
          <w:sz w:val="19"/>
          <w:szCs w:val="19"/>
        </w:rPr>
        <w:t>17)</w:t>
      </w:r>
      <w:bookmarkStart w:id="1" w:name="_Hlk40948947"/>
      <w:r w:rsidR="003A34B0" w:rsidRPr="003A34B0">
        <w:rPr>
          <w:rFonts w:ascii="Arial" w:hAnsi="Arial" w:cs="Arial"/>
          <w:i/>
          <w:iCs/>
          <w:color w:val="1F3864"/>
          <w:sz w:val="19"/>
          <w:szCs w:val="19"/>
        </w:rPr>
        <w:t xml:space="preserve"> </w:t>
      </w:r>
      <w:r w:rsidR="003A34B0">
        <w:rPr>
          <w:rFonts w:ascii="Arial" w:hAnsi="Arial" w:cs="Arial"/>
          <w:i/>
          <w:iCs/>
          <w:color w:val="1F3864"/>
          <w:sz w:val="19"/>
          <w:szCs w:val="19"/>
        </w:rPr>
        <w:t>Reference: Borough</w:t>
      </w:r>
      <w:r w:rsidR="003A34B0" w:rsidRPr="004B75E4">
        <w:rPr>
          <w:rFonts w:ascii="Arial" w:hAnsi="Arial" w:cs="Arial"/>
          <w:i/>
          <w:iCs/>
          <w:color w:val="1F3864"/>
          <w:sz w:val="19"/>
          <w:szCs w:val="19"/>
        </w:rPr>
        <w:t xml:space="preserve"> Director: </w:t>
      </w:r>
      <w:r w:rsidR="003A34B0">
        <w:rPr>
          <w:rFonts w:ascii="Arial" w:hAnsi="Arial" w:cs="Arial"/>
          <w:i/>
          <w:iCs/>
          <w:color w:val="1F3864"/>
          <w:sz w:val="19"/>
          <w:szCs w:val="19"/>
        </w:rPr>
        <w:t>John Delucia</w:t>
      </w:r>
      <w:r w:rsidR="003A34B0" w:rsidRPr="004B75E4">
        <w:rPr>
          <w:rFonts w:ascii="Arial" w:hAnsi="Arial" w:cs="Arial"/>
          <w:i/>
          <w:iCs/>
          <w:color w:val="1F3864"/>
          <w:sz w:val="19"/>
          <w:szCs w:val="19"/>
        </w:rPr>
        <w:t>, P.E.</w:t>
      </w:r>
      <w:r w:rsidR="003A34B0">
        <w:rPr>
          <w:rFonts w:ascii="Arial" w:hAnsi="Arial" w:cs="Arial"/>
          <w:i/>
          <w:iCs/>
          <w:color w:val="1F3864"/>
          <w:sz w:val="19"/>
          <w:szCs w:val="19"/>
        </w:rPr>
        <w:t>; Assistant Commissioner: Shah Jaromi, P.E.</w:t>
      </w:r>
    </w:p>
    <w:p w:rsidR="00A34EED" w:rsidRPr="004444C0" w:rsidRDefault="00A34EED" w:rsidP="004444C0">
      <w:pPr>
        <w:pStyle w:val="NormalWeb"/>
        <w:tabs>
          <w:tab w:val="left" w:pos="9751"/>
          <w:tab w:val="left" w:pos="10080"/>
        </w:tabs>
        <w:jc w:val="both"/>
        <w:rPr>
          <w:rFonts w:ascii="Arial" w:hAnsi="Arial" w:cs="Arial"/>
          <w:color w:val="030303"/>
          <w:sz w:val="19"/>
          <w:szCs w:val="19"/>
        </w:rPr>
      </w:pPr>
    </w:p>
    <w:bookmarkEnd w:id="1"/>
    <w:p w:rsidR="0042495B" w:rsidRPr="004444C0" w:rsidRDefault="0042495B" w:rsidP="004444C0">
      <w:pPr>
        <w:pStyle w:val="BodyText"/>
        <w:ind w:right="97"/>
        <w:rPr>
          <w:rFonts w:ascii="Arial" w:hAnsi="Arial" w:cs="Arial"/>
          <w:color w:val="030303"/>
          <w:sz w:val="19"/>
          <w:szCs w:val="19"/>
        </w:rPr>
      </w:pPr>
      <w:r w:rsidRPr="004444C0">
        <w:rPr>
          <w:rFonts w:ascii="Arial" w:hAnsi="Arial" w:cs="Arial"/>
          <w:b/>
          <w:color w:val="030303"/>
          <w:sz w:val="19"/>
          <w:szCs w:val="19"/>
        </w:rPr>
        <w:t xml:space="preserve">NYCDDC, SEK20065, High Level Storm Sewers (HLSS) and Water Mains in Gowanus Canal Area, Phase I, Brooklyn, NY </w:t>
      </w:r>
      <w:r w:rsidRPr="004444C0">
        <w:rPr>
          <w:rFonts w:ascii="Arial" w:hAnsi="Arial" w:cs="Arial"/>
          <w:color w:val="030303"/>
          <w:sz w:val="19"/>
          <w:szCs w:val="19"/>
        </w:rPr>
        <w:t>-</w:t>
      </w:r>
      <w:r w:rsidRPr="004444C0">
        <w:rPr>
          <w:rFonts w:ascii="Arial" w:hAnsi="Arial" w:cs="Arial"/>
          <w:sz w:val="19"/>
          <w:szCs w:val="19"/>
        </w:rPr>
        <w:t xml:space="preserve"> Deputy Director for this $28 million project included construction of new HLSS sizes from 18” ESVP to 24” RCP, 5.5’x3’ to 7.5’ x 3’ FTRC, combined sewers in sizes 48” RCP and 48” DIP, and water mains from 6”</w:t>
      </w:r>
      <w:r w:rsidR="00EB1C62">
        <w:rPr>
          <w:rFonts w:ascii="Arial" w:hAnsi="Arial" w:cs="Arial"/>
          <w:sz w:val="19"/>
          <w:szCs w:val="19"/>
        </w:rPr>
        <w:t xml:space="preserve"> </w:t>
      </w:r>
      <w:r w:rsidRPr="004444C0">
        <w:rPr>
          <w:rFonts w:ascii="Arial" w:hAnsi="Arial" w:cs="Arial"/>
          <w:sz w:val="19"/>
          <w:szCs w:val="19"/>
        </w:rPr>
        <w:t>to 20” DIP. Due to the proximity of NYCTA facilities, gas mains, Verizon ducts and Con Ed electrical ducts, proposed alignments</w:t>
      </w:r>
      <w:r w:rsidR="00A04F86">
        <w:rPr>
          <w:rFonts w:ascii="Arial" w:hAnsi="Arial" w:cs="Arial"/>
          <w:sz w:val="19"/>
          <w:szCs w:val="19"/>
        </w:rPr>
        <w:t>,</w:t>
      </w:r>
      <w:r w:rsidRPr="004444C0">
        <w:rPr>
          <w:rFonts w:ascii="Arial" w:hAnsi="Arial" w:cs="Arial"/>
          <w:sz w:val="19"/>
          <w:szCs w:val="19"/>
        </w:rPr>
        <w:t xml:space="preserve"> and chamber #4 design was changed after several meetings with NYCDDC design. Work also included CFA and micro piles,</w:t>
      </w:r>
      <w:r w:rsidRPr="004444C0">
        <w:rPr>
          <w:rFonts w:ascii="Arial" w:hAnsi="Arial" w:cs="Arial"/>
          <w:color w:val="030303"/>
          <w:sz w:val="19"/>
          <w:szCs w:val="19"/>
        </w:rPr>
        <w:t xml:space="preserve"> new </w:t>
      </w:r>
      <w:r w:rsidR="003C1DB3" w:rsidRPr="004444C0">
        <w:rPr>
          <w:rFonts w:ascii="Arial" w:hAnsi="Arial" w:cs="Arial"/>
          <w:color w:val="030303"/>
          <w:sz w:val="19"/>
          <w:szCs w:val="19"/>
        </w:rPr>
        <w:t>streetlights</w:t>
      </w:r>
      <w:r w:rsidR="00A04F86">
        <w:rPr>
          <w:rFonts w:ascii="Arial" w:hAnsi="Arial" w:cs="Arial"/>
          <w:color w:val="030303"/>
          <w:sz w:val="19"/>
          <w:szCs w:val="19"/>
        </w:rPr>
        <w:t xml:space="preserve">, </w:t>
      </w:r>
      <w:r w:rsidRPr="004444C0">
        <w:rPr>
          <w:rFonts w:ascii="Arial" w:hAnsi="Arial" w:cs="Arial"/>
          <w:color w:val="030303"/>
          <w:sz w:val="19"/>
          <w:szCs w:val="19"/>
        </w:rPr>
        <w:t>traffic signals, outfall recons</w:t>
      </w:r>
      <w:r w:rsidR="00051D44" w:rsidRPr="004444C0">
        <w:rPr>
          <w:rFonts w:ascii="Arial" w:hAnsi="Arial" w:cs="Arial"/>
          <w:color w:val="030303"/>
          <w:sz w:val="19"/>
          <w:szCs w:val="19"/>
        </w:rPr>
        <w:t xml:space="preserve">truction, tree removal and </w:t>
      </w:r>
      <w:r w:rsidRPr="004444C0">
        <w:rPr>
          <w:rFonts w:ascii="Arial" w:hAnsi="Arial" w:cs="Arial"/>
          <w:color w:val="030303"/>
          <w:sz w:val="19"/>
          <w:szCs w:val="19"/>
        </w:rPr>
        <w:t>plantings.</w:t>
      </w:r>
      <w:r w:rsidRPr="004444C0">
        <w:rPr>
          <w:rFonts w:ascii="Arial" w:hAnsi="Arial" w:cs="Arial"/>
          <w:sz w:val="19"/>
          <w:szCs w:val="19"/>
        </w:rPr>
        <w:t xml:space="preserve"> </w:t>
      </w:r>
      <w:r w:rsidRPr="004444C0">
        <w:rPr>
          <w:rFonts w:ascii="Arial" w:hAnsi="Arial" w:cs="Arial"/>
          <w:color w:val="030303"/>
          <w:sz w:val="19"/>
          <w:szCs w:val="19"/>
        </w:rPr>
        <w:t>(12/</w:t>
      </w:r>
      <w:r w:rsidR="00117174">
        <w:rPr>
          <w:rFonts w:ascii="Arial" w:hAnsi="Arial" w:cs="Arial"/>
          <w:color w:val="030303"/>
          <w:sz w:val="19"/>
          <w:szCs w:val="19"/>
        </w:rPr>
        <w:t>20</w:t>
      </w:r>
      <w:r w:rsidRPr="004444C0">
        <w:rPr>
          <w:rFonts w:ascii="Arial" w:hAnsi="Arial" w:cs="Arial"/>
          <w:color w:val="030303"/>
          <w:sz w:val="19"/>
          <w:szCs w:val="19"/>
        </w:rPr>
        <w:t>15 - 6/</w:t>
      </w:r>
      <w:r w:rsidR="00117174">
        <w:rPr>
          <w:rFonts w:ascii="Arial" w:hAnsi="Arial" w:cs="Arial"/>
          <w:color w:val="030303"/>
          <w:sz w:val="19"/>
          <w:szCs w:val="19"/>
        </w:rPr>
        <w:t>20</w:t>
      </w:r>
      <w:r w:rsidRPr="004444C0">
        <w:rPr>
          <w:rFonts w:ascii="Arial" w:hAnsi="Arial" w:cs="Arial"/>
          <w:color w:val="030303"/>
          <w:sz w:val="19"/>
          <w:szCs w:val="19"/>
        </w:rPr>
        <w:t>18)</w:t>
      </w:r>
    </w:p>
    <w:p w:rsidR="004B75E4" w:rsidRPr="004444C0" w:rsidRDefault="004B75E4" w:rsidP="004444C0">
      <w:pPr>
        <w:widowControl/>
        <w:tabs>
          <w:tab w:val="left" w:pos="9751"/>
          <w:tab w:val="left" w:pos="10080"/>
        </w:tabs>
        <w:jc w:val="both"/>
        <w:rPr>
          <w:rFonts w:ascii="Arial" w:hAnsi="Arial" w:cs="Arial"/>
          <w:i/>
          <w:iCs/>
          <w:color w:val="1F3864"/>
          <w:sz w:val="19"/>
          <w:szCs w:val="19"/>
        </w:rPr>
      </w:pPr>
    </w:p>
    <w:p w:rsidR="0042495B" w:rsidRPr="004444C0" w:rsidRDefault="0042495B" w:rsidP="004444C0">
      <w:pPr>
        <w:pStyle w:val="BodyText"/>
        <w:ind w:right="97"/>
        <w:rPr>
          <w:rFonts w:ascii="Arial" w:hAnsi="Arial" w:cs="Arial"/>
          <w:sz w:val="19"/>
          <w:szCs w:val="19"/>
        </w:rPr>
      </w:pPr>
      <w:r w:rsidRPr="004444C0">
        <w:rPr>
          <w:rFonts w:ascii="Arial" w:hAnsi="Arial" w:cs="Arial"/>
          <w:b/>
          <w:color w:val="030303"/>
          <w:sz w:val="19"/>
          <w:szCs w:val="19"/>
        </w:rPr>
        <w:t xml:space="preserve">NYCDDC, HWK100BUS, Utica Avenue Select Bus Service </w:t>
      </w:r>
      <w:r w:rsidR="00AD1063">
        <w:rPr>
          <w:rFonts w:ascii="Arial" w:hAnsi="Arial" w:cs="Arial"/>
          <w:b/>
          <w:color w:val="030303"/>
          <w:sz w:val="19"/>
          <w:szCs w:val="19"/>
        </w:rPr>
        <w:t>&amp;</w:t>
      </w:r>
      <w:r w:rsidRPr="004444C0">
        <w:rPr>
          <w:rFonts w:ascii="Arial" w:hAnsi="Arial" w:cs="Arial"/>
          <w:b/>
          <w:color w:val="030303"/>
          <w:sz w:val="19"/>
          <w:szCs w:val="19"/>
        </w:rPr>
        <w:t xml:space="preserve"> Safe Routes to Schools in Vicinity of P.S. 208 </w:t>
      </w:r>
      <w:r w:rsidR="00AD1063">
        <w:rPr>
          <w:rFonts w:ascii="Arial" w:hAnsi="Arial" w:cs="Arial"/>
          <w:b/>
          <w:color w:val="030303"/>
          <w:sz w:val="19"/>
          <w:szCs w:val="19"/>
        </w:rPr>
        <w:t xml:space="preserve">&amp; </w:t>
      </w:r>
      <w:r w:rsidRPr="004444C0">
        <w:rPr>
          <w:rFonts w:ascii="Arial" w:hAnsi="Arial" w:cs="Arial"/>
          <w:b/>
          <w:color w:val="030303"/>
          <w:sz w:val="19"/>
          <w:szCs w:val="19"/>
        </w:rPr>
        <w:t xml:space="preserve">P.S. 221, Brooklyn, NY </w:t>
      </w:r>
      <w:r w:rsidRPr="004444C0">
        <w:rPr>
          <w:rFonts w:ascii="Arial" w:hAnsi="Arial" w:cs="Arial"/>
          <w:color w:val="030303"/>
          <w:sz w:val="19"/>
          <w:szCs w:val="19"/>
        </w:rPr>
        <w:t>-</w:t>
      </w:r>
      <w:r w:rsidRPr="004444C0">
        <w:rPr>
          <w:rFonts w:ascii="Arial" w:hAnsi="Arial" w:cs="Arial"/>
          <w:sz w:val="19"/>
          <w:szCs w:val="19"/>
        </w:rPr>
        <w:t xml:space="preserve"> Deputy Director for this $15 million project</w:t>
      </w:r>
      <w:r w:rsidR="00AD1063">
        <w:rPr>
          <w:rFonts w:ascii="Arial" w:hAnsi="Arial" w:cs="Arial"/>
          <w:sz w:val="19"/>
          <w:szCs w:val="19"/>
        </w:rPr>
        <w:t>, which</w:t>
      </w:r>
      <w:r w:rsidRPr="004444C0">
        <w:rPr>
          <w:rFonts w:ascii="Arial" w:hAnsi="Arial" w:cs="Arial"/>
          <w:sz w:val="19"/>
          <w:szCs w:val="19"/>
        </w:rPr>
        <w:t xml:space="preserve"> included </w:t>
      </w:r>
      <w:r w:rsidR="00A775F2" w:rsidRPr="00653B06">
        <w:rPr>
          <w:rFonts w:ascii="Arial" w:hAnsi="Arial" w:cs="Arial"/>
          <w:sz w:val="19"/>
          <w:szCs w:val="19"/>
        </w:rPr>
        <w:t>milling and paving,</w:t>
      </w:r>
      <w:r w:rsidR="00A775F2">
        <w:rPr>
          <w:rFonts w:ascii="Arial" w:hAnsi="Arial" w:cs="Arial"/>
          <w:sz w:val="19"/>
          <w:szCs w:val="19"/>
        </w:rPr>
        <w:t xml:space="preserve"> </w:t>
      </w:r>
      <w:r w:rsidRPr="004444C0">
        <w:rPr>
          <w:rFonts w:ascii="Arial" w:hAnsi="Arial" w:cs="Arial"/>
          <w:sz w:val="19"/>
          <w:szCs w:val="19"/>
        </w:rPr>
        <w:t>construction of bus bulbs and curb extensions, bus pads, 8” to 20” DIP water mains, hydrants relocation, wayfinding signs, pedestrian ramps, catch basins, street resurfacing, street</w:t>
      </w:r>
      <w:r w:rsidR="00AD1063">
        <w:rPr>
          <w:rFonts w:ascii="Arial" w:hAnsi="Arial" w:cs="Arial"/>
          <w:sz w:val="19"/>
          <w:szCs w:val="19"/>
        </w:rPr>
        <w:t>l</w:t>
      </w:r>
      <w:r w:rsidRPr="004444C0">
        <w:rPr>
          <w:rFonts w:ascii="Arial" w:hAnsi="Arial" w:cs="Arial"/>
          <w:sz w:val="19"/>
          <w:szCs w:val="19"/>
        </w:rPr>
        <w:t>ight and traffic signals, and installation of fare machines. Extensive coordination was required due to schools and dialysis facilities in project areas</w:t>
      </w:r>
      <w:r w:rsidR="00AD1063">
        <w:rPr>
          <w:rFonts w:ascii="Arial" w:hAnsi="Arial" w:cs="Arial"/>
          <w:sz w:val="19"/>
          <w:szCs w:val="19"/>
        </w:rPr>
        <w:t>.</w:t>
      </w:r>
      <w:r w:rsidRPr="004444C0">
        <w:rPr>
          <w:rFonts w:ascii="Arial" w:hAnsi="Arial" w:cs="Arial"/>
          <w:sz w:val="19"/>
          <w:szCs w:val="19"/>
        </w:rPr>
        <w:t xml:space="preserve"> </w:t>
      </w:r>
      <w:r w:rsidR="00AD1063">
        <w:rPr>
          <w:rFonts w:ascii="Arial" w:hAnsi="Arial" w:cs="Arial"/>
          <w:sz w:val="19"/>
          <w:szCs w:val="19"/>
        </w:rPr>
        <w:t>S</w:t>
      </w:r>
      <w:r w:rsidRPr="004444C0">
        <w:rPr>
          <w:rFonts w:ascii="Arial" w:hAnsi="Arial" w:cs="Arial"/>
          <w:sz w:val="19"/>
          <w:szCs w:val="19"/>
        </w:rPr>
        <w:t>ome work was performed during weekends. (3/</w:t>
      </w:r>
      <w:r w:rsidR="00117174">
        <w:rPr>
          <w:rFonts w:ascii="Arial" w:hAnsi="Arial" w:cs="Arial"/>
          <w:sz w:val="19"/>
          <w:szCs w:val="19"/>
        </w:rPr>
        <w:t>20</w:t>
      </w:r>
      <w:r w:rsidRPr="004444C0">
        <w:rPr>
          <w:rFonts w:ascii="Arial" w:hAnsi="Arial" w:cs="Arial"/>
          <w:sz w:val="19"/>
          <w:szCs w:val="19"/>
        </w:rPr>
        <w:t>17 - 7/</w:t>
      </w:r>
      <w:r w:rsidR="00117174">
        <w:rPr>
          <w:rFonts w:ascii="Arial" w:hAnsi="Arial" w:cs="Arial"/>
          <w:sz w:val="19"/>
          <w:szCs w:val="19"/>
        </w:rPr>
        <w:t>20</w:t>
      </w:r>
      <w:r w:rsidRPr="004444C0">
        <w:rPr>
          <w:rFonts w:ascii="Arial" w:hAnsi="Arial" w:cs="Arial"/>
          <w:sz w:val="19"/>
          <w:szCs w:val="19"/>
        </w:rPr>
        <w:t xml:space="preserve">18) </w:t>
      </w:r>
    </w:p>
    <w:p w:rsidR="004444C0" w:rsidRPr="004444C0" w:rsidRDefault="004444C0" w:rsidP="004444C0">
      <w:pPr>
        <w:pStyle w:val="BodyText"/>
        <w:ind w:right="97"/>
        <w:rPr>
          <w:rFonts w:ascii="Arial" w:hAnsi="Arial" w:cs="Arial"/>
          <w:sz w:val="19"/>
          <w:szCs w:val="19"/>
        </w:rPr>
      </w:pPr>
    </w:p>
    <w:p w:rsidR="00084377" w:rsidRPr="004444C0" w:rsidRDefault="00084377" w:rsidP="004444C0">
      <w:pPr>
        <w:tabs>
          <w:tab w:val="left" w:pos="9751"/>
          <w:tab w:val="left" w:pos="10080"/>
        </w:tabs>
        <w:autoSpaceDE/>
        <w:autoSpaceDN/>
        <w:adjustRightInd/>
        <w:ind w:right="123"/>
        <w:jc w:val="both"/>
        <w:rPr>
          <w:rFonts w:ascii="Arial" w:hAnsi="Arial" w:cs="Arial"/>
          <w:color w:val="030303"/>
          <w:sz w:val="19"/>
          <w:szCs w:val="19"/>
        </w:rPr>
      </w:pPr>
      <w:r w:rsidRPr="004444C0">
        <w:rPr>
          <w:rFonts w:ascii="Arial" w:hAnsi="Arial" w:cs="Arial"/>
          <w:b/>
          <w:color w:val="030303"/>
          <w:sz w:val="19"/>
          <w:szCs w:val="19"/>
        </w:rPr>
        <w:t>NYCDDC, HW</w:t>
      </w:r>
      <w:r w:rsidR="00560F5E" w:rsidRPr="004444C0">
        <w:rPr>
          <w:rFonts w:ascii="Arial" w:hAnsi="Arial" w:cs="Arial"/>
          <w:b/>
          <w:color w:val="030303"/>
          <w:sz w:val="19"/>
          <w:szCs w:val="19"/>
        </w:rPr>
        <w:t>MBRT5</w:t>
      </w:r>
      <w:r w:rsidRPr="004444C0">
        <w:rPr>
          <w:rFonts w:ascii="Arial" w:hAnsi="Arial" w:cs="Arial"/>
          <w:b/>
          <w:color w:val="030303"/>
          <w:sz w:val="19"/>
          <w:szCs w:val="19"/>
        </w:rPr>
        <w:t>A, Reconstruction of Select Bus Service</w:t>
      </w:r>
      <w:r w:rsidRPr="004444C0">
        <w:rPr>
          <w:rFonts w:ascii="Arial" w:hAnsi="Arial" w:cs="Arial"/>
          <w:color w:val="030303"/>
          <w:sz w:val="19"/>
          <w:szCs w:val="19"/>
        </w:rPr>
        <w:t xml:space="preserve"> </w:t>
      </w:r>
      <w:r w:rsidR="00A34EED">
        <w:rPr>
          <w:rFonts w:ascii="Arial" w:hAnsi="Arial" w:cs="Arial"/>
          <w:color w:val="030303"/>
          <w:sz w:val="19"/>
          <w:szCs w:val="19"/>
        </w:rPr>
        <w:t>-</w:t>
      </w:r>
      <w:r w:rsidRPr="004444C0">
        <w:rPr>
          <w:rFonts w:ascii="Arial" w:hAnsi="Arial" w:cs="Arial"/>
          <w:color w:val="030303"/>
          <w:sz w:val="19"/>
          <w:szCs w:val="19"/>
        </w:rPr>
        <w:t xml:space="preserve"> </w:t>
      </w:r>
      <w:r w:rsidR="00A34EED">
        <w:rPr>
          <w:rFonts w:ascii="Arial" w:hAnsi="Arial" w:cs="Arial"/>
          <w:color w:val="030303"/>
          <w:sz w:val="19"/>
          <w:szCs w:val="19"/>
        </w:rPr>
        <w:t xml:space="preserve">Deputy Director on </w:t>
      </w:r>
      <w:r w:rsidR="004444C0">
        <w:rPr>
          <w:rFonts w:ascii="Arial" w:hAnsi="Arial" w:cs="Arial"/>
          <w:color w:val="030303"/>
          <w:sz w:val="19"/>
          <w:szCs w:val="19"/>
        </w:rPr>
        <w:t>t</w:t>
      </w:r>
      <w:r w:rsidRPr="004444C0">
        <w:rPr>
          <w:rFonts w:ascii="Arial" w:hAnsi="Arial" w:cs="Arial"/>
          <w:color w:val="030303"/>
          <w:sz w:val="19"/>
          <w:szCs w:val="19"/>
        </w:rPr>
        <w:t>he construction of Select Bus Service for this $26 million project included the installation of water mains and a new box sewer on piles to replace existing sewers. This project improve</w:t>
      </w:r>
      <w:r w:rsidR="00EB1C62">
        <w:rPr>
          <w:rFonts w:ascii="Arial" w:hAnsi="Arial" w:cs="Arial"/>
          <w:color w:val="030303"/>
          <w:sz w:val="19"/>
          <w:szCs w:val="19"/>
        </w:rPr>
        <w:t>d</w:t>
      </w:r>
      <w:r w:rsidRPr="004444C0">
        <w:rPr>
          <w:rFonts w:ascii="Arial" w:hAnsi="Arial" w:cs="Arial"/>
          <w:color w:val="030303"/>
          <w:sz w:val="19"/>
          <w:szCs w:val="19"/>
        </w:rPr>
        <w:t xml:space="preserve"> bus reliability and increase</w:t>
      </w:r>
      <w:r w:rsidR="00EB1C62">
        <w:rPr>
          <w:rFonts w:ascii="Arial" w:hAnsi="Arial" w:cs="Arial"/>
          <w:color w:val="030303"/>
          <w:sz w:val="19"/>
          <w:szCs w:val="19"/>
        </w:rPr>
        <w:t>d</w:t>
      </w:r>
      <w:r w:rsidRPr="004444C0">
        <w:rPr>
          <w:rFonts w:ascii="Arial" w:hAnsi="Arial" w:cs="Arial"/>
          <w:color w:val="030303"/>
          <w:sz w:val="19"/>
          <w:szCs w:val="19"/>
        </w:rPr>
        <w:t xml:space="preserve"> bus speeds for over 33,000 daily riders. This </w:t>
      </w:r>
      <w:r w:rsidR="00AE2AE8" w:rsidRPr="004444C0">
        <w:rPr>
          <w:rFonts w:ascii="Arial" w:hAnsi="Arial" w:cs="Arial"/>
          <w:color w:val="030303"/>
          <w:sz w:val="19"/>
          <w:szCs w:val="19"/>
        </w:rPr>
        <w:t>involved 18,000</w:t>
      </w:r>
      <w:r w:rsidRPr="004444C0">
        <w:rPr>
          <w:rFonts w:ascii="Arial" w:hAnsi="Arial" w:cs="Arial"/>
          <w:color w:val="030303"/>
          <w:sz w:val="19"/>
          <w:szCs w:val="19"/>
        </w:rPr>
        <w:t xml:space="preserve"> sq. ft. of new pedestrian space, reducing crowding, and improving </w:t>
      </w:r>
      <w:r w:rsidR="00AE2AE8" w:rsidRPr="004444C0">
        <w:rPr>
          <w:rFonts w:ascii="Arial" w:hAnsi="Arial" w:cs="Arial"/>
          <w:color w:val="030303"/>
          <w:sz w:val="19"/>
          <w:szCs w:val="19"/>
        </w:rPr>
        <w:t>safety and</w:t>
      </w:r>
      <w:r w:rsidRPr="004444C0">
        <w:rPr>
          <w:rFonts w:ascii="Arial" w:hAnsi="Arial" w:cs="Arial"/>
          <w:color w:val="030303"/>
          <w:sz w:val="19"/>
          <w:szCs w:val="19"/>
        </w:rPr>
        <w:t xml:space="preserve"> </w:t>
      </w:r>
      <w:r w:rsidR="00117174" w:rsidRPr="004444C0">
        <w:rPr>
          <w:rFonts w:ascii="Arial" w:hAnsi="Arial" w:cs="Arial"/>
          <w:color w:val="030303"/>
          <w:sz w:val="19"/>
          <w:szCs w:val="19"/>
        </w:rPr>
        <w:t>increasing</w:t>
      </w:r>
      <w:r w:rsidRPr="004444C0">
        <w:rPr>
          <w:rFonts w:ascii="Arial" w:hAnsi="Arial" w:cs="Arial"/>
          <w:color w:val="030303"/>
          <w:sz w:val="19"/>
          <w:szCs w:val="19"/>
        </w:rPr>
        <w:t xml:space="preserve"> daytime loading from 32 to 258 spaces with a loading zone on every block. We implemented standard bus and pedestrian design elements; emergency vehicles could use the improved bus lanes to maintain a two-way traffic from river to river. (4/</w:t>
      </w:r>
      <w:r w:rsidR="00117174">
        <w:rPr>
          <w:rFonts w:ascii="Arial" w:hAnsi="Arial" w:cs="Arial"/>
          <w:color w:val="030303"/>
          <w:sz w:val="19"/>
          <w:szCs w:val="19"/>
        </w:rPr>
        <w:t>20</w:t>
      </w:r>
      <w:r w:rsidRPr="004444C0">
        <w:rPr>
          <w:rFonts w:ascii="Arial" w:hAnsi="Arial" w:cs="Arial"/>
          <w:color w:val="030303"/>
          <w:sz w:val="19"/>
          <w:szCs w:val="19"/>
        </w:rPr>
        <w:t xml:space="preserve">14 </w:t>
      </w:r>
      <w:r w:rsidR="002A6282" w:rsidRPr="004444C0">
        <w:rPr>
          <w:rFonts w:ascii="Arial" w:hAnsi="Arial" w:cs="Arial"/>
          <w:color w:val="030303"/>
          <w:sz w:val="19"/>
          <w:szCs w:val="19"/>
        </w:rPr>
        <w:t>-</w:t>
      </w:r>
      <w:r w:rsidRPr="004444C0">
        <w:rPr>
          <w:rFonts w:ascii="Arial" w:hAnsi="Arial" w:cs="Arial"/>
          <w:color w:val="030303"/>
          <w:sz w:val="19"/>
          <w:szCs w:val="19"/>
        </w:rPr>
        <w:t xml:space="preserve"> 11</w:t>
      </w:r>
      <w:r w:rsidR="0092075E" w:rsidRPr="004444C0">
        <w:rPr>
          <w:rFonts w:ascii="Arial" w:hAnsi="Arial" w:cs="Arial"/>
          <w:color w:val="030303"/>
          <w:sz w:val="19"/>
          <w:szCs w:val="19"/>
        </w:rPr>
        <w:t>/</w:t>
      </w:r>
      <w:r w:rsidR="00117174">
        <w:rPr>
          <w:rFonts w:ascii="Arial" w:hAnsi="Arial" w:cs="Arial"/>
          <w:color w:val="030303"/>
          <w:sz w:val="19"/>
          <w:szCs w:val="19"/>
        </w:rPr>
        <w:t>20</w:t>
      </w:r>
      <w:r w:rsidRPr="004444C0">
        <w:rPr>
          <w:rFonts w:ascii="Arial" w:hAnsi="Arial" w:cs="Arial"/>
          <w:color w:val="030303"/>
          <w:sz w:val="19"/>
          <w:szCs w:val="19"/>
        </w:rPr>
        <w:t>16)</w:t>
      </w:r>
    </w:p>
    <w:p w:rsidR="004444C0" w:rsidRPr="004444C0" w:rsidRDefault="004444C0" w:rsidP="004444C0">
      <w:pPr>
        <w:pStyle w:val="BodyText"/>
        <w:ind w:left="14" w:right="14"/>
        <w:rPr>
          <w:rFonts w:ascii="Arial" w:hAnsi="Arial" w:cs="Arial"/>
          <w:b/>
          <w:color w:val="030303"/>
          <w:sz w:val="19"/>
          <w:szCs w:val="19"/>
        </w:rPr>
      </w:pPr>
    </w:p>
    <w:p w:rsidR="00084377" w:rsidRPr="00653B06" w:rsidRDefault="00084377" w:rsidP="004444C0">
      <w:pPr>
        <w:pStyle w:val="BodyText"/>
        <w:ind w:left="14" w:right="14"/>
        <w:rPr>
          <w:rFonts w:ascii="Arial" w:hAnsi="Arial" w:cs="Arial"/>
          <w:sz w:val="19"/>
          <w:szCs w:val="19"/>
        </w:rPr>
      </w:pPr>
      <w:r w:rsidRPr="004444C0">
        <w:rPr>
          <w:rFonts w:ascii="Arial" w:hAnsi="Arial" w:cs="Arial"/>
          <w:b/>
          <w:color w:val="030303"/>
          <w:sz w:val="19"/>
          <w:szCs w:val="19"/>
        </w:rPr>
        <w:t xml:space="preserve">NYCDDC, HWMP116, </w:t>
      </w:r>
      <w:r w:rsidR="00AE2AE8" w:rsidRPr="004444C0">
        <w:rPr>
          <w:rFonts w:ascii="Arial" w:hAnsi="Arial" w:cs="Arial"/>
          <w:b/>
          <w:color w:val="030303"/>
          <w:sz w:val="19"/>
          <w:szCs w:val="19"/>
        </w:rPr>
        <w:t>and Reconstruction</w:t>
      </w:r>
      <w:r w:rsidRPr="004444C0">
        <w:rPr>
          <w:rFonts w:ascii="Arial" w:hAnsi="Arial" w:cs="Arial"/>
          <w:b/>
          <w:color w:val="030303"/>
          <w:sz w:val="19"/>
          <w:szCs w:val="19"/>
        </w:rPr>
        <w:t xml:space="preserve"> of Astor Place</w:t>
      </w:r>
      <w:r w:rsidR="004545BA" w:rsidRPr="004444C0">
        <w:rPr>
          <w:rFonts w:ascii="Arial" w:hAnsi="Arial" w:cs="Arial"/>
          <w:b/>
          <w:color w:val="030303"/>
          <w:sz w:val="19"/>
          <w:szCs w:val="19"/>
        </w:rPr>
        <w:t>, Manhattan, NY</w:t>
      </w:r>
      <w:r w:rsidRPr="004444C0">
        <w:rPr>
          <w:rFonts w:ascii="Arial" w:hAnsi="Arial" w:cs="Arial"/>
          <w:color w:val="030303"/>
          <w:sz w:val="19"/>
          <w:szCs w:val="19"/>
        </w:rPr>
        <w:t xml:space="preserve"> </w:t>
      </w:r>
      <w:r w:rsidR="00A34EED">
        <w:rPr>
          <w:rFonts w:ascii="Arial" w:hAnsi="Arial" w:cs="Arial"/>
          <w:color w:val="030303"/>
          <w:sz w:val="19"/>
          <w:szCs w:val="19"/>
        </w:rPr>
        <w:t>-</w:t>
      </w:r>
      <w:r w:rsidRPr="004444C0">
        <w:rPr>
          <w:rFonts w:ascii="Arial" w:hAnsi="Arial" w:cs="Arial"/>
          <w:color w:val="030303"/>
          <w:sz w:val="19"/>
          <w:szCs w:val="19"/>
        </w:rPr>
        <w:t xml:space="preserve"> </w:t>
      </w:r>
      <w:r w:rsidR="00A34EED">
        <w:rPr>
          <w:rFonts w:ascii="Arial" w:hAnsi="Arial" w:cs="Arial"/>
          <w:color w:val="030303"/>
          <w:sz w:val="19"/>
          <w:szCs w:val="19"/>
        </w:rPr>
        <w:t xml:space="preserve">Deputy Director on </w:t>
      </w:r>
      <w:r w:rsidRPr="004444C0">
        <w:rPr>
          <w:rFonts w:ascii="Arial" w:hAnsi="Arial" w:cs="Arial"/>
          <w:color w:val="030303"/>
          <w:sz w:val="19"/>
          <w:szCs w:val="19"/>
        </w:rPr>
        <w:t>this project involve</w:t>
      </w:r>
      <w:r w:rsidR="004444C0">
        <w:rPr>
          <w:rFonts w:ascii="Arial" w:hAnsi="Arial" w:cs="Arial"/>
          <w:color w:val="030303"/>
          <w:sz w:val="19"/>
          <w:szCs w:val="19"/>
        </w:rPr>
        <w:t>d</w:t>
      </w:r>
      <w:r w:rsidRPr="004444C0">
        <w:rPr>
          <w:rFonts w:ascii="Arial" w:hAnsi="Arial" w:cs="Arial"/>
          <w:color w:val="030303"/>
          <w:sz w:val="19"/>
          <w:szCs w:val="19"/>
        </w:rPr>
        <w:t xml:space="preserve"> </w:t>
      </w:r>
      <w:r w:rsidR="003C1DB3" w:rsidRPr="004444C0">
        <w:rPr>
          <w:rFonts w:ascii="Arial" w:hAnsi="Arial" w:cs="Arial"/>
          <w:color w:val="030303"/>
          <w:sz w:val="19"/>
          <w:szCs w:val="19"/>
        </w:rPr>
        <w:t>enlarging Cooper Park, streamlining the street grid, and creating</w:t>
      </w:r>
      <w:r w:rsidRPr="004444C0">
        <w:rPr>
          <w:rFonts w:ascii="Arial" w:hAnsi="Arial" w:cs="Arial"/>
          <w:color w:val="030303"/>
          <w:sz w:val="19"/>
          <w:szCs w:val="19"/>
        </w:rPr>
        <w:t xml:space="preserve"> new permanent pedestrian plazas. This project </w:t>
      </w:r>
      <w:r w:rsidR="00117174" w:rsidRPr="004444C0">
        <w:rPr>
          <w:rFonts w:ascii="Arial" w:hAnsi="Arial" w:cs="Arial"/>
          <w:color w:val="030303"/>
          <w:sz w:val="19"/>
          <w:szCs w:val="19"/>
        </w:rPr>
        <w:t>cost</w:t>
      </w:r>
      <w:r w:rsidR="00117174">
        <w:rPr>
          <w:rFonts w:ascii="Arial" w:hAnsi="Arial" w:cs="Arial"/>
          <w:color w:val="030303"/>
          <w:sz w:val="19"/>
          <w:szCs w:val="19"/>
        </w:rPr>
        <w:t xml:space="preserve"> </w:t>
      </w:r>
      <w:r w:rsidR="00AE2AE8" w:rsidRPr="004444C0">
        <w:rPr>
          <w:rFonts w:ascii="Arial" w:hAnsi="Arial" w:cs="Arial"/>
          <w:color w:val="030303"/>
          <w:sz w:val="19"/>
          <w:szCs w:val="19"/>
        </w:rPr>
        <w:lastRenderedPageBreak/>
        <w:t>about $</w:t>
      </w:r>
      <w:r w:rsidRPr="004444C0">
        <w:rPr>
          <w:rFonts w:ascii="Arial" w:hAnsi="Arial" w:cs="Arial"/>
          <w:color w:val="030303"/>
          <w:sz w:val="19"/>
          <w:szCs w:val="19"/>
        </w:rPr>
        <w:t xml:space="preserve">16 million, </w:t>
      </w:r>
      <w:r w:rsidR="003C1DB3" w:rsidRPr="004444C0">
        <w:rPr>
          <w:rFonts w:ascii="Arial" w:hAnsi="Arial" w:cs="Arial"/>
          <w:color w:val="030303"/>
          <w:sz w:val="19"/>
          <w:szCs w:val="19"/>
        </w:rPr>
        <w:t xml:space="preserve">it </w:t>
      </w:r>
      <w:r w:rsidRPr="004444C0">
        <w:rPr>
          <w:rFonts w:ascii="Arial" w:hAnsi="Arial" w:cs="Arial"/>
          <w:color w:val="030303"/>
          <w:sz w:val="19"/>
          <w:szCs w:val="19"/>
        </w:rPr>
        <w:t>start</w:t>
      </w:r>
      <w:r w:rsidR="00A775F2">
        <w:rPr>
          <w:rFonts w:ascii="Arial" w:hAnsi="Arial" w:cs="Arial"/>
          <w:color w:val="030303"/>
          <w:sz w:val="19"/>
          <w:szCs w:val="19"/>
        </w:rPr>
        <w:t>ed</w:t>
      </w:r>
      <w:r w:rsidRPr="004444C0">
        <w:rPr>
          <w:rFonts w:ascii="Arial" w:hAnsi="Arial" w:cs="Arial"/>
          <w:color w:val="030303"/>
          <w:sz w:val="19"/>
          <w:szCs w:val="19"/>
        </w:rPr>
        <w:t xml:space="preserve"> at East 4</w:t>
      </w:r>
      <w:r w:rsidR="003A34B0" w:rsidRPr="003A34B0">
        <w:rPr>
          <w:rFonts w:ascii="Arial" w:hAnsi="Arial" w:cs="Arial"/>
          <w:color w:val="030303"/>
          <w:sz w:val="19"/>
          <w:szCs w:val="19"/>
          <w:vertAlign w:val="superscript"/>
        </w:rPr>
        <w:t>th</w:t>
      </w:r>
      <w:r w:rsidR="003A34B0">
        <w:rPr>
          <w:rFonts w:ascii="Arial" w:hAnsi="Arial" w:cs="Arial"/>
          <w:color w:val="030303"/>
          <w:sz w:val="19"/>
          <w:szCs w:val="19"/>
        </w:rPr>
        <w:t xml:space="preserve"> </w:t>
      </w:r>
      <w:r w:rsidRPr="004444C0">
        <w:rPr>
          <w:rFonts w:ascii="Arial" w:hAnsi="Arial" w:cs="Arial"/>
          <w:color w:val="030303"/>
          <w:sz w:val="19"/>
          <w:szCs w:val="19"/>
        </w:rPr>
        <w:t>Street, where new drainage</w:t>
      </w:r>
      <w:r w:rsidR="00206ED2" w:rsidRPr="004444C0">
        <w:rPr>
          <w:rFonts w:ascii="Arial" w:hAnsi="Arial" w:cs="Arial"/>
          <w:color w:val="030303"/>
          <w:sz w:val="19"/>
          <w:szCs w:val="19"/>
        </w:rPr>
        <w:t>,</w:t>
      </w:r>
      <w:r w:rsidRPr="004444C0">
        <w:rPr>
          <w:rFonts w:ascii="Arial" w:hAnsi="Arial" w:cs="Arial"/>
          <w:color w:val="030303"/>
          <w:sz w:val="19"/>
          <w:szCs w:val="19"/>
        </w:rPr>
        <w:t xml:space="preserve"> catch basins, curbs, and sidewalks </w:t>
      </w:r>
      <w:r w:rsidR="003A34B0">
        <w:rPr>
          <w:rFonts w:ascii="Arial" w:hAnsi="Arial" w:cs="Arial"/>
          <w:color w:val="030303"/>
          <w:sz w:val="19"/>
          <w:szCs w:val="19"/>
        </w:rPr>
        <w:t xml:space="preserve">were </w:t>
      </w:r>
      <w:r w:rsidR="003A34B0" w:rsidRPr="004444C0">
        <w:rPr>
          <w:rFonts w:ascii="Arial" w:hAnsi="Arial" w:cs="Arial"/>
          <w:color w:val="030303"/>
          <w:sz w:val="19"/>
          <w:szCs w:val="19"/>
        </w:rPr>
        <w:t>constructed</w:t>
      </w:r>
      <w:r w:rsidRPr="004444C0">
        <w:rPr>
          <w:rFonts w:ascii="Arial" w:hAnsi="Arial" w:cs="Arial"/>
          <w:color w:val="030303"/>
          <w:sz w:val="19"/>
          <w:szCs w:val="19"/>
        </w:rPr>
        <w:t xml:space="preserve">. From there, work progressed north to create the new Village Plaza along </w:t>
      </w:r>
      <w:r w:rsidR="00AE2AE8" w:rsidRPr="004444C0">
        <w:rPr>
          <w:rFonts w:ascii="Arial" w:hAnsi="Arial" w:cs="Arial"/>
          <w:color w:val="030303"/>
          <w:sz w:val="19"/>
          <w:szCs w:val="19"/>
        </w:rPr>
        <w:t>Cooper Square</w:t>
      </w:r>
      <w:r w:rsidRPr="004444C0">
        <w:rPr>
          <w:rFonts w:ascii="Arial" w:hAnsi="Arial" w:cs="Arial"/>
          <w:color w:val="030303"/>
          <w:sz w:val="19"/>
          <w:szCs w:val="19"/>
        </w:rPr>
        <w:t xml:space="preserve"> between 5</w:t>
      </w:r>
      <w:r w:rsidR="003A34B0" w:rsidRPr="003A34B0">
        <w:rPr>
          <w:rFonts w:ascii="Arial" w:hAnsi="Arial" w:cs="Arial"/>
          <w:color w:val="030303"/>
          <w:sz w:val="19"/>
          <w:szCs w:val="19"/>
          <w:vertAlign w:val="superscript"/>
        </w:rPr>
        <w:t>th</w:t>
      </w:r>
      <w:r w:rsidR="003A34B0">
        <w:rPr>
          <w:rFonts w:ascii="Arial" w:hAnsi="Arial" w:cs="Arial"/>
          <w:color w:val="030303"/>
          <w:sz w:val="19"/>
          <w:szCs w:val="19"/>
        </w:rPr>
        <w:t xml:space="preserve"> a</w:t>
      </w:r>
      <w:r w:rsidRPr="004444C0">
        <w:rPr>
          <w:rFonts w:ascii="Arial" w:hAnsi="Arial" w:cs="Arial"/>
          <w:color w:val="030303"/>
          <w:sz w:val="19"/>
          <w:szCs w:val="19"/>
        </w:rPr>
        <w:t>nd 6</w:t>
      </w:r>
      <w:r w:rsidR="003A34B0" w:rsidRPr="003A34B0">
        <w:rPr>
          <w:rFonts w:ascii="Arial" w:hAnsi="Arial" w:cs="Arial"/>
          <w:color w:val="030303"/>
          <w:sz w:val="19"/>
          <w:szCs w:val="19"/>
          <w:vertAlign w:val="superscript"/>
        </w:rPr>
        <w:t>th</w:t>
      </w:r>
      <w:r w:rsidR="003A34B0">
        <w:rPr>
          <w:rFonts w:ascii="Arial" w:hAnsi="Arial" w:cs="Arial"/>
          <w:color w:val="030303"/>
          <w:sz w:val="19"/>
          <w:szCs w:val="19"/>
        </w:rPr>
        <w:t xml:space="preserve"> s</w:t>
      </w:r>
      <w:r w:rsidRPr="004444C0">
        <w:rPr>
          <w:rFonts w:ascii="Arial" w:hAnsi="Arial" w:cs="Arial"/>
          <w:color w:val="030303"/>
          <w:sz w:val="19"/>
          <w:szCs w:val="19"/>
        </w:rPr>
        <w:t xml:space="preserve">treets. At the same time, Cooper Triangle Park was revamped with new seating, more </w:t>
      </w:r>
      <w:r w:rsidR="00117174" w:rsidRPr="004444C0">
        <w:rPr>
          <w:rFonts w:ascii="Arial" w:hAnsi="Arial" w:cs="Arial"/>
          <w:color w:val="030303"/>
          <w:sz w:val="19"/>
          <w:szCs w:val="19"/>
        </w:rPr>
        <w:t>planting</w:t>
      </w:r>
      <w:r w:rsidR="00A16FCB" w:rsidRPr="004444C0">
        <w:rPr>
          <w:rFonts w:ascii="Arial" w:hAnsi="Arial" w:cs="Arial"/>
          <w:color w:val="030303"/>
          <w:sz w:val="19"/>
          <w:szCs w:val="19"/>
        </w:rPr>
        <w:t>,</w:t>
      </w:r>
      <w:r w:rsidRPr="004444C0">
        <w:rPr>
          <w:rFonts w:ascii="Arial" w:hAnsi="Arial" w:cs="Arial"/>
          <w:color w:val="030303"/>
          <w:sz w:val="19"/>
          <w:szCs w:val="19"/>
        </w:rPr>
        <w:t xml:space="preserve"> upgraded lighting</w:t>
      </w:r>
      <w:r w:rsidR="00A16FCB">
        <w:rPr>
          <w:rFonts w:ascii="Arial" w:hAnsi="Arial" w:cs="Arial"/>
          <w:color w:val="030303"/>
          <w:sz w:val="19"/>
          <w:szCs w:val="19"/>
        </w:rPr>
        <w:t>,</w:t>
      </w:r>
      <w:r w:rsidRPr="004444C0">
        <w:rPr>
          <w:rFonts w:ascii="Arial" w:hAnsi="Arial" w:cs="Arial"/>
          <w:color w:val="030303"/>
          <w:sz w:val="19"/>
          <w:szCs w:val="19"/>
        </w:rPr>
        <w:t xml:space="preserve"> and the </w:t>
      </w:r>
      <w:r w:rsidR="00A16FCB">
        <w:rPr>
          <w:rFonts w:ascii="Arial" w:hAnsi="Arial" w:cs="Arial"/>
          <w:color w:val="030303"/>
          <w:sz w:val="19"/>
          <w:szCs w:val="19"/>
        </w:rPr>
        <w:t xml:space="preserve">widening of </w:t>
      </w:r>
      <w:r w:rsidRPr="004444C0">
        <w:rPr>
          <w:rFonts w:ascii="Arial" w:hAnsi="Arial" w:cs="Arial"/>
          <w:color w:val="030303"/>
          <w:sz w:val="19"/>
          <w:szCs w:val="19"/>
        </w:rPr>
        <w:t>surrounding sidewalks. A large portion of the project include</w:t>
      </w:r>
      <w:r w:rsidR="00A16FCB">
        <w:rPr>
          <w:rFonts w:ascii="Arial" w:hAnsi="Arial" w:cs="Arial"/>
          <w:color w:val="030303"/>
          <w:sz w:val="19"/>
          <w:szCs w:val="19"/>
        </w:rPr>
        <w:t>d</w:t>
      </w:r>
      <w:r w:rsidRPr="004444C0">
        <w:rPr>
          <w:rFonts w:ascii="Arial" w:hAnsi="Arial" w:cs="Arial"/>
          <w:color w:val="030303"/>
          <w:sz w:val="19"/>
          <w:szCs w:val="19"/>
        </w:rPr>
        <w:t xml:space="preserve"> </w:t>
      </w:r>
      <w:r w:rsidR="00A775F2" w:rsidRPr="00653B06">
        <w:rPr>
          <w:rFonts w:ascii="Arial" w:hAnsi="Arial" w:cs="Arial"/>
          <w:color w:val="030303"/>
          <w:sz w:val="19"/>
          <w:szCs w:val="19"/>
        </w:rPr>
        <w:t xml:space="preserve">milling and paving, </w:t>
      </w:r>
      <w:r w:rsidRPr="00653B06">
        <w:rPr>
          <w:rFonts w:ascii="Arial" w:hAnsi="Arial" w:cs="Arial"/>
          <w:color w:val="030303"/>
          <w:sz w:val="19"/>
          <w:szCs w:val="19"/>
        </w:rPr>
        <w:t xml:space="preserve">reconstruction of </w:t>
      </w:r>
      <w:r w:rsidR="00AE2AE8" w:rsidRPr="00653B06">
        <w:rPr>
          <w:rFonts w:ascii="Arial" w:hAnsi="Arial" w:cs="Arial"/>
          <w:color w:val="030303"/>
          <w:sz w:val="19"/>
          <w:szCs w:val="19"/>
        </w:rPr>
        <w:t>Cooper Square</w:t>
      </w:r>
      <w:r w:rsidRPr="00653B06">
        <w:rPr>
          <w:rFonts w:ascii="Arial" w:hAnsi="Arial" w:cs="Arial"/>
          <w:color w:val="030303"/>
          <w:sz w:val="19"/>
          <w:szCs w:val="19"/>
        </w:rPr>
        <w:t xml:space="preserve"> where new granite </w:t>
      </w:r>
      <w:r w:rsidR="00AE2AE8" w:rsidRPr="00653B06">
        <w:rPr>
          <w:rFonts w:ascii="Arial" w:hAnsi="Arial" w:cs="Arial"/>
          <w:color w:val="030303"/>
          <w:sz w:val="19"/>
          <w:szCs w:val="19"/>
        </w:rPr>
        <w:t>curbs granite</w:t>
      </w:r>
      <w:r w:rsidRPr="00653B06">
        <w:rPr>
          <w:rFonts w:ascii="Arial" w:hAnsi="Arial" w:cs="Arial"/>
          <w:color w:val="030303"/>
          <w:sz w:val="19"/>
          <w:szCs w:val="19"/>
        </w:rPr>
        <w:t xml:space="preserve"> benches and granite planters </w:t>
      </w:r>
      <w:r w:rsidR="00A16FCB">
        <w:rPr>
          <w:rFonts w:ascii="Arial" w:hAnsi="Arial" w:cs="Arial"/>
          <w:color w:val="030303"/>
          <w:sz w:val="19"/>
          <w:szCs w:val="19"/>
        </w:rPr>
        <w:t xml:space="preserve">were </w:t>
      </w:r>
      <w:r w:rsidRPr="00653B06">
        <w:rPr>
          <w:rFonts w:ascii="Arial" w:hAnsi="Arial" w:cs="Arial"/>
          <w:color w:val="030303"/>
          <w:sz w:val="19"/>
          <w:szCs w:val="19"/>
        </w:rPr>
        <w:t xml:space="preserve">installed, along with trees and shrubbery plantings and installation of </w:t>
      </w:r>
      <w:r w:rsidR="00AE2AE8" w:rsidRPr="00653B06">
        <w:rPr>
          <w:rFonts w:ascii="Arial" w:hAnsi="Arial" w:cs="Arial"/>
          <w:color w:val="030303"/>
          <w:sz w:val="19"/>
          <w:szCs w:val="19"/>
        </w:rPr>
        <w:t xml:space="preserve">green infrastructure </w:t>
      </w:r>
      <w:r w:rsidR="0094363D" w:rsidRPr="00653B06">
        <w:rPr>
          <w:rFonts w:ascii="Arial" w:hAnsi="Arial" w:cs="Arial"/>
          <w:color w:val="030303"/>
          <w:sz w:val="19"/>
          <w:szCs w:val="19"/>
        </w:rPr>
        <w:t xml:space="preserve">such </w:t>
      </w:r>
      <w:r w:rsidRPr="00653B06">
        <w:rPr>
          <w:rFonts w:ascii="Arial" w:hAnsi="Arial" w:cs="Arial"/>
          <w:color w:val="030303"/>
          <w:sz w:val="19"/>
          <w:szCs w:val="19"/>
        </w:rPr>
        <w:t>as bioswales. (6/</w:t>
      </w:r>
      <w:r w:rsidR="00117174">
        <w:rPr>
          <w:rFonts w:ascii="Arial" w:hAnsi="Arial" w:cs="Arial"/>
          <w:color w:val="030303"/>
          <w:sz w:val="19"/>
          <w:szCs w:val="19"/>
        </w:rPr>
        <w:t>20</w:t>
      </w:r>
      <w:r w:rsidRPr="00653B06">
        <w:rPr>
          <w:rFonts w:ascii="Arial" w:hAnsi="Arial" w:cs="Arial"/>
          <w:color w:val="030303"/>
          <w:sz w:val="19"/>
          <w:szCs w:val="19"/>
        </w:rPr>
        <w:t>13 - 4/</w:t>
      </w:r>
      <w:r w:rsidR="00117174">
        <w:rPr>
          <w:rFonts w:ascii="Arial" w:hAnsi="Arial" w:cs="Arial"/>
          <w:color w:val="030303"/>
          <w:sz w:val="19"/>
          <w:szCs w:val="19"/>
        </w:rPr>
        <w:t>20</w:t>
      </w:r>
      <w:r w:rsidRPr="00653B06">
        <w:rPr>
          <w:rFonts w:ascii="Arial" w:hAnsi="Arial" w:cs="Arial"/>
          <w:color w:val="030303"/>
          <w:sz w:val="19"/>
          <w:szCs w:val="19"/>
        </w:rPr>
        <w:t>17)</w:t>
      </w:r>
    </w:p>
    <w:p w:rsidR="004444C0" w:rsidRPr="00653B06" w:rsidRDefault="004444C0" w:rsidP="004444C0">
      <w:pPr>
        <w:pStyle w:val="BodyText"/>
        <w:rPr>
          <w:rFonts w:ascii="Arial" w:hAnsi="Arial" w:cs="Arial"/>
          <w:b/>
          <w:color w:val="030303"/>
          <w:sz w:val="19"/>
          <w:szCs w:val="19"/>
        </w:rPr>
      </w:pPr>
    </w:p>
    <w:p w:rsidR="00084377" w:rsidRPr="004444C0" w:rsidRDefault="00084377" w:rsidP="004444C0">
      <w:pPr>
        <w:pStyle w:val="BodyText"/>
        <w:rPr>
          <w:rFonts w:ascii="Arial" w:hAnsi="Arial" w:cs="Arial"/>
          <w:sz w:val="19"/>
          <w:szCs w:val="19"/>
        </w:rPr>
      </w:pPr>
      <w:r w:rsidRPr="00653B06">
        <w:rPr>
          <w:rFonts w:ascii="Arial" w:hAnsi="Arial" w:cs="Arial"/>
          <w:b/>
          <w:color w:val="030303"/>
          <w:sz w:val="19"/>
          <w:szCs w:val="19"/>
        </w:rPr>
        <w:t>NYCDDC, HWMP2012, Reconstruction of Times and Duffy Squares</w:t>
      </w:r>
      <w:r w:rsidR="004545BA" w:rsidRPr="00653B06">
        <w:rPr>
          <w:rFonts w:ascii="Arial" w:hAnsi="Arial" w:cs="Arial"/>
          <w:b/>
          <w:color w:val="030303"/>
          <w:sz w:val="19"/>
          <w:szCs w:val="19"/>
        </w:rPr>
        <w:t>, Manhattan, NY</w:t>
      </w:r>
      <w:r w:rsidR="00120522" w:rsidRPr="00653B06">
        <w:rPr>
          <w:rFonts w:ascii="Arial" w:hAnsi="Arial" w:cs="Arial"/>
          <w:color w:val="030303"/>
          <w:sz w:val="19"/>
          <w:szCs w:val="19"/>
        </w:rPr>
        <w:t xml:space="preserve"> </w:t>
      </w:r>
      <w:r w:rsidR="00A34EED" w:rsidRPr="00653B06">
        <w:rPr>
          <w:rFonts w:ascii="Arial" w:hAnsi="Arial" w:cs="Arial"/>
          <w:color w:val="030303"/>
          <w:sz w:val="19"/>
          <w:szCs w:val="19"/>
        </w:rPr>
        <w:t>-</w:t>
      </w:r>
      <w:r w:rsidRPr="00653B06">
        <w:rPr>
          <w:rFonts w:ascii="Arial" w:hAnsi="Arial" w:cs="Arial"/>
          <w:color w:val="030303"/>
          <w:sz w:val="19"/>
          <w:szCs w:val="19"/>
        </w:rPr>
        <w:t xml:space="preserve"> </w:t>
      </w:r>
      <w:r w:rsidR="00A34EED" w:rsidRPr="00653B06">
        <w:rPr>
          <w:rFonts w:ascii="Arial" w:hAnsi="Arial" w:cs="Arial"/>
          <w:color w:val="030303"/>
          <w:sz w:val="19"/>
          <w:szCs w:val="19"/>
        </w:rPr>
        <w:t xml:space="preserve">Deputy Director on </w:t>
      </w:r>
      <w:r w:rsidRPr="00653B06">
        <w:rPr>
          <w:rFonts w:ascii="Arial" w:hAnsi="Arial" w:cs="Arial"/>
          <w:color w:val="030303"/>
          <w:sz w:val="19"/>
          <w:szCs w:val="19"/>
        </w:rPr>
        <w:t>this reconstruction project permanently enhanced the Times Square "Bowtie" between 42</w:t>
      </w:r>
      <w:r w:rsidR="003A34B0" w:rsidRPr="003A34B0">
        <w:rPr>
          <w:rFonts w:ascii="Arial" w:hAnsi="Arial" w:cs="Arial"/>
          <w:color w:val="030303"/>
          <w:sz w:val="19"/>
          <w:szCs w:val="19"/>
          <w:vertAlign w:val="superscript"/>
        </w:rPr>
        <w:t>nd</w:t>
      </w:r>
      <w:r w:rsidR="003A34B0">
        <w:rPr>
          <w:rFonts w:ascii="Arial" w:hAnsi="Arial" w:cs="Arial"/>
          <w:color w:val="030303"/>
          <w:sz w:val="19"/>
          <w:szCs w:val="19"/>
        </w:rPr>
        <w:t xml:space="preserve"> </w:t>
      </w:r>
      <w:r w:rsidRPr="00653B06">
        <w:rPr>
          <w:rFonts w:ascii="Arial" w:hAnsi="Arial" w:cs="Arial"/>
          <w:color w:val="030303"/>
          <w:sz w:val="19"/>
          <w:szCs w:val="19"/>
        </w:rPr>
        <w:t>and 4</w:t>
      </w:r>
      <w:r w:rsidR="003A34B0">
        <w:rPr>
          <w:rFonts w:ascii="Arial" w:hAnsi="Arial" w:cs="Arial"/>
          <w:color w:val="030303"/>
          <w:sz w:val="19"/>
          <w:szCs w:val="19"/>
        </w:rPr>
        <w:t>7</w:t>
      </w:r>
      <w:r w:rsidR="003A34B0" w:rsidRPr="003A34B0">
        <w:rPr>
          <w:rFonts w:ascii="Arial" w:hAnsi="Arial" w:cs="Arial"/>
          <w:color w:val="030303"/>
          <w:sz w:val="19"/>
          <w:szCs w:val="19"/>
          <w:vertAlign w:val="superscript"/>
        </w:rPr>
        <w:t>th</w:t>
      </w:r>
      <w:r w:rsidR="003A34B0">
        <w:rPr>
          <w:rFonts w:ascii="Arial" w:hAnsi="Arial" w:cs="Arial"/>
          <w:color w:val="030303"/>
          <w:sz w:val="19"/>
          <w:szCs w:val="19"/>
        </w:rPr>
        <w:t xml:space="preserve"> </w:t>
      </w:r>
      <w:r w:rsidRPr="00653B06">
        <w:rPr>
          <w:rFonts w:ascii="Arial" w:hAnsi="Arial" w:cs="Arial"/>
          <w:color w:val="030303"/>
          <w:sz w:val="19"/>
          <w:szCs w:val="19"/>
        </w:rPr>
        <w:t xml:space="preserve">streets </w:t>
      </w:r>
      <w:r w:rsidR="00AE2AE8" w:rsidRPr="00653B06">
        <w:rPr>
          <w:rFonts w:ascii="Arial" w:hAnsi="Arial" w:cs="Arial"/>
          <w:color w:val="030303"/>
          <w:sz w:val="19"/>
          <w:szCs w:val="19"/>
        </w:rPr>
        <w:t>along both Seventh</w:t>
      </w:r>
      <w:r w:rsidRPr="00653B06">
        <w:rPr>
          <w:rFonts w:ascii="Arial" w:hAnsi="Arial" w:cs="Arial"/>
          <w:color w:val="030303"/>
          <w:sz w:val="19"/>
          <w:szCs w:val="19"/>
        </w:rPr>
        <w:t xml:space="preserve"> Avenue and Broadway. This $47</w:t>
      </w:r>
      <w:r w:rsidR="00A775F2" w:rsidRPr="00653B06">
        <w:rPr>
          <w:rFonts w:ascii="Arial" w:hAnsi="Arial" w:cs="Arial"/>
          <w:color w:val="030303"/>
          <w:sz w:val="19"/>
          <w:szCs w:val="19"/>
        </w:rPr>
        <w:t xml:space="preserve"> million</w:t>
      </w:r>
      <w:r w:rsidRPr="00653B06">
        <w:rPr>
          <w:rFonts w:ascii="Arial" w:hAnsi="Arial" w:cs="Arial"/>
          <w:color w:val="030303"/>
          <w:sz w:val="19"/>
          <w:szCs w:val="19"/>
        </w:rPr>
        <w:t xml:space="preserve"> project upgraded the areas below grade infrastructure, provided </w:t>
      </w:r>
      <w:r w:rsidR="004444C0" w:rsidRPr="00653B06">
        <w:rPr>
          <w:rFonts w:ascii="Arial" w:hAnsi="Arial" w:cs="Arial"/>
          <w:color w:val="030303"/>
          <w:sz w:val="19"/>
          <w:szCs w:val="19"/>
        </w:rPr>
        <w:t>plaza-</w:t>
      </w:r>
      <w:r w:rsidRPr="00653B06">
        <w:rPr>
          <w:rFonts w:ascii="Arial" w:hAnsi="Arial" w:cs="Arial"/>
          <w:color w:val="030303"/>
          <w:sz w:val="19"/>
          <w:szCs w:val="19"/>
        </w:rPr>
        <w:t xml:space="preserve">level infrastructure for Time Square's many public events. Work included </w:t>
      </w:r>
      <w:r w:rsidR="00A775F2" w:rsidRPr="00653B06">
        <w:rPr>
          <w:rFonts w:ascii="Arial" w:hAnsi="Arial" w:cs="Arial"/>
          <w:color w:val="030303"/>
          <w:sz w:val="19"/>
          <w:szCs w:val="19"/>
        </w:rPr>
        <w:t xml:space="preserve">milling and paving, </w:t>
      </w:r>
      <w:r w:rsidRPr="00653B06">
        <w:rPr>
          <w:rFonts w:ascii="Arial" w:hAnsi="Arial" w:cs="Arial"/>
          <w:color w:val="030303"/>
          <w:sz w:val="19"/>
          <w:szCs w:val="19"/>
        </w:rPr>
        <w:t>granite benches, new power and</w:t>
      </w:r>
      <w:r w:rsidR="004444C0" w:rsidRPr="00653B06">
        <w:rPr>
          <w:rFonts w:ascii="Arial" w:hAnsi="Arial" w:cs="Arial"/>
          <w:color w:val="030303"/>
          <w:sz w:val="19"/>
          <w:szCs w:val="19"/>
        </w:rPr>
        <w:t xml:space="preserve"> </w:t>
      </w:r>
      <w:r w:rsidRPr="00653B06">
        <w:rPr>
          <w:rFonts w:ascii="Arial" w:hAnsi="Arial" w:cs="Arial"/>
          <w:color w:val="030303"/>
          <w:sz w:val="19"/>
          <w:szCs w:val="19"/>
        </w:rPr>
        <w:t xml:space="preserve">broadcast </w:t>
      </w:r>
      <w:r w:rsidR="00206ED2" w:rsidRPr="00653B06">
        <w:rPr>
          <w:rFonts w:ascii="Arial" w:hAnsi="Arial" w:cs="Arial"/>
          <w:color w:val="030303"/>
          <w:sz w:val="19"/>
          <w:szCs w:val="19"/>
        </w:rPr>
        <w:t>infrastructure,</w:t>
      </w:r>
      <w:r w:rsidRPr="00653B06">
        <w:rPr>
          <w:rFonts w:ascii="Arial" w:hAnsi="Arial" w:cs="Arial"/>
          <w:color w:val="030303"/>
          <w:sz w:val="19"/>
          <w:szCs w:val="19"/>
        </w:rPr>
        <w:t xml:space="preserve"> security steel </w:t>
      </w:r>
      <w:r w:rsidR="00206ED2" w:rsidRPr="00653B06">
        <w:rPr>
          <w:rFonts w:ascii="Arial" w:hAnsi="Arial" w:cs="Arial"/>
          <w:color w:val="030303"/>
          <w:sz w:val="19"/>
          <w:szCs w:val="19"/>
        </w:rPr>
        <w:t xml:space="preserve">bollards, </w:t>
      </w:r>
      <w:r w:rsidRPr="00653B06">
        <w:rPr>
          <w:rFonts w:ascii="Arial" w:hAnsi="Arial" w:cs="Arial"/>
          <w:color w:val="030303"/>
          <w:sz w:val="19"/>
          <w:szCs w:val="19"/>
        </w:rPr>
        <w:t xml:space="preserve">new </w:t>
      </w:r>
      <w:r w:rsidR="003C1DB3" w:rsidRPr="00653B06">
        <w:rPr>
          <w:rFonts w:ascii="Arial" w:hAnsi="Arial" w:cs="Arial"/>
          <w:color w:val="030303"/>
          <w:sz w:val="19"/>
          <w:szCs w:val="19"/>
        </w:rPr>
        <w:t>streetlights</w:t>
      </w:r>
      <w:r w:rsidRPr="00653B06">
        <w:rPr>
          <w:rFonts w:ascii="Arial" w:hAnsi="Arial" w:cs="Arial"/>
          <w:color w:val="030303"/>
          <w:sz w:val="19"/>
          <w:szCs w:val="19"/>
        </w:rPr>
        <w:t xml:space="preserve"> and </w:t>
      </w:r>
      <w:r w:rsidR="00206ED2" w:rsidRPr="00653B06">
        <w:rPr>
          <w:rFonts w:ascii="Arial" w:hAnsi="Arial" w:cs="Arial"/>
          <w:color w:val="030303"/>
          <w:sz w:val="19"/>
          <w:szCs w:val="19"/>
        </w:rPr>
        <w:t>traffic signals,</w:t>
      </w:r>
      <w:r w:rsidRPr="004444C0">
        <w:rPr>
          <w:rFonts w:ascii="Arial" w:hAnsi="Arial" w:cs="Arial"/>
          <w:color w:val="030303"/>
          <w:sz w:val="19"/>
          <w:szCs w:val="19"/>
        </w:rPr>
        <w:t xml:space="preserve"> precast pavers embedded with steel discs to reflect bright signs above, way finding and Wi-Fi stations. (4/</w:t>
      </w:r>
      <w:r w:rsidR="00117174">
        <w:rPr>
          <w:rFonts w:ascii="Arial" w:hAnsi="Arial" w:cs="Arial"/>
          <w:color w:val="030303"/>
          <w:sz w:val="19"/>
          <w:szCs w:val="19"/>
        </w:rPr>
        <w:t>20</w:t>
      </w:r>
      <w:r w:rsidRPr="004444C0">
        <w:rPr>
          <w:rFonts w:ascii="Arial" w:hAnsi="Arial" w:cs="Arial"/>
          <w:color w:val="030303"/>
          <w:sz w:val="19"/>
          <w:szCs w:val="19"/>
        </w:rPr>
        <w:t>13</w:t>
      </w:r>
      <w:r w:rsidR="002A6282" w:rsidRPr="004444C0">
        <w:rPr>
          <w:rFonts w:ascii="Arial" w:hAnsi="Arial" w:cs="Arial"/>
          <w:color w:val="030303"/>
          <w:sz w:val="19"/>
          <w:szCs w:val="19"/>
        </w:rPr>
        <w:t xml:space="preserve"> </w:t>
      </w:r>
      <w:r w:rsidRPr="004444C0">
        <w:rPr>
          <w:rFonts w:ascii="Arial" w:hAnsi="Arial" w:cs="Arial"/>
          <w:color w:val="030303"/>
          <w:sz w:val="19"/>
          <w:szCs w:val="19"/>
        </w:rPr>
        <w:t>-</w:t>
      </w:r>
      <w:r w:rsidR="002A6282" w:rsidRPr="004444C0">
        <w:rPr>
          <w:rFonts w:ascii="Arial" w:hAnsi="Arial" w:cs="Arial"/>
          <w:color w:val="030303"/>
          <w:sz w:val="19"/>
          <w:szCs w:val="19"/>
        </w:rPr>
        <w:t xml:space="preserve"> </w:t>
      </w:r>
      <w:r w:rsidRPr="004444C0">
        <w:rPr>
          <w:rFonts w:ascii="Arial" w:hAnsi="Arial" w:cs="Arial"/>
          <w:color w:val="030303"/>
          <w:sz w:val="19"/>
          <w:szCs w:val="19"/>
        </w:rPr>
        <w:t>6/</w:t>
      </w:r>
      <w:r w:rsidR="00117174">
        <w:rPr>
          <w:rFonts w:ascii="Arial" w:hAnsi="Arial" w:cs="Arial"/>
          <w:color w:val="030303"/>
          <w:sz w:val="19"/>
          <w:szCs w:val="19"/>
        </w:rPr>
        <w:t>20</w:t>
      </w:r>
      <w:r w:rsidRPr="004444C0">
        <w:rPr>
          <w:rFonts w:ascii="Arial" w:hAnsi="Arial" w:cs="Arial"/>
          <w:color w:val="030303"/>
          <w:sz w:val="19"/>
          <w:szCs w:val="19"/>
        </w:rPr>
        <w:t>17)</w:t>
      </w:r>
    </w:p>
    <w:p w:rsidR="004B75E4" w:rsidRPr="004444C0" w:rsidRDefault="004B75E4" w:rsidP="004444C0">
      <w:pPr>
        <w:widowControl/>
        <w:tabs>
          <w:tab w:val="left" w:pos="9751"/>
          <w:tab w:val="left" w:pos="10080"/>
        </w:tabs>
        <w:jc w:val="both"/>
        <w:rPr>
          <w:rFonts w:ascii="Arial" w:hAnsi="Arial" w:cs="Arial"/>
          <w:i/>
          <w:iCs/>
          <w:color w:val="1F3864"/>
          <w:sz w:val="19"/>
          <w:szCs w:val="19"/>
        </w:rPr>
      </w:pPr>
    </w:p>
    <w:p w:rsidR="00084377" w:rsidRDefault="00084377" w:rsidP="00A16FCB">
      <w:pPr>
        <w:tabs>
          <w:tab w:val="left" w:pos="9751"/>
          <w:tab w:val="left" w:pos="10080"/>
        </w:tabs>
        <w:autoSpaceDE/>
        <w:autoSpaceDN/>
        <w:adjustRightInd/>
        <w:jc w:val="both"/>
        <w:rPr>
          <w:rFonts w:ascii="Arial" w:hAnsi="Arial" w:cs="Arial"/>
          <w:color w:val="030303"/>
          <w:sz w:val="19"/>
          <w:szCs w:val="19"/>
        </w:rPr>
      </w:pPr>
      <w:r w:rsidRPr="004444C0">
        <w:rPr>
          <w:rFonts w:ascii="Arial" w:hAnsi="Arial" w:cs="Arial"/>
          <w:b/>
          <w:color w:val="030303"/>
          <w:sz w:val="19"/>
          <w:szCs w:val="19"/>
        </w:rPr>
        <w:t>NYCDDC, HWQ248D, Reconstruction of Jamaica Area Streets</w:t>
      </w:r>
      <w:r w:rsidR="004545BA" w:rsidRPr="004444C0">
        <w:rPr>
          <w:rFonts w:ascii="Arial" w:hAnsi="Arial" w:cs="Arial"/>
          <w:b/>
          <w:color w:val="030303"/>
          <w:sz w:val="19"/>
          <w:szCs w:val="19"/>
        </w:rPr>
        <w:t>, Queens, NY</w:t>
      </w:r>
      <w:r w:rsidR="00120522" w:rsidRPr="004444C0">
        <w:rPr>
          <w:rFonts w:ascii="Arial" w:hAnsi="Arial" w:cs="Arial"/>
          <w:color w:val="030303"/>
          <w:sz w:val="19"/>
          <w:szCs w:val="19"/>
        </w:rPr>
        <w:t xml:space="preserve"> </w:t>
      </w:r>
      <w:r w:rsidR="00A34EED">
        <w:rPr>
          <w:rFonts w:ascii="Arial" w:hAnsi="Arial" w:cs="Arial"/>
          <w:color w:val="030303"/>
          <w:sz w:val="19"/>
          <w:szCs w:val="19"/>
        </w:rPr>
        <w:t>-</w:t>
      </w:r>
      <w:r w:rsidR="00120522" w:rsidRPr="004444C0">
        <w:rPr>
          <w:rFonts w:ascii="Arial" w:hAnsi="Arial" w:cs="Arial"/>
          <w:color w:val="030303"/>
          <w:sz w:val="19"/>
          <w:szCs w:val="19"/>
        </w:rPr>
        <w:t xml:space="preserve"> </w:t>
      </w:r>
      <w:r w:rsidR="00A34EED">
        <w:rPr>
          <w:rFonts w:ascii="Arial" w:hAnsi="Arial" w:cs="Arial"/>
          <w:color w:val="030303"/>
          <w:sz w:val="19"/>
          <w:szCs w:val="19"/>
        </w:rPr>
        <w:t>Deputy Director on t</w:t>
      </w:r>
      <w:r w:rsidRPr="004444C0">
        <w:rPr>
          <w:rFonts w:ascii="Arial" w:hAnsi="Arial" w:cs="Arial"/>
          <w:color w:val="030303"/>
          <w:sz w:val="19"/>
          <w:szCs w:val="19"/>
        </w:rPr>
        <w:t xml:space="preserve">his $30 million </w:t>
      </w:r>
      <w:r w:rsidR="003C1DB3" w:rsidRPr="004444C0">
        <w:rPr>
          <w:rFonts w:ascii="Arial" w:hAnsi="Arial" w:cs="Arial"/>
          <w:color w:val="030303"/>
          <w:sz w:val="19"/>
          <w:szCs w:val="19"/>
        </w:rPr>
        <w:t>highly</w:t>
      </w:r>
      <w:r w:rsidR="00A34EED">
        <w:rPr>
          <w:rFonts w:ascii="Arial" w:hAnsi="Arial" w:cs="Arial"/>
          <w:color w:val="030303"/>
          <w:sz w:val="19"/>
          <w:szCs w:val="19"/>
        </w:rPr>
        <w:t xml:space="preserve"> </w:t>
      </w:r>
      <w:r w:rsidR="003C1DB3" w:rsidRPr="004444C0">
        <w:rPr>
          <w:rFonts w:ascii="Arial" w:hAnsi="Arial" w:cs="Arial"/>
          <w:color w:val="030303"/>
          <w:sz w:val="19"/>
          <w:szCs w:val="19"/>
        </w:rPr>
        <w:t>complex</w:t>
      </w:r>
      <w:r w:rsidRPr="004444C0">
        <w:rPr>
          <w:rFonts w:ascii="Arial" w:hAnsi="Arial" w:cs="Arial"/>
          <w:color w:val="030303"/>
          <w:sz w:val="19"/>
          <w:szCs w:val="19"/>
        </w:rPr>
        <w:t xml:space="preserve"> project in Jamaica downtown included tremendous coordination with businesses, government buildings, churches, </w:t>
      </w:r>
      <w:r w:rsidR="0094363D" w:rsidRPr="004444C0">
        <w:rPr>
          <w:rFonts w:ascii="Arial" w:hAnsi="Arial" w:cs="Arial"/>
          <w:color w:val="030303"/>
          <w:sz w:val="19"/>
          <w:szCs w:val="19"/>
        </w:rPr>
        <w:t xml:space="preserve">and </w:t>
      </w:r>
      <w:r w:rsidRPr="004444C0">
        <w:rPr>
          <w:rFonts w:ascii="Arial" w:hAnsi="Arial" w:cs="Arial"/>
          <w:color w:val="030303"/>
          <w:sz w:val="19"/>
          <w:szCs w:val="19"/>
        </w:rPr>
        <w:t xml:space="preserve">York </w:t>
      </w:r>
      <w:r w:rsidR="00AE2AE8" w:rsidRPr="004444C0">
        <w:rPr>
          <w:rFonts w:ascii="Arial" w:hAnsi="Arial" w:cs="Arial"/>
          <w:color w:val="030303"/>
          <w:sz w:val="19"/>
          <w:szCs w:val="19"/>
        </w:rPr>
        <w:t>College</w:t>
      </w:r>
      <w:r w:rsidRPr="004444C0">
        <w:rPr>
          <w:rFonts w:ascii="Arial" w:hAnsi="Arial" w:cs="Arial"/>
          <w:color w:val="030303"/>
          <w:sz w:val="19"/>
          <w:szCs w:val="19"/>
        </w:rPr>
        <w:t xml:space="preserve">. Work was </w:t>
      </w:r>
      <w:r w:rsidR="0094363D" w:rsidRPr="004444C0">
        <w:rPr>
          <w:rFonts w:ascii="Arial" w:hAnsi="Arial" w:cs="Arial"/>
          <w:color w:val="030303"/>
          <w:sz w:val="19"/>
          <w:szCs w:val="19"/>
        </w:rPr>
        <w:t>completed</w:t>
      </w:r>
      <w:r w:rsidRPr="004444C0">
        <w:rPr>
          <w:rFonts w:ascii="Arial" w:hAnsi="Arial" w:cs="Arial"/>
          <w:color w:val="030303"/>
          <w:sz w:val="19"/>
          <w:szCs w:val="19"/>
        </w:rPr>
        <w:t xml:space="preserve"> in three phases. It included about 30 blocks of reconstruction work-sewers, water mains, </w:t>
      </w:r>
      <w:r w:rsidR="004B75E4" w:rsidRPr="004444C0">
        <w:rPr>
          <w:rFonts w:ascii="Arial" w:hAnsi="Arial" w:cs="Arial"/>
          <w:color w:val="030303"/>
          <w:sz w:val="19"/>
          <w:szCs w:val="19"/>
        </w:rPr>
        <w:t>streetlights</w:t>
      </w:r>
      <w:r w:rsidRPr="004444C0">
        <w:rPr>
          <w:rFonts w:ascii="Arial" w:hAnsi="Arial" w:cs="Arial"/>
          <w:color w:val="030303"/>
          <w:sz w:val="19"/>
          <w:szCs w:val="19"/>
        </w:rPr>
        <w:t xml:space="preserve"> and traffic signals, brick pavement, concrete base, tree removals </w:t>
      </w:r>
      <w:r w:rsidR="00A34EED">
        <w:rPr>
          <w:rFonts w:ascii="Arial" w:hAnsi="Arial" w:cs="Arial"/>
          <w:color w:val="030303"/>
          <w:sz w:val="19"/>
          <w:szCs w:val="19"/>
        </w:rPr>
        <w:t>/</w:t>
      </w:r>
      <w:r w:rsidRPr="004444C0">
        <w:rPr>
          <w:rFonts w:ascii="Arial" w:hAnsi="Arial" w:cs="Arial"/>
          <w:color w:val="030303"/>
          <w:sz w:val="19"/>
          <w:szCs w:val="19"/>
        </w:rPr>
        <w:t xml:space="preserve"> plantings, FDNY conduits and fire alarms, bus pads, </w:t>
      </w:r>
      <w:r w:rsidR="00A34EED">
        <w:rPr>
          <w:rFonts w:ascii="Arial" w:hAnsi="Arial" w:cs="Arial"/>
          <w:color w:val="030303"/>
          <w:sz w:val="19"/>
          <w:szCs w:val="19"/>
        </w:rPr>
        <w:t xml:space="preserve">as well as </w:t>
      </w:r>
      <w:r w:rsidRPr="004444C0">
        <w:rPr>
          <w:rFonts w:ascii="Arial" w:hAnsi="Arial" w:cs="Arial"/>
          <w:color w:val="030303"/>
          <w:sz w:val="19"/>
          <w:szCs w:val="19"/>
        </w:rPr>
        <w:t>removal and disposal of hazardous soil. (6/</w:t>
      </w:r>
      <w:r w:rsidR="00117174">
        <w:rPr>
          <w:rFonts w:ascii="Arial" w:hAnsi="Arial" w:cs="Arial"/>
          <w:color w:val="030303"/>
          <w:sz w:val="19"/>
          <w:szCs w:val="19"/>
        </w:rPr>
        <w:t>20</w:t>
      </w:r>
      <w:r w:rsidRPr="004444C0">
        <w:rPr>
          <w:rFonts w:ascii="Arial" w:hAnsi="Arial" w:cs="Arial"/>
          <w:color w:val="030303"/>
          <w:sz w:val="19"/>
          <w:szCs w:val="19"/>
        </w:rPr>
        <w:t>06</w:t>
      </w:r>
      <w:r w:rsidR="002A6282" w:rsidRPr="004444C0">
        <w:rPr>
          <w:rFonts w:ascii="Arial" w:hAnsi="Arial" w:cs="Arial"/>
          <w:color w:val="030303"/>
          <w:sz w:val="19"/>
          <w:szCs w:val="19"/>
        </w:rPr>
        <w:t xml:space="preserve"> </w:t>
      </w:r>
      <w:r w:rsidRPr="004444C0">
        <w:rPr>
          <w:rFonts w:ascii="Arial" w:hAnsi="Arial" w:cs="Arial"/>
          <w:color w:val="030303"/>
          <w:sz w:val="19"/>
          <w:szCs w:val="19"/>
        </w:rPr>
        <w:t>-</w:t>
      </w:r>
      <w:r w:rsidR="002A6282" w:rsidRPr="004444C0">
        <w:rPr>
          <w:rFonts w:ascii="Arial" w:hAnsi="Arial" w:cs="Arial"/>
          <w:color w:val="030303"/>
          <w:sz w:val="19"/>
          <w:szCs w:val="19"/>
        </w:rPr>
        <w:t xml:space="preserve"> </w:t>
      </w:r>
      <w:r w:rsidRPr="004444C0">
        <w:rPr>
          <w:rFonts w:ascii="Arial" w:hAnsi="Arial" w:cs="Arial"/>
          <w:color w:val="030303"/>
          <w:sz w:val="19"/>
          <w:szCs w:val="19"/>
        </w:rPr>
        <w:t>9/</w:t>
      </w:r>
      <w:r w:rsidR="00117174">
        <w:rPr>
          <w:rFonts w:ascii="Arial" w:hAnsi="Arial" w:cs="Arial"/>
          <w:color w:val="030303"/>
          <w:sz w:val="19"/>
          <w:szCs w:val="19"/>
        </w:rPr>
        <w:t>20</w:t>
      </w:r>
      <w:r w:rsidRPr="004444C0">
        <w:rPr>
          <w:rFonts w:ascii="Arial" w:hAnsi="Arial" w:cs="Arial"/>
          <w:color w:val="030303"/>
          <w:sz w:val="19"/>
          <w:szCs w:val="19"/>
        </w:rPr>
        <w:t>08)</w:t>
      </w:r>
    </w:p>
    <w:p w:rsidR="00720DE6" w:rsidRDefault="00720DE6" w:rsidP="00A16FCB">
      <w:pPr>
        <w:tabs>
          <w:tab w:val="left" w:pos="9751"/>
          <w:tab w:val="left" w:pos="10080"/>
        </w:tabs>
        <w:autoSpaceDE/>
        <w:autoSpaceDN/>
        <w:adjustRightInd/>
        <w:jc w:val="both"/>
        <w:rPr>
          <w:rFonts w:ascii="Arial" w:hAnsi="Arial" w:cs="Arial"/>
          <w:color w:val="030303"/>
          <w:sz w:val="19"/>
          <w:szCs w:val="19"/>
        </w:rPr>
      </w:pPr>
    </w:p>
    <w:p w:rsidR="00720DE6" w:rsidRPr="00720DE6" w:rsidRDefault="00720DE6" w:rsidP="00A16FCB">
      <w:pPr>
        <w:autoSpaceDE/>
        <w:autoSpaceDN/>
        <w:adjustRightInd/>
        <w:jc w:val="both"/>
        <w:rPr>
          <w:rFonts w:ascii="Arial" w:hAnsi="Arial" w:cs="Arial"/>
          <w:sz w:val="19"/>
          <w:szCs w:val="19"/>
        </w:rPr>
      </w:pPr>
      <w:r w:rsidRPr="00720DE6">
        <w:rPr>
          <w:rFonts w:ascii="Arial" w:hAnsi="Arial" w:cs="Arial"/>
          <w:b/>
          <w:color w:val="030303"/>
          <w:sz w:val="19"/>
          <w:szCs w:val="19"/>
        </w:rPr>
        <w:t>NYCDDC, MED599RR Installation of Trunk Water Main in West 48</w:t>
      </w:r>
      <w:r w:rsidR="003A34B0" w:rsidRPr="003A34B0">
        <w:rPr>
          <w:rFonts w:ascii="Arial" w:hAnsi="Arial" w:cs="Arial"/>
          <w:b/>
          <w:color w:val="030303"/>
          <w:sz w:val="19"/>
          <w:szCs w:val="19"/>
          <w:vertAlign w:val="superscript"/>
        </w:rPr>
        <w:t>th</w:t>
      </w:r>
      <w:r w:rsidR="003A34B0">
        <w:rPr>
          <w:rFonts w:ascii="Arial" w:hAnsi="Arial" w:cs="Arial"/>
          <w:b/>
          <w:color w:val="030303"/>
          <w:sz w:val="19"/>
          <w:szCs w:val="19"/>
        </w:rPr>
        <w:t xml:space="preserve"> </w:t>
      </w:r>
      <w:r w:rsidRPr="00720DE6">
        <w:rPr>
          <w:rFonts w:ascii="Arial" w:hAnsi="Arial" w:cs="Arial"/>
          <w:b/>
          <w:color w:val="030303"/>
          <w:sz w:val="19"/>
          <w:szCs w:val="19"/>
        </w:rPr>
        <w:t xml:space="preserve">Street and Surrounding Areas, (Theater District Area) Manhattan, NY </w:t>
      </w:r>
      <w:r w:rsidRPr="00720DE6">
        <w:rPr>
          <w:rFonts w:ascii="Arial" w:hAnsi="Arial" w:cs="Arial"/>
          <w:color w:val="030303"/>
          <w:sz w:val="19"/>
          <w:szCs w:val="19"/>
        </w:rPr>
        <w:t>- Deputy Director on this $65</w:t>
      </w:r>
      <w:r w:rsidR="00117174">
        <w:rPr>
          <w:rFonts w:ascii="Arial" w:hAnsi="Arial" w:cs="Arial"/>
          <w:color w:val="030303"/>
          <w:sz w:val="19"/>
          <w:szCs w:val="19"/>
        </w:rPr>
        <w:t xml:space="preserve"> million</w:t>
      </w:r>
      <w:r w:rsidRPr="00720DE6">
        <w:rPr>
          <w:rFonts w:ascii="Arial" w:hAnsi="Arial" w:cs="Arial"/>
          <w:color w:val="030303"/>
          <w:sz w:val="19"/>
          <w:szCs w:val="19"/>
        </w:rPr>
        <w:t xml:space="preserve"> project was to replace and upgrade aging infrastructure and connect new trunk water mains to new water tunnel, City Tunnel 3. Project included but not limited </w:t>
      </w:r>
      <w:r w:rsidR="003A34B0" w:rsidRPr="00720DE6">
        <w:rPr>
          <w:rFonts w:ascii="Arial" w:hAnsi="Arial" w:cs="Arial"/>
          <w:color w:val="030303"/>
          <w:sz w:val="19"/>
          <w:szCs w:val="19"/>
        </w:rPr>
        <w:t>to</w:t>
      </w:r>
      <w:r w:rsidRPr="00720DE6">
        <w:rPr>
          <w:rFonts w:ascii="Arial" w:hAnsi="Arial" w:cs="Arial"/>
          <w:color w:val="030303"/>
          <w:sz w:val="19"/>
          <w:szCs w:val="19"/>
        </w:rPr>
        <w:t xml:space="preserve"> new trunk and distribution water mains, installation of valves, regulators, and chambers; private utility upgrades, pedestrian ramps and sidewalks; </w:t>
      </w:r>
      <w:r w:rsidR="003A34B0" w:rsidRPr="00720DE6">
        <w:rPr>
          <w:rFonts w:ascii="Arial" w:hAnsi="Arial" w:cs="Arial"/>
          <w:color w:val="030303"/>
          <w:sz w:val="19"/>
          <w:szCs w:val="19"/>
        </w:rPr>
        <w:t>streetlights</w:t>
      </w:r>
      <w:r w:rsidRPr="00720DE6">
        <w:rPr>
          <w:rFonts w:ascii="Arial" w:hAnsi="Arial" w:cs="Arial"/>
          <w:color w:val="030303"/>
          <w:sz w:val="19"/>
          <w:szCs w:val="19"/>
        </w:rPr>
        <w:t xml:space="preserve"> and traffic signals, </w:t>
      </w:r>
      <w:r w:rsidR="00A16FCB">
        <w:rPr>
          <w:rFonts w:ascii="Arial" w:hAnsi="Arial" w:cs="Arial"/>
          <w:color w:val="030303"/>
          <w:sz w:val="19"/>
          <w:szCs w:val="19"/>
        </w:rPr>
        <w:t xml:space="preserve">and </w:t>
      </w:r>
      <w:r w:rsidRPr="00720DE6">
        <w:rPr>
          <w:rFonts w:ascii="Arial" w:hAnsi="Arial" w:cs="Arial"/>
          <w:color w:val="030303"/>
          <w:sz w:val="19"/>
          <w:szCs w:val="19"/>
        </w:rPr>
        <w:t>micro tunneling. (12/</w:t>
      </w:r>
      <w:r w:rsidR="00117174">
        <w:rPr>
          <w:rFonts w:ascii="Arial" w:hAnsi="Arial" w:cs="Arial"/>
          <w:color w:val="030303"/>
          <w:sz w:val="19"/>
          <w:szCs w:val="19"/>
        </w:rPr>
        <w:t>20</w:t>
      </w:r>
      <w:r w:rsidRPr="00720DE6">
        <w:rPr>
          <w:rFonts w:ascii="Arial" w:hAnsi="Arial" w:cs="Arial"/>
          <w:color w:val="030303"/>
          <w:sz w:val="19"/>
          <w:szCs w:val="19"/>
        </w:rPr>
        <w:t>14 - 12/</w:t>
      </w:r>
      <w:r w:rsidR="00117174">
        <w:rPr>
          <w:rFonts w:ascii="Arial" w:hAnsi="Arial" w:cs="Arial"/>
          <w:color w:val="030303"/>
          <w:sz w:val="19"/>
          <w:szCs w:val="19"/>
        </w:rPr>
        <w:t>20</w:t>
      </w:r>
      <w:r w:rsidRPr="00720DE6">
        <w:rPr>
          <w:rFonts w:ascii="Arial" w:hAnsi="Arial" w:cs="Arial"/>
          <w:color w:val="030303"/>
          <w:sz w:val="19"/>
          <w:szCs w:val="19"/>
        </w:rPr>
        <w:t>17)</w:t>
      </w:r>
    </w:p>
    <w:p w:rsidR="00720DE6" w:rsidRPr="00720DE6" w:rsidRDefault="00720DE6" w:rsidP="00720DE6">
      <w:pPr>
        <w:pStyle w:val="BodyText"/>
        <w:ind w:right="97"/>
        <w:rPr>
          <w:rFonts w:ascii="Arial" w:hAnsi="Arial" w:cs="Arial"/>
          <w:sz w:val="19"/>
          <w:szCs w:val="19"/>
        </w:rPr>
      </w:pPr>
    </w:p>
    <w:p w:rsidR="00720DE6" w:rsidRPr="00720DE6" w:rsidRDefault="00720DE6" w:rsidP="00A16FCB">
      <w:pPr>
        <w:pStyle w:val="BodyText"/>
        <w:ind w:hanging="5"/>
        <w:rPr>
          <w:rFonts w:ascii="Arial" w:hAnsi="Arial" w:cs="Arial"/>
          <w:color w:val="030303"/>
          <w:sz w:val="19"/>
          <w:szCs w:val="19"/>
        </w:rPr>
      </w:pPr>
      <w:r w:rsidRPr="00720DE6">
        <w:rPr>
          <w:rFonts w:ascii="Arial" w:hAnsi="Arial" w:cs="Arial"/>
          <w:b/>
          <w:color w:val="030303"/>
          <w:sz w:val="19"/>
          <w:szCs w:val="19"/>
        </w:rPr>
        <w:t xml:space="preserve">NYCDDC, SE855 Construction of </w:t>
      </w:r>
      <w:r w:rsidR="003A34B0" w:rsidRPr="00720DE6">
        <w:rPr>
          <w:rFonts w:ascii="Arial" w:hAnsi="Arial" w:cs="Arial"/>
          <w:b/>
          <w:color w:val="030303"/>
          <w:sz w:val="19"/>
          <w:szCs w:val="19"/>
        </w:rPr>
        <w:t>High-Level</w:t>
      </w:r>
      <w:r w:rsidRPr="00720DE6">
        <w:rPr>
          <w:rFonts w:ascii="Arial" w:hAnsi="Arial" w:cs="Arial"/>
          <w:b/>
          <w:color w:val="030303"/>
          <w:sz w:val="19"/>
          <w:szCs w:val="19"/>
        </w:rPr>
        <w:t xml:space="preserve"> Storm Sewer in Fresh Creek Area Phase 2B, Brooklyn, NY</w:t>
      </w:r>
      <w:r w:rsidRPr="00720DE6">
        <w:rPr>
          <w:rFonts w:ascii="Arial" w:hAnsi="Arial" w:cs="Arial"/>
          <w:color w:val="030303"/>
          <w:sz w:val="19"/>
          <w:szCs w:val="19"/>
        </w:rPr>
        <w:t xml:space="preserve"> - Deputy Director on this $37</w:t>
      </w:r>
      <w:r w:rsidR="00117174">
        <w:rPr>
          <w:rFonts w:ascii="Arial" w:hAnsi="Arial" w:cs="Arial"/>
          <w:color w:val="030303"/>
          <w:sz w:val="19"/>
          <w:szCs w:val="19"/>
        </w:rPr>
        <w:t xml:space="preserve"> million</w:t>
      </w:r>
      <w:r w:rsidRPr="00720DE6">
        <w:rPr>
          <w:rFonts w:ascii="Arial" w:hAnsi="Arial" w:cs="Arial"/>
          <w:color w:val="030303"/>
          <w:sz w:val="19"/>
          <w:szCs w:val="19"/>
        </w:rPr>
        <w:t xml:space="preserve"> project includes High Level Storm Sewers (HLSS), sanitary sewers, combined sewers, water mains, CFA and mini piles, outfall, roadway restoration, and coordinating construction work with the NYC Housing Authority. (9/</w:t>
      </w:r>
      <w:r w:rsidR="00117174">
        <w:rPr>
          <w:rFonts w:ascii="Arial" w:hAnsi="Arial" w:cs="Arial"/>
          <w:color w:val="030303"/>
          <w:sz w:val="19"/>
          <w:szCs w:val="19"/>
        </w:rPr>
        <w:t>20</w:t>
      </w:r>
      <w:r w:rsidRPr="00720DE6">
        <w:rPr>
          <w:rFonts w:ascii="Arial" w:hAnsi="Arial" w:cs="Arial"/>
          <w:color w:val="030303"/>
          <w:sz w:val="19"/>
          <w:szCs w:val="19"/>
        </w:rPr>
        <w:t>17 - 8/</w:t>
      </w:r>
      <w:r w:rsidR="00117174">
        <w:rPr>
          <w:rFonts w:ascii="Arial" w:hAnsi="Arial" w:cs="Arial"/>
          <w:color w:val="030303"/>
          <w:sz w:val="19"/>
          <w:szCs w:val="19"/>
        </w:rPr>
        <w:t>20</w:t>
      </w:r>
      <w:r w:rsidRPr="00720DE6">
        <w:rPr>
          <w:rFonts w:ascii="Arial" w:hAnsi="Arial" w:cs="Arial"/>
          <w:color w:val="030303"/>
          <w:sz w:val="19"/>
          <w:szCs w:val="19"/>
        </w:rPr>
        <w:t>18)</w:t>
      </w:r>
    </w:p>
    <w:p w:rsidR="00720DE6" w:rsidRPr="00720DE6" w:rsidRDefault="00720DE6" w:rsidP="00720DE6">
      <w:pPr>
        <w:pStyle w:val="BodyText"/>
        <w:ind w:right="234"/>
        <w:rPr>
          <w:rFonts w:ascii="Arial" w:hAnsi="Arial" w:cs="Arial"/>
          <w:color w:val="030303"/>
          <w:sz w:val="19"/>
          <w:szCs w:val="19"/>
        </w:rPr>
      </w:pPr>
    </w:p>
    <w:p w:rsidR="00720DE6" w:rsidRPr="00720DE6" w:rsidRDefault="00720DE6" w:rsidP="00720DE6">
      <w:pPr>
        <w:pStyle w:val="BodyText"/>
        <w:rPr>
          <w:rFonts w:ascii="Arial" w:hAnsi="Arial" w:cs="Arial"/>
          <w:color w:val="030303"/>
          <w:sz w:val="19"/>
          <w:szCs w:val="19"/>
        </w:rPr>
      </w:pPr>
      <w:r w:rsidRPr="00720DE6">
        <w:rPr>
          <w:rFonts w:ascii="Arial" w:hAnsi="Arial" w:cs="Arial"/>
          <w:b/>
          <w:color w:val="030303"/>
          <w:sz w:val="19"/>
          <w:szCs w:val="19"/>
        </w:rPr>
        <w:t>NYC Department of Environmental Protection</w:t>
      </w:r>
      <w:r w:rsidRPr="00720DE6">
        <w:rPr>
          <w:rFonts w:ascii="Arial" w:hAnsi="Arial" w:cs="Arial"/>
          <w:color w:val="030303"/>
          <w:sz w:val="19"/>
          <w:szCs w:val="19"/>
        </w:rPr>
        <w:t xml:space="preserve"> - Resident Engineer</w:t>
      </w:r>
      <w:r w:rsidRPr="00720DE6">
        <w:rPr>
          <w:rFonts w:ascii="Arial" w:hAnsi="Arial" w:cs="Arial"/>
          <w:sz w:val="19"/>
          <w:szCs w:val="19"/>
        </w:rPr>
        <w:t xml:space="preserve"> </w:t>
      </w:r>
      <w:r w:rsidRPr="00720DE6">
        <w:rPr>
          <w:rFonts w:ascii="Arial" w:hAnsi="Arial" w:cs="Arial"/>
          <w:color w:val="030303"/>
          <w:sz w:val="19"/>
          <w:szCs w:val="19"/>
        </w:rPr>
        <w:t xml:space="preserve">acted as an on-site representative of the City of New York during construction of sanitary and storm sewers, water mains, seepage basins, pumping station etc. </w:t>
      </w:r>
      <w:r w:rsidR="00A16FCB">
        <w:rPr>
          <w:rFonts w:ascii="Arial" w:hAnsi="Arial" w:cs="Arial"/>
          <w:color w:val="030303"/>
          <w:sz w:val="19"/>
          <w:szCs w:val="19"/>
        </w:rPr>
        <w:t>E</w:t>
      </w:r>
      <w:r w:rsidRPr="00720DE6">
        <w:rPr>
          <w:rFonts w:ascii="Arial" w:hAnsi="Arial" w:cs="Arial"/>
          <w:color w:val="030303"/>
          <w:sz w:val="19"/>
          <w:szCs w:val="19"/>
        </w:rPr>
        <w:t>nsured conformance with specifications, standards, and contract drawings, made appropriate decisions, coordinated superiors as necessary.</w:t>
      </w:r>
      <w:r w:rsidRPr="00720DE6">
        <w:rPr>
          <w:rFonts w:ascii="Arial" w:hAnsi="Arial" w:cs="Arial"/>
          <w:sz w:val="19"/>
          <w:szCs w:val="19"/>
        </w:rPr>
        <w:t xml:space="preserve"> </w:t>
      </w:r>
      <w:r w:rsidRPr="00720DE6">
        <w:rPr>
          <w:rFonts w:ascii="Arial" w:hAnsi="Arial" w:cs="Arial"/>
          <w:color w:val="030303"/>
          <w:sz w:val="19"/>
          <w:szCs w:val="19"/>
        </w:rPr>
        <w:t>Reviewed</w:t>
      </w:r>
      <w:r>
        <w:rPr>
          <w:rFonts w:ascii="Arial" w:hAnsi="Arial" w:cs="Arial"/>
          <w:color w:val="030303"/>
          <w:sz w:val="19"/>
          <w:szCs w:val="19"/>
        </w:rPr>
        <w:t xml:space="preserve"> the</w:t>
      </w:r>
      <w:r w:rsidRPr="00720DE6">
        <w:rPr>
          <w:rFonts w:ascii="Arial" w:hAnsi="Arial" w:cs="Arial"/>
          <w:color w:val="030303"/>
          <w:sz w:val="19"/>
          <w:szCs w:val="19"/>
        </w:rPr>
        <w:t xml:space="preserve"> design</w:t>
      </w:r>
      <w:r>
        <w:rPr>
          <w:rFonts w:ascii="Arial" w:hAnsi="Arial" w:cs="Arial"/>
          <w:color w:val="030303"/>
          <w:sz w:val="19"/>
          <w:szCs w:val="19"/>
        </w:rPr>
        <w:t xml:space="preserve"> and </w:t>
      </w:r>
      <w:r w:rsidRPr="00720DE6">
        <w:rPr>
          <w:rFonts w:ascii="Arial" w:hAnsi="Arial" w:cs="Arial"/>
          <w:color w:val="030303"/>
          <w:sz w:val="19"/>
          <w:szCs w:val="19"/>
        </w:rPr>
        <w:t>plans prior to starting construction and suggested necessary modifications in design to suit field conditions and anticipated future situation.</w:t>
      </w:r>
      <w:r w:rsidRPr="00720DE6">
        <w:rPr>
          <w:rFonts w:ascii="Arial" w:hAnsi="Arial" w:cs="Arial"/>
          <w:sz w:val="19"/>
          <w:szCs w:val="19"/>
        </w:rPr>
        <w:t xml:space="preserve"> </w:t>
      </w:r>
      <w:r w:rsidRPr="00720DE6">
        <w:rPr>
          <w:rFonts w:ascii="Arial" w:hAnsi="Arial" w:cs="Arial"/>
          <w:color w:val="030303"/>
          <w:sz w:val="19"/>
          <w:szCs w:val="19"/>
        </w:rPr>
        <w:t>Arranged and attended meetings with other agencies and community boards, utilities and all other city officials for coordination and timely completion of projects.</w:t>
      </w:r>
      <w:r w:rsidRPr="00720DE6">
        <w:rPr>
          <w:rFonts w:ascii="Arial" w:hAnsi="Arial" w:cs="Arial"/>
          <w:sz w:val="19"/>
          <w:szCs w:val="19"/>
        </w:rPr>
        <w:t xml:space="preserve"> </w:t>
      </w:r>
      <w:r w:rsidRPr="00720DE6">
        <w:rPr>
          <w:rFonts w:ascii="Arial" w:hAnsi="Arial" w:cs="Arial"/>
          <w:color w:val="030303"/>
          <w:sz w:val="19"/>
          <w:szCs w:val="19"/>
        </w:rPr>
        <w:t xml:space="preserve">Prepared overruns, change orders, </w:t>
      </w:r>
      <w:r w:rsidR="00A16FCB">
        <w:rPr>
          <w:rFonts w:ascii="Arial" w:hAnsi="Arial" w:cs="Arial"/>
          <w:color w:val="030303"/>
          <w:sz w:val="19"/>
          <w:szCs w:val="19"/>
        </w:rPr>
        <w:t xml:space="preserve">and </w:t>
      </w:r>
      <w:r w:rsidRPr="00720DE6">
        <w:rPr>
          <w:rFonts w:ascii="Arial" w:hAnsi="Arial" w:cs="Arial"/>
          <w:color w:val="030303"/>
          <w:sz w:val="19"/>
          <w:szCs w:val="19"/>
        </w:rPr>
        <w:t>accident reports. Maintained records, prepared payment estimate work and successfully closed out all the projects that I supervised. (12/</w:t>
      </w:r>
      <w:r w:rsidR="00117174">
        <w:rPr>
          <w:rFonts w:ascii="Arial" w:hAnsi="Arial" w:cs="Arial"/>
          <w:color w:val="030303"/>
          <w:sz w:val="19"/>
          <w:szCs w:val="19"/>
        </w:rPr>
        <w:t>19</w:t>
      </w:r>
      <w:r w:rsidRPr="00720DE6">
        <w:rPr>
          <w:rFonts w:ascii="Arial" w:hAnsi="Arial" w:cs="Arial"/>
          <w:color w:val="030303"/>
          <w:sz w:val="19"/>
          <w:szCs w:val="19"/>
        </w:rPr>
        <w:t>89 - 3/</w:t>
      </w:r>
      <w:r w:rsidR="00117174">
        <w:rPr>
          <w:rFonts w:ascii="Arial" w:hAnsi="Arial" w:cs="Arial"/>
          <w:color w:val="030303"/>
          <w:sz w:val="19"/>
          <w:szCs w:val="19"/>
        </w:rPr>
        <w:t>20</w:t>
      </w:r>
      <w:r w:rsidRPr="00720DE6">
        <w:rPr>
          <w:rFonts w:ascii="Arial" w:hAnsi="Arial" w:cs="Arial"/>
          <w:color w:val="030303"/>
          <w:sz w:val="19"/>
          <w:szCs w:val="19"/>
        </w:rPr>
        <w:t>01)</w:t>
      </w:r>
    </w:p>
    <w:p w:rsidR="00720DE6" w:rsidRDefault="00720DE6" w:rsidP="00720DE6">
      <w:pPr>
        <w:pStyle w:val="BodyText"/>
        <w:spacing w:before="7" w:line="249" w:lineRule="auto"/>
        <w:ind w:right="234" w:hanging="5"/>
        <w:rPr>
          <w:color w:val="030303"/>
        </w:rPr>
      </w:pPr>
    </w:p>
    <w:p w:rsidR="0083104E" w:rsidRPr="00C74A0C" w:rsidRDefault="0083104E" w:rsidP="00720DE6">
      <w:pPr>
        <w:pStyle w:val="BodyText"/>
        <w:spacing w:before="7" w:line="249" w:lineRule="auto"/>
        <w:ind w:right="234" w:hanging="5"/>
        <w:rPr>
          <w:color w:val="030303"/>
          <w:highlight w:val="yellow"/>
        </w:rPr>
      </w:pPr>
      <w:r w:rsidRPr="00C74A0C">
        <w:rPr>
          <w:color w:val="030303"/>
          <w:highlight w:val="yellow"/>
        </w:rPr>
        <w:t xml:space="preserve">NYCDDC, REI Services for rockaway </w:t>
      </w:r>
    </w:p>
    <w:p w:rsidR="0083104E" w:rsidRPr="00C74A0C" w:rsidRDefault="0083104E" w:rsidP="00720DE6">
      <w:pPr>
        <w:pStyle w:val="BodyText"/>
        <w:spacing w:before="7" w:line="249" w:lineRule="auto"/>
        <w:ind w:right="234" w:hanging="5"/>
        <w:rPr>
          <w:color w:val="030303"/>
          <w:highlight w:val="yellow"/>
        </w:rPr>
      </w:pPr>
    </w:p>
    <w:p w:rsidR="0083104E" w:rsidRDefault="0083104E" w:rsidP="00720DE6">
      <w:pPr>
        <w:pStyle w:val="BodyText"/>
        <w:spacing w:before="7" w:line="249" w:lineRule="auto"/>
        <w:ind w:right="234" w:hanging="5"/>
        <w:rPr>
          <w:color w:val="030303"/>
        </w:rPr>
      </w:pPr>
      <w:r w:rsidRPr="00C74A0C">
        <w:rPr>
          <w:color w:val="030303"/>
          <w:highlight w:val="yellow"/>
        </w:rPr>
        <w:t>Outfalls canal - flooding</w:t>
      </w:r>
    </w:p>
    <w:p w:rsidR="00720DE6" w:rsidRDefault="00720DE6" w:rsidP="00720DE6">
      <w:pPr>
        <w:pStyle w:val="BodyText"/>
        <w:spacing w:before="7" w:line="249" w:lineRule="auto"/>
        <w:ind w:right="234" w:hanging="5"/>
        <w:rPr>
          <w:color w:val="030303"/>
        </w:rPr>
      </w:pPr>
    </w:p>
    <w:p w:rsidR="00720DE6" w:rsidRPr="003F2D61" w:rsidRDefault="00720DE6" w:rsidP="00720DE6"/>
    <w:p w:rsidR="00720DE6" w:rsidRPr="004444C0" w:rsidRDefault="00720DE6" w:rsidP="004444C0">
      <w:pPr>
        <w:tabs>
          <w:tab w:val="left" w:pos="9751"/>
          <w:tab w:val="left" w:pos="10080"/>
        </w:tabs>
        <w:autoSpaceDE/>
        <w:autoSpaceDN/>
        <w:adjustRightInd/>
        <w:ind w:right="123"/>
        <w:jc w:val="both"/>
        <w:rPr>
          <w:rFonts w:ascii="Arial" w:hAnsi="Arial" w:cs="Arial"/>
          <w:color w:val="030303"/>
          <w:sz w:val="19"/>
          <w:szCs w:val="19"/>
        </w:rPr>
      </w:pPr>
    </w:p>
    <w:p w:rsidR="004444C0" w:rsidRPr="004444C0" w:rsidRDefault="004444C0" w:rsidP="004444C0">
      <w:pPr>
        <w:tabs>
          <w:tab w:val="left" w:pos="9751"/>
          <w:tab w:val="left" w:pos="10080"/>
        </w:tabs>
        <w:autoSpaceDE/>
        <w:autoSpaceDN/>
        <w:adjustRightInd/>
        <w:ind w:right="123"/>
        <w:jc w:val="both"/>
        <w:rPr>
          <w:rFonts w:ascii="Arial" w:hAnsi="Arial" w:cs="Arial"/>
          <w:i/>
          <w:iCs/>
          <w:color w:val="1F3864"/>
          <w:sz w:val="19"/>
          <w:szCs w:val="19"/>
        </w:rPr>
      </w:pPr>
    </w:p>
    <w:p w:rsidR="003F2D61" w:rsidRPr="0073779E" w:rsidRDefault="003F2D61" w:rsidP="003F2D61">
      <w:pPr>
        <w:rPr>
          <w:sz w:val="19"/>
          <w:szCs w:val="19"/>
        </w:rPr>
      </w:pPr>
    </w:p>
    <w:sectPr w:rsidR="003F2D61" w:rsidRPr="0073779E">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204E" w:rsidRDefault="003C204E" w:rsidP="00B1131C">
      <w:r>
        <w:separator/>
      </w:r>
    </w:p>
  </w:endnote>
  <w:endnote w:type="continuationSeparator" w:id="0">
    <w:p w:rsidR="003C204E" w:rsidRDefault="003C204E" w:rsidP="00B11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noProof/>
      </w:rPr>
      <w:pict>
        <v:rect id="_x0000_s1036" style="position:absolute;margin-left:425.3pt;margin-top:1.95pt;width:79.75pt;height:27.2pt;z-index:251656704"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4E4E7D" w:rsidRDefault="004E4E7D" w:rsidP="00AF4E0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noProof/>
      </w:rPr>
      <w:pict>
        <v:rect id="_x0000_s1038" style="position:absolute;margin-left:425.3pt;margin-top:1.95pt;width:79.75pt;height:27.2pt;z-index:251657728"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4E4E7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E4E7D" w:rsidRDefault="004E4E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204E" w:rsidRDefault="003C204E" w:rsidP="00B1131C">
      <w:r>
        <w:separator/>
      </w:r>
    </w:p>
  </w:footnote>
  <w:footnote w:type="continuationSeparator" w:id="0">
    <w:p w:rsidR="003C204E" w:rsidRDefault="003C204E" w:rsidP="00B11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0522" w:rsidP="00AF4E05">
    <w:pPr>
      <w:widowControl/>
      <w:tabs>
        <w:tab w:val="right" w:pos="10080"/>
      </w:tabs>
      <w:rPr>
        <w:rFonts w:ascii="Arial" w:hAnsi="Arial" w:cs="Arial"/>
        <w:b/>
        <w:i/>
        <w:sz w:val="24"/>
        <w:szCs w:val="24"/>
      </w:rPr>
    </w:pPr>
    <w:r>
      <w:rPr>
        <w:rFonts w:ascii="Arial" w:hAnsi="Arial" w:cs="Arial"/>
        <w:b/>
        <w:bCs/>
        <w:sz w:val="24"/>
      </w:rPr>
      <w:t>MAHESH K. RANA</w:t>
    </w:r>
    <w:r w:rsidR="00394D31">
      <w:rPr>
        <w:rFonts w:ascii="Arial" w:hAnsi="Arial" w:cs="Arial"/>
        <w:b/>
        <w:bCs/>
        <w:sz w:val="24"/>
      </w:rPr>
      <w:t>,</w:t>
    </w:r>
    <w:r>
      <w:rPr>
        <w:rFonts w:ascii="Arial" w:hAnsi="Arial" w:cs="Arial"/>
        <w:b/>
        <w:bCs/>
        <w:sz w:val="24"/>
      </w:rPr>
      <w:t xml:space="preserve">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2A6282" w:rsidRDefault="00120522" w:rsidP="005D0B02">
    <w:pPr>
      <w:pStyle w:val="Heading2"/>
    </w:pPr>
    <w:r w:rsidRPr="002A6282">
      <w:t>Resident Engineer</w:t>
    </w:r>
  </w:p>
  <w:p w:rsidR="004E4E7D" w:rsidRPr="00AF4E05" w:rsidRDefault="004E4E7D" w:rsidP="00AF4E05">
    <w:pPr>
      <w:widowControl/>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B0B" w:rsidRDefault="006E0B0B" w:rsidP="006E0B0B">
    <w:pPr>
      <w:widowControl/>
      <w:tabs>
        <w:tab w:val="right" w:pos="10080"/>
      </w:tabs>
      <w:rPr>
        <w:rFonts w:ascii="Arial" w:hAnsi="Arial" w:cs="Arial"/>
        <w:b/>
        <w:i/>
        <w:sz w:val="24"/>
        <w:szCs w:val="24"/>
      </w:rPr>
    </w:pPr>
    <w:r>
      <w:rPr>
        <w:rFonts w:ascii="Arial" w:hAnsi="Arial" w:cs="Arial"/>
        <w:b/>
        <w:bCs/>
        <w:sz w:val="24"/>
      </w:rPr>
      <w:t>MAHESH K. RANA</w:t>
    </w:r>
    <w:r w:rsidR="000F7281">
      <w:rPr>
        <w:rFonts w:ascii="Arial" w:hAnsi="Arial" w:cs="Arial"/>
        <w:b/>
        <w:bCs/>
        <w:sz w:val="24"/>
      </w:rPr>
      <w:t>,</w:t>
    </w:r>
    <w:r>
      <w:rPr>
        <w:rFonts w:ascii="Arial" w:hAnsi="Arial" w:cs="Arial"/>
        <w:b/>
        <w:bCs/>
        <w:sz w:val="24"/>
      </w:rPr>
      <w:t xml:space="preserve">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AF4E05">
      <w:rPr>
        <w:rFonts w:ascii="Arial" w:hAnsi="Arial" w:cs="Arial"/>
        <w:b/>
        <w:i/>
        <w:sz w:val="24"/>
        <w:szCs w:val="24"/>
      </w:rPr>
      <w:t>.</w:t>
    </w:r>
  </w:p>
  <w:p w:rsidR="006E0B0B" w:rsidRPr="002A6282" w:rsidRDefault="006E0B0B" w:rsidP="006E0B0B">
    <w:pPr>
      <w:widowControl/>
      <w:tabs>
        <w:tab w:val="right" w:pos="10080"/>
      </w:tabs>
      <w:rPr>
        <w:rFonts w:ascii="Arial" w:hAnsi="Arial" w:cs="Arial"/>
        <w:b/>
        <w:sz w:val="24"/>
        <w:szCs w:val="24"/>
      </w:rPr>
    </w:pPr>
    <w:r w:rsidRPr="002A6282">
      <w:rPr>
        <w:rFonts w:ascii="Arial" w:hAnsi="Arial" w:cs="Arial"/>
        <w:b/>
        <w:sz w:val="24"/>
        <w:szCs w:val="24"/>
      </w:rPr>
      <w:t>Resident Engineer</w:t>
    </w:r>
  </w:p>
  <w:p w:rsidR="004E4E7D" w:rsidRPr="00AF4E05" w:rsidRDefault="004E4E7D" w:rsidP="00AF4E05">
    <w:pPr>
      <w:widowControl/>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7D" w:rsidRDefault="00120522" w:rsidP="00AF4E05">
    <w:pPr>
      <w:widowControl/>
      <w:tabs>
        <w:tab w:val="right" w:pos="10080"/>
      </w:tabs>
      <w:rPr>
        <w:rFonts w:ascii="Arial" w:hAnsi="Arial" w:cs="Arial"/>
        <w:b/>
        <w:i/>
        <w:sz w:val="24"/>
        <w:szCs w:val="24"/>
      </w:rPr>
    </w:pPr>
    <w:r>
      <w:rPr>
        <w:rFonts w:ascii="Arial" w:hAnsi="Arial" w:cs="Arial"/>
        <w:b/>
        <w:bCs/>
        <w:sz w:val="24"/>
      </w:rPr>
      <w:t>MAHESH K. RANA</w:t>
    </w:r>
    <w:r w:rsidR="00E10D98">
      <w:rPr>
        <w:rFonts w:ascii="Arial" w:hAnsi="Arial" w:cs="Arial"/>
        <w:b/>
        <w:bCs/>
        <w:sz w:val="24"/>
      </w:rPr>
      <w:t>,</w:t>
    </w:r>
    <w:r>
      <w:rPr>
        <w:rFonts w:ascii="Arial" w:hAnsi="Arial" w:cs="Arial"/>
        <w:b/>
        <w:bCs/>
        <w:sz w:val="24"/>
      </w:rPr>
      <w:t xml:space="preserve"> P.E.</w:t>
    </w:r>
    <w:r w:rsidR="004E4E7D">
      <w:rPr>
        <w:rFonts w:ascii="Arial" w:hAnsi="Arial" w:cs="Arial"/>
        <w:b/>
        <w:bCs/>
        <w:sz w:val="24"/>
      </w:rPr>
      <w:tab/>
    </w:r>
    <w:r w:rsidR="004E4E7D">
      <w:rPr>
        <w:rFonts w:ascii="Arial" w:hAnsi="Arial" w:cs="Arial"/>
        <w:b/>
        <w:bCs/>
        <w:i/>
        <w:iCs/>
        <w:sz w:val="24"/>
      </w:rPr>
      <w:t>K</w:t>
    </w:r>
    <w:r w:rsidR="004E4E7D">
      <w:rPr>
        <w:rFonts w:ascii="Arial" w:hAnsi="Arial" w:cs="Arial"/>
        <w:b/>
        <w:bCs/>
        <w:i/>
        <w:iCs/>
        <w:sz w:val="24"/>
        <w:szCs w:val="24"/>
      </w:rPr>
      <w:t>S Engineers, P.C</w:t>
    </w:r>
    <w:r w:rsidR="004E4E7D" w:rsidRPr="00AF4E05">
      <w:rPr>
        <w:rFonts w:ascii="Arial" w:hAnsi="Arial" w:cs="Arial"/>
        <w:b/>
        <w:i/>
        <w:sz w:val="24"/>
        <w:szCs w:val="24"/>
      </w:rPr>
      <w:t>.</w:t>
    </w:r>
  </w:p>
  <w:p w:rsidR="004E4E7D" w:rsidRPr="002A6282" w:rsidRDefault="00120522" w:rsidP="00AF4E05">
    <w:pPr>
      <w:widowControl/>
      <w:tabs>
        <w:tab w:val="right" w:pos="10080"/>
      </w:tabs>
      <w:rPr>
        <w:rFonts w:ascii="Arial" w:hAnsi="Arial" w:cs="Arial"/>
        <w:b/>
        <w:sz w:val="24"/>
        <w:szCs w:val="24"/>
      </w:rPr>
    </w:pPr>
    <w:r w:rsidRPr="002A6282">
      <w:rPr>
        <w:rFonts w:ascii="Arial" w:hAnsi="Arial" w:cs="Arial"/>
        <w:b/>
        <w:sz w:val="24"/>
        <w:szCs w:val="24"/>
      </w:rPr>
      <w:t>Resident Engineer</w:t>
    </w:r>
  </w:p>
  <w:p w:rsidR="004E4E7D" w:rsidRDefault="004E4E7D" w:rsidP="00AF4E05">
    <w:pPr>
      <w:widowControl/>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1989" w:hanging="352"/>
      </w:pPr>
      <w:rPr>
        <w:rFonts w:ascii="Times New Roman" w:hAnsi="Times New Roman" w:cs="Times New Roman"/>
        <w:b w:val="0"/>
        <w:bCs w:val="0"/>
        <w:color w:val="1C1C1C"/>
        <w:w w:val="132"/>
        <w:sz w:val="24"/>
        <w:szCs w:val="24"/>
      </w:rPr>
    </w:lvl>
    <w:lvl w:ilvl="1">
      <w:numFmt w:val="bullet"/>
      <w:lvlText w:val="•"/>
      <w:lvlJc w:val="left"/>
      <w:pPr>
        <w:ind w:left="2920" w:hanging="352"/>
      </w:pPr>
    </w:lvl>
    <w:lvl w:ilvl="2">
      <w:numFmt w:val="bullet"/>
      <w:lvlText w:val="•"/>
      <w:lvlJc w:val="left"/>
      <w:pPr>
        <w:ind w:left="3851" w:hanging="352"/>
      </w:pPr>
    </w:lvl>
    <w:lvl w:ilvl="3">
      <w:numFmt w:val="bullet"/>
      <w:lvlText w:val="•"/>
      <w:lvlJc w:val="left"/>
      <w:pPr>
        <w:ind w:left="4782" w:hanging="352"/>
      </w:pPr>
    </w:lvl>
    <w:lvl w:ilvl="4">
      <w:numFmt w:val="bullet"/>
      <w:lvlText w:val="•"/>
      <w:lvlJc w:val="left"/>
      <w:pPr>
        <w:ind w:left="5713" w:hanging="352"/>
      </w:pPr>
    </w:lvl>
    <w:lvl w:ilvl="5">
      <w:numFmt w:val="bullet"/>
      <w:lvlText w:val="•"/>
      <w:lvlJc w:val="left"/>
      <w:pPr>
        <w:ind w:left="6644" w:hanging="352"/>
      </w:pPr>
    </w:lvl>
    <w:lvl w:ilvl="6">
      <w:numFmt w:val="bullet"/>
      <w:lvlText w:val="•"/>
      <w:lvlJc w:val="left"/>
      <w:pPr>
        <w:ind w:left="7575" w:hanging="352"/>
      </w:pPr>
    </w:lvl>
    <w:lvl w:ilvl="7">
      <w:numFmt w:val="bullet"/>
      <w:lvlText w:val="•"/>
      <w:lvlJc w:val="left"/>
      <w:pPr>
        <w:ind w:left="8506" w:hanging="352"/>
      </w:pPr>
    </w:lvl>
    <w:lvl w:ilvl="8">
      <w:numFmt w:val="bullet"/>
      <w:lvlText w:val="•"/>
      <w:lvlJc w:val="left"/>
      <w:pPr>
        <w:ind w:left="9437" w:hanging="352"/>
      </w:pPr>
    </w:lvl>
  </w:abstractNum>
  <w:abstractNum w:abstractNumId="1" w15:restartNumberingAfterBreak="0">
    <w:nsid w:val="00000403"/>
    <w:multiLevelType w:val="multilevel"/>
    <w:tmpl w:val="00000886"/>
    <w:lvl w:ilvl="0">
      <w:numFmt w:val="bullet"/>
      <w:lvlText w:val="•"/>
      <w:lvlJc w:val="left"/>
      <w:pPr>
        <w:ind w:left="1996" w:hanging="360"/>
      </w:pPr>
      <w:rPr>
        <w:rFonts w:ascii="Times New Roman" w:hAnsi="Times New Roman" w:cs="Times New Roman"/>
        <w:b w:val="0"/>
        <w:bCs w:val="0"/>
        <w:color w:val="1C1C1C"/>
        <w:w w:val="115"/>
        <w:sz w:val="30"/>
        <w:szCs w:val="30"/>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2" w15:restartNumberingAfterBreak="0">
    <w:nsid w:val="00000404"/>
    <w:multiLevelType w:val="multilevel"/>
    <w:tmpl w:val="00000887"/>
    <w:lvl w:ilvl="0">
      <w:numFmt w:val="bullet"/>
      <w:lvlText w:val="•"/>
      <w:lvlJc w:val="left"/>
      <w:pPr>
        <w:ind w:left="1996" w:hanging="360"/>
      </w:pPr>
      <w:rPr>
        <w:rFonts w:ascii="Times New Roman" w:hAnsi="Times New Roman" w:cs="Times New Roman"/>
        <w:b w:val="0"/>
        <w:bCs w:val="0"/>
        <w:color w:val="1C1C1C"/>
        <w:w w:val="124"/>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3" w15:restartNumberingAfterBreak="0">
    <w:nsid w:val="00000405"/>
    <w:multiLevelType w:val="multilevel"/>
    <w:tmpl w:val="00000888"/>
    <w:lvl w:ilvl="0">
      <w:numFmt w:val="bullet"/>
      <w:lvlText w:val="•"/>
      <w:lvlJc w:val="left"/>
      <w:pPr>
        <w:ind w:left="1996" w:hanging="360"/>
      </w:pPr>
      <w:rPr>
        <w:rFonts w:ascii="Arial" w:hAnsi="Arial" w:cs="Arial"/>
        <w:b w:val="0"/>
        <w:bCs w:val="0"/>
        <w:color w:val="1C1C1C"/>
        <w:w w:val="122"/>
        <w:sz w:val="28"/>
        <w:szCs w:val="28"/>
      </w:rPr>
    </w:lvl>
    <w:lvl w:ilvl="1">
      <w:numFmt w:val="bullet"/>
      <w:lvlText w:val="•"/>
      <w:lvlJc w:val="left"/>
      <w:pPr>
        <w:ind w:left="2926" w:hanging="360"/>
      </w:pPr>
    </w:lvl>
    <w:lvl w:ilvl="2">
      <w:numFmt w:val="bullet"/>
      <w:lvlText w:val="•"/>
      <w:lvlJc w:val="left"/>
      <w:pPr>
        <w:ind w:left="3857" w:hanging="360"/>
      </w:pPr>
    </w:lvl>
    <w:lvl w:ilvl="3">
      <w:numFmt w:val="bullet"/>
      <w:lvlText w:val="•"/>
      <w:lvlJc w:val="left"/>
      <w:pPr>
        <w:ind w:left="4787" w:hanging="360"/>
      </w:pPr>
    </w:lvl>
    <w:lvl w:ilvl="4">
      <w:numFmt w:val="bullet"/>
      <w:lvlText w:val="•"/>
      <w:lvlJc w:val="left"/>
      <w:pPr>
        <w:ind w:left="5717" w:hanging="360"/>
      </w:pPr>
    </w:lvl>
    <w:lvl w:ilvl="5">
      <w:numFmt w:val="bullet"/>
      <w:lvlText w:val="•"/>
      <w:lvlJc w:val="left"/>
      <w:pPr>
        <w:ind w:left="6648" w:hanging="360"/>
      </w:pPr>
    </w:lvl>
    <w:lvl w:ilvl="6">
      <w:numFmt w:val="bullet"/>
      <w:lvlText w:val="•"/>
      <w:lvlJc w:val="left"/>
      <w:pPr>
        <w:ind w:left="7578" w:hanging="360"/>
      </w:pPr>
    </w:lvl>
    <w:lvl w:ilvl="7">
      <w:numFmt w:val="bullet"/>
      <w:lvlText w:val="•"/>
      <w:lvlJc w:val="left"/>
      <w:pPr>
        <w:ind w:left="8509" w:hanging="360"/>
      </w:pPr>
    </w:lvl>
    <w:lvl w:ilvl="8">
      <w:numFmt w:val="bullet"/>
      <w:lvlText w:val="•"/>
      <w:lvlJc w:val="left"/>
      <w:pPr>
        <w:ind w:left="9439" w:hanging="360"/>
      </w:pPr>
    </w:lvl>
  </w:abstractNum>
  <w:abstractNum w:abstractNumId="4" w15:restartNumberingAfterBreak="0">
    <w:nsid w:val="00000406"/>
    <w:multiLevelType w:val="multilevel"/>
    <w:tmpl w:val="00000889"/>
    <w:lvl w:ilvl="0">
      <w:numFmt w:val="bullet"/>
      <w:lvlText w:val="•"/>
      <w:lvlJc w:val="left"/>
      <w:pPr>
        <w:ind w:left="2011" w:hanging="352"/>
      </w:pPr>
      <w:rPr>
        <w:rFonts w:ascii="Times New Roman" w:hAnsi="Times New Roman" w:cs="Times New Roman"/>
        <w:b w:val="0"/>
        <w:bCs w:val="0"/>
        <w:color w:val="0E0E0E"/>
        <w:w w:val="132"/>
        <w:sz w:val="24"/>
        <w:szCs w:val="24"/>
      </w:rPr>
    </w:lvl>
    <w:lvl w:ilvl="1">
      <w:numFmt w:val="bullet"/>
      <w:lvlText w:val="•"/>
      <w:lvlJc w:val="left"/>
      <w:pPr>
        <w:ind w:left="2939" w:hanging="352"/>
      </w:pPr>
    </w:lvl>
    <w:lvl w:ilvl="2">
      <w:numFmt w:val="bullet"/>
      <w:lvlText w:val="•"/>
      <w:lvlJc w:val="left"/>
      <w:pPr>
        <w:ind w:left="3868" w:hanging="352"/>
      </w:pPr>
    </w:lvl>
    <w:lvl w:ilvl="3">
      <w:numFmt w:val="bullet"/>
      <w:lvlText w:val="•"/>
      <w:lvlJc w:val="left"/>
      <w:pPr>
        <w:ind w:left="4797" w:hanging="352"/>
      </w:pPr>
    </w:lvl>
    <w:lvl w:ilvl="4">
      <w:numFmt w:val="bullet"/>
      <w:lvlText w:val="•"/>
      <w:lvlJc w:val="left"/>
      <w:pPr>
        <w:ind w:left="5726" w:hanging="352"/>
      </w:pPr>
    </w:lvl>
    <w:lvl w:ilvl="5">
      <w:numFmt w:val="bullet"/>
      <w:lvlText w:val="•"/>
      <w:lvlJc w:val="left"/>
      <w:pPr>
        <w:ind w:left="6655" w:hanging="352"/>
      </w:pPr>
    </w:lvl>
    <w:lvl w:ilvl="6">
      <w:numFmt w:val="bullet"/>
      <w:lvlText w:val="•"/>
      <w:lvlJc w:val="left"/>
      <w:pPr>
        <w:ind w:left="7584" w:hanging="352"/>
      </w:pPr>
    </w:lvl>
    <w:lvl w:ilvl="7">
      <w:numFmt w:val="bullet"/>
      <w:lvlText w:val="•"/>
      <w:lvlJc w:val="left"/>
      <w:pPr>
        <w:ind w:left="8513" w:hanging="352"/>
      </w:pPr>
    </w:lvl>
    <w:lvl w:ilvl="8">
      <w:numFmt w:val="bullet"/>
      <w:lvlText w:val="•"/>
      <w:lvlJc w:val="left"/>
      <w:pPr>
        <w:ind w:left="9442" w:hanging="352"/>
      </w:pPr>
    </w:lvl>
  </w:abstractNum>
  <w:abstractNum w:abstractNumId="5" w15:restartNumberingAfterBreak="0">
    <w:nsid w:val="00000407"/>
    <w:multiLevelType w:val="multilevel"/>
    <w:tmpl w:val="0000088A"/>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6" w15:restartNumberingAfterBreak="0">
    <w:nsid w:val="00000408"/>
    <w:multiLevelType w:val="multilevel"/>
    <w:tmpl w:val="0000088B"/>
    <w:lvl w:ilvl="0">
      <w:numFmt w:val="bullet"/>
      <w:lvlText w:val="•"/>
      <w:lvlJc w:val="left"/>
      <w:pPr>
        <w:ind w:left="1996" w:hanging="352"/>
      </w:pPr>
      <w:rPr>
        <w:rFonts w:ascii="Times New Roman" w:hAnsi="Times New Roman" w:cs="Times New Roman"/>
        <w:b w:val="0"/>
        <w:bCs w:val="0"/>
        <w:color w:val="1D1D1D"/>
        <w:w w:val="115"/>
        <w:sz w:val="30"/>
        <w:szCs w:val="30"/>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7" w15:restartNumberingAfterBreak="0">
    <w:nsid w:val="00000409"/>
    <w:multiLevelType w:val="multilevel"/>
    <w:tmpl w:val="0000088C"/>
    <w:lvl w:ilvl="0">
      <w:numFmt w:val="bullet"/>
      <w:lvlText w:val="•"/>
      <w:lvlJc w:val="left"/>
      <w:pPr>
        <w:ind w:left="1996" w:hanging="345"/>
      </w:pPr>
      <w:rPr>
        <w:rFonts w:ascii="Arial" w:hAnsi="Arial" w:cs="Arial"/>
        <w:b w:val="0"/>
        <w:bCs w:val="0"/>
        <w:color w:val="1D1D1D"/>
        <w:w w:val="122"/>
        <w:sz w:val="28"/>
        <w:szCs w:val="28"/>
      </w:rPr>
    </w:lvl>
    <w:lvl w:ilvl="1">
      <w:numFmt w:val="bullet"/>
      <w:lvlText w:val="•"/>
      <w:lvlJc w:val="left"/>
      <w:pPr>
        <w:ind w:left="2926" w:hanging="345"/>
      </w:pPr>
    </w:lvl>
    <w:lvl w:ilvl="2">
      <w:numFmt w:val="bullet"/>
      <w:lvlText w:val="•"/>
      <w:lvlJc w:val="left"/>
      <w:pPr>
        <w:ind w:left="3857" w:hanging="345"/>
      </w:pPr>
    </w:lvl>
    <w:lvl w:ilvl="3">
      <w:numFmt w:val="bullet"/>
      <w:lvlText w:val="•"/>
      <w:lvlJc w:val="left"/>
      <w:pPr>
        <w:ind w:left="4787" w:hanging="345"/>
      </w:pPr>
    </w:lvl>
    <w:lvl w:ilvl="4">
      <w:numFmt w:val="bullet"/>
      <w:lvlText w:val="•"/>
      <w:lvlJc w:val="left"/>
      <w:pPr>
        <w:ind w:left="5717" w:hanging="345"/>
      </w:pPr>
    </w:lvl>
    <w:lvl w:ilvl="5">
      <w:numFmt w:val="bullet"/>
      <w:lvlText w:val="•"/>
      <w:lvlJc w:val="left"/>
      <w:pPr>
        <w:ind w:left="6648" w:hanging="345"/>
      </w:pPr>
    </w:lvl>
    <w:lvl w:ilvl="6">
      <w:numFmt w:val="bullet"/>
      <w:lvlText w:val="•"/>
      <w:lvlJc w:val="left"/>
      <w:pPr>
        <w:ind w:left="7578" w:hanging="345"/>
      </w:pPr>
    </w:lvl>
    <w:lvl w:ilvl="7">
      <w:numFmt w:val="bullet"/>
      <w:lvlText w:val="•"/>
      <w:lvlJc w:val="left"/>
      <w:pPr>
        <w:ind w:left="8509" w:hanging="345"/>
      </w:pPr>
    </w:lvl>
    <w:lvl w:ilvl="8">
      <w:numFmt w:val="bullet"/>
      <w:lvlText w:val="•"/>
      <w:lvlJc w:val="left"/>
      <w:pPr>
        <w:ind w:left="9439" w:hanging="345"/>
      </w:pPr>
    </w:lvl>
  </w:abstractNum>
  <w:abstractNum w:abstractNumId="8" w15:restartNumberingAfterBreak="0">
    <w:nsid w:val="0000040A"/>
    <w:multiLevelType w:val="multilevel"/>
    <w:tmpl w:val="0000088D"/>
    <w:lvl w:ilvl="0">
      <w:numFmt w:val="bullet"/>
      <w:lvlText w:val="•"/>
      <w:lvlJc w:val="left"/>
      <w:pPr>
        <w:ind w:left="1996" w:hanging="352"/>
      </w:pPr>
      <w:rPr>
        <w:rFonts w:ascii="Times New Roman" w:hAnsi="Times New Roman" w:cs="Times New Roman"/>
        <w:b w:val="0"/>
        <w:bCs w:val="0"/>
        <w:color w:val="1D1D1D"/>
        <w:w w:val="113"/>
        <w:sz w:val="28"/>
        <w:szCs w:val="28"/>
      </w:rPr>
    </w:lvl>
    <w:lvl w:ilvl="1">
      <w:numFmt w:val="bullet"/>
      <w:lvlText w:val="•"/>
      <w:lvlJc w:val="left"/>
      <w:pPr>
        <w:ind w:left="2926" w:hanging="352"/>
      </w:pPr>
    </w:lvl>
    <w:lvl w:ilvl="2">
      <w:numFmt w:val="bullet"/>
      <w:lvlText w:val="•"/>
      <w:lvlJc w:val="left"/>
      <w:pPr>
        <w:ind w:left="3857" w:hanging="352"/>
      </w:pPr>
    </w:lvl>
    <w:lvl w:ilvl="3">
      <w:numFmt w:val="bullet"/>
      <w:lvlText w:val="•"/>
      <w:lvlJc w:val="left"/>
      <w:pPr>
        <w:ind w:left="4787" w:hanging="352"/>
      </w:pPr>
    </w:lvl>
    <w:lvl w:ilvl="4">
      <w:numFmt w:val="bullet"/>
      <w:lvlText w:val="•"/>
      <w:lvlJc w:val="left"/>
      <w:pPr>
        <w:ind w:left="5717" w:hanging="352"/>
      </w:pPr>
    </w:lvl>
    <w:lvl w:ilvl="5">
      <w:numFmt w:val="bullet"/>
      <w:lvlText w:val="•"/>
      <w:lvlJc w:val="left"/>
      <w:pPr>
        <w:ind w:left="6648" w:hanging="352"/>
      </w:pPr>
    </w:lvl>
    <w:lvl w:ilvl="6">
      <w:numFmt w:val="bullet"/>
      <w:lvlText w:val="•"/>
      <w:lvlJc w:val="left"/>
      <w:pPr>
        <w:ind w:left="7578" w:hanging="352"/>
      </w:pPr>
    </w:lvl>
    <w:lvl w:ilvl="7">
      <w:numFmt w:val="bullet"/>
      <w:lvlText w:val="•"/>
      <w:lvlJc w:val="left"/>
      <w:pPr>
        <w:ind w:left="8509" w:hanging="352"/>
      </w:pPr>
    </w:lvl>
    <w:lvl w:ilvl="8">
      <w:numFmt w:val="bullet"/>
      <w:lvlText w:val="•"/>
      <w:lvlJc w:val="left"/>
      <w:pPr>
        <w:ind w:left="9439" w:hanging="352"/>
      </w:pPr>
    </w:lvl>
  </w:abstractNum>
  <w:abstractNum w:abstractNumId="9" w15:restartNumberingAfterBreak="0">
    <w:nsid w:val="0000040B"/>
    <w:multiLevelType w:val="multilevel"/>
    <w:tmpl w:val="0000088E"/>
    <w:lvl w:ilvl="0">
      <w:numFmt w:val="bullet"/>
      <w:lvlText w:val="•"/>
      <w:lvlJc w:val="left"/>
      <w:pPr>
        <w:ind w:left="2003" w:hanging="360"/>
      </w:pPr>
      <w:rPr>
        <w:rFonts w:ascii="Arial" w:hAnsi="Arial" w:cs="Arial"/>
        <w:b w:val="0"/>
        <w:bCs w:val="0"/>
        <w:color w:val="1D1D1D"/>
        <w:w w:val="122"/>
        <w:sz w:val="28"/>
        <w:szCs w:val="28"/>
      </w:rPr>
    </w:lvl>
    <w:lvl w:ilvl="1">
      <w:numFmt w:val="bullet"/>
      <w:lvlText w:val="•"/>
      <w:lvlJc w:val="left"/>
      <w:pPr>
        <w:ind w:left="2933" w:hanging="360"/>
      </w:pPr>
    </w:lvl>
    <w:lvl w:ilvl="2">
      <w:numFmt w:val="bullet"/>
      <w:lvlText w:val="•"/>
      <w:lvlJc w:val="left"/>
      <w:pPr>
        <w:ind w:left="3863" w:hanging="360"/>
      </w:pPr>
    </w:lvl>
    <w:lvl w:ilvl="3">
      <w:numFmt w:val="bullet"/>
      <w:lvlText w:val="•"/>
      <w:lvlJc w:val="left"/>
      <w:pPr>
        <w:ind w:left="4792" w:hanging="360"/>
      </w:pPr>
    </w:lvl>
    <w:lvl w:ilvl="4">
      <w:numFmt w:val="bullet"/>
      <w:lvlText w:val="•"/>
      <w:lvlJc w:val="left"/>
      <w:pPr>
        <w:ind w:left="5722" w:hanging="360"/>
      </w:pPr>
    </w:lvl>
    <w:lvl w:ilvl="5">
      <w:numFmt w:val="bullet"/>
      <w:lvlText w:val="•"/>
      <w:lvlJc w:val="left"/>
      <w:pPr>
        <w:ind w:left="6651" w:hanging="360"/>
      </w:pPr>
    </w:lvl>
    <w:lvl w:ilvl="6">
      <w:numFmt w:val="bullet"/>
      <w:lvlText w:val="•"/>
      <w:lvlJc w:val="left"/>
      <w:pPr>
        <w:ind w:left="7581" w:hanging="360"/>
      </w:pPr>
    </w:lvl>
    <w:lvl w:ilvl="7">
      <w:numFmt w:val="bullet"/>
      <w:lvlText w:val="•"/>
      <w:lvlJc w:val="left"/>
      <w:pPr>
        <w:ind w:left="8511" w:hanging="360"/>
      </w:pPr>
    </w:lvl>
    <w:lvl w:ilvl="8">
      <w:numFmt w:val="bullet"/>
      <w:lvlText w:val="•"/>
      <w:lvlJc w:val="left"/>
      <w:pPr>
        <w:ind w:left="9440" w:hanging="360"/>
      </w:pPr>
    </w:lvl>
  </w:abstractNum>
  <w:abstractNum w:abstractNumId="10" w15:restartNumberingAfterBreak="0">
    <w:nsid w:val="0000040C"/>
    <w:multiLevelType w:val="multilevel"/>
    <w:tmpl w:val="0000088F"/>
    <w:lvl w:ilvl="0">
      <w:numFmt w:val="bullet"/>
      <w:lvlText w:val="•"/>
      <w:lvlJc w:val="left"/>
      <w:pPr>
        <w:ind w:left="2018" w:hanging="352"/>
      </w:pPr>
      <w:rPr>
        <w:rFonts w:ascii="Times New Roman" w:hAnsi="Times New Roman" w:cs="Times New Roman"/>
        <w:b w:val="0"/>
        <w:bCs w:val="0"/>
        <w:color w:val="1D1D1D"/>
        <w:w w:val="113"/>
        <w:sz w:val="28"/>
        <w:szCs w:val="28"/>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1" w15:restartNumberingAfterBreak="0">
    <w:nsid w:val="0000040D"/>
    <w:multiLevelType w:val="multilevel"/>
    <w:tmpl w:val="00000890"/>
    <w:lvl w:ilvl="0">
      <w:numFmt w:val="bullet"/>
      <w:lvlText w:val="•"/>
      <w:lvlJc w:val="left"/>
      <w:pPr>
        <w:ind w:left="2018" w:hanging="352"/>
      </w:pPr>
      <w:rPr>
        <w:rFonts w:ascii="Times New Roman" w:hAnsi="Times New Roman" w:cs="Times New Roman"/>
        <w:b w:val="0"/>
        <w:bCs w:val="0"/>
        <w:color w:val="1D1D1D"/>
        <w:w w:val="115"/>
        <w:sz w:val="30"/>
        <w:szCs w:val="30"/>
      </w:rPr>
    </w:lvl>
    <w:lvl w:ilvl="1">
      <w:numFmt w:val="bullet"/>
      <w:lvlText w:val="•"/>
      <w:lvlJc w:val="left"/>
      <w:pPr>
        <w:ind w:left="2946" w:hanging="352"/>
      </w:pPr>
    </w:lvl>
    <w:lvl w:ilvl="2">
      <w:numFmt w:val="bullet"/>
      <w:lvlText w:val="•"/>
      <w:lvlJc w:val="left"/>
      <w:pPr>
        <w:ind w:left="3874" w:hanging="352"/>
      </w:pPr>
    </w:lvl>
    <w:lvl w:ilvl="3">
      <w:numFmt w:val="bullet"/>
      <w:lvlText w:val="•"/>
      <w:lvlJc w:val="left"/>
      <w:pPr>
        <w:ind w:left="4802" w:hanging="352"/>
      </w:pPr>
    </w:lvl>
    <w:lvl w:ilvl="4">
      <w:numFmt w:val="bullet"/>
      <w:lvlText w:val="•"/>
      <w:lvlJc w:val="left"/>
      <w:pPr>
        <w:ind w:left="5730" w:hanging="352"/>
      </w:pPr>
    </w:lvl>
    <w:lvl w:ilvl="5">
      <w:numFmt w:val="bullet"/>
      <w:lvlText w:val="•"/>
      <w:lvlJc w:val="left"/>
      <w:pPr>
        <w:ind w:left="6659" w:hanging="352"/>
      </w:pPr>
    </w:lvl>
    <w:lvl w:ilvl="6">
      <w:numFmt w:val="bullet"/>
      <w:lvlText w:val="•"/>
      <w:lvlJc w:val="left"/>
      <w:pPr>
        <w:ind w:left="7587" w:hanging="352"/>
      </w:pPr>
    </w:lvl>
    <w:lvl w:ilvl="7">
      <w:numFmt w:val="bullet"/>
      <w:lvlText w:val="•"/>
      <w:lvlJc w:val="left"/>
      <w:pPr>
        <w:ind w:left="8515" w:hanging="352"/>
      </w:pPr>
    </w:lvl>
    <w:lvl w:ilvl="8">
      <w:numFmt w:val="bullet"/>
      <w:lvlText w:val="•"/>
      <w:lvlJc w:val="left"/>
      <w:pPr>
        <w:ind w:left="9443" w:hanging="352"/>
      </w:pPr>
    </w:lvl>
  </w:abstractNum>
  <w:abstractNum w:abstractNumId="12" w15:restartNumberingAfterBreak="0">
    <w:nsid w:val="0000040E"/>
    <w:multiLevelType w:val="multilevel"/>
    <w:tmpl w:val="00000891"/>
    <w:lvl w:ilvl="0">
      <w:numFmt w:val="bullet"/>
      <w:lvlText w:val="•"/>
      <w:lvlJc w:val="left"/>
      <w:pPr>
        <w:ind w:left="2025" w:hanging="360"/>
      </w:pPr>
      <w:rPr>
        <w:rFonts w:ascii="Times New Roman" w:hAnsi="Times New Roman" w:cs="Times New Roman"/>
        <w:b w:val="0"/>
        <w:bCs w:val="0"/>
        <w:color w:val="1D1D1D"/>
        <w:w w:val="124"/>
        <w:sz w:val="28"/>
        <w:szCs w:val="28"/>
      </w:rPr>
    </w:lvl>
    <w:lvl w:ilvl="1">
      <w:numFmt w:val="bullet"/>
      <w:lvlText w:val="•"/>
      <w:lvlJc w:val="left"/>
      <w:pPr>
        <w:ind w:left="2952" w:hanging="360"/>
      </w:pPr>
    </w:lvl>
    <w:lvl w:ilvl="2">
      <w:numFmt w:val="bullet"/>
      <w:lvlText w:val="•"/>
      <w:lvlJc w:val="left"/>
      <w:pPr>
        <w:ind w:left="3880" w:hanging="360"/>
      </w:pPr>
    </w:lvl>
    <w:lvl w:ilvl="3">
      <w:numFmt w:val="bullet"/>
      <w:lvlText w:val="•"/>
      <w:lvlJc w:val="left"/>
      <w:pPr>
        <w:ind w:left="4807" w:hanging="360"/>
      </w:pPr>
    </w:lvl>
    <w:lvl w:ilvl="4">
      <w:numFmt w:val="bullet"/>
      <w:lvlText w:val="•"/>
      <w:lvlJc w:val="left"/>
      <w:pPr>
        <w:ind w:left="5735" w:hanging="360"/>
      </w:pPr>
    </w:lvl>
    <w:lvl w:ilvl="5">
      <w:numFmt w:val="bullet"/>
      <w:lvlText w:val="•"/>
      <w:lvlJc w:val="left"/>
      <w:pPr>
        <w:ind w:left="6662" w:hanging="360"/>
      </w:pPr>
    </w:lvl>
    <w:lvl w:ilvl="6">
      <w:numFmt w:val="bullet"/>
      <w:lvlText w:val="•"/>
      <w:lvlJc w:val="left"/>
      <w:pPr>
        <w:ind w:left="7590" w:hanging="360"/>
      </w:pPr>
    </w:lvl>
    <w:lvl w:ilvl="7">
      <w:numFmt w:val="bullet"/>
      <w:lvlText w:val="•"/>
      <w:lvlJc w:val="left"/>
      <w:pPr>
        <w:ind w:left="8517" w:hanging="360"/>
      </w:pPr>
    </w:lvl>
    <w:lvl w:ilvl="8">
      <w:numFmt w:val="bullet"/>
      <w:lvlText w:val="•"/>
      <w:lvlJc w:val="left"/>
      <w:pPr>
        <w:ind w:left="9445" w:hanging="360"/>
      </w:pPr>
    </w:lvl>
  </w:abstractNum>
  <w:abstractNum w:abstractNumId="13" w15:restartNumberingAfterBreak="0">
    <w:nsid w:val="0000040F"/>
    <w:multiLevelType w:val="multilevel"/>
    <w:tmpl w:val="00000892"/>
    <w:lvl w:ilvl="0">
      <w:numFmt w:val="bullet"/>
      <w:lvlText w:val="•"/>
      <w:lvlJc w:val="left"/>
      <w:pPr>
        <w:ind w:left="2002" w:hanging="360"/>
      </w:pPr>
      <w:rPr>
        <w:rFonts w:ascii="Times New Roman" w:hAnsi="Times New Roman" w:cs="Times New Roman"/>
        <w:b w:val="0"/>
        <w:bCs w:val="0"/>
        <w:color w:val="1D1D1D"/>
        <w:w w:val="115"/>
        <w:sz w:val="30"/>
        <w:szCs w:val="30"/>
      </w:rPr>
    </w:lvl>
    <w:lvl w:ilvl="1">
      <w:numFmt w:val="bullet"/>
      <w:lvlText w:val="•"/>
      <w:lvlJc w:val="left"/>
      <w:pPr>
        <w:ind w:left="2932" w:hanging="360"/>
      </w:pPr>
    </w:lvl>
    <w:lvl w:ilvl="2">
      <w:numFmt w:val="bullet"/>
      <w:lvlText w:val="•"/>
      <w:lvlJc w:val="left"/>
      <w:pPr>
        <w:ind w:left="3861" w:hanging="360"/>
      </w:pPr>
    </w:lvl>
    <w:lvl w:ilvl="3">
      <w:numFmt w:val="bullet"/>
      <w:lvlText w:val="•"/>
      <w:lvlJc w:val="left"/>
      <w:pPr>
        <w:ind w:left="4791" w:hanging="360"/>
      </w:pPr>
    </w:lvl>
    <w:lvl w:ilvl="4">
      <w:numFmt w:val="bullet"/>
      <w:lvlText w:val="•"/>
      <w:lvlJc w:val="left"/>
      <w:pPr>
        <w:ind w:left="5721" w:hanging="360"/>
      </w:pPr>
    </w:lvl>
    <w:lvl w:ilvl="5">
      <w:numFmt w:val="bullet"/>
      <w:lvlText w:val="•"/>
      <w:lvlJc w:val="left"/>
      <w:pPr>
        <w:ind w:left="6651" w:hanging="360"/>
      </w:pPr>
    </w:lvl>
    <w:lvl w:ilvl="6">
      <w:numFmt w:val="bullet"/>
      <w:lvlText w:val="•"/>
      <w:lvlJc w:val="left"/>
      <w:pPr>
        <w:ind w:left="7580" w:hanging="360"/>
      </w:pPr>
    </w:lvl>
    <w:lvl w:ilvl="7">
      <w:numFmt w:val="bullet"/>
      <w:lvlText w:val="•"/>
      <w:lvlJc w:val="left"/>
      <w:pPr>
        <w:ind w:left="8510" w:hanging="360"/>
      </w:pPr>
    </w:lvl>
    <w:lvl w:ilvl="8">
      <w:numFmt w:val="bullet"/>
      <w:lvlText w:val="•"/>
      <w:lvlJc w:val="left"/>
      <w:pPr>
        <w:ind w:left="9440" w:hanging="360"/>
      </w:pPr>
    </w:lvl>
  </w:abstractNum>
  <w:abstractNum w:abstractNumId="14" w15:restartNumberingAfterBreak="0">
    <w:nsid w:val="00000410"/>
    <w:multiLevelType w:val="multilevel"/>
    <w:tmpl w:val="00000893"/>
    <w:lvl w:ilvl="0">
      <w:numFmt w:val="bullet"/>
      <w:lvlText w:val="•"/>
      <w:lvlJc w:val="left"/>
      <w:pPr>
        <w:ind w:left="2016" w:hanging="352"/>
      </w:pPr>
      <w:rPr>
        <w:rFonts w:ascii="Times New Roman" w:hAnsi="Times New Roman" w:cs="Times New Roman"/>
        <w:b w:val="0"/>
        <w:bCs w:val="0"/>
        <w:color w:val="1C1C1C"/>
        <w:w w:val="113"/>
        <w:sz w:val="28"/>
        <w:szCs w:val="28"/>
      </w:rPr>
    </w:lvl>
    <w:lvl w:ilvl="1">
      <w:numFmt w:val="bullet"/>
      <w:lvlText w:val="•"/>
      <w:lvlJc w:val="left"/>
      <w:pPr>
        <w:ind w:left="2948" w:hanging="352"/>
      </w:pPr>
    </w:lvl>
    <w:lvl w:ilvl="2">
      <w:numFmt w:val="bullet"/>
      <w:lvlText w:val="•"/>
      <w:lvlJc w:val="left"/>
      <w:pPr>
        <w:ind w:left="3881" w:hanging="352"/>
      </w:pPr>
    </w:lvl>
    <w:lvl w:ilvl="3">
      <w:numFmt w:val="bullet"/>
      <w:lvlText w:val="•"/>
      <w:lvlJc w:val="left"/>
      <w:pPr>
        <w:ind w:left="4813" w:hanging="352"/>
      </w:pPr>
    </w:lvl>
    <w:lvl w:ilvl="4">
      <w:numFmt w:val="bullet"/>
      <w:lvlText w:val="•"/>
      <w:lvlJc w:val="left"/>
      <w:pPr>
        <w:ind w:left="5745" w:hanging="352"/>
      </w:pPr>
    </w:lvl>
    <w:lvl w:ilvl="5">
      <w:numFmt w:val="bullet"/>
      <w:lvlText w:val="•"/>
      <w:lvlJc w:val="left"/>
      <w:pPr>
        <w:ind w:left="6678" w:hanging="352"/>
      </w:pPr>
    </w:lvl>
    <w:lvl w:ilvl="6">
      <w:numFmt w:val="bullet"/>
      <w:lvlText w:val="•"/>
      <w:lvlJc w:val="left"/>
      <w:pPr>
        <w:ind w:left="7610" w:hanging="352"/>
      </w:pPr>
    </w:lvl>
    <w:lvl w:ilvl="7">
      <w:numFmt w:val="bullet"/>
      <w:lvlText w:val="•"/>
      <w:lvlJc w:val="left"/>
      <w:pPr>
        <w:ind w:left="8543" w:hanging="352"/>
      </w:pPr>
    </w:lvl>
    <w:lvl w:ilvl="8">
      <w:numFmt w:val="bullet"/>
      <w:lvlText w:val="•"/>
      <w:lvlJc w:val="left"/>
      <w:pPr>
        <w:ind w:left="9475" w:hanging="352"/>
      </w:pPr>
    </w:lvl>
  </w:abstractNum>
  <w:abstractNum w:abstractNumId="15" w15:restartNumberingAfterBreak="0">
    <w:nsid w:val="00000411"/>
    <w:multiLevelType w:val="multilevel"/>
    <w:tmpl w:val="00000894"/>
    <w:lvl w:ilvl="0">
      <w:numFmt w:val="bullet"/>
      <w:lvlText w:val="•"/>
      <w:lvlJc w:val="left"/>
      <w:pPr>
        <w:ind w:left="2016" w:hanging="360"/>
      </w:pPr>
      <w:rPr>
        <w:rFonts w:ascii="Times New Roman" w:hAnsi="Times New Roman" w:cs="Times New Roman"/>
        <w:b w:val="0"/>
        <w:bCs w:val="0"/>
        <w:color w:val="1C1C1C"/>
        <w:w w:val="115"/>
        <w:sz w:val="30"/>
        <w:szCs w:val="30"/>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6" w15:restartNumberingAfterBreak="0">
    <w:nsid w:val="00000412"/>
    <w:multiLevelType w:val="multilevel"/>
    <w:tmpl w:val="00000895"/>
    <w:lvl w:ilvl="0">
      <w:numFmt w:val="bullet"/>
      <w:lvlText w:val="•"/>
      <w:lvlJc w:val="left"/>
      <w:pPr>
        <w:ind w:left="2016" w:hanging="360"/>
      </w:pPr>
      <w:rPr>
        <w:rFonts w:ascii="Times New Roman" w:hAnsi="Times New Roman" w:cs="Times New Roman"/>
        <w:b w:val="0"/>
        <w:bCs w:val="0"/>
        <w:color w:val="1C1C1C"/>
        <w:w w:val="124"/>
        <w:sz w:val="28"/>
        <w:szCs w:val="28"/>
      </w:rPr>
    </w:lvl>
    <w:lvl w:ilvl="1">
      <w:numFmt w:val="bullet"/>
      <w:lvlText w:val="•"/>
      <w:lvlJc w:val="left"/>
      <w:pPr>
        <w:ind w:left="2948" w:hanging="360"/>
      </w:pPr>
    </w:lvl>
    <w:lvl w:ilvl="2">
      <w:numFmt w:val="bullet"/>
      <w:lvlText w:val="•"/>
      <w:lvlJc w:val="left"/>
      <w:pPr>
        <w:ind w:left="3881" w:hanging="360"/>
      </w:pPr>
    </w:lvl>
    <w:lvl w:ilvl="3">
      <w:numFmt w:val="bullet"/>
      <w:lvlText w:val="•"/>
      <w:lvlJc w:val="left"/>
      <w:pPr>
        <w:ind w:left="4813" w:hanging="360"/>
      </w:pPr>
    </w:lvl>
    <w:lvl w:ilvl="4">
      <w:numFmt w:val="bullet"/>
      <w:lvlText w:val="•"/>
      <w:lvlJc w:val="left"/>
      <w:pPr>
        <w:ind w:left="5745" w:hanging="360"/>
      </w:pPr>
    </w:lvl>
    <w:lvl w:ilvl="5">
      <w:numFmt w:val="bullet"/>
      <w:lvlText w:val="•"/>
      <w:lvlJc w:val="left"/>
      <w:pPr>
        <w:ind w:left="6678" w:hanging="360"/>
      </w:pPr>
    </w:lvl>
    <w:lvl w:ilvl="6">
      <w:numFmt w:val="bullet"/>
      <w:lvlText w:val="•"/>
      <w:lvlJc w:val="left"/>
      <w:pPr>
        <w:ind w:left="7610" w:hanging="360"/>
      </w:pPr>
    </w:lvl>
    <w:lvl w:ilvl="7">
      <w:numFmt w:val="bullet"/>
      <w:lvlText w:val="•"/>
      <w:lvlJc w:val="left"/>
      <w:pPr>
        <w:ind w:left="8543" w:hanging="360"/>
      </w:pPr>
    </w:lvl>
    <w:lvl w:ilvl="8">
      <w:numFmt w:val="bullet"/>
      <w:lvlText w:val="•"/>
      <w:lvlJc w:val="left"/>
      <w:pPr>
        <w:ind w:left="9475" w:hanging="360"/>
      </w:pPr>
    </w:lvl>
  </w:abstractNum>
  <w:abstractNum w:abstractNumId="17" w15:restartNumberingAfterBreak="0">
    <w:nsid w:val="00000413"/>
    <w:multiLevelType w:val="multilevel"/>
    <w:tmpl w:val="00000896"/>
    <w:lvl w:ilvl="0">
      <w:numFmt w:val="bullet"/>
      <w:lvlText w:val="•"/>
      <w:lvlJc w:val="left"/>
      <w:pPr>
        <w:ind w:left="2023" w:hanging="360"/>
      </w:pPr>
      <w:rPr>
        <w:rFonts w:ascii="Times New Roman" w:hAnsi="Times New Roman" w:cs="Times New Roman"/>
        <w:b w:val="0"/>
        <w:bCs w:val="0"/>
        <w:color w:val="1C1C1C"/>
        <w:w w:val="106"/>
        <w:sz w:val="30"/>
        <w:szCs w:val="30"/>
      </w:rPr>
    </w:lvl>
    <w:lvl w:ilvl="1">
      <w:numFmt w:val="bullet"/>
      <w:lvlText w:val="•"/>
      <w:lvlJc w:val="left"/>
      <w:pPr>
        <w:ind w:left="2955" w:hanging="360"/>
      </w:pPr>
    </w:lvl>
    <w:lvl w:ilvl="2">
      <w:numFmt w:val="bullet"/>
      <w:lvlText w:val="•"/>
      <w:lvlJc w:val="left"/>
      <w:pPr>
        <w:ind w:left="3887" w:hanging="360"/>
      </w:pPr>
    </w:lvl>
    <w:lvl w:ilvl="3">
      <w:numFmt w:val="bullet"/>
      <w:lvlText w:val="•"/>
      <w:lvlJc w:val="left"/>
      <w:pPr>
        <w:ind w:left="4818" w:hanging="360"/>
      </w:pPr>
    </w:lvl>
    <w:lvl w:ilvl="4">
      <w:numFmt w:val="bullet"/>
      <w:lvlText w:val="•"/>
      <w:lvlJc w:val="left"/>
      <w:pPr>
        <w:ind w:left="5750" w:hanging="360"/>
      </w:pPr>
    </w:lvl>
    <w:lvl w:ilvl="5">
      <w:numFmt w:val="bullet"/>
      <w:lvlText w:val="•"/>
      <w:lvlJc w:val="left"/>
      <w:pPr>
        <w:ind w:left="6681" w:hanging="360"/>
      </w:pPr>
    </w:lvl>
    <w:lvl w:ilvl="6">
      <w:numFmt w:val="bullet"/>
      <w:lvlText w:val="•"/>
      <w:lvlJc w:val="left"/>
      <w:pPr>
        <w:ind w:left="7613" w:hanging="360"/>
      </w:pPr>
    </w:lvl>
    <w:lvl w:ilvl="7">
      <w:numFmt w:val="bullet"/>
      <w:lvlText w:val="•"/>
      <w:lvlJc w:val="left"/>
      <w:pPr>
        <w:ind w:left="8545" w:hanging="360"/>
      </w:pPr>
    </w:lvl>
    <w:lvl w:ilvl="8">
      <w:numFmt w:val="bullet"/>
      <w:lvlText w:val="•"/>
      <w:lvlJc w:val="left"/>
      <w:pPr>
        <w:ind w:left="9476" w:hanging="360"/>
      </w:pPr>
    </w:lvl>
  </w:abstractNum>
  <w:abstractNum w:abstractNumId="18" w15:restartNumberingAfterBreak="0">
    <w:nsid w:val="00000414"/>
    <w:multiLevelType w:val="multilevel"/>
    <w:tmpl w:val="00000897"/>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19" w15:restartNumberingAfterBreak="0">
    <w:nsid w:val="00000416"/>
    <w:multiLevelType w:val="multilevel"/>
    <w:tmpl w:val="00000899"/>
    <w:lvl w:ilvl="0">
      <w:numFmt w:val="bullet"/>
      <w:lvlText w:val="•"/>
      <w:lvlJc w:val="left"/>
      <w:pPr>
        <w:ind w:left="2031" w:hanging="360"/>
      </w:pPr>
      <w:rPr>
        <w:rFonts w:ascii="Times New Roman" w:hAnsi="Times New Roman" w:cs="Times New Roman"/>
        <w:b w:val="0"/>
        <w:bCs w:val="0"/>
        <w:color w:val="1C1C1C"/>
        <w:w w:val="108"/>
        <w:sz w:val="32"/>
        <w:szCs w:val="32"/>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0" w15:restartNumberingAfterBreak="0">
    <w:nsid w:val="00000417"/>
    <w:multiLevelType w:val="multilevel"/>
    <w:tmpl w:val="0000089A"/>
    <w:lvl w:ilvl="0">
      <w:numFmt w:val="bullet"/>
      <w:lvlText w:val="•"/>
      <w:lvlJc w:val="left"/>
      <w:pPr>
        <w:ind w:left="2031" w:hanging="360"/>
      </w:pPr>
      <w:rPr>
        <w:rFonts w:ascii="Times New Roman" w:hAnsi="Times New Roman" w:cs="Times New Roman"/>
        <w:b w:val="0"/>
        <w:bCs w:val="0"/>
        <w:color w:val="1C1C1C"/>
        <w:w w:val="115"/>
        <w:sz w:val="30"/>
        <w:szCs w:val="30"/>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1" w15:restartNumberingAfterBreak="0">
    <w:nsid w:val="00000418"/>
    <w:multiLevelType w:val="multilevel"/>
    <w:tmpl w:val="0000089B"/>
    <w:lvl w:ilvl="0">
      <w:numFmt w:val="bullet"/>
      <w:lvlText w:val="•"/>
      <w:lvlJc w:val="left"/>
      <w:pPr>
        <w:ind w:left="2031" w:hanging="360"/>
      </w:pPr>
      <w:rPr>
        <w:rFonts w:ascii="Arial" w:hAnsi="Arial" w:cs="Arial"/>
        <w:b w:val="0"/>
        <w:bCs w:val="0"/>
        <w:color w:val="1C1C1C"/>
        <w:w w:val="122"/>
        <w:sz w:val="28"/>
        <w:szCs w:val="28"/>
      </w:rPr>
    </w:lvl>
    <w:lvl w:ilvl="1">
      <w:numFmt w:val="bullet"/>
      <w:lvlText w:val="•"/>
      <w:lvlJc w:val="left"/>
      <w:pPr>
        <w:ind w:left="2961" w:hanging="360"/>
      </w:pPr>
    </w:lvl>
    <w:lvl w:ilvl="2">
      <w:numFmt w:val="bullet"/>
      <w:lvlText w:val="•"/>
      <w:lvlJc w:val="left"/>
      <w:pPr>
        <w:ind w:left="3892" w:hanging="360"/>
      </w:pPr>
    </w:lvl>
    <w:lvl w:ilvl="3">
      <w:numFmt w:val="bullet"/>
      <w:lvlText w:val="•"/>
      <w:lvlJc w:val="left"/>
      <w:pPr>
        <w:ind w:left="4823" w:hanging="360"/>
      </w:pPr>
    </w:lvl>
    <w:lvl w:ilvl="4">
      <w:numFmt w:val="bullet"/>
      <w:lvlText w:val="•"/>
      <w:lvlJc w:val="left"/>
      <w:pPr>
        <w:ind w:left="5754" w:hanging="360"/>
      </w:pPr>
    </w:lvl>
    <w:lvl w:ilvl="5">
      <w:numFmt w:val="bullet"/>
      <w:lvlText w:val="•"/>
      <w:lvlJc w:val="left"/>
      <w:pPr>
        <w:ind w:left="6685" w:hanging="360"/>
      </w:pPr>
    </w:lvl>
    <w:lvl w:ilvl="6">
      <w:numFmt w:val="bullet"/>
      <w:lvlText w:val="•"/>
      <w:lvlJc w:val="left"/>
      <w:pPr>
        <w:ind w:left="7616" w:hanging="360"/>
      </w:pPr>
    </w:lvl>
    <w:lvl w:ilvl="7">
      <w:numFmt w:val="bullet"/>
      <w:lvlText w:val="•"/>
      <w:lvlJc w:val="left"/>
      <w:pPr>
        <w:ind w:left="8547" w:hanging="360"/>
      </w:pPr>
    </w:lvl>
    <w:lvl w:ilvl="8">
      <w:numFmt w:val="bullet"/>
      <w:lvlText w:val="•"/>
      <w:lvlJc w:val="left"/>
      <w:pPr>
        <w:ind w:left="9478" w:hanging="360"/>
      </w:pPr>
    </w:lvl>
  </w:abstractNum>
  <w:abstractNum w:abstractNumId="22" w15:restartNumberingAfterBreak="0">
    <w:nsid w:val="00000419"/>
    <w:multiLevelType w:val="multilevel"/>
    <w:tmpl w:val="0000089C"/>
    <w:lvl w:ilvl="0">
      <w:numFmt w:val="bullet"/>
      <w:lvlText w:val="•"/>
      <w:lvlJc w:val="left"/>
      <w:pPr>
        <w:ind w:left="2031" w:hanging="352"/>
      </w:pPr>
      <w:rPr>
        <w:rFonts w:ascii="Times New Roman" w:hAnsi="Times New Roman" w:cs="Times New Roman"/>
        <w:b w:val="0"/>
        <w:bCs w:val="0"/>
        <w:color w:val="1C1C1C"/>
        <w:w w:val="106"/>
        <w:sz w:val="30"/>
        <w:szCs w:val="30"/>
      </w:rPr>
    </w:lvl>
    <w:lvl w:ilvl="1">
      <w:numFmt w:val="bullet"/>
      <w:lvlText w:val="•"/>
      <w:lvlJc w:val="left"/>
      <w:pPr>
        <w:ind w:left="2961" w:hanging="352"/>
      </w:pPr>
    </w:lvl>
    <w:lvl w:ilvl="2">
      <w:numFmt w:val="bullet"/>
      <w:lvlText w:val="•"/>
      <w:lvlJc w:val="left"/>
      <w:pPr>
        <w:ind w:left="3892" w:hanging="352"/>
      </w:pPr>
    </w:lvl>
    <w:lvl w:ilvl="3">
      <w:numFmt w:val="bullet"/>
      <w:lvlText w:val="•"/>
      <w:lvlJc w:val="left"/>
      <w:pPr>
        <w:ind w:left="4823" w:hanging="352"/>
      </w:pPr>
    </w:lvl>
    <w:lvl w:ilvl="4">
      <w:numFmt w:val="bullet"/>
      <w:lvlText w:val="•"/>
      <w:lvlJc w:val="left"/>
      <w:pPr>
        <w:ind w:left="5754" w:hanging="352"/>
      </w:pPr>
    </w:lvl>
    <w:lvl w:ilvl="5">
      <w:numFmt w:val="bullet"/>
      <w:lvlText w:val="•"/>
      <w:lvlJc w:val="left"/>
      <w:pPr>
        <w:ind w:left="6685" w:hanging="352"/>
      </w:pPr>
    </w:lvl>
    <w:lvl w:ilvl="6">
      <w:numFmt w:val="bullet"/>
      <w:lvlText w:val="•"/>
      <w:lvlJc w:val="left"/>
      <w:pPr>
        <w:ind w:left="7616" w:hanging="352"/>
      </w:pPr>
    </w:lvl>
    <w:lvl w:ilvl="7">
      <w:numFmt w:val="bullet"/>
      <w:lvlText w:val="•"/>
      <w:lvlJc w:val="left"/>
      <w:pPr>
        <w:ind w:left="8547" w:hanging="352"/>
      </w:pPr>
    </w:lvl>
    <w:lvl w:ilvl="8">
      <w:numFmt w:val="bullet"/>
      <w:lvlText w:val="•"/>
      <w:lvlJc w:val="left"/>
      <w:pPr>
        <w:ind w:left="9478" w:hanging="352"/>
      </w:pPr>
    </w:lvl>
  </w:abstractNum>
  <w:abstractNum w:abstractNumId="23" w15:restartNumberingAfterBreak="0">
    <w:nsid w:val="0000041A"/>
    <w:multiLevelType w:val="multilevel"/>
    <w:tmpl w:val="0000089D"/>
    <w:lvl w:ilvl="0">
      <w:numFmt w:val="bullet"/>
      <w:lvlText w:val="•"/>
      <w:lvlJc w:val="left"/>
      <w:pPr>
        <w:ind w:left="2038" w:hanging="352"/>
      </w:pPr>
      <w:rPr>
        <w:rFonts w:ascii="Times New Roman" w:hAnsi="Times New Roman" w:cs="Times New Roman"/>
        <w:b w:val="0"/>
        <w:bCs w:val="0"/>
        <w:color w:val="1C1C1C"/>
        <w:w w:val="113"/>
        <w:sz w:val="28"/>
        <w:szCs w:val="28"/>
      </w:rPr>
    </w:lvl>
    <w:lvl w:ilvl="1">
      <w:numFmt w:val="bullet"/>
      <w:lvlText w:val="•"/>
      <w:lvlJc w:val="left"/>
      <w:pPr>
        <w:ind w:left="2968" w:hanging="352"/>
      </w:pPr>
    </w:lvl>
    <w:lvl w:ilvl="2">
      <w:numFmt w:val="bullet"/>
      <w:lvlText w:val="•"/>
      <w:lvlJc w:val="left"/>
      <w:pPr>
        <w:ind w:left="3898" w:hanging="352"/>
      </w:pPr>
    </w:lvl>
    <w:lvl w:ilvl="3">
      <w:numFmt w:val="bullet"/>
      <w:lvlText w:val="•"/>
      <w:lvlJc w:val="left"/>
      <w:pPr>
        <w:ind w:left="4828" w:hanging="352"/>
      </w:pPr>
    </w:lvl>
    <w:lvl w:ilvl="4">
      <w:numFmt w:val="bullet"/>
      <w:lvlText w:val="•"/>
      <w:lvlJc w:val="left"/>
      <w:pPr>
        <w:ind w:left="5758" w:hanging="352"/>
      </w:pPr>
    </w:lvl>
    <w:lvl w:ilvl="5">
      <w:numFmt w:val="bullet"/>
      <w:lvlText w:val="•"/>
      <w:lvlJc w:val="left"/>
      <w:pPr>
        <w:ind w:left="6689" w:hanging="352"/>
      </w:pPr>
    </w:lvl>
    <w:lvl w:ilvl="6">
      <w:numFmt w:val="bullet"/>
      <w:lvlText w:val="•"/>
      <w:lvlJc w:val="left"/>
      <w:pPr>
        <w:ind w:left="7619" w:hanging="352"/>
      </w:pPr>
    </w:lvl>
    <w:lvl w:ilvl="7">
      <w:numFmt w:val="bullet"/>
      <w:lvlText w:val="•"/>
      <w:lvlJc w:val="left"/>
      <w:pPr>
        <w:ind w:left="8549" w:hanging="352"/>
      </w:pPr>
    </w:lvl>
    <w:lvl w:ilvl="8">
      <w:numFmt w:val="bullet"/>
      <w:lvlText w:val="•"/>
      <w:lvlJc w:val="left"/>
      <w:pPr>
        <w:ind w:left="9479" w:hanging="352"/>
      </w:pPr>
    </w:lvl>
  </w:abstractNum>
  <w:abstractNum w:abstractNumId="24" w15:restartNumberingAfterBreak="0">
    <w:nsid w:val="0000041B"/>
    <w:multiLevelType w:val="multilevel"/>
    <w:tmpl w:val="0000089E"/>
    <w:lvl w:ilvl="0">
      <w:numFmt w:val="bullet"/>
      <w:lvlText w:val="•"/>
      <w:lvlJc w:val="left"/>
      <w:pPr>
        <w:ind w:left="2045" w:hanging="360"/>
      </w:pPr>
      <w:rPr>
        <w:rFonts w:ascii="Arial" w:hAnsi="Arial" w:cs="Arial"/>
        <w:b w:val="0"/>
        <w:bCs w:val="0"/>
        <w:color w:val="1C1C1C"/>
        <w:w w:val="122"/>
        <w:sz w:val="28"/>
        <w:szCs w:val="28"/>
      </w:rPr>
    </w:lvl>
    <w:lvl w:ilvl="1">
      <w:numFmt w:val="bullet"/>
      <w:lvlText w:val="•"/>
      <w:lvlJc w:val="left"/>
      <w:pPr>
        <w:ind w:left="2536" w:hanging="360"/>
      </w:pPr>
    </w:lvl>
    <w:lvl w:ilvl="2">
      <w:numFmt w:val="bullet"/>
      <w:lvlText w:val="•"/>
      <w:lvlJc w:val="left"/>
      <w:pPr>
        <w:ind w:left="3027" w:hanging="360"/>
      </w:pPr>
    </w:lvl>
    <w:lvl w:ilvl="3">
      <w:numFmt w:val="bullet"/>
      <w:lvlText w:val="•"/>
      <w:lvlJc w:val="left"/>
      <w:pPr>
        <w:ind w:left="3518" w:hanging="360"/>
      </w:pPr>
    </w:lvl>
    <w:lvl w:ilvl="4">
      <w:numFmt w:val="bullet"/>
      <w:lvlText w:val="•"/>
      <w:lvlJc w:val="left"/>
      <w:pPr>
        <w:ind w:left="4009" w:hanging="360"/>
      </w:pPr>
    </w:lvl>
    <w:lvl w:ilvl="5">
      <w:numFmt w:val="bullet"/>
      <w:lvlText w:val="•"/>
      <w:lvlJc w:val="left"/>
      <w:pPr>
        <w:ind w:left="4500" w:hanging="360"/>
      </w:pPr>
    </w:lvl>
    <w:lvl w:ilvl="6">
      <w:numFmt w:val="bullet"/>
      <w:lvlText w:val="•"/>
      <w:lvlJc w:val="left"/>
      <w:pPr>
        <w:ind w:left="4992" w:hanging="360"/>
      </w:pPr>
    </w:lvl>
    <w:lvl w:ilvl="7">
      <w:numFmt w:val="bullet"/>
      <w:lvlText w:val="•"/>
      <w:lvlJc w:val="left"/>
      <w:pPr>
        <w:ind w:left="5483" w:hanging="360"/>
      </w:pPr>
    </w:lvl>
    <w:lvl w:ilvl="8">
      <w:numFmt w:val="bullet"/>
      <w:lvlText w:val="•"/>
      <w:lvlJc w:val="left"/>
      <w:pPr>
        <w:ind w:left="5974" w:hanging="360"/>
      </w:pPr>
    </w:lvl>
  </w:abstractNum>
  <w:abstractNum w:abstractNumId="25" w15:restartNumberingAfterBreak="0">
    <w:nsid w:val="0000041C"/>
    <w:multiLevelType w:val="multilevel"/>
    <w:tmpl w:val="0000089F"/>
    <w:lvl w:ilvl="0">
      <w:numFmt w:val="bullet"/>
      <w:lvlText w:val="•"/>
      <w:lvlJc w:val="left"/>
      <w:pPr>
        <w:ind w:left="2045" w:hanging="360"/>
      </w:pPr>
      <w:rPr>
        <w:rFonts w:ascii="Times New Roman" w:hAnsi="Times New Roman" w:cs="Times New Roman"/>
        <w:b w:val="0"/>
        <w:bCs w:val="0"/>
        <w:color w:val="1C1C1C"/>
        <w:w w:val="108"/>
        <w:sz w:val="32"/>
        <w:szCs w:val="32"/>
      </w:rPr>
    </w:lvl>
    <w:lvl w:ilvl="1">
      <w:numFmt w:val="bullet"/>
      <w:lvlText w:val="•"/>
      <w:lvlJc w:val="left"/>
      <w:pPr>
        <w:ind w:left="2974" w:hanging="360"/>
      </w:pPr>
    </w:lvl>
    <w:lvl w:ilvl="2">
      <w:numFmt w:val="bullet"/>
      <w:lvlText w:val="•"/>
      <w:lvlJc w:val="left"/>
      <w:pPr>
        <w:ind w:left="3904" w:hanging="360"/>
      </w:pPr>
    </w:lvl>
    <w:lvl w:ilvl="3">
      <w:numFmt w:val="bullet"/>
      <w:lvlText w:val="•"/>
      <w:lvlJc w:val="left"/>
      <w:pPr>
        <w:ind w:left="4833" w:hanging="360"/>
      </w:pPr>
    </w:lvl>
    <w:lvl w:ilvl="4">
      <w:numFmt w:val="bullet"/>
      <w:lvlText w:val="•"/>
      <w:lvlJc w:val="left"/>
      <w:pPr>
        <w:ind w:left="5763" w:hanging="360"/>
      </w:pPr>
    </w:lvl>
    <w:lvl w:ilvl="5">
      <w:numFmt w:val="bullet"/>
      <w:lvlText w:val="•"/>
      <w:lvlJc w:val="left"/>
      <w:pPr>
        <w:ind w:left="6692" w:hanging="360"/>
      </w:pPr>
    </w:lvl>
    <w:lvl w:ilvl="6">
      <w:numFmt w:val="bullet"/>
      <w:lvlText w:val="•"/>
      <w:lvlJc w:val="left"/>
      <w:pPr>
        <w:ind w:left="7622" w:hanging="360"/>
      </w:pPr>
    </w:lvl>
    <w:lvl w:ilvl="7">
      <w:numFmt w:val="bullet"/>
      <w:lvlText w:val="•"/>
      <w:lvlJc w:val="left"/>
      <w:pPr>
        <w:ind w:left="8551" w:hanging="360"/>
      </w:pPr>
    </w:lvl>
    <w:lvl w:ilvl="8">
      <w:numFmt w:val="bullet"/>
      <w:lvlText w:val="•"/>
      <w:lvlJc w:val="left"/>
      <w:pPr>
        <w:ind w:left="9481" w:hanging="360"/>
      </w:pPr>
    </w:lvl>
  </w:abstractNum>
  <w:abstractNum w:abstractNumId="26" w15:restartNumberingAfterBreak="0">
    <w:nsid w:val="0000041D"/>
    <w:multiLevelType w:val="multilevel"/>
    <w:tmpl w:val="000008A0"/>
    <w:lvl w:ilvl="0">
      <w:numFmt w:val="bullet"/>
      <w:lvlText w:val="•"/>
      <w:lvlJc w:val="left"/>
      <w:pPr>
        <w:ind w:left="1988" w:hanging="346"/>
      </w:pPr>
      <w:rPr>
        <w:rFonts w:ascii="Times New Roman" w:hAnsi="Times New Roman" w:cs="Times New Roman"/>
        <w:b w:val="0"/>
        <w:bCs w:val="0"/>
        <w:color w:val="111111"/>
        <w:w w:val="139"/>
        <w:sz w:val="23"/>
        <w:szCs w:val="23"/>
      </w:rPr>
    </w:lvl>
    <w:lvl w:ilvl="1">
      <w:numFmt w:val="bullet"/>
      <w:lvlText w:val="•"/>
      <w:lvlJc w:val="left"/>
      <w:pPr>
        <w:ind w:left="2697" w:hanging="346"/>
      </w:pPr>
    </w:lvl>
    <w:lvl w:ilvl="2">
      <w:numFmt w:val="bullet"/>
      <w:lvlText w:val="•"/>
      <w:lvlJc w:val="left"/>
      <w:pPr>
        <w:ind w:left="3406" w:hanging="346"/>
      </w:pPr>
    </w:lvl>
    <w:lvl w:ilvl="3">
      <w:numFmt w:val="bullet"/>
      <w:lvlText w:val="•"/>
      <w:lvlJc w:val="left"/>
      <w:pPr>
        <w:ind w:left="4115" w:hanging="346"/>
      </w:pPr>
    </w:lvl>
    <w:lvl w:ilvl="4">
      <w:numFmt w:val="bullet"/>
      <w:lvlText w:val="•"/>
      <w:lvlJc w:val="left"/>
      <w:pPr>
        <w:ind w:left="4825" w:hanging="346"/>
      </w:pPr>
    </w:lvl>
    <w:lvl w:ilvl="5">
      <w:numFmt w:val="bullet"/>
      <w:lvlText w:val="•"/>
      <w:lvlJc w:val="left"/>
      <w:pPr>
        <w:ind w:left="5534" w:hanging="346"/>
      </w:pPr>
    </w:lvl>
    <w:lvl w:ilvl="6">
      <w:numFmt w:val="bullet"/>
      <w:lvlText w:val="•"/>
      <w:lvlJc w:val="left"/>
      <w:pPr>
        <w:ind w:left="6243" w:hanging="346"/>
      </w:pPr>
    </w:lvl>
    <w:lvl w:ilvl="7">
      <w:numFmt w:val="bullet"/>
      <w:lvlText w:val="•"/>
      <w:lvlJc w:val="left"/>
      <w:pPr>
        <w:ind w:left="6953" w:hanging="346"/>
      </w:pPr>
    </w:lvl>
    <w:lvl w:ilvl="8">
      <w:numFmt w:val="bullet"/>
      <w:lvlText w:val="•"/>
      <w:lvlJc w:val="left"/>
      <w:pPr>
        <w:ind w:left="7662" w:hanging="346"/>
      </w:pPr>
    </w:lvl>
  </w:abstractNum>
  <w:abstractNum w:abstractNumId="27" w15:restartNumberingAfterBreak="0">
    <w:nsid w:val="0000041E"/>
    <w:multiLevelType w:val="multilevel"/>
    <w:tmpl w:val="000008A1"/>
    <w:lvl w:ilvl="0">
      <w:numFmt w:val="bullet"/>
      <w:lvlText w:val="•"/>
      <w:lvlJc w:val="left"/>
      <w:pPr>
        <w:ind w:left="1982" w:hanging="360"/>
      </w:pPr>
      <w:rPr>
        <w:rFonts w:ascii="Times New Roman" w:hAnsi="Times New Roman" w:cs="Times New Roman"/>
        <w:b w:val="0"/>
        <w:bCs w:val="0"/>
        <w:color w:val="1D1D1D"/>
        <w:w w:val="151"/>
        <w:sz w:val="23"/>
        <w:szCs w:val="23"/>
      </w:rPr>
    </w:lvl>
    <w:lvl w:ilvl="1">
      <w:numFmt w:val="bullet"/>
      <w:lvlText w:val="•"/>
      <w:lvlJc w:val="left"/>
      <w:pPr>
        <w:ind w:left="2914" w:hanging="360"/>
      </w:pPr>
    </w:lvl>
    <w:lvl w:ilvl="2">
      <w:numFmt w:val="bullet"/>
      <w:lvlText w:val="•"/>
      <w:lvlJc w:val="left"/>
      <w:pPr>
        <w:ind w:left="3845" w:hanging="360"/>
      </w:pPr>
    </w:lvl>
    <w:lvl w:ilvl="3">
      <w:numFmt w:val="bullet"/>
      <w:lvlText w:val="•"/>
      <w:lvlJc w:val="left"/>
      <w:pPr>
        <w:ind w:left="4777" w:hanging="360"/>
      </w:pPr>
    </w:lvl>
    <w:lvl w:ilvl="4">
      <w:numFmt w:val="bullet"/>
      <w:lvlText w:val="•"/>
      <w:lvlJc w:val="left"/>
      <w:pPr>
        <w:ind w:left="5709" w:hanging="360"/>
      </w:pPr>
    </w:lvl>
    <w:lvl w:ilvl="5">
      <w:numFmt w:val="bullet"/>
      <w:lvlText w:val="•"/>
      <w:lvlJc w:val="left"/>
      <w:pPr>
        <w:ind w:left="6641" w:hanging="360"/>
      </w:pPr>
    </w:lvl>
    <w:lvl w:ilvl="6">
      <w:numFmt w:val="bullet"/>
      <w:lvlText w:val="•"/>
      <w:lvlJc w:val="left"/>
      <w:pPr>
        <w:ind w:left="7572" w:hanging="360"/>
      </w:pPr>
    </w:lvl>
    <w:lvl w:ilvl="7">
      <w:numFmt w:val="bullet"/>
      <w:lvlText w:val="•"/>
      <w:lvlJc w:val="left"/>
      <w:pPr>
        <w:ind w:left="8504" w:hanging="360"/>
      </w:pPr>
    </w:lvl>
    <w:lvl w:ilvl="8">
      <w:numFmt w:val="bullet"/>
      <w:lvlText w:val="•"/>
      <w:lvlJc w:val="left"/>
      <w:pPr>
        <w:ind w:left="9436" w:hanging="360"/>
      </w:pPr>
    </w:lvl>
  </w:abstractNum>
  <w:abstractNum w:abstractNumId="28" w15:restartNumberingAfterBreak="0">
    <w:nsid w:val="114F37BC"/>
    <w:multiLevelType w:val="hybridMultilevel"/>
    <w:tmpl w:val="E6AE62B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73DC8"/>
    <w:multiLevelType w:val="hybridMultilevel"/>
    <w:tmpl w:val="B588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E2700C"/>
    <w:multiLevelType w:val="hybridMultilevel"/>
    <w:tmpl w:val="94F62E5E"/>
    <w:lvl w:ilvl="0" w:tplc="8BFCA7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830F2D"/>
    <w:multiLevelType w:val="hybridMultilevel"/>
    <w:tmpl w:val="DDC2E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A677EA"/>
    <w:multiLevelType w:val="hybridMultilevel"/>
    <w:tmpl w:val="37B6B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7A7C0F"/>
    <w:multiLevelType w:val="hybridMultilevel"/>
    <w:tmpl w:val="2996B996"/>
    <w:lvl w:ilvl="0" w:tplc="8BFCA7D4">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35" w15:restartNumberingAfterBreak="0">
    <w:nsid w:val="60E57125"/>
    <w:multiLevelType w:val="hybridMultilevel"/>
    <w:tmpl w:val="E232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A67E34"/>
    <w:multiLevelType w:val="hybridMultilevel"/>
    <w:tmpl w:val="E2D8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011570"/>
    <w:multiLevelType w:val="hybridMultilevel"/>
    <w:tmpl w:val="285C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989260">
    <w:abstractNumId w:val="34"/>
  </w:num>
  <w:num w:numId="2" w16cid:durableId="1510824926">
    <w:abstractNumId w:val="35"/>
  </w:num>
  <w:num w:numId="3" w16cid:durableId="320080545">
    <w:abstractNumId w:val="29"/>
  </w:num>
  <w:num w:numId="4" w16cid:durableId="2051539180">
    <w:abstractNumId w:val="31"/>
  </w:num>
  <w:num w:numId="5" w16cid:durableId="472796630">
    <w:abstractNumId w:val="32"/>
  </w:num>
  <w:num w:numId="6" w16cid:durableId="1172182627">
    <w:abstractNumId w:val="36"/>
  </w:num>
  <w:num w:numId="7" w16cid:durableId="250701691">
    <w:abstractNumId w:val="37"/>
  </w:num>
  <w:num w:numId="8" w16cid:durableId="411898243">
    <w:abstractNumId w:val="28"/>
  </w:num>
  <w:num w:numId="9" w16cid:durableId="2027362892">
    <w:abstractNumId w:val="33"/>
  </w:num>
  <w:num w:numId="10" w16cid:durableId="478958403">
    <w:abstractNumId w:val="30"/>
  </w:num>
  <w:num w:numId="11" w16cid:durableId="2101944659">
    <w:abstractNumId w:val="0"/>
  </w:num>
  <w:num w:numId="12" w16cid:durableId="823618179">
    <w:abstractNumId w:val="2"/>
  </w:num>
  <w:num w:numId="13" w16cid:durableId="1948804585">
    <w:abstractNumId w:val="1"/>
  </w:num>
  <w:num w:numId="14" w16cid:durableId="1504927579">
    <w:abstractNumId w:val="3"/>
  </w:num>
  <w:num w:numId="15" w16cid:durableId="36667381">
    <w:abstractNumId w:val="4"/>
  </w:num>
  <w:num w:numId="16" w16cid:durableId="829715893">
    <w:abstractNumId w:val="27"/>
  </w:num>
  <w:num w:numId="17" w16cid:durableId="81995314">
    <w:abstractNumId w:val="9"/>
  </w:num>
  <w:num w:numId="18" w16cid:durableId="2054038536">
    <w:abstractNumId w:val="8"/>
  </w:num>
  <w:num w:numId="19" w16cid:durableId="82605435">
    <w:abstractNumId w:val="7"/>
  </w:num>
  <w:num w:numId="20" w16cid:durableId="1201671563">
    <w:abstractNumId w:val="6"/>
  </w:num>
  <w:num w:numId="21" w16cid:durableId="845704310">
    <w:abstractNumId w:val="5"/>
  </w:num>
  <w:num w:numId="22" w16cid:durableId="763694854">
    <w:abstractNumId w:val="13"/>
  </w:num>
  <w:num w:numId="23" w16cid:durableId="341905925">
    <w:abstractNumId w:val="12"/>
  </w:num>
  <w:num w:numId="24" w16cid:durableId="136146324">
    <w:abstractNumId w:val="11"/>
  </w:num>
  <w:num w:numId="25" w16cid:durableId="151651003">
    <w:abstractNumId w:val="10"/>
  </w:num>
  <w:num w:numId="26" w16cid:durableId="2133017591">
    <w:abstractNumId w:val="17"/>
  </w:num>
  <w:num w:numId="27" w16cid:durableId="760296387">
    <w:abstractNumId w:val="16"/>
  </w:num>
  <w:num w:numId="28" w16cid:durableId="255748569">
    <w:abstractNumId w:val="15"/>
  </w:num>
  <w:num w:numId="29" w16cid:durableId="1989901367">
    <w:abstractNumId w:val="14"/>
  </w:num>
  <w:num w:numId="30" w16cid:durableId="281575362">
    <w:abstractNumId w:val="18"/>
  </w:num>
  <w:num w:numId="31" w16cid:durableId="299843223">
    <w:abstractNumId w:val="19"/>
  </w:num>
  <w:num w:numId="32" w16cid:durableId="1923027633">
    <w:abstractNumId w:val="21"/>
  </w:num>
  <w:num w:numId="33" w16cid:durableId="885727023">
    <w:abstractNumId w:val="20"/>
  </w:num>
  <w:num w:numId="34" w16cid:durableId="1940792038">
    <w:abstractNumId w:val="22"/>
  </w:num>
  <w:num w:numId="35" w16cid:durableId="2092502699">
    <w:abstractNumId w:val="24"/>
  </w:num>
  <w:num w:numId="36" w16cid:durableId="2049143432">
    <w:abstractNumId w:val="25"/>
  </w:num>
  <w:num w:numId="37" w16cid:durableId="482746268">
    <w:abstractNumId w:val="23"/>
  </w:num>
  <w:num w:numId="38" w16cid:durableId="14643512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4096"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wMTMzMTEzMjQxMrRU0lEKTi0uzszPAykwrAUAe8v+1iwAAAA="/>
  </w:docVars>
  <w:rsids>
    <w:rsidRoot w:val="00AF4E05"/>
    <w:rsid w:val="000313E8"/>
    <w:rsid w:val="00051D44"/>
    <w:rsid w:val="00072FB3"/>
    <w:rsid w:val="00084377"/>
    <w:rsid w:val="000B0487"/>
    <w:rsid w:val="000E3F87"/>
    <w:rsid w:val="000F7281"/>
    <w:rsid w:val="00117174"/>
    <w:rsid w:val="00120522"/>
    <w:rsid w:val="00122C6A"/>
    <w:rsid w:val="001358F9"/>
    <w:rsid w:val="001654B4"/>
    <w:rsid w:val="00167EE2"/>
    <w:rsid w:val="001A721B"/>
    <w:rsid w:val="001C382A"/>
    <w:rsid w:val="001F6A74"/>
    <w:rsid w:val="00206ED2"/>
    <w:rsid w:val="0022259E"/>
    <w:rsid w:val="00244509"/>
    <w:rsid w:val="002A6282"/>
    <w:rsid w:val="002C0B16"/>
    <w:rsid w:val="002E456F"/>
    <w:rsid w:val="003001BD"/>
    <w:rsid w:val="00303933"/>
    <w:rsid w:val="00313B21"/>
    <w:rsid w:val="00330F60"/>
    <w:rsid w:val="00332177"/>
    <w:rsid w:val="00337FDE"/>
    <w:rsid w:val="00350FA9"/>
    <w:rsid w:val="00360364"/>
    <w:rsid w:val="003614E6"/>
    <w:rsid w:val="003843E1"/>
    <w:rsid w:val="00394D31"/>
    <w:rsid w:val="003A34B0"/>
    <w:rsid w:val="003C1DB3"/>
    <w:rsid w:val="003C204E"/>
    <w:rsid w:val="003F2D61"/>
    <w:rsid w:val="00405E53"/>
    <w:rsid w:val="0042495B"/>
    <w:rsid w:val="0042790A"/>
    <w:rsid w:val="00433DB7"/>
    <w:rsid w:val="00436B26"/>
    <w:rsid w:val="004444C0"/>
    <w:rsid w:val="004545BA"/>
    <w:rsid w:val="00457D62"/>
    <w:rsid w:val="0046717F"/>
    <w:rsid w:val="00470F47"/>
    <w:rsid w:val="00485AE4"/>
    <w:rsid w:val="004B75E4"/>
    <w:rsid w:val="004C6EF7"/>
    <w:rsid w:val="004E3A51"/>
    <w:rsid w:val="004E4E7D"/>
    <w:rsid w:val="004E5D2D"/>
    <w:rsid w:val="00512A95"/>
    <w:rsid w:val="00512E22"/>
    <w:rsid w:val="00556DF0"/>
    <w:rsid w:val="00560F5E"/>
    <w:rsid w:val="005772A0"/>
    <w:rsid w:val="005B178A"/>
    <w:rsid w:val="005D0B02"/>
    <w:rsid w:val="005D4191"/>
    <w:rsid w:val="005D7B75"/>
    <w:rsid w:val="006017F7"/>
    <w:rsid w:val="00607DD7"/>
    <w:rsid w:val="006318B4"/>
    <w:rsid w:val="006356C2"/>
    <w:rsid w:val="00653B06"/>
    <w:rsid w:val="006670F5"/>
    <w:rsid w:val="00674383"/>
    <w:rsid w:val="00686DFA"/>
    <w:rsid w:val="006D2FD1"/>
    <w:rsid w:val="006E0B0B"/>
    <w:rsid w:val="006E408A"/>
    <w:rsid w:val="006F164B"/>
    <w:rsid w:val="007115DA"/>
    <w:rsid w:val="00720DE6"/>
    <w:rsid w:val="00723E82"/>
    <w:rsid w:val="00725CC8"/>
    <w:rsid w:val="007337A8"/>
    <w:rsid w:val="0073779E"/>
    <w:rsid w:val="00750096"/>
    <w:rsid w:val="00765AC2"/>
    <w:rsid w:val="007677B0"/>
    <w:rsid w:val="007819D5"/>
    <w:rsid w:val="0078494B"/>
    <w:rsid w:val="007B0A88"/>
    <w:rsid w:val="007E772E"/>
    <w:rsid w:val="00810308"/>
    <w:rsid w:val="00814262"/>
    <w:rsid w:val="0083104E"/>
    <w:rsid w:val="00834D1A"/>
    <w:rsid w:val="008439D2"/>
    <w:rsid w:val="008523E9"/>
    <w:rsid w:val="008619D3"/>
    <w:rsid w:val="008766DC"/>
    <w:rsid w:val="00891B36"/>
    <w:rsid w:val="00894455"/>
    <w:rsid w:val="008D73EC"/>
    <w:rsid w:val="008F098E"/>
    <w:rsid w:val="00913CFA"/>
    <w:rsid w:val="0092075E"/>
    <w:rsid w:val="0094361D"/>
    <w:rsid w:val="0094363D"/>
    <w:rsid w:val="009561BA"/>
    <w:rsid w:val="00957574"/>
    <w:rsid w:val="009602A1"/>
    <w:rsid w:val="00965D85"/>
    <w:rsid w:val="009703D6"/>
    <w:rsid w:val="009A07FF"/>
    <w:rsid w:val="009A74E6"/>
    <w:rsid w:val="009B1296"/>
    <w:rsid w:val="009B675E"/>
    <w:rsid w:val="009D2A46"/>
    <w:rsid w:val="009E20C4"/>
    <w:rsid w:val="00A04F86"/>
    <w:rsid w:val="00A16FCB"/>
    <w:rsid w:val="00A34EED"/>
    <w:rsid w:val="00A775F2"/>
    <w:rsid w:val="00A860F2"/>
    <w:rsid w:val="00A87846"/>
    <w:rsid w:val="00AA79BD"/>
    <w:rsid w:val="00AC0927"/>
    <w:rsid w:val="00AD1063"/>
    <w:rsid w:val="00AE2AE8"/>
    <w:rsid w:val="00AF4E05"/>
    <w:rsid w:val="00AF6639"/>
    <w:rsid w:val="00B1131C"/>
    <w:rsid w:val="00B218EE"/>
    <w:rsid w:val="00B222FE"/>
    <w:rsid w:val="00B3151A"/>
    <w:rsid w:val="00B35E39"/>
    <w:rsid w:val="00B422DD"/>
    <w:rsid w:val="00B512C7"/>
    <w:rsid w:val="00B51B0F"/>
    <w:rsid w:val="00BC30B2"/>
    <w:rsid w:val="00C32901"/>
    <w:rsid w:val="00C7461C"/>
    <w:rsid w:val="00C74A0C"/>
    <w:rsid w:val="00C83348"/>
    <w:rsid w:val="00CB6F39"/>
    <w:rsid w:val="00CC0792"/>
    <w:rsid w:val="00D03B74"/>
    <w:rsid w:val="00D263E3"/>
    <w:rsid w:val="00D47EFF"/>
    <w:rsid w:val="00D8253A"/>
    <w:rsid w:val="00D951B8"/>
    <w:rsid w:val="00DF171B"/>
    <w:rsid w:val="00DF1ECB"/>
    <w:rsid w:val="00E10D98"/>
    <w:rsid w:val="00E23D77"/>
    <w:rsid w:val="00E41306"/>
    <w:rsid w:val="00E86BA0"/>
    <w:rsid w:val="00EB0002"/>
    <w:rsid w:val="00EB1C62"/>
    <w:rsid w:val="00EB591E"/>
    <w:rsid w:val="00EE6525"/>
    <w:rsid w:val="00F17941"/>
    <w:rsid w:val="00F36E30"/>
    <w:rsid w:val="00F37497"/>
    <w:rsid w:val="00F55538"/>
    <w:rsid w:val="00F62B8D"/>
    <w:rsid w:val="00F76FD2"/>
    <w:rsid w:val="00F83AA0"/>
    <w:rsid w:val="00FF1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DB0B0F5-7680-48DE-A0B0-D0B628BF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paragraph" w:styleId="Heading4">
    <w:name w:val="heading 4"/>
    <w:basedOn w:val="Normal"/>
    <w:next w:val="Normal"/>
    <w:link w:val="Heading4Char"/>
    <w:uiPriority w:val="9"/>
    <w:unhideWhenUsed/>
    <w:qFormat/>
    <w:rsid w:val="0078494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AC0927"/>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Heading5Char">
    <w:name w:val="Heading 5 Char"/>
    <w:link w:val="Heading5"/>
    <w:uiPriority w:val="9"/>
    <w:semiHidden/>
    <w:rsid w:val="00AC0927"/>
    <w:rPr>
      <w:rFonts w:ascii="Calibri" w:eastAsia="Times New Roman" w:hAnsi="Calibri" w:cs="Times New Roman"/>
      <w:b/>
      <w:bCs/>
      <w:i/>
      <w:iCs/>
      <w:sz w:val="26"/>
      <w:szCs w:val="26"/>
    </w:rPr>
  </w:style>
  <w:style w:type="character" w:customStyle="1" w:styleId="field-text">
    <w:name w:val="field-text"/>
    <w:basedOn w:val="DefaultParagraphFont"/>
    <w:rsid w:val="00AC0927"/>
  </w:style>
  <w:style w:type="character" w:customStyle="1" w:styleId="experience-date-locale">
    <w:name w:val="experience-date-locale"/>
    <w:basedOn w:val="DefaultParagraphFont"/>
    <w:rsid w:val="00AC0927"/>
  </w:style>
  <w:style w:type="paragraph" w:styleId="ListParagraph">
    <w:name w:val="List Paragraph"/>
    <w:basedOn w:val="Normal"/>
    <w:uiPriority w:val="34"/>
    <w:qFormat/>
    <w:rsid w:val="00D47EFF"/>
    <w:pPr>
      <w:widowControl/>
      <w:autoSpaceDE/>
      <w:autoSpaceDN/>
      <w:adjustRightInd/>
      <w:ind w:left="720"/>
      <w:contextualSpacing/>
    </w:pPr>
    <w:rPr>
      <w:rFonts w:ascii="Calibri" w:hAnsi="Calibri"/>
      <w:sz w:val="22"/>
      <w:szCs w:val="22"/>
    </w:rPr>
  </w:style>
  <w:style w:type="character" w:styleId="Hyperlink">
    <w:name w:val="Hyperlink"/>
    <w:uiPriority w:val="99"/>
    <w:unhideWhenUsed/>
    <w:rsid w:val="001654B4"/>
    <w:rPr>
      <w:color w:val="0000FF"/>
      <w:u w:val="single"/>
    </w:rPr>
  </w:style>
  <w:style w:type="character" w:customStyle="1" w:styleId="Heading4Char">
    <w:name w:val="Heading 4 Char"/>
    <w:link w:val="Heading4"/>
    <w:uiPriority w:val="9"/>
    <w:rsid w:val="0078494B"/>
    <w:rPr>
      <w:rFonts w:ascii="Calibri" w:eastAsia="Times New Roman" w:hAnsi="Calibri" w:cs="Times New Roman"/>
      <w:b/>
      <w:bCs/>
      <w:sz w:val="28"/>
      <w:szCs w:val="28"/>
    </w:rPr>
  </w:style>
  <w:style w:type="character" w:customStyle="1" w:styleId="locality">
    <w:name w:val="locality"/>
    <w:basedOn w:val="DefaultParagraphFont"/>
    <w:rsid w:val="0078494B"/>
  </w:style>
  <w:style w:type="paragraph" w:styleId="BalloonText">
    <w:name w:val="Balloon Text"/>
    <w:basedOn w:val="Normal"/>
    <w:link w:val="BalloonTextChar"/>
    <w:uiPriority w:val="99"/>
    <w:semiHidden/>
    <w:unhideWhenUsed/>
    <w:rsid w:val="00B51B0F"/>
    <w:rPr>
      <w:rFonts w:ascii="Segoe UI" w:hAnsi="Segoe UI" w:cs="Segoe UI"/>
      <w:sz w:val="18"/>
      <w:szCs w:val="18"/>
    </w:rPr>
  </w:style>
  <w:style w:type="character" w:customStyle="1" w:styleId="BalloonTextChar">
    <w:name w:val="Balloon Text Char"/>
    <w:link w:val="BalloonText"/>
    <w:uiPriority w:val="99"/>
    <w:semiHidden/>
    <w:rsid w:val="00B51B0F"/>
    <w:rPr>
      <w:rFonts w:ascii="Segoe UI" w:hAnsi="Segoe UI" w:cs="Segoe UI"/>
      <w:sz w:val="18"/>
      <w:szCs w:val="18"/>
    </w:rPr>
  </w:style>
  <w:style w:type="character" w:styleId="CommentReference">
    <w:name w:val="annotation reference"/>
    <w:uiPriority w:val="99"/>
    <w:semiHidden/>
    <w:unhideWhenUsed/>
    <w:rsid w:val="00457D62"/>
    <w:rPr>
      <w:sz w:val="16"/>
      <w:szCs w:val="16"/>
    </w:rPr>
  </w:style>
  <w:style w:type="paragraph" w:styleId="CommentText">
    <w:name w:val="annotation text"/>
    <w:basedOn w:val="Normal"/>
    <w:link w:val="CommentTextChar"/>
    <w:uiPriority w:val="99"/>
    <w:semiHidden/>
    <w:unhideWhenUsed/>
    <w:rsid w:val="00457D62"/>
  </w:style>
  <w:style w:type="character" w:customStyle="1" w:styleId="CommentTextChar">
    <w:name w:val="Comment Text Char"/>
    <w:basedOn w:val="DefaultParagraphFont"/>
    <w:link w:val="CommentText"/>
    <w:uiPriority w:val="99"/>
    <w:semiHidden/>
    <w:rsid w:val="00457D62"/>
  </w:style>
  <w:style w:type="paragraph" w:styleId="CommentSubject">
    <w:name w:val="annotation subject"/>
    <w:basedOn w:val="CommentText"/>
    <w:next w:val="CommentText"/>
    <w:link w:val="CommentSubjectChar"/>
    <w:uiPriority w:val="99"/>
    <w:semiHidden/>
    <w:unhideWhenUsed/>
    <w:rsid w:val="00457D62"/>
    <w:rPr>
      <w:b/>
      <w:bCs/>
    </w:rPr>
  </w:style>
  <w:style w:type="character" w:customStyle="1" w:styleId="CommentSubjectChar">
    <w:name w:val="Comment Subject Char"/>
    <w:link w:val="CommentSubject"/>
    <w:uiPriority w:val="99"/>
    <w:semiHidden/>
    <w:rsid w:val="00457D62"/>
    <w:rPr>
      <w:b/>
      <w:bCs/>
    </w:rPr>
  </w:style>
  <w:style w:type="paragraph" w:customStyle="1" w:styleId="TableParagraph">
    <w:name w:val="Table Paragraph"/>
    <w:basedOn w:val="Normal"/>
    <w:uiPriority w:val="1"/>
    <w:qFormat/>
    <w:rsid w:val="00F62B8D"/>
    <w:rPr>
      <w:sz w:val="24"/>
      <w:szCs w:val="24"/>
    </w:rPr>
  </w:style>
  <w:style w:type="character" w:customStyle="1" w:styleId="FooterChar">
    <w:name w:val="Footer Char"/>
    <w:link w:val="Footer"/>
    <w:uiPriority w:val="99"/>
    <w:rsid w:val="0092075E"/>
    <w:rPr>
      <w:sz w:val="24"/>
      <w:szCs w:val="24"/>
    </w:rPr>
  </w:style>
  <w:style w:type="paragraph" w:styleId="NormalWeb">
    <w:name w:val="Normal (Web)"/>
    <w:basedOn w:val="Normal"/>
    <w:uiPriority w:val="99"/>
    <w:unhideWhenUsed/>
    <w:rsid w:val="0073779E"/>
    <w:pPr>
      <w:widowControl/>
      <w:autoSpaceDE/>
      <w:autoSpaceDN/>
      <w:adjustRightInd/>
    </w:pPr>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2307">
      <w:bodyDiv w:val="1"/>
      <w:marLeft w:val="0"/>
      <w:marRight w:val="0"/>
      <w:marTop w:val="0"/>
      <w:marBottom w:val="0"/>
      <w:divBdr>
        <w:top w:val="none" w:sz="0" w:space="0" w:color="auto"/>
        <w:left w:val="none" w:sz="0" w:space="0" w:color="auto"/>
        <w:bottom w:val="none" w:sz="0" w:space="0" w:color="auto"/>
        <w:right w:val="none" w:sz="0" w:space="0" w:color="auto"/>
      </w:divBdr>
    </w:div>
    <w:div w:id="1588033404">
      <w:bodyDiv w:val="1"/>
      <w:marLeft w:val="0"/>
      <w:marRight w:val="0"/>
      <w:marTop w:val="0"/>
      <w:marBottom w:val="0"/>
      <w:divBdr>
        <w:top w:val="none" w:sz="0" w:space="0" w:color="auto"/>
        <w:left w:val="none" w:sz="0" w:space="0" w:color="auto"/>
        <w:bottom w:val="none" w:sz="0" w:space="0" w:color="auto"/>
        <w:right w:val="none" w:sz="0" w:space="0" w:color="auto"/>
      </w:divBdr>
    </w:div>
    <w:div w:id="202547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EF016-4AF1-470C-9F5F-D36BC6C13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2023-02-27T15:54:00Z</cp:lastPrinted>
  <dcterms:created xsi:type="dcterms:W3CDTF">2025-08-15T16:08:00Z</dcterms:created>
  <dcterms:modified xsi:type="dcterms:W3CDTF">2025-08-15T16:08:00Z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127422044</vt:i4>
  </property>
</Properties>
</file>