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1A080" w14:textId="77777777" w:rsidR="005F37E3" w:rsidRPr="00802FA2" w:rsidRDefault="005F37E3" w:rsidP="0049396D">
      <w:pPr>
        <w:contextualSpacing/>
        <w:jc w:val="both"/>
        <w:rPr>
          <w:rFonts w:ascii="Arial" w:hAnsi="Arial" w:cs="Arial"/>
          <w:b/>
        </w:rPr>
      </w:pPr>
      <w:r w:rsidRPr="00802FA2">
        <w:rPr>
          <w:rFonts w:ascii="Arial" w:hAnsi="Arial" w:cs="Arial"/>
          <w:b/>
        </w:rPr>
        <w:t>EDUCATION</w:t>
      </w:r>
    </w:p>
    <w:p w14:paraId="2817482F" w14:textId="77777777" w:rsidR="008A0892" w:rsidRPr="00802FA2" w:rsidRDefault="008A0892" w:rsidP="0049396D">
      <w:pPr>
        <w:contextualSpacing/>
        <w:jc w:val="both"/>
        <w:rPr>
          <w:rFonts w:ascii="Arial" w:hAnsi="Arial" w:cs="Arial"/>
          <w:bCs/>
        </w:rPr>
      </w:pPr>
      <w:r w:rsidRPr="00802FA2">
        <w:rPr>
          <w:rFonts w:ascii="Arial" w:hAnsi="Arial" w:cs="Arial"/>
          <w:bCs/>
        </w:rPr>
        <w:t>B.S., Civil Engineering, University of South Florida, 1988</w:t>
      </w:r>
    </w:p>
    <w:p w14:paraId="20390C51" w14:textId="77777777" w:rsidR="008A0892" w:rsidRPr="00802FA2" w:rsidRDefault="00001A96" w:rsidP="0049396D">
      <w:pPr>
        <w:contextualSpacing/>
        <w:jc w:val="both"/>
        <w:rPr>
          <w:rFonts w:ascii="Arial" w:hAnsi="Arial" w:cs="Arial"/>
          <w:b/>
        </w:rPr>
      </w:pPr>
      <w:r w:rsidRPr="00802FA2">
        <w:rPr>
          <w:rFonts w:ascii="Arial" w:hAnsi="Arial" w:cs="Arial"/>
          <w:b/>
          <w:bCs/>
        </w:rPr>
        <w:br/>
      </w:r>
      <w:r w:rsidR="008A0892" w:rsidRPr="00802FA2">
        <w:rPr>
          <w:rFonts w:ascii="Arial" w:hAnsi="Arial" w:cs="Arial"/>
          <w:b/>
        </w:rPr>
        <w:t>PROFESSIONAL REGISTRATION</w:t>
      </w:r>
    </w:p>
    <w:p w14:paraId="038B237B" w14:textId="04FCE4FA" w:rsidR="008A0892" w:rsidRPr="00802FA2" w:rsidRDefault="008A0892" w:rsidP="0049396D">
      <w:pPr>
        <w:contextualSpacing/>
        <w:jc w:val="both"/>
        <w:rPr>
          <w:rFonts w:ascii="Arial" w:hAnsi="Arial" w:cs="Arial"/>
          <w:iCs/>
        </w:rPr>
      </w:pPr>
      <w:r w:rsidRPr="00802FA2">
        <w:rPr>
          <w:rFonts w:ascii="Arial" w:hAnsi="Arial" w:cs="Arial"/>
          <w:iCs/>
        </w:rPr>
        <w:t xml:space="preserve">Professional Engineer </w:t>
      </w:r>
      <w:r w:rsidR="00DB7109">
        <w:rPr>
          <w:rFonts w:ascii="Arial" w:hAnsi="Arial" w:cs="Arial"/>
          <w:iCs/>
        </w:rPr>
        <w:t>– NJ (</w:t>
      </w:r>
      <w:r w:rsidRPr="00802FA2">
        <w:rPr>
          <w:rFonts w:ascii="Arial" w:hAnsi="Arial" w:cs="Arial"/>
          <w:iCs/>
        </w:rPr>
        <w:t>#24GE03862000, 1994</w:t>
      </w:r>
      <w:r w:rsidR="00AA2BCD">
        <w:rPr>
          <w:rFonts w:ascii="Arial" w:hAnsi="Arial" w:cs="Arial"/>
          <w:iCs/>
        </w:rPr>
        <w:t>,</w:t>
      </w:r>
      <w:r w:rsidR="00BC41D3" w:rsidRPr="00802FA2">
        <w:rPr>
          <w:rFonts w:ascii="Arial" w:hAnsi="Arial" w:cs="Arial"/>
          <w:iCs/>
        </w:rPr>
        <w:t xml:space="preserve"> Expires </w:t>
      </w:r>
      <w:r w:rsidR="00DB7109">
        <w:rPr>
          <w:rFonts w:ascii="Arial" w:hAnsi="Arial" w:cs="Arial"/>
          <w:iCs/>
        </w:rPr>
        <w:t>4/30</w:t>
      </w:r>
      <w:r w:rsidR="00BC41D3" w:rsidRPr="00802FA2">
        <w:rPr>
          <w:rFonts w:ascii="Arial" w:hAnsi="Arial" w:cs="Arial"/>
          <w:iCs/>
        </w:rPr>
        <w:t>202</w:t>
      </w:r>
      <w:r w:rsidR="00FC7826">
        <w:rPr>
          <w:rFonts w:ascii="Arial" w:hAnsi="Arial" w:cs="Arial"/>
          <w:iCs/>
        </w:rPr>
        <w:t>4</w:t>
      </w:r>
      <w:r w:rsidR="00DB7109">
        <w:rPr>
          <w:rFonts w:ascii="Arial" w:hAnsi="Arial" w:cs="Arial"/>
          <w:iCs/>
        </w:rPr>
        <w:t>); NY</w:t>
      </w:r>
      <w:r w:rsidRPr="00802FA2">
        <w:rPr>
          <w:rFonts w:ascii="Arial" w:hAnsi="Arial" w:cs="Arial"/>
          <w:iCs/>
        </w:rPr>
        <w:t xml:space="preserve"> </w:t>
      </w:r>
      <w:r w:rsidR="00DB7109">
        <w:rPr>
          <w:rFonts w:ascii="Arial" w:hAnsi="Arial" w:cs="Arial"/>
          <w:iCs/>
        </w:rPr>
        <w:t>(</w:t>
      </w:r>
      <w:r w:rsidRPr="00802FA2">
        <w:rPr>
          <w:rFonts w:ascii="Arial" w:hAnsi="Arial" w:cs="Arial"/>
          <w:iCs/>
        </w:rPr>
        <w:t>#073899, New York, 1996</w:t>
      </w:r>
      <w:r w:rsidR="00AA2BCD">
        <w:rPr>
          <w:rFonts w:ascii="Arial" w:hAnsi="Arial" w:cs="Arial"/>
          <w:iCs/>
        </w:rPr>
        <w:t>,</w:t>
      </w:r>
      <w:r w:rsidR="00BC41D3" w:rsidRPr="00802FA2">
        <w:rPr>
          <w:rFonts w:ascii="Arial" w:hAnsi="Arial" w:cs="Arial"/>
          <w:iCs/>
        </w:rPr>
        <w:t xml:space="preserve"> Expires </w:t>
      </w:r>
      <w:r w:rsidR="00DB7109">
        <w:rPr>
          <w:rFonts w:ascii="Arial" w:hAnsi="Arial" w:cs="Arial"/>
          <w:iCs/>
        </w:rPr>
        <w:t>8/31/</w:t>
      </w:r>
      <w:r w:rsidR="00BC41D3" w:rsidRPr="00802FA2">
        <w:rPr>
          <w:rFonts w:ascii="Arial" w:hAnsi="Arial" w:cs="Arial"/>
          <w:iCs/>
        </w:rPr>
        <w:t>202</w:t>
      </w:r>
      <w:r w:rsidR="00EF3970">
        <w:rPr>
          <w:rFonts w:ascii="Arial" w:hAnsi="Arial" w:cs="Arial"/>
          <w:iCs/>
        </w:rPr>
        <w:t>3</w:t>
      </w:r>
      <w:r w:rsidR="00DB7109">
        <w:rPr>
          <w:rFonts w:ascii="Arial" w:hAnsi="Arial" w:cs="Arial"/>
          <w:iCs/>
        </w:rPr>
        <w:t>)</w:t>
      </w:r>
    </w:p>
    <w:p w14:paraId="0BDCCA8D" w14:textId="77777777" w:rsidR="008A0892" w:rsidRPr="00802FA2" w:rsidRDefault="008A0892" w:rsidP="0049396D">
      <w:pPr>
        <w:contextualSpacing/>
        <w:jc w:val="both"/>
        <w:rPr>
          <w:rFonts w:ascii="Arial" w:hAnsi="Arial" w:cs="Arial"/>
          <w:b/>
        </w:rPr>
      </w:pPr>
    </w:p>
    <w:p w14:paraId="305344C9" w14:textId="77777777" w:rsidR="008A0892" w:rsidRPr="00802FA2" w:rsidRDefault="008A0892" w:rsidP="0049396D">
      <w:pPr>
        <w:contextualSpacing/>
        <w:jc w:val="both"/>
        <w:rPr>
          <w:rFonts w:ascii="Arial" w:hAnsi="Arial" w:cs="Arial"/>
          <w:b/>
          <w:bCs/>
        </w:rPr>
      </w:pPr>
      <w:r w:rsidRPr="00802FA2">
        <w:rPr>
          <w:rFonts w:ascii="Arial" w:hAnsi="Arial" w:cs="Arial"/>
          <w:b/>
          <w:bCs/>
        </w:rPr>
        <w:t>CERTIFICATIONS</w:t>
      </w:r>
    </w:p>
    <w:p w14:paraId="0582AA64" w14:textId="77777777" w:rsidR="008A0892" w:rsidRPr="002714C0" w:rsidRDefault="008A0892" w:rsidP="002714C0">
      <w:pPr>
        <w:jc w:val="both"/>
        <w:rPr>
          <w:rFonts w:ascii="Arial" w:hAnsi="Arial" w:cs="Arial"/>
          <w:iCs/>
        </w:rPr>
      </w:pPr>
      <w:r w:rsidRPr="002714C0">
        <w:rPr>
          <w:rFonts w:ascii="Arial" w:hAnsi="Arial" w:cs="Arial"/>
          <w:iCs/>
        </w:rPr>
        <w:t xml:space="preserve">PTI Bonded Post-Tensioning Field Specialist, Level </w:t>
      </w:r>
      <w:r w:rsidR="00A01630" w:rsidRPr="002714C0">
        <w:rPr>
          <w:rFonts w:ascii="Arial" w:hAnsi="Arial" w:cs="Arial"/>
          <w:iCs/>
        </w:rPr>
        <w:t>2</w:t>
      </w:r>
      <w:r w:rsidRPr="002714C0">
        <w:rPr>
          <w:rFonts w:ascii="Arial" w:hAnsi="Arial" w:cs="Arial"/>
          <w:iCs/>
        </w:rPr>
        <w:t xml:space="preserve">, </w:t>
      </w:r>
      <w:r w:rsidR="00421F34" w:rsidRPr="002714C0">
        <w:rPr>
          <w:rFonts w:ascii="Arial" w:hAnsi="Arial" w:cs="Arial"/>
          <w:iCs/>
        </w:rPr>
        <w:t xml:space="preserve">Expires </w:t>
      </w:r>
      <w:r w:rsidRPr="002714C0">
        <w:rPr>
          <w:rFonts w:ascii="Arial" w:hAnsi="Arial" w:cs="Arial"/>
          <w:iCs/>
        </w:rPr>
        <w:t>November 20</w:t>
      </w:r>
      <w:r w:rsidR="00421F34" w:rsidRPr="002714C0">
        <w:rPr>
          <w:rFonts w:ascii="Arial" w:hAnsi="Arial" w:cs="Arial"/>
          <w:iCs/>
        </w:rPr>
        <w:t>2</w:t>
      </w:r>
      <w:r w:rsidR="00A01630" w:rsidRPr="002714C0">
        <w:rPr>
          <w:rFonts w:ascii="Arial" w:hAnsi="Arial" w:cs="Arial"/>
          <w:iCs/>
        </w:rPr>
        <w:t>1</w:t>
      </w:r>
    </w:p>
    <w:p w14:paraId="00CF69DE" w14:textId="33E84213" w:rsidR="008A0892" w:rsidRPr="002714C0" w:rsidRDefault="008A0892" w:rsidP="002714C0">
      <w:pPr>
        <w:jc w:val="both"/>
        <w:rPr>
          <w:rFonts w:ascii="Arial" w:hAnsi="Arial" w:cs="Arial"/>
          <w:iCs/>
        </w:rPr>
      </w:pPr>
      <w:r w:rsidRPr="002714C0">
        <w:rPr>
          <w:rFonts w:ascii="Arial" w:hAnsi="Arial" w:cs="Arial"/>
          <w:iCs/>
        </w:rPr>
        <w:t xml:space="preserve">ACI Concrete Construction Technology Course </w:t>
      </w:r>
      <w:r w:rsidR="00B50009" w:rsidRPr="002714C0">
        <w:rPr>
          <w:rFonts w:ascii="Arial" w:hAnsi="Arial" w:cs="Arial"/>
          <w:iCs/>
        </w:rPr>
        <w:t>“Lifetime Certified”</w:t>
      </w:r>
      <w:r w:rsidRPr="002714C0">
        <w:rPr>
          <w:rFonts w:ascii="Arial" w:hAnsi="Arial" w:cs="Arial"/>
          <w:iCs/>
        </w:rPr>
        <w:t xml:space="preserve"> Recertification </w:t>
      </w:r>
      <w:r w:rsidR="00EF40DD" w:rsidRPr="002714C0">
        <w:rPr>
          <w:rFonts w:ascii="Arial" w:hAnsi="Arial" w:cs="Arial"/>
          <w:iCs/>
        </w:rPr>
        <w:t xml:space="preserve">- </w:t>
      </w:r>
      <w:r w:rsidRPr="002714C0">
        <w:rPr>
          <w:rFonts w:ascii="Arial" w:hAnsi="Arial" w:cs="Arial"/>
          <w:iCs/>
        </w:rPr>
        <w:t>October 201</w:t>
      </w:r>
      <w:r w:rsidR="00421F34" w:rsidRPr="002714C0">
        <w:rPr>
          <w:rFonts w:ascii="Arial" w:hAnsi="Arial" w:cs="Arial"/>
          <w:iCs/>
        </w:rPr>
        <w:t>8</w:t>
      </w:r>
    </w:p>
    <w:p w14:paraId="301D0B38" w14:textId="2E6811CD" w:rsidR="008A0892" w:rsidRPr="002714C0" w:rsidRDefault="008A0892" w:rsidP="002714C0">
      <w:pPr>
        <w:jc w:val="both"/>
        <w:rPr>
          <w:rFonts w:ascii="Arial" w:hAnsi="Arial" w:cs="Arial"/>
          <w:iCs/>
        </w:rPr>
      </w:pPr>
      <w:r w:rsidRPr="002714C0">
        <w:rPr>
          <w:rFonts w:ascii="Arial" w:hAnsi="Arial" w:cs="Arial"/>
          <w:iCs/>
        </w:rPr>
        <w:t xml:space="preserve">ACI Concrete </w:t>
      </w:r>
      <w:r w:rsidR="002714C0" w:rsidRPr="002714C0">
        <w:rPr>
          <w:rFonts w:ascii="Arial" w:hAnsi="Arial" w:cs="Arial"/>
          <w:iCs/>
        </w:rPr>
        <w:t>Field-Testing</w:t>
      </w:r>
      <w:r w:rsidRPr="002714C0">
        <w:rPr>
          <w:rFonts w:ascii="Arial" w:hAnsi="Arial" w:cs="Arial"/>
          <w:iCs/>
        </w:rPr>
        <w:t xml:space="preserve"> Technician </w:t>
      </w:r>
      <w:r w:rsidR="007A52B2" w:rsidRPr="002714C0">
        <w:rPr>
          <w:rFonts w:ascii="Arial" w:hAnsi="Arial" w:cs="Arial"/>
          <w:iCs/>
        </w:rPr>
        <w:t>-</w:t>
      </w:r>
      <w:r w:rsidRPr="002714C0">
        <w:rPr>
          <w:rFonts w:ascii="Arial" w:hAnsi="Arial" w:cs="Arial"/>
          <w:iCs/>
        </w:rPr>
        <w:t xml:space="preserve"> Grade 1, </w:t>
      </w:r>
      <w:r w:rsidR="00421F34" w:rsidRPr="002714C0">
        <w:rPr>
          <w:rFonts w:ascii="Arial" w:hAnsi="Arial" w:cs="Arial"/>
          <w:iCs/>
        </w:rPr>
        <w:t>November 202</w:t>
      </w:r>
      <w:r w:rsidR="000F3C48" w:rsidRPr="002714C0">
        <w:rPr>
          <w:rFonts w:ascii="Arial" w:hAnsi="Arial" w:cs="Arial"/>
          <w:iCs/>
        </w:rPr>
        <w:t>7</w:t>
      </w:r>
    </w:p>
    <w:p w14:paraId="65442534" w14:textId="77777777" w:rsidR="008A0892" w:rsidRPr="002714C0" w:rsidRDefault="008A0892" w:rsidP="002714C0">
      <w:pPr>
        <w:jc w:val="both"/>
        <w:rPr>
          <w:rFonts w:ascii="Arial" w:hAnsi="Arial" w:cs="Arial"/>
          <w:iCs/>
        </w:rPr>
      </w:pPr>
      <w:r w:rsidRPr="002714C0">
        <w:rPr>
          <w:rFonts w:ascii="Arial" w:hAnsi="Arial" w:cs="Arial"/>
          <w:iCs/>
        </w:rPr>
        <w:t>MTA NYC Transit Track Saf</w:t>
      </w:r>
      <w:r w:rsidR="00421F34" w:rsidRPr="002714C0">
        <w:rPr>
          <w:rFonts w:ascii="Arial" w:hAnsi="Arial" w:cs="Arial"/>
          <w:iCs/>
        </w:rPr>
        <w:t>ety Certification, Expires November 2015</w:t>
      </w:r>
    </w:p>
    <w:p w14:paraId="02543AA3" w14:textId="77777777" w:rsidR="008A0892" w:rsidRPr="002714C0" w:rsidRDefault="008A0892" w:rsidP="002714C0">
      <w:pPr>
        <w:jc w:val="both"/>
        <w:rPr>
          <w:rFonts w:ascii="Arial" w:hAnsi="Arial" w:cs="Arial"/>
          <w:iCs/>
        </w:rPr>
      </w:pPr>
      <w:r w:rsidRPr="002714C0">
        <w:rPr>
          <w:rFonts w:ascii="Arial" w:hAnsi="Arial" w:cs="Arial"/>
          <w:iCs/>
        </w:rPr>
        <w:t xml:space="preserve">Amtrak Contractor Orientation Safety, </w:t>
      </w:r>
      <w:r w:rsidR="00421F34" w:rsidRPr="002714C0">
        <w:rPr>
          <w:rFonts w:ascii="Arial" w:hAnsi="Arial" w:cs="Arial"/>
          <w:iCs/>
        </w:rPr>
        <w:t xml:space="preserve">Expires </w:t>
      </w:r>
      <w:r w:rsidRPr="002714C0">
        <w:rPr>
          <w:rFonts w:ascii="Arial" w:hAnsi="Arial" w:cs="Arial"/>
          <w:iCs/>
        </w:rPr>
        <w:t>November 201</w:t>
      </w:r>
      <w:r w:rsidR="00421F34" w:rsidRPr="002714C0">
        <w:rPr>
          <w:rFonts w:ascii="Arial" w:hAnsi="Arial" w:cs="Arial"/>
          <w:iCs/>
        </w:rPr>
        <w:t>4</w:t>
      </w:r>
    </w:p>
    <w:p w14:paraId="745A28DF" w14:textId="77777777" w:rsidR="008A0892" w:rsidRPr="002714C0" w:rsidRDefault="008A0892" w:rsidP="002714C0">
      <w:pPr>
        <w:jc w:val="both"/>
        <w:rPr>
          <w:rFonts w:ascii="Arial" w:hAnsi="Arial" w:cs="Arial"/>
          <w:iCs/>
        </w:rPr>
      </w:pPr>
      <w:r w:rsidRPr="002714C0">
        <w:rPr>
          <w:rFonts w:ascii="Arial" w:hAnsi="Arial" w:cs="Arial"/>
          <w:iCs/>
        </w:rPr>
        <w:t>TSC NYCDOB 4-hr Supported Scaffold Us</w:t>
      </w:r>
      <w:r w:rsidR="00421F34" w:rsidRPr="002714C0">
        <w:rPr>
          <w:rFonts w:ascii="Arial" w:hAnsi="Arial" w:cs="Arial"/>
          <w:iCs/>
        </w:rPr>
        <w:t>er Certification, Expires November 2017</w:t>
      </w:r>
    </w:p>
    <w:p w14:paraId="41DEF2EB" w14:textId="77777777" w:rsidR="008A0892" w:rsidRPr="002714C0" w:rsidRDefault="008A0892" w:rsidP="002714C0">
      <w:pPr>
        <w:jc w:val="both"/>
        <w:rPr>
          <w:rFonts w:ascii="Arial" w:hAnsi="Arial" w:cs="Arial"/>
          <w:iCs/>
        </w:rPr>
      </w:pPr>
      <w:r w:rsidRPr="002714C0">
        <w:rPr>
          <w:rFonts w:ascii="Arial" w:hAnsi="Arial" w:cs="Arial"/>
          <w:iCs/>
        </w:rPr>
        <w:t xml:space="preserve">MTA LIRR Roadway Worker Protection Training, </w:t>
      </w:r>
      <w:r w:rsidR="00421F34" w:rsidRPr="002714C0">
        <w:rPr>
          <w:rFonts w:ascii="Arial" w:hAnsi="Arial" w:cs="Arial"/>
          <w:iCs/>
        </w:rPr>
        <w:t>Expires September 2014</w:t>
      </w:r>
    </w:p>
    <w:p w14:paraId="2119EE2D" w14:textId="77777777" w:rsidR="008A0892" w:rsidRPr="002714C0" w:rsidRDefault="008A0892" w:rsidP="002714C0">
      <w:pPr>
        <w:jc w:val="both"/>
        <w:rPr>
          <w:rFonts w:ascii="Arial" w:hAnsi="Arial" w:cs="Arial"/>
          <w:iCs/>
        </w:rPr>
      </w:pPr>
      <w:r w:rsidRPr="002714C0">
        <w:rPr>
          <w:rFonts w:ascii="Arial" w:hAnsi="Arial" w:cs="Arial"/>
          <w:iCs/>
        </w:rPr>
        <w:t xml:space="preserve">Staten Island Railway Roadway Worker Training, </w:t>
      </w:r>
      <w:r w:rsidR="00421F34" w:rsidRPr="002714C0">
        <w:rPr>
          <w:rFonts w:ascii="Arial" w:hAnsi="Arial" w:cs="Arial"/>
          <w:iCs/>
        </w:rPr>
        <w:t xml:space="preserve">Expires </w:t>
      </w:r>
      <w:r w:rsidRPr="002714C0">
        <w:rPr>
          <w:rFonts w:ascii="Arial" w:hAnsi="Arial" w:cs="Arial"/>
          <w:iCs/>
        </w:rPr>
        <w:t>November 201</w:t>
      </w:r>
      <w:r w:rsidR="00421F34" w:rsidRPr="002714C0">
        <w:rPr>
          <w:rFonts w:ascii="Arial" w:hAnsi="Arial" w:cs="Arial"/>
          <w:iCs/>
        </w:rPr>
        <w:t>5</w:t>
      </w:r>
    </w:p>
    <w:p w14:paraId="7AD2EECA" w14:textId="046441F8" w:rsidR="008A0892" w:rsidRPr="002714C0" w:rsidRDefault="008A0892" w:rsidP="002714C0">
      <w:pPr>
        <w:jc w:val="both"/>
        <w:rPr>
          <w:rFonts w:ascii="Arial" w:hAnsi="Arial" w:cs="Arial"/>
          <w:iCs/>
        </w:rPr>
      </w:pPr>
      <w:r w:rsidRPr="002714C0">
        <w:rPr>
          <w:rFonts w:ascii="Arial" w:hAnsi="Arial" w:cs="Arial"/>
          <w:iCs/>
        </w:rPr>
        <w:t>T</w:t>
      </w:r>
      <w:r w:rsidR="00421F34" w:rsidRPr="002714C0">
        <w:rPr>
          <w:rFonts w:ascii="Arial" w:hAnsi="Arial" w:cs="Arial"/>
          <w:iCs/>
        </w:rPr>
        <w:t xml:space="preserve">raffic Control Coordinator, Expires </w:t>
      </w:r>
      <w:r w:rsidR="00DB7109" w:rsidRPr="002714C0">
        <w:rPr>
          <w:rFonts w:ascii="Arial" w:hAnsi="Arial" w:cs="Arial"/>
          <w:iCs/>
        </w:rPr>
        <w:t xml:space="preserve">June </w:t>
      </w:r>
      <w:r w:rsidR="00B755DF" w:rsidRPr="002714C0">
        <w:rPr>
          <w:rFonts w:ascii="Arial" w:hAnsi="Arial" w:cs="Arial"/>
          <w:iCs/>
        </w:rPr>
        <w:t xml:space="preserve">25, </w:t>
      </w:r>
      <w:r w:rsidR="00DB7109" w:rsidRPr="002714C0">
        <w:rPr>
          <w:rFonts w:ascii="Arial" w:hAnsi="Arial" w:cs="Arial"/>
          <w:iCs/>
        </w:rPr>
        <w:t>2025</w:t>
      </w:r>
    </w:p>
    <w:p w14:paraId="091FAF4D" w14:textId="6B501837" w:rsidR="008A0892" w:rsidRPr="002714C0" w:rsidRDefault="008A0892" w:rsidP="002714C0">
      <w:pPr>
        <w:jc w:val="both"/>
        <w:rPr>
          <w:rFonts w:ascii="Arial" w:hAnsi="Arial" w:cs="Arial"/>
          <w:iCs/>
        </w:rPr>
      </w:pPr>
      <w:r w:rsidRPr="002714C0">
        <w:rPr>
          <w:rFonts w:ascii="Arial" w:hAnsi="Arial" w:cs="Arial"/>
          <w:iCs/>
        </w:rPr>
        <w:t>NJSAT Asphalt Paving</w:t>
      </w:r>
      <w:r w:rsidR="00421F34" w:rsidRPr="002714C0">
        <w:rPr>
          <w:rFonts w:ascii="Arial" w:hAnsi="Arial" w:cs="Arial"/>
          <w:iCs/>
        </w:rPr>
        <w:t xml:space="preserve"> Construction Technologist, Expires January 20</w:t>
      </w:r>
      <w:r w:rsidR="00B50009" w:rsidRPr="002714C0">
        <w:rPr>
          <w:rFonts w:ascii="Arial" w:hAnsi="Arial" w:cs="Arial"/>
          <w:iCs/>
        </w:rPr>
        <w:t>2</w:t>
      </w:r>
      <w:r w:rsidR="001A6664" w:rsidRPr="002714C0">
        <w:rPr>
          <w:rFonts w:ascii="Arial" w:hAnsi="Arial" w:cs="Arial"/>
          <w:iCs/>
        </w:rPr>
        <w:t>9</w:t>
      </w:r>
    </w:p>
    <w:p w14:paraId="1C1CF4B6" w14:textId="458CAE72" w:rsidR="00266392" w:rsidRPr="002714C0" w:rsidRDefault="00266392" w:rsidP="002714C0">
      <w:pPr>
        <w:jc w:val="both"/>
        <w:rPr>
          <w:rFonts w:ascii="Arial" w:hAnsi="Arial" w:cs="Arial"/>
          <w:iCs/>
        </w:rPr>
      </w:pPr>
      <w:r w:rsidRPr="002714C0">
        <w:rPr>
          <w:rFonts w:ascii="Arial" w:hAnsi="Arial" w:cs="Arial"/>
          <w:iCs/>
        </w:rPr>
        <w:t>NJSAT HMA Construction Technologist, Expires January 2029</w:t>
      </w:r>
    </w:p>
    <w:p w14:paraId="1F94D073" w14:textId="77777777" w:rsidR="008A0892" w:rsidRPr="00802FA2" w:rsidRDefault="008A0892" w:rsidP="0049396D">
      <w:pPr>
        <w:contextualSpacing/>
        <w:jc w:val="both"/>
        <w:rPr>
          <w:rFonts w:ascii="Arial" w:hAnsi="Arial" w:cs="Arial"/>
          <w:b/>
          <w:bCs/>
        </w:rPr>
      </w:pPr>
    </w:p>
    <w:p w14:paraId="2B0D9D73" w14:textId="77777777" w:rsidR="008A0892" w:rsidRPr="00802FA2" w:rsidRDefault="008A0892" w:rsidP="0049396D">
      <w:pPr>
        <w:contextualSpacing/>
        <w:jc w:val="both"/>
        <w:rPr>
          <w:rFonts w:ascii="Arial" w:hAnsi="Arial" w:cs="Arial"/>
          <w:b/>
          <w:bCs/>
        </w:rPr>
      </w:pPr>
      <w:r w:rsidRPr="00802FA2">
        <w:rPr>
          <w:rFonts w:ascii="Arial" w:hAnsi="Arial" w:cs="Arial"/>
          <w:b/>
          <w:bCs/>
        </w:rPr>
        <w:t>ADDITIONAL TRAINING</w:t>
      </w:r>
    </w:p>
    <w:p w14:paraId="445E1E2B" w14:textId="77777777" w:rsidR="008A0892" w:rsidRPr="002714C0" w:rsidRDefault="008A0892" w:rsidP="002714C0">
      <w:pPr>
        <w:jc w:val="both"/>
        <w:rPr>
          <w:rFonts w:ascii="Arial" w:hAnsi="Arial" w:cs="Arial"/>
          <w:iCs/>
        </w:rPr>
      </w:pPr>
      <w:r w:rsidRPr="002714C0">
        <w:rPr>
          <w:rFonts w:ascii="Arial" w:hAnsi="Arial" w:cs="Arial"/>
          <w:iCs/>
        </w:rPr>
        <w:t>Implementing Complete Streets, TYLI, July 2013</w:t>
      </w:r>
    </w:p>
    <w:p w14:paraId="69B825D8" w14:textId="11AB6F74" w:rsidR="008A0892" w:rsidRPr="002714C0" w:rsidRDefault="008A0892" w:rsidP="002714C0">
      <w:pPr>
        <w:jc w:val="both"/>
        <w:rPr>
          <w:rFonts w:ascii="Arial" w:hAnsi="Arial" w:cs="Arial"/>
          <w:iCs/>
        </w:rPr>
      </w:pPr>
      <w:r w:rsidRPr="002714C0">
        <w:rPr>
          <w:rFonts w:ascii="Arial" w:hAnsi="Arial" w:cs="Arial"/>
          <w:iCs/>
        </w:rPr>
        <w:t>OSHA 10-</w:t>
      </w:r>
      <w:r w:rsidR="002714C0">
        <w:rPr>
          <w:rFonts w:ascii="Arial" w:hAnsi="Arial" w:cs="Arial"/>
          <w:iCs/>
        </w:rPr>
        <w:t>H</w:t>
      </w:r>
      <w:r w:rsidRPr="002714C0">
        <w:rPr>
          <w:rFonts w:ascii="Arial" w:hAnsi="Arial" w:cs="Arial"/>
          <w:iCs/>
        </w:rPr>
        <w:t>our, Feb</w:t>
      </w:r>
      <w:r w:rsidR="00CA23BB" w:rsidRPr="002714C0">
        <w:rPr>
          <w:rFonts w:ascii="Arial" w:hAnsi="Arial" w:cs="Arial"/>
          <w:iCs/>
        </w:rPr>
        <w:t>ruary</w:t>
      </w:r>
      <w:r w:rsidRPr="002714C0">
        <w:rPr>
          <w:rFonts w:ascii="Arial" w:hAnsi="Arial" w:cs="Arial"/>
          <w:iCs/>
        </w:rPr>
        <w:t xml:space="preserve"> 2011</w:t>
      </w:r>
    </w:p>
    <w:p w14:paraId="5890C195" w14:textId="77777777" w:rsidR="008A0892" w:rsidRPr="002714C0" w:rsidRDefault="008A0892" w:rsidP="002714C0">
      <w:pPr>
        <w:jc w:val="both"/>
        <w:rPr>
          <w:rFonts w:ascii="Arial" w:hAnsi="Arial" w:cs="Arial"/>
          <w:iCs/>
        </w:rPr>
      </w:pPr>
      <w:r w:rsidRPr="002714C0">
        <w:rPr>
          <w:rFonts w:ascii="Arial" w:hAnsi="Arial" w:cs="Arial"/>
          <w:iCs/>
        </w:rPr>
        <w:t>Work Zone Safety Awareness Program, Rutgers, June 2008</w:t>
      </w:r>
    </w:p>
    <w:p w14:paraId="445F6378" w14:textId="77777777" w:rsidR="008A0892" w:rsidRPr="00802FA2" w:rsidRDefault="008A0892" w:rsidP="0049396D">
      <w:pPr>
        <w:contextualSpacing/>
        <w:jc w:val="both"/>
        <w:rPr>
          <w:rFonts w:ascii="Arial" w:hAnsi="Arial" w:cs="Arial"/>
          <w:b/>
          <w:bCs/>
        </w:rPr>
      </w:pPr>
    </w:p>
    <w:p w14:paraId="1A77D37B" w14:textId="77777777" w:rsidR="008A0892" w:rsidRPr="00802FA2" w:rsidRDefault="008A0892" w:rsidP="0049396D">
      <w:pPr>
        <w:contextualSpacing/>
        <w:jc w:val="both"/>
        <w:rPr>
          <w:rFonts w:ascii="Arial" w:hAnsi="Arial" w:cs="Arial"/>
          <w:b/>
          <w:bCs/>
        </w:rPr>
      </w:pPr>
      <w:r w:rsidRPr="00802FA2">
        <w:rPr>
          <w:rFonts w:ascii="Arial" w:hAnsi="Arial" w:cs="Arial"/>
          <w:b/>
          <w:bCs/>
        </w:rPr>
        <w:t>AFFILIATION</w:t>
      </w:r>
    </w:p>
    <w:p w14:paraId="01F8C3D8" w14:textId="77777777" w:rsidR="008A0892" w:rsidRPr="002714C0" w:rsidRDefault="008A0892" w:rsidP="002714C0">
      <w:pPr>
        <w:jc w:val="both"/>
        <w:rPr>
          <w:rFonts w:ascii="Arial" w:hAnsi="Arial" w:cs="Arial"/>
          <w:iCs/>
        </w:rPr>
      </w:pPr>
      <w:r w:rsidRPr="002714C0">
        <w:rPr>
          <w:rFonts w:ascii="Arial" w:hAnsi="Arial" w:cs="Arial"/>
          <w:iCs/>
        </w:rPr>
        <w:t>Member, American Society of Civil Engineers (ASCE)</w:t>
      </w:r>
    </w:p>
    <w:p w14:paraId="3F7DE4C0" w14:textId="77777777" w:rsidR="008A0892" w:rsidRPr="002714C0" w:rsidRDefault="008A0892" w:rsidP="002714C0">
      <w:pPr>
        <w:jc w:val="both"/>
        <w:rPr>
          <w:rFonts w:ascii="Arial" w:hAnsi="Arial" w:cs="Arial"/>
          <w:iCs/>
        </w:rPr>
      </w:pPr>
      <w:r w:rsidRPr="002714C0">
        <w:rPr>
          <w:rFonts w:ascii="Arial" w:hAnsi="Arial" w:cs="Arial"/>
          <w:iCs/>
        </w:rPr>
        <w:t>Member, American Society of Highway Engineers (ASHE)</w:t>
      </w:r>
    </w:p>
    <w:p w14:paraId="5BBD64D4" w14:textId="77777777" w:rsidR="008A0892" w:rsidRPr="002714C0" w:rsidRDefault="008A0892" w:rsidP="002714C0">
      <w:pPr>
        <w:jc w:val="both"/>
        <w:rPr>
          <w:rFonts w:ascii="Arial" w:hAnsi="Arial" w:cs="Arial"/>
          <w:iCs/>
        </w:rPr>
      </w:pPr>
      <w:r w:rsidRPr="002714C0">
        <w:rPr>
          <w:rFonts w:ascii="Arial" w:hAnsi="Arial" w:cs="Arial"/>
          <w:iCs/>
        </w:rPr>
        <w:t>Member, New Jersey Society of Asphalt Technologists (NJSAT)</w:t>
      </w:r>
    </w:p>
    <w:p w14:paraId="0BD20A03" w14:textId="77777777" w:rsidR="005F37E3" w:rsidRPr="00802FA2" w:rsidRDefault="001325BE" w:rsidP="0049396D">
      <w:pPr>
        <w:contextualSpacing/>
        <w:jc w:val="both"/>
        <w:rPr>
          <w:rFonts w:ascii="Arial" w:hAnsi="Arial" w:cs="Arial"/>
          <w:b/>
        </w:rPr>
      </w:pPr>
      <w:r w:rsidRPr="00802FA2">
        <w:rPr>
          <w:rFonts w:ascii="Arial" w:hAnsi="Arial" w:cs="Arial"/>
        </w:rPr>
        <w:br/>
      </w:r>
      <w:r w:rsidRPr="00802FA2">
        <w:rPr>
          <w:rFonts w:ascii="Arial" w:hAnsi="Arial" w:cs="Arial"/>
          <w:b/>
        </w:rPr>
        <w:t>E</w:t>
      </w:r>
      <w:r w:rsidR="005F37E3" w:rsidRPr="00802FA2">
        <w:rPr>
          <w:rFonts w:ascii="Arial" w:hAnsi="Arial" w:cs="Arial"/>
          <w:b/>
        </w:rPr>
        <w:t>XPERIENCE SUMMARY</w:t>
      </w:r>
    </w:p>
    <w:p w14:paraId="13D6C546" w14:textId="77777777" w:rsidR="008A0892" w:rsidRDefault="008A0892" w:rsidP="00802FA2">
      <w:pPr>
        <w:contextualSpacing/>
        <w:jc w:val="both"/>
        <w:rPr>
          <w:rFonts w:ascii="Arial" w:hAnsi="Arial" w:cs="Arial"/>
        </w:rPr>
      </w:pPr>
      <w:r w:rsidRPr="00802FA2">
        <w:rPr>
          <w:rFonts w:ascii="Arial" w:hAnsi="Arial" w:cs="Arial"/>
        </w:rPr>
        <w:t xml:space="preserve">Mr. Plant has </w:t>
      </w:r>
      <w:r w:rsidR="0049396D" w:rsidRPr="00802FA2">
        <w:rPr>
          <w:rFonts w:ascii="Arial" w:hAnsi="Arial" w:cs="Arial"/>
        </w:rPr>
        <w:t>more than</w:t>
      </w:r>
      <w:r w:rsidRPr="00802FA2">
        <w:rPr>
          <w:rFonts w:ascii="Arial" w:hAnsi="Arial" w:cs="Arial"/>
        </w:rPr>
        <w:t xml:space="preserve"> 25 years of experience providing Resident Engineering </w:t>
      </w:r>
      <w:r w:rsidR="0049396D" w:rsidRPr="00802FA2">
        <w:rPr>
          <w:rFonts w:ascii="Arial" w:hAnsi="Arial" w:cs="Arial"/>
        </w:rPr>
        <w:t>services for many of the local t</w:t>
      </w:r>
      <w:r w:rsidRPr="00802FA2">
        <w:rPr>
          <w:rFonts w:ascii="Arial" w:hAnsi="Arial" w:cs="Arial"/>
        </w:rPr>
        <w:t xml:space="preserve">ransportation </w:t>
      </w:r>
      <w:r w:rsidR="0049396D" w:rsidRPr="00802FA2">
        <w:rPr>
          <w:rFonts w:ascii="Arial" w:hAnsi="Arial" w:cs="Arial"/>
        </w:rPr>
        <w:t>a</w:t>
      </w:r>
      <w:r w:rsidRPr="00802FA2">
        <w:rPr>
          <w:rFonts w:ascii="Arial" w:hAnsi="Arial" w:cs="Arial"/>
        </w:rPr>
        <w:t>gencies in the New York and Ne</w:t>
      </w:r>
      <w:r w:rsidR="007A52B2" w:rsidRPr="00802FA2">
        <w:rPr>
          <w:rFonts w:ascii="Arial" w:hAnsi="Arial" w:cs="Arial"/>
        </w:rPr>
        <w:t>w Jersey marketplace including:</w:t>
      </w:r>
      <w:r w:rsidRPr="00802FA2">
        <w:rPr>
          <w:rFonts w:ascii="Arial" w:hAnsi="Arial" w:cs="Arial"/>
        </w:rPr>
        <w:t xml:space="preserve"> </w:t>
      </w:r>
      <w:r w:rsidR="0049396D" w:rsidRPr="00802FA2">
        <w:rPr>
          <w:rFonts w:ascii="Arial" w:hAnsi="Arial" w:cs="Arial"/>
        </w:rPr>
        <w:t>PANYNJ, NYCDOT, NYSDOT, MTA-Metro North</w:t>
      </w:r>
      <w:r w:rsidR="000F2315" w:rsidRPr="00802FA2">
        <w:rPr>
          <w:rFonts w:ascii="Arial" w:hAnsi="Arial" w:cs="Arial"/>
        </w:rPr>
        <w:t xml:space="preserve">, MTA </w:t>
      </w:r>
      <w:r w:rsidR="009D2A99">
        <w:rPr>
          <w:rFonts w:ascii="Arial" w:hAnsi="Arial" w:cs="Arial"/>
        </w:rPr>
        <w:t>-</w:t>
      </w:r>
      <w:r w:rsidR="000F2315" w:rsidRPr="00802FA2">
        <w:rPr>
          <w:rFonts w:ascii="Arial" w:hAnsi="Arial" w:cs="Arial"/>
        </w:rPr>
        <w:t xml:space="preserve"> </w:t>
      </w:r>
      <w:r w:rsidR="00F14C44" w:rsidRPr="00802FA2">
        <w:rPr>
          <w:rFonts w:ascii="Arial" w:hAnsi="Arial" w:cs="Arial"/>
        </w:rPr>
        <w:t>New York City Transit</w:t>
      </w:r>
      <w:r w:rsidR="0049396D" w:rsidRPr="00802FA2">
        <w:rPr>
          <w:rFonts w:ascii="Arial" w:hAnsi="Arial" w:cs="Arial"/>
        </w:rPr>
        <w:t xml:space="preserve"> and MTA-Bridges and Tunnels </w:t>
      </w:r>
      <w:r w:rsidRPr="00802FA2">
        <w:rPr>
          <w:rFonts w:ascii="Arial" w:hAnsi="Arial" w:cs="Arial"/>
        </w:rPr>
        <w:t>NJ Turnpike.</w:t>
      </w:r>
      <w:r w:rsidR="00965E56" w:rsidRPr="00802FA2">
        <w:rPr>
          <w:rFonts w:ascii="Arial" w:hAnsi="Arial" w:cs="Arial"/>
        </w:rPr>
        <w:t xml:space="preserve"> </w:t>
      </w:r>
    </w:p>
    <w:p w14:paraId="315ABA0A" w14:textId="77777777" w:rsidR="0009268D" w:rsidRDefault="0009268D" w:rsidP="0009268D">
      <w:pPr>
        <w:jc w:val="both"/>
        <w:rPr>
          <w:rFonts w:ascii="Arial" w:hAnsi="Arial" w:cs="Arial"/>
          <w:b/>
          <w:bCs/>
        </w:rPr>
      </w:pPr>
    </w:p>
    <w:p w14:paraId="6CFB1A96" w14:textId="1FA00569" w:rsidR="004F69C6" w:rsidRDefault="004F69C6" w:rsidP="0009268D">
      <w:pPr>
        <w:jc w:val="both"/>
        <w:rPr>
          <w:rFonts w:ascii="Arial" w:hAnsi="Arial" w:cs="Arial"/>
          <w:b/>
          <w:bCs/>
        </w:rPr>
      </w:pPr>
      <w:r w:rsidRPr="002714C0">
        <w:rPr>
          <w:rFonts w:ascii="Arial" w:hAnsi="Arial" w:cs="Arial"/>
          <w:b/>
          <w:bCs/>
          <w:highlight w:val="yellow"/>
          <w:lang w:val="pt-BR"/>
        </w:rPr>
        <w:t>KSE Project #</w:t>
      </w:r>
      <w:r w:rsidR="002714C0" w:rsidRPr="002714C0">
        <w:rPr>
          <w:rFonts w:ascii="Arial" w:hAnsi="Arial" w:cs="Arial"/>
          <w:b/>
          <w:bCs/>
          <w:highlight w:val="yellow"/>
          <w:lang w:val="pt-BR"/>
        </w:rPr>
        <w:t>2363</w:t>
      </w:r>
      <w:r w:rsidR="002714C0" w:rsidRPr="002714C0">
        <w:rPr>
          <w:rFonts w:ascii="Arial" w:hAnsi="Arial" w:cs="Arial"/>
          <w:b/>
          <w:bCs/>
          <w:lang w:val="pt-BR"/>
        </w:rPr>
        <w:t xml:space="preserve"> NJTA</w:t>
      </w:r>
      <w:r w:rsidRPr="002714C0">
        <w:rPr>
          <w:rFonts w:ascii="Arial" w:hAnsi="Arial" w:cs="Arial"/>
          <w:b/>
          <w:bCs/>
          <w:lang w:val="pt-BR"/>
        </w:rPr>
        <w:t xml:space="preserve">, OPS No. </w:t>
      </w:r>
      <w:r w:rsidRPr="004F69C6">
        <w:rPr>
          <w:rFonts w:ascii="Arial" w:hAnsi="Arial" w:cs="Arial"/>
          <w:b/>
          <w:bCs/>
        </w:rPr>
        <w:t xml:space="preserve">P3744, Contract No. P200.252, Shoulder Widening of the Garden State Parkway, Milepost 30 to 35, Township of Egg Harbor, City of Somers Point, Atlantic County, NJ – </w:t>
      </w:r>
      <w:r>
        <w:rPr>
          <w:rFonts w:ascii="Arial" w:hAnsi="Arial" w:cs="Arial"/>
        </w:rPr>
        <w:t>Resident Engineer</w:t>
      </w:r>
      <w:r w:rsidRPr="004F69C6">
        <w:rPr>
          <w:rFonts w:ascii="Arial" w:hAnsi="Arial" w:cs="Arial"/>
        </w:rPr>
        <w:t xml:space="preserve">. The work to be performed under this contract consists of the widening of the Northbound (NB) and Southbound (SB) left and right shoulders of the Garden State Parkway, reconstruct eight (8) GSP mainline bridges over local roadways, construction of stormwater management facilities, roadside area improvements, and utility relocations. The improvements will also lengthen the acceleration and deceleration lanes of the GSP Interchange 30 NB entrance and SB exit and upgrade the existing roadway lighting at Interchange 30 to meet current standards. The proposed roadway typical sections will include 12-foot left and right shoulders on the GSP mainline north of </w:t>
      </w:r>
      <w:proofErr w:type="spellStart"/>
      <w:r w:rsidRPr="004F69C6">
        <w:rPr>
          <w:rFonts w:ascii="Arial" w:hAnsi="Arial" w:cs="Arial"/>
        </w:rPr>
        <w:t>Patcong</w:t>
      </w:r>
      <w:proofErr w:type="spellEnd"/>
      <w:r w:rsidRPr="004F69C6">
        <w:rPr>
          <w:rFonts w:ascii="Arial" w:hAnsi="Arial" w:cs="Arial"/>
        </w:rPr>
        <w:t xml:space="preserve"> Creek. Also, GSP NB and SB mainline bridges over the following Atlantic County roadways will be reconstructed. Ocean Heights Avenue (CR-559A), </w:t>
      </w:r>
      <w:proofErr w:type="spellStart"/>
      <w:r w:rsidRPr="004F69C6">
        <w:rPr>
          <w:rFonts w:ascii="Arial" w:hAnsi="Arial" w:cs="Arial"/>
        </w:rPr>
        <w:t>Steelmanville</w:t>
      </w:r>
      <w:proofErr w:type="spellEnd"/>
      <w:r w:rsidRPr="004F69C6">
        <w:rPr>
          <w:rFonts w:ascii="Arial" w:hAnsi="Arial" w:cs="Arial"/>
        </w:rPr>
        <w:t xml:space="preserve"> Road (CR651), Zion Road (CR-615) and Mill Road (CR-662). The proposed bridge typical section includes a wider left shoulder to accommodate a future roadway widening within the service life of the new bridge. The proposed bridge under clearances will also be raised. The horizontal clearances between abutments will be increased at Ocean Heights Avenue and Mill Road. Construction Cost - $80 Million. (2020 - Present) </w:t>
      </w:r>
      <w:r w:rsidRPr="000A62B7">
        <w:rPr>
          <w:rFonts w:ascii="Arial" w:hAnsi="Arial" w:cs="Arial"/>
          <w:i/>
          <w:iCs/>
        </w:rPr>
        <w:t>Ref: Joseph Johnson, PE, NJTA, 732.750.5300, Ext. 8254</w:t>
      </w:r>
    </w:p>
    <w:p w14:paraId="13D981EA" w14:textId="77777777" w:rsidR="004F69C6" w:rsidRDefault="004F69C6" w:rsidP="0009268D">
      <w:pPr>
        <w:jc w:val="both"/>
        <w:rPr>
          <w:rFonts w:ascii="Arial" w:hAnsi="Arial" w:cs="Arial"/>
          <w:b/>
          <w:bCs/>
        </w:rPr>
      </w:pPr>
    </w:p>
    <w:p w14:paraId="009FE089" w14:textId="4ABBE9CA" w:rsidR="0009268D" w:rsidRDefault="001A761C" w:rsidP="0009268D">
      <w:pPr>
        <w:jc w:val="both"/>
        <w:rPr>
          <w:rFonts w:ascii="Arial" w:hAnsi="Arial" w:cs="Arial"/>
          <w:b/>
          <w:bCs/>
        </w:rPr>
      </w:pPr>
      <w:r w:rsidRPr="001A761C">
        <w:rPr>
          <w:rFonts w:ascii="Arial" w:hAnsi="Arial" w:cs="Arial"/>
          <w:b/>
          <w:bCs/>
          <w:highlight w:val="yellow"/>
        </w:rPr>
        <w:t>KSE Project #2090</w:t>
      </w:r>
      <w:r>
        <w:rPr>
          <w:rFonts w:ascii="Arial" w:hAnsi="Arial" w:cs="Arial"/>
          <w:b/>
          <w:bCs/>
        </w:rPr>
        <w:t xml:space="preserve"> </w:t>
      </w:r>
      <w:r w:rsidR="0009268D">
        <w:rPr>
          <w:rFonts w:ascii="Arial" w:hAnsi="Arial" w:cs="Arial"/>
          <w:b/>
          <w:bCs/>
        </w:rPr>
        <w:t xml:space="preserve">NJTA, New Jersey Turnpike Pier Reconstruction, Ridgefield, NJ </w:t>
      </w:r>
      <w:r w:rsidR="0009268D">
        <w:rPr>
          <w:rFonts w:ascii="Arial" w:hAnsi="Arial" w:cs="Arial"/>
        </w:rPr>
        <w:t xml:space="preserve">- Resident Engineer for the NJ Turnpike Pier Reconstruction of Structure No. W115.36, was responsible for implementing construction inspection as outlined in the consultant’s contract including required inspection and material testing, schedule analysis, field issue resolution, agency and utility coordination, change order resolution, and payment processing </w:t>
      </w:r>
      <w:r w:rsidR="0009268D">
        <w:rPr>
          <w:rFonts w:ascii="Arial" w:hAnsi="Arial" w:cs="Arial"/>
        </w:rPr>
        <w:lastRenderedPageBreak/>
        <w:t xml:space="preserve">and reports. This $10 million construction contract some of which is in the active Vince Lombardi Service Area included construction of pier web walls, the complete reconstruction of two pier cap cantilevers including </w:t>
      </w:r>
      <w:proofErr w:type="spellStart"/>
      <w:r w:rsidR="0009268D">
        <w:rPr>
          <w:rFonts w:ascii="Arial" w:hAnsi="Arial" w:cs="Arial"/>
        </w:rPr>
        <w:t>detensioning</w:t>
      </w:r>
      <w:proofErr w:type="spellEnd"/>
      <w:r w:rsidR="0009268D">
        <w:rPr>
          <w:rFonts w:ascii="Arial" w:hAnsi="Arial" w:cs="Arial"/>
        </w:rPr>
        <w:t xml:space="preserve"> of the pier cap cantilever post-tensioning support, installation of multiple temporary supports and bearing replacements, extensive column and pier cap spall repairs, application of substructure membrane waterproofing and miscellaneous lighting and drainage work. (2018 - </w:t>
      </w:r>
      <w:r w:rsidR="004F69C6">
        <w:rPr>
          <w:rFonts w:ascii="Arial" w:hAnsi="Arial" w:cs="Arial"/>
        </w:rPr>
        <w:t>2020</w:t>
      </w:r>
      <w:r w:rsidR="0009268D">
        <w:rPr>
          <w:rFonts w:ascii="Arial" w:hAnsi="Arial" w:cs="Arial"/>
        </w:rPr>
        <w:t>)</w:t>
      </w:r>
    </w:p>
    <w:p w14:paraId="0C5B5FD8" w14:textId="77777777" w:rsidR="008A0892" w:rsidRPr="00802FA2" w:rsidRDefault="008A0892" w:rsidP="00802FA2">
      <w:pPr>
        <w:contextualSpacing/>
        <w:jc w:val="both"/>
        <w:rPr>
          <w:rFonts w:ascii="Arial" w:hAnsi="Arial" w:cs="Arial"/>
        </w:rPr>
      </w:pPr>
    </w:p>
    <w:p w14:paraId="2878AADD" w14:textId="1CD5C08B" w:rsidR="0087549E" w:rsidRPr="00802FA2" w:rsidRDefault="001A761C" w:rsidP="00802FA2">
      <w:pPr>
        <w:contextualSpacing/>
        <w:jc w:val="both"/>
        <w:rPr>
          <w:rFonts w:ascii="Arial" w:hAnsi="Arial" w:cs="Arial"/>
        </w:rPr>
      </w:pPr>
      <w:r w:rsidRPr="001A761C">
        <w:rPr>
          <w:rFonts w:ascii="Arial" w:hAnsi="Arial" w:cs="Arial"/>
          <w:b/>
          <w:bCs/>
          <w:highlight w:val="yellow"/>
        </w:rPr>
        <w:t>KSE Project #1428</w:t>
      </w:r>
      <w:r>
        <w:rPr>
          <w:rFonts w:ascii="Arial" w:hAnsi="Arial" w:cs="Arial"/>
          <w:b/>
          <w:bCs/>
        </w:rPr>
        <w:t xml:space="preserve"> </w:t>
      </w:r>
      <w:r w:rsidR="00933BB2" w:rsidRPr="00802FA2">
        <w:rPr>
          <w:rFonts w:ascii="Arial" w:hAnsi="Arial" w:cs="Arial"/>
          <w:b/>
          <w:bCs/>
        </w:rPr>
        <w:t>PANY</w:t>
      </w:r>
      <w:r w:rsidR="00C64F59">
        <w:rPr>
          <w:rFonts w:ascii="Arial" w:hAnsi="Arial" w:cs="Arial"/>
          <w:b/>
          <w:bCs/>
        </w:rPr>
        <w:t xml:space="preserve">&amp;NJ, </w:t>
      </w:r>
      <w:r w:rsidR="0087549E" w:rsidRPr="00802FA2">
        <w:rPr>
          <w:rFonts w:ascii="Arial" w:hAnsi="Arial" w:cs="Arial"/>
          <w:b/>
          <w:kern w:val="20"/>
        </w:rPr>
        <w:t xml:space="preserve">Goethals Bridge Replacement Project, </w:t>
      </w:r>
      <w:r w:rsidR="00933BB2" w:rsidRPr="00802FA2">
        <w:rPr>
          <w:rFonts w:ascii="Arial" w:hAnsi="Arial" w:cs="Arial"/>
          <w:b/>
          <w:kern w:val="20"/>
        </w:rPr>
        <w:t xml:space="preserve">Staten Island, </w:t>
      </w:r>
      <w:r w:rsidR="0087549E" w:rsidRPr="00802FA2">
        <w:rPr>
          <w:rFonts w:ascii="Arial" w:hAnsi="Arial" w:cs="Arial"/>
          <w:b/>
          <w:kern w:val="20"/>
        </w:rPr>
        <w:t xml:space="preserve">NY &amp; </w:t>
      </w:r>
      <w:r w:rsidR="00933BB2" w:rsidRPr="00802FA2">
        <w:rPr>
          <w:rFonts w:ascii="Arial" w:hAnsi="Arial" w:cs="Arial"/>
          <w:b/>
          <w:kern w:val="20"/>
        </w:rPr>
        <w:t xml:space="preserve">Elizabeth, </w:t>
      </w:r>
      <w:r w:rsidR="0087549E" w:rsidRPr="00802FA2">
        <w:rPr>
          <w:rFonts w:ascii="Arial" w:hAnsi="Arial" w:cs="Arial"/>
          <w:b/>
          <w:kern w:val="20"/>
        </w:rPr>
        <w:t>NJ</w:t>
      </w:r>
      <w:r w:rsidR="0087549E" w:rsidRPr="00802FA2">
        <w:rPr>
          <w:rFonts w:ascii="Arial" w:hAnsi="Arial" w:cs="Arial"/>
          <w:b/>
          <w:bCs/>
        </w:rPr>
        <w:t xml:space="preserve"> </w:t>
      </w:r>
      <w:r w:rsidR="002714C0">
        <w:rPr>
          <w:rFonts w:ascii="Arial" w:hAnsi="Arial" w:cs="Arial"/>
          <w:bCs/>
        </w:rPr>
        <w:t>–</w:t>
      </w:r>
      <w:r w:rsidR="0087549E" w:rsidRPr="00802FA2">
        <w:rPr>
          <w:rFonts w:ascii="Arial" w:hAnsi="Arial" w:cs="Arial"/>
          <w:b/>
          <w:bCs/>
        </w:rPr>
        <w:t xml:space="preserve"> </w:t>
      </w:r>
      <w:r w:rsidR="002714C0">
        <w:rPr>
          <w:rFonts w:ascii="Arial" w:hAnsi="Arial" w:cs="Arial"/>
        </w:rPr>
        <w:t>Resident Engineer</w:t>
      </w:r>
      <w:r w:rsidR="00803410" w:rsidRPr="00803410">
        <w:rPr>
          <w:rFonts w:ascii="Arial" w:hAnsi="Arial" w:cs="Arial"/>
        </w:rPr>
        <w:t xml:space="preserve"> for construction at the Goethals Bridge responsible for implementing Quality Assurance Scope of Services for above grade work as outlined in the approved Construction Quality Management Plan including required inspection, testing and reports. This $938 million construction contract includes the construction of two stay cable bridges and demolition of the existing bridge over the Arthur Kill, Conrail and New Jersey Turnpike between Elisabeth, NJ and Staten Island, NY. The approach superstructure is composed of </w:t>
      </w:r>
      <w:r w:rsidR="002714C0" w:rsidRPr="00803410">
        <w:rPr>
          <w:rFonts w:ascii="Arial" w:hAnsi="Arial" w:cs="Arial"/>
        </w:rPr>
        <w:t>a cast</w:t>
      </w:r>
      <w:r w:rsidR="00803410" w:rsidRPr="00803410">
        <w:rPr>
          <w:rFonts w:ascii="Arial" w:hAnsi="Arial" w:cs="Arial"/>
        </w:rPr>
        <w:t xml:space="preserve">-in-place concrete deck on precast panel and precast, prestressed girders with integral diaphragms. The substructure for the bridge is composed of reinforced concrete columns with pier caps on drilled shafts and </w:t>
      </w:r>
      <w:proofErr w:type="gramStart"/>
      <w:r w:rsidR="00803410" w:rsidRPr="00803410">
        <w:rPr>
          <w:rFonts w:ascii="Arial" w:hAnsi="Arial" w:cs="Arial"/>
        </w:rPr>
        <w:t>duel</w:t>
      </w:r>
      <w:proofErr w:type="gramEnd"/>
      <w:r w:rsidR="00803410" w:rsidRPr="00803410">
        <w:rPr>
          <w:rFonts w:ascii="Arial" w:hAnsi="Arial" w:cs="Arial"/>
        </w:rPr>
        <w:t xml:space="preserve"> towers on four footings on drilled shafts. The main bridge is composed of stay cable supported structural steel framing supporting precast panels and a polyester polymer concrete overlay. The stay cables are supported from the bridge deck steel framing to steel anchor boxes within reinforced concrete towers. The existing steel truss cantilever bridge will be demolished as part of the contract. In addition, the project required the replacement of the concrete roadway from the east abutments to the toll plaza. This work along with the New York bridge approach work and replacement of Travis Spur railroad bridge required extensive staging of various toll lanes and roadway through lanes on the west side of the toll plaza.</w:t>
      </w:r>
      <w:r w:rsidR="00803410">
        <w:rPr>
          <w:rFonts w:ascii="Arial" w:hAnsi="Arial" w:cs="Arial"/>
        </w:rPr>
        <w:t xml:space="preserve"> </w:t>
      </w:r>
      <w:r w:rsidR="0087549E" w:rsidRPr="00802FA2">
        <w:rPr>
          <w:rFonts w:ascii="Arial" w:hAnsi="Arial" w:cs="Arial"/>
        </w:rPr>
        <w:t xml:space="preserve">(2014 </w:t>
      </w:r>
      <w:r w:rsidR="00C64F59">
        <w:rPr>
          <w:rFonts w:ascii="Arial" w:hAnsi="Arial" w:cs="Arial"/>
        </w:rPr>
        <w:t>-</w:t>
      </w:r>
      <w:r w:rsidR="0087549E" w:rsidRPr="00802FA2">
        <w:rPr>
          <w:rFonts w:ascii="Arial" w:hAnsi="Arial" w:cs="Arial"/>
        </w:rPr>
        <w:t xml:space="preserve"> </w:t>
      </w:r>
      <w:r w:rsidR="0009268D">
        <w:rPr>
          <w:rFonts w:ascii="Arial" w:hAnsi="Arial" w:cs="Arial"/>
        </w:rPr>
        <w:t>2018</w:t>
      </w:r>
      <w:r w:rsidR="0087549E" w:rsidRPr="00802FA2">
        <w:rPr>
          <w:rFonts w:ascii="Arial" w:hAnsi="Arial" w:cs="Arial"/>
        </w:rPr>
        <w:t>)</w:t>
      </w:r>
      <w:r w:rsidR="009D2A99">
        <w:rPr>
          <w:rFonts w:ascii="Arial" w:hAnsi="Arial" w:cs="Arial"/>
        </w:rPr>
        <w:t xml:space="preserve"> </w:t>
      </w:r>
      <w:r w:rsidR="00803410" w:rsidRPr="000A62B7">
        <w:rPr>
          <w:rFonts w:ascii="Arial" w:hAnsi="Arial" w:cs="Arial"/>
          <w:i/>
          <w:iCs/>
        </w:rPr>
        <w:t>Ref: Luke Chenery, NYNJ Link Developer, LLC, 312.259.0696</w:t>
      </w:r>
    </w:p>
    <w:p w14:paraId="383FA3C2" w14:textId="77777777" w:rsidR="0087549E" w:rsidRPr="00802FA2" w:rsidRDefault="0087549E" w:rsidP="00802FA2">
      <w:pPr>
        <w:jc w:val="both"/>
        <w:rPr>
          <w:rFonts w:ascii="Arial" w:hAnsi="Arial" w:cs="Arial"/>
          <w:color w:val="1F497D"/>
        </w:rPr>
      </w:pPr>
    </w:p>
    <w:p w14:paraId="7C7A25E6" w14:textId="3E054427" w:rsidR="00F678E4" w:rsidRPr="00802FA2" w:rsidRDefault="001A761C" w:rsidP="00802FA2">
      <w:pPr>
        <w:contextualSpacing/>
        <w:jc w:val="both"/>
        <w:rPr>
          <w:rFonts w:ascii="Arial" w:hAnsi="Arial" w:cs="Arial"/>
          <w:color w:val="FF0000"/>
        </w:rPr>
      </w:pPr>
      <w:r w:rsidRPr="001A761C">
        <w:rPr>
          <w:rFonts w:ascii="Arial" w:hAnsi="Arial" w:cs="Arial"/>
          <w:b/>
          <w:bCs/>
          <w:highlight w:val="yellow"/>
        </w:rPr>
        <w:t>KSE Project #1428-</w:t>
      </w:r>
      <w:r w:rsidR="002714C0" w:rsidRPr="001A761C">
        <w:rPr>
          <w:rFonts w:ascii="Arial" w:hAnsi="Arial" w:cs="Arial"/>
          <w:b/>
          <w:bCs/>
          <w:highlight w:val="yellow"/>
        </w:rPr>
        <w:t>01</w:t>
      </w:r>
      <w:r w:rsidR="002714C0">
        <w:rPr>
          <w:rFonts w:ascii="Arial" w:hAnsi="Arial" w:cs="Arial"/>
          <w:b/>
          <w:bCs/>
        </w:rPr>
        <w:t xml:space="preserve"> PANY</w:t>
      </w:r>
      <w:r w:rsidR="00C64F59">
        <w:rPr>
          <w:rFonts w:ascii="Arial" w:hAnsi="Arial" w:cs="Arial"/>
          <w:b/>
          <w:kern w:val="20"/>
        </w:rPr>
        <w:t xml:space="preserve">&amp;NJ, </w:t>
      </w:r>
      <w:r w:rsidR="00F678E4" w:rsidRPr="00802FA2">
        <w:rPr>
          <w:rFonts w:ascii="Arial" w:hAnsi="Arial" w:cs="Arial"/>
          <w:b/>
          <w:kern w:val="20"/>
        </w:rPr>
        <w:t xml:space="preserve">Travis Spur Rail Bridge Replacement, Elizabeth, NJ </w:t>
      </w:r>
      <w:r w:rsidR="00F678E4" w:rsidRPr="00C64F59">
        <w:rPr>
          <w:rFonts w:ascii="Arial" w:hAnsi="Arial" w:cs="Arial"/>
          <w:kern w:val="20"/>
        </w:rPr>
        <w:t>-</w:t>
      </w:r>
      <w:r w:rsidR="00F678E4" w:rsidRPr="00802FA2">
        <w:rPr>
          <w:rFonts w:ascii="Arial" w:hAnsi="Arial" w:cs="Arial"/>
          <w:b/>
          <w:kern w:val="20"/>
        </w:rPr>
        <w:t xml:space="preserve"> </w:t>
      </w:r>
      <w:r w:rsidR="00803410" w:rsidRPr="00803410">
        <w:rPr>
          <w:rFonts w:ascii="Arial" w:hAnsi="Arial" w:cs="Arial"/>
          <w:bCs/>
        </w:rPr>
        <w:t xml:space="preserve">Resident Engineer was responsible for Construction Engineering and Inspection (CEI) Services. The new Travis Spur Rail Bridge (TSRB) was installed ahead of schedule for Goethals Bridge Replacement project to ensure minimal disruption to travelers on the Goethals Bridge, Outerbridge Crossing, and the Bayonne Bridge. Work </w:t>
      </w:r>
      <w:proofErr w:type="gramStart"/>
      <w:r w:rsidR="002714C0" w:rsidRPr="00803410">
        <w:rPr>
          <w:rFonts w:ascii="Arial" w:hAnsi="Arial" w:cs="Arial"/>
          <w:bCs/>
        </w:rPr>
        <w:t>continues on</w:t>
      </w:r>
      <w:proofErr w:type="gramEnd"/>
      <w:r w:rsidR="00803410" w:rsidRPr="00803410">
        <w:rPr>
          <w:rFonts w:ascii="Arial" w:hAnsi="Arial" w:cs="Arial"/>
          <w:bCs/>
        </w:rPr>
        <w:t xml:space="preserve"> the New York roadway for connection to the new Goethals Bridge. Owned by EDC and operated by Conrail, the TSRB is used to transport garbage trains to and from Fresh Kills Landfill daily. The decision to replace the existing bridge was based on the need to accommodate a wider roadway configuration for the new Goethals Bridge. The existing multiple-span bridge was removed and replaced with two new spans. As Resident Engineer and Senior Structural Field Engineer responsible to supervise and be accountable for all structural and civil inspectors for the inspection and quality assurance of all structural and civil work. He provided sound engineering judgment and recommendations to the Lead Contractor and/or EOR when technical problems or unanticipated field conditions are encountered. Coordinated field inspectors to ensure all structural and civil work is satisfactorily inspected and all required quality assurance work is performed. Cost - $15 Million. </w:t>
      </w:r>
      <w:r w:rsidR="00802FA2" w:rsidRPr="00802FA2">
        <w:rPr>
          <w:rFonts w:ascii="Arial" w:hAnsi="Arial" w:cs="Arial"/>
        </w:rPr>
        <w:t xml:space="preserve"> (2015</w:t>
      </w:r>
      <w:r w:rsidR="001D2DA6" w:rsidRPr="00802FA2">
        <w:rPr>
          <w:rFonts w:ascii="Arial" w:hAnsi="Arial" w:cs="Arial"/>
        </w:rPr>
        <w:t xml:space="preserve"> </w:t>
      </w:r>
      <w:r w:rsidR="00C64F59">
        <w:rPr>
          <w:rFonts w:ascii="Arial" w:hAnsi="Arial" w:cs="Arial"/>
        </w:rPr>
        <w:t>-</w:t>
      </w:r>
      <w:r w:rsidR="001D2DA6" w:rsidRPr="00802FA2">
        <w:rPr>
          <w:rFonts w:ascii="Arial" w:hAnsi="Arial" w:cs="Arial"/>
        </w:rPr>
        <w:t xml:space="preserve"> 201</w:t>
      </w:r>
      <w:r w:rsidR="00802FA2" w:rsidRPr="00802FA2">
        <w:rPr>
          <w:rFonts w:ascii="Arial" w:hAnsi="Arial" w:cs="Arial"/>
        </w:rPr>
        <w:t>6</w:t>
      </w:r>
      <w:r w:rsidR="001D2DA6" w:rsidRPr="00802FA2">
        <w:rPr>
          <w:rFonts w:ascii="Arial" w:hAnsi="Arial" w:cs="Arial"/>
        </w:rPr>
        <w:t>)</w:t>
      </w:r>
    </w:p>
    <w:p w14:paraId="750CD798" w14:textId="77777777" w:rsidR="000F2315" w:rsidRPr="00802FA2" w:rsidRDefault="000F2315" w:rsidP="00802FA2">
      <w:pPr>
        <w:contextualSpacing/>
        <w:jc w:val="both"/>
        <w:rPr>
          <w:rFonts w:ascii="Arial" w:hAnsi="Arial" w:cs="Arial"/>
          <w:color w:val="FF0000"/>
        </w:rPr>
      </w:pPr>
    </w:p>
    <w:p w14:paraId="08B7E9EB" w14:textId="77777777" w:rsidR="000F2315" w:rsidRPr="00802FA2" w:rsidRDefault="000F2315" w:rsidP="00802FA2">
      <w:pPr>
        <w:contextualSpacing/>
        <w:jc w:val="both"/>
        <w:rPr>
          <w:rFonts w:ascii="Arial" w:hAnsi="Arial" w:cs="Arial"/>
        </w:rPr>
      </w:pPr>
      <w:r w:rsidRPr="00802FA2">
        <w:rPr>
          <w:rFonts w:ascii="Arial" w:hAnsi="Arial" w:cs="Arial"/>
          <w:b/>
        </w:rPr>
        <w:t>New York City Transit, Second Avenue Subway, 72</w:t>
      </w:r>
      <w:r w:rsidRPr="00802FA2">
        <w:rPr>
          <w:rFonts w:ascii="Arial" w:hAnsi="Arial" w:cs="Arial"/>
          <w:b/>
          <w:vertAlign w:val="superscript"/>
        </w:rPr>
        <w:t>nd</w:t>
      </w:r>
      <w:r w:rsidRPr="00802FA2">
        <w:rPr>
          <w:rFonts w:ascii="Arial" w:hAnsi="Arial" w:cs="Arial"/>
          <w:b/>
        </w:rPr>
        <w:t xml:space="preserve"> Street Station, Entrance 1, New York, NY </w:t>
      </w:r>
      <w:r w:rsidRPr="00802FA2">
        <w:rPr>
          <w:rFonts w:ascii="Arial" w:hAnsi="Arial" w:cs="Arial"/>
        </w:rPr>
        <w:t>- Resident Engineer for the construction of Entrance #1</w:t>
      </w:r>
      <w:r w:rsidR="00C64F59">
        <w:rPr>
          <w:rFonts w:ascii="Arial" w:hAnsi="Arial" w:cs="Arial"/>
        </w:rPr>
        <w:t xml:space="preserve"> was</w:t>
      </w:r>
      <w:r w:rsidRPr="00802FA2">
        <w:rPr>
          <w:rFonts w:ascii="Arial" w:hAnsi="Arial" w:cs="Arial"/>
        </w:rPr>
        <w:t xml:space="preserve"> responsible for implementing construction inspection as outlined in the consultant’s contract including required inspection, material testing, schedule analysis, field issue resolution, agency coordination, change order resolution, and payment processing and reports. This $4.5 </w:t>
      </w:r>
      <w:r w:rsidR="00C64F59">
        <w:rPr>
          <w:rFonts w:ascii="Arial" w:hAnsi="Arial" w:cs="Arial"/>
        </w:rPr>
        <w:t>b</w:t>
      </w:r>
      <w:r w:rsidRPr="00802FA2">
        <w:rPr>
          <w:rFonts w:ascii="Arial" w:hAnsi="Arial" w:cs="Arial"/>
        </w:rPr>
        <w:t>illion construction contract include</w:t>
      </w:r>
      <w:r w:rsidR="00B30DF7">
        <w:rPr>
          <w:rFonts w:ascii="Arial" w:hAnsi="Arial" w:cs="Arial"/>
        </w:rPr>
        <w:t>d</w:t>
      </w:r>
      <w:r w:rsidRPr="00802FA2">
        <w:rPr>
          <w:rFonts w:ascii="Arial" w:hAnsi="Arial" w:cs="Arial"/>
        </w:rPr>
        <w:t xml:space="preserve"> </w:t>
      </w:r>
      <w:r w:rsidR="00F14C44" w:rsidRPr="00802FA2">
        <w:rPr>
          <w:rFonts w:ascii="Arial" w:hAnsi="Arial" w:cs="Arial"/>
        </w:rPr>
        <w:t xml:space="preserve">construction of Entrance #1 from the station level to the street level. </w:t>
      </w:r>
      <w:r w:rsidRPr="00802FA2">
        <w:rPr>
          <w:rFonts w:ascii="Arial" w:hAnsi="Arial" w:cs="Arial"/>
        </w:rPr>
        <w:t>The work include</w:t>
      </w:r>
      <w:r w:rsidR="00B30DF7">
        <w:rPr>
          <w:rFonts w:ascii="Arial" w:hAnsi="Arial" w:cs="Arial"/>
        </w:rPr>
        <w:t>d</w:t>
      </w:r>
      <w:r w:rsidRPr="00802FA2">
        <w:rPr>
          <w:rFonts w:ascii="Arial" w:hAnsi="Arial" w:cs="Arial"/>
        </w:rPr>
        <w:t xml:space="preserve"> </w:t>
      </w:r>
      <w:r w:rsidR="00F14C44" w:rsidRPr="00802FA2">
        <w:rPr>
          <w:rFonts w:ascii="Arial" w:hAnsi="Arial" w:cs="Arial"/>
        </w:rPr>
        <w:t xml:space="preserve">the underpinning, temporary support and load transfers through jacking of two residential condominiums foundation walls to create openings through the condominiums, tunneling and finish work from the basement level to the station level, excavating from the basement level to the street level, </w:t>
      </w:r>
      <w:r w:rsidR="00C64F59">
        <w:rPr>
          <w:rFonts w:ascii="Arial" w:hAnsi="Arial" w:cs="Arial"/>
        </w:rPr>
        <w:t>MPT,</w:t>
      </w:r>
      <w:r w:rsidR="00F14C44" w:rsidRPr="00802FA2">
        <w:rPr>
          <w:rFonts w:ascii="Arial" w:hAnsi="Arial" w:cs="Arial"/>
        </w:rPr>
        <w:t xml:space="preserve"> coordination with the community business and building owners and utility companies, and environmental monitoring. </w:t>
      </w:r>
      <w:r w:rsidRPr="00802FA2">
        <w:rPr>
          <w:rFonts w:ascii="Arial" w:hAnsi="Arial" w:cs="Arial"/>
        </w:rPr>
        <w:t>(2014)</w:t>
      </w:r>
    </w:p>
    <w:p w14:paraId="12958E0D" w14:textId="77777777" w:rsidR="000F2315" w:rsidRPr="00802FA2" w:rsidRDefault="000F2315" w:rsidP="00802FA2">
      <w:pPr>
        <w:contextualSpacing/>
        <w:jc w:val="both"/>
        <w:rPr>
          <w:rFonts w:ascii="Arial" w:hAnsi="Arial" w:cs="Arial"/>
          <w:b/>
          <w:color w:val="FF0000"/>
        </w:rPr>
      </w:pPr>
    </w:p>
    <w:p w14:paraId="0E774C9C" w14:textId="24C5C236" w:rsidR="008A0892" w:rsidRPr="00802FA2" w:rsidRDefault="00933BB2" w:rsidP="00802FA2">
      <w:pPr>
        <w:contextualSpacing/>
        <w:jc w:val="both"/>
        <w:rPr>
          <w:rFonts w:ascii="Arial" w:hAnsi="Arial" w:cs="Arial"/>
        </w:rPr>
      </w:pPr>
      <w:r w:rsidRPr="00802FA2">
        <w:rPr>
          <w:rFonts w:ascii="Arial" w:hAnsi="Arial" w:cs="Arial"/>
          <w:b/>
        </w:rPr>
        <w:t>Brookfield Properties</w:t>
      </w:r>
      <w:r w:rsidR="00B30DF7">
        <w:rPr>
          <w:rFonts w:ascii="Arial" w:hAnsi="Arial" w:cs="Arial"/>
          <w:b/>
        </w:rPr>
        <w:t xml:space="preserve">, </w:t>
      </w:r>
      <w:r w:rsidR="008A0892" w:rsidRPr="00802FA2">
        <w:rPr>
          <w:rFonts w:ascii="Arial" w:hAnsi="Arial" w:cs="Arial"/>
          <w:b/>
        </w:rPr>
        <w:t xml:space="preserve">Manhattan West Platform </w:t>
      </w:r>
      <w:r w:rsidRPr="00802FA2">
        <w:rPr>
          <w:rFonts w:ascii="Arial" w:hAnsi="Arial" w:cs="Arial"/>
          <w:b/>
        </w:rPr>
        <w:t xml:space="preserve">Over </w:t>
      </w:r>
      <w:r w:rsidR="00420C55" w:rsidRPr="00802FA2">
        <w:rPr>
          <w:rFonts w:ascii="Arial" w:hAnsi="Arial" w:cs="Arial"/>
          <w:b/>
        </w:rPr>
        <w:t xml:space="preserve">Penn Station </w:t>
      </w:r>
      <w:r w:rsidRPr="00802FA2">
        <w:rPr>
          <w:rFonts w:ascii="Arial" w:hAnsi="Arial" w:cs="Arial"/>
          <w:b/>
        </w:rPr>
        <w:t>LIRR Tracks</w:t>
      </w:r>
      <w:r w:rsidR="008A0892" w:rsidRPr="00802FA2">
        <w:rPr>
          <w:rFonts w:ascii="Arial" w:hAnsi="Arial" w:cs="Arial"/>
          <w:b/>
        </w:rPr>
        <w:t xml:space="preserve">, New York, </w:t>
      </w:r>
      <w:r w:rsidR="0049396D" w:rsidRPr="00802FA2">
        <w:rPr>
          <w:rFonts w:ascii="Arial" w:hAnsi="Arial" w:cs="Arial"/>
          <w:b/>
        </w:rPr>
        <w:t>NY</w:t>
      </w:r>
      <w:r w:rsidR="0049396D" w:rsidRPr="00802FA2">
        <w:rPr>
          <w:rFonts w:ascii="Arial" w:hAnsi="Arial" w:cs="Arial"/>
        </w:rPr>
        <w:t xml:space="preserve"> </w:t>
      </w:r>
      <w:r w:rsidR="00C64F59">
        <w:rPr>
          <w:rFonts w:ascii="Arial" w:hAnsi="Arial" w:cs="Arial"/>
        </w:rPr>
        <w:t>-</w:t>
      </w:r>
      <w:r w:rsidR="008A0892" w:rsidRPr="00802FA2">
        <w:rPr>
          <w:rFonts w:ascii="Arial" w:hAnsi="Arial" w:cs="Arial"/>
        </w:rPr>
        <w:t xml:space="preserve"> </w:t>
      </w:r>
      <w:r w:rsidR="00EC24C6" w:rsidRPr="00802FA2">
        <w:rPr>
          <w:rFonts w:ascii="Arial" w:hAnsi="Arial" w:cs="Arial"/>
        </w:rPr>
        <w:t xml:space="preserve">Project Manager </w:t>
      </w:r>
      <w:r w:rsidR="008E3D88" w:rsidRPr="00802FA2">
        <w:rPr>
          <w:rFonts w:ascii="Arial" w:hAnsi="Arial" w:cs="Arial"/>
        </w:rPr>
        <w:t xml:space="preserve">for </w:t>
      </w:r>
      <w:r w:rsidR="002714C0" w:rsidRPr="00802FA2">
        <w:rPr>
          <w:rFonts w:ascii="Arial" w:hAnsi="Arial" w:cs="Arial"/>
        </w:rPr>
        <w:t>the independent</w:t>
      </w:r>
      <w:r w:rsidR="00A371C0" w:rsidRPr="00802FA2">
        <w:rPr>
          <w:rFonts w:ascii="Arial" w:hAnsi="Arial" w:cs="Arial"/>
        </w:rPr>
        <w:t xml:space="preserve"> 3</w:t>
      </w:r>
      <w:r w:rsidR="00A371C0" w:rsidRPr="00802FA2">
        <w:rPr>
          <w:rFonts w:ascii="Arial" w:hAnsi="Arial" w:cs="Arial"/>
          <w:vertAlign w:val="superscript"/>
        </w:rPr>
        <w:t>rd</w:t>
      </w:r>
      <w:r w:rsidR="00A371C0" w:rsidRPr="00802FA2">
        <w:rPr>
          <w:rFonts w:ascii="Arial" w:hAnsi="Arial" w:cs="Arial"/>
        </w:rPr>
        <w:t xml:space="preserve"> party post-tensioning and grouting inspection</w:t>
      </w:r>
      <w:r w:rsidR="008E3D88" w:rsidRPr="00802FA2">
        <w:rPr>
          <w:rFonts w:ascii="Arial" w:hAnsi="Arial" w:cs="Arial"/>
        </w:rPr>
        <w:t xml:space="preserve"> </w:t>
      </w:r>
      <w:r w:rsidR="00A371C0" w:rsidRPr="00802FA2">
        <w:rPr>
          <w:rFonts w:ascii="Arial" w:hAnsi="Arial" w:cs="Arial"/>
        </w:rPr>
        <w:t xml:space="preserve">of the Manhattan West Platform, </w:t>
      </w:r>
      <w:r w:rsidR="00B30DF7">
        <w:rPr>
          <w:rFonts w:ascii="Arial" w:hAnsi="Arial" w:cs="Arial"/>
        </w:rPr>
        <w:t>was</w:t>
      </w:r>
      <w:r w:rsidR="008E3D88" w:rsidRPr="00802FA2">
        <w:rPr>
          <w:rFonts w:ascii="Arial" w:hAnsi="Arial" w:cs="Arial"/>
        </w:rPr>
        <w:t xml:space="preserve"> responsible for </w:t>
      </w:r>
      <w:r w:rsidR="00A371C0" w:rsidRPr="00802FA2">
        <w:rPr>
          <w:rFonts w:ascii="Arial" w:hAnsi="Arial" w:cs="Arial"/>
        </w:rPr>
        <w:t>management and supervision of independent 3</w:t>
      </w:r>
      <w:r w:rsidR="00A371C0" w:rsidRPr="00802FA2">
        <w:rPr>
          <w:rFonts w:ascii="Arial" w:hAnsi="Arial" w:cs="Arial"/>
          <w:vertAlign w:val="superscript"/>
        </w:rPr>
        <w:t>rd</w:t>
      </w:r>
      <w:r w:rsidR="00A371C0" w:rsidRPr="00802FA2">
        <w:rPr>
          <w:rFonts w:ascii="Arial" w:hAnsi="Arial" w:cs="Arial"/>
        </w:rPr>
        <w:t xml:space="preserve"> party post-tensioning and grouting inspection, and secondary inspection of bearing installation, anchorage elastomeric coating, temporary post-tensioning and material handling. Including </w:t>
      </w:r>
      <w:r w:rsidR="008E3D88" w:rsidRPr="00802FA2">
        <w:rPr>
          <w:rFonts w:ascii="Arial" w:hAnsi="Arial" w:cs="Arial"/>
        </w:rPr>
        <w:t>required inspection, testing and reports. This $</w:t>
      </w:r>
      <w:r w:rsidR="00A371C0" w:rsidRPr="00802FA2">
        <w:rPr>
          <w:rFonts w:ascii="Arial" w:hAnsi="Arial" w:cs="Arial"/>
        </w:rPr>
        <w:t>100</w:t>
      </w:r>
      <w:r w:rsidR="008E3D88" w:rsidRPr="00802FA2">
        <w:rPr>
          <w:rFonts w:ascii="Arial" w:hAnsi="Arial" w:cs="Arial"/>
        </w:rPr>
        <w:t xml:space="preserve"> </w:t>
      </w:r>
      <w:r w:rsidR="00A13982">
        <w:rPr>
          <w:rFonts w:ascii="Arial" w:hAnsi="Arial" w:cs="Arial"/>
        </w:rPr>
        <w:t>m</w:t>
      </w:r>
      <w:r w:rsidR="008E3D88" w:rsidRPr="00802FA2">
        <w:rPr>
          <w:rFonts w:ascii="Arial" w:hAnsi="Arial" w:cs="Arial"/>
        </w:rPr>
        <w:t>illion construction contract include</w:t>
      </w:r>
      <w:r w:rsidR="00A13982">
        <w:rPr>
          <w:rFonts w:ascii="Arial" w:hAnsi="Arial" w:cs="Arial"/>
        </w:rPr>
        <w:t>d</w:t>
      </w:r>
      <w:r w:rsidR="00A371C0" w:rsidRPr="00802FA2">
        <w:rPr>
          <w:rFonts w:ascii="Arial" w:hAnsi="Arial" w:cs="Arial"/>
        </w:rPr>
        <w:t xml:space="preserve"> </w:t>
      </w:r>
      <w:r w:rsidR="008A0892" w:rsidRPr="00802FA2">
        <w:rPr>
          <w:rFonts w:ascii="Arial" w:hAnsi="Arial" w:cs="Arial"/>
        </w:rPr>
        <w:t xml:space="preserve">construction of a segmental girder platform over LIRR track to </w:t>
      </w:r>
      <w:r w:rsidR="002714C0" w:rsidRPr="00802FA2">
        <w:rPr>
          <w:rFonts w:ascii="Arial" w:hAnsi="Arial" w:cs="Arial"/>
        </w:rPr>
        <w:t>Hudson</w:t>
      </w:r>
      <w:r w:rsidR="008A0892" w:rsidRPr="00802FA2">
        <w:rPr>
          <w:rFonts w:ascii="Arial" w:hAnsi="Arial" w:cs="Arial"/>
        </w:rPr>
        <w:t xml:space="preserve"> Yards and Amtrak’s No</w:t>
      </w:r>
      <w:r w:rsidR="0049396D" w:rsidRPr="00802FA2">
        <w:rPr>
          <w:rFonts w:ascii="Arial" w:hAnsi="Arial" w:cs="Arial"/>
        </w:rPr>
        <w:t>rtheast Corridor. The platform was</w:t>
      </w:r>
      <w:r w:rsidR="008A0892" w:rsidRPr="00802FA2">
        <w:rPr>
          <w:rFonts w:ascii="Arial" w:hAnsi="Arial" w:cs="Arial"/>
        </w:rPr>
        <w:t xml:space="preserve"> constructed with 16 segmental girders composed of 33 precast segments which are post-tensioned and grouted to</w:t>
      </w:r>
      <w:r w:rsidR="00EF40DD" w:rsidRPr="00802FA2">
        <w:rPr>
          <w:rFonts w:ascii="Arial" w:hAnsi="Arial" w:cs="Arial"/>
        </w:rPr>
        <w:t>gether to form one girder. E</w:t>
      </w:r>
      <w:r w:rsidR="008A0892" w:rsidRPr="00802FA2">
        <w:rPr>
          <w:rFonts w:ascii="Arial" w:hAnsi="Arial" w:cs="Arial"/>
        </w:rPr>
        <w:t xml:space="preserve">ach girder </w:t>
      </w:r>
      <w:r w:rsidR="00EF40DD" w:rsidRPr="00802FA2">
        <w:rPr>
          <w:rFonts w:ascii="Arial" w:hAnsi="Arial" w:cs="Arial"/>
        </w:rPr>
        <w:t>was</w:t>
      </w:r>
      <w:r w:rsidR="008A0892" w:rsidRPr="00802FA2">
        <w:rPr>
          <w:rFonts w:ascii="Arial" w:hAnsi="Arial" w:cs="Arial"/>
        </w:rPr>
        <w:t xml:space="preserve"> placed adjacent to each other on cap </w:t>
      </w:r>
      <w:r w:rsidR="008A0892" w:rsidRPr="00802FA2">
        <w:rPr>
          <w:rFonts w:ascii="Arial" w:hAnsi="Arial" w:cs="Arial"/>
        </w:rPr>
        <w:lastRenderedPageBreak/>
        <w:t xml:space="preserve">beam bearings to create the working platform for high-rise building construction. </w:t>
      </w:r>
      <w:r w:rsidR="00004B6A" w:rsidRPr="00802FA2">
        <w:rPr>
          <w:rFonts w:ascii="Arial" w:hAnsi="Arial" w:cs="Arial"/>
        </w:rPr>
        <w:t xml:space="preserve">(2013 </w:t>
      </w:r>
      <w:r w:rsidR="00C64F59">
        <w:rPr>
          <w:rFonts w:ascii="Arial" w:hAnsi="Arial" w:cs="Arial"/>
        </w:rPr>
        <w:t>-</w:t>
      </w:r>
      <w:r w:rsidR="00004B6A" w:rsidRPr="00802FA2">
        <w:rPr>
          <w:rFonts w:ascii="Arial" w:hAnsi="Arial" w:cs="Arial"/>
        </w:rPr>
        <w:t xml:space="preserve"> 2014)</w:t>
      </w:r>
    </w:p>
    <w:p w14:paraId="11C2C5E1" w14:textId="77777777" w:rsidR="008A0892" w:rsidRPr="00802FA2" w:rsidRDefault="008A0892" w:rsidP="00802FA2">
      <w:pPr>
        <w:contextualSpacing/>
        <w:jc w:val="both"/>
        <w:rPr>
          <w:rFonts w:ascii="Arial" w:hAnsi="Arial" w:cs="Arial"/>
        </w:rPr>
      </w:pPr>
    </w:p>
    <w:p w14:paraId="36055F9D" w14:textId="77777777" w:rsidR="004E3B87" w:rsidRPr="000A62B7" w:rsidRDefault="004E3B87" w:rsidP="004E3B87">
      <w:pPr>
        <w:contextualSpacing/>
        <w:jc w:val="both"/>
        <w:rPr>
          <w:rFonts w:ascii="Arial" w:hAnsi="Arial" w:cs="Arial"/>
          <w:i/>
          <w:iCs/>
        </w:rPr>
      </w:pPr>
      <w:r>
        <w:rPr>
          <w:rFonts w:ascii="Arial" w:hAnsi="Arial" w:cs="Arial"/>
          <w:b/>
        </w:rPr>
        <w:t>NJTA</w:t>
      </w:r>
      <w:r w:rsidRPr="00802FA2">
        <w:rPr>
          <w:rFonts w:ascii="Arial" w:hAnsi="Arial" w:cs="Arial"/>
          <w:b/>
        </w:rPr>
        <w:t xml:space="preserve">, NJ Turnpike Widening Program Contract 201, Bordentown, NJ </w:t>
      </w:r>
      <w:r w:rsidRPr="00802FA2">
        <w:rPr>
          <w:rFonts w:ascii="Arial" w:hAnsi="Arial" w:cs="Arial"/>
        </w:rPr>
        <w:t>-</w:t>
      </w:r>
      <w:r>
        <w:rPr>
          <w:rFonts w:ascii="Arial" w:hAnsi="Arial" w:cs="Arial"/>
        </w:rPr>
        <w:t xml:space="preserve"> </w:t>
      </w:r>
      <w:r w:rsidRPr="00803410">
        <w:rPr>
          <w:rFonts w:ascii="Arial" w:hAnsi="Arial" w:cs="Arial"/>
        </w:rPr>
        <w:t xml:space="preserve">Resident Engineer for the NJ Turnpike Widening Program Contract 201, was responsible for implementing construction inspection including a constructability review program wide, required inspection and material testing, schedule analysis, field issue resolution, agency and utility coordination, change order resolution, and payment processing and reports. This $52 million construction contract included construction of one mile of three northbound and southbound outer travel lanes, seven MSE walls including lightweight fill and wick drains, roadway drainage, retention basin, three steel-framed bridges with two over US Route 206 and a one over the Turnpike mainline, narrowing two existing Turnpike bridges, structural steel and concrete spall repairs, residential building demolition, VMS and static sign structures, tunnel, and under-bridge lighting. It also included significant MPT on the mainline, US Route 206 and local roads to progress the work; construction of overhead span and VMS sign structures with some over the active mainline utilizing slowdowns, demolition of a portion of the existing bridges, construction of three new bridges and outer roadways; installing VMS electrical and </w:t>
      </w:r>
      <w:proofErr w:type="spellStart"/>
      <w:r w:rsidRPr="00803410">
        <w:rPr>
          <w:rFonts w:ascii="Arial" w:hAnsi="Arial" w:cs="Arial"/>
        </w:rPr>
        <w:t>underbridge</w:t>
      </w:r>
      <w:proofErr w:type="spellEnd"/>
      <w:r w:rsidRPr="00803410">
        <w:rPr>
          <w:rFonts w:ascii="Arial" w:hAnsi="Arial" w:cs="Arial"/>
        </w:rPr>
        <w:t xml:space="preserve"> lighting systems; systems’ commissioning; installing drainage along the new outer roadways and Route 206; milling and placing surface course on sections of the inner roadways and Route 206; constructing various median barrier and MSE wall barrier parapets; installing guiderail and impact attenuators; applying new striping, coordination with NJTA Electrical, NJTA fiber optic (FOC) contractor, Maintenance, and Operations including State Police, coordination with Verizon and an electrical utility; and coordination with Soils Conservation District inspector. Cost - $52 Million. (2009 - 2013) </w:t>
      </w:r>
      <w:r w:rsidRPr="000A62B7">
        <w:rPr>
          <w:rFonts w:ascii="Arial" w:hAnsi="Arial" w:cs="Arial"/>
          <w:i/>
          <w:iCs/>
        </w:rPr>
        <w:t>Ref: Ken Kimmel, NJTA, 732.750.5300</w:t>
      </w:r>
    </w:p>
    <w:p w14:paraId="1DB5746F" w14:textId="77777777" w:rsidR="004E3B87" w:rsidRDefault="004E3B87" w:rsidP="00802FA2">
      <w:pPr>
        <w:contextualSpacing/>
        <w:jc w:val="both"/>
        <w:rPr>
          <w:rFonts w:ascii="Arial" w:hAnsi="Arial" w:cs="Arial"/>
          <w:b/>
        </w:rPr>
      </w:pPr>
    </w:p>
    <w:p w14:paraId="24FDC59D" w14:textId="2458428E" w:rsidR="004E3B87" w:rsidRPr="00803410" w:rsidRDefault="004E3B87" w:rsidP="004E3B87">
      <w:pPr>
        <w:contextualSpacing/>
        <w:jc w:val="both"/>
        <w:rPr>
          <w:rFonts w:ascii="Arial" w:hAnsi="Arial" w:cs="Arial"/>
          <w:b/>
        </w:rPr>
      </w:pPr>
      <w:r w:rsidRPr="00803410">
        <w:rPr>
          <w:rFonts w:ascii="Arial" w:hAnsi="Arial" w:cs="Arial"/>
          <w:b/>
        </w:rPr>
        <w:t xml:space="preserve">NJTA, New Jersey Turnpike Interchange 17 One Way Toll, Secaucus, NJ – </w:t>
      </w:r>
      <w:r w:rsidRPr="00803410">
        <w:rPr>
          <w:rFonts w:ascii="Arial" w:hAnsi="Arial" w:cs="Arial"/>
        </w:rPr>
        <w:t xml:space="preserve">Resident Engineer was responsible for implementing construction inspection as outlined in the consultant’s contract including a constructability review program wide, required inspection and material testing, schedule analysis, field issue resolution, agency and utility coordination, change order resolution, and payment processing and reports. This $4 million construction contract basically included demolition of the northbound toll plaza and roadway lighting, reconstruction of the northbound ramp and bus lane, roadway safety improvements and new roadway lighting and CCTV. It also included significant MPT to progress the work in the ramps and toll plaza in </w:t>
      </w:r>
      <w:r w:rsidR="002714C0">
        <w:rPr>
          <w:rFonts w:ascii="Arial" w:hAnsi="Arial" w:cs="Arial"/>
        </w:rPr>
        <w:t>s</w:t>
      </w:r>
      <w:r w:rsidRPr="00803410">
        <w:rPr>
          <w:rFonts w:ascii="Arial" w:hAnsi="Arial" w:cs="Arial"/>
        </w:rPr>
        <w:t xml:space="preserve">tages; demolition of toll islands and bumper blocks, canopy roof and columns, electrical and ETC equipment and panels, salvaging toll booths; systems’ decommissioning and terminations, reconstruction of the canopy roof and edge cladding at the demolition line; reconstruction of the toll island to cover the stairway openings with concrete deck, placing flowable fill in the tunnel and stairway opening; cleaning the entire plaza trench drain; installing drainage along the reconstructed ramp; realigning the ramp, milling and placing surface course on NB ramp and Express Bus Lane; constructing median barrier; installing guiderail and impact attenuators, installing roadway lighting, asbestos conduit and lead paint removal; applying new striping, coordination with NJTA Tolls, Electrical, ETC, Maintenance, and Operations including State Police, coordination with NJDCA Structural and Electrical inspectors, and coordination with Soils Conservation District inspector. Cost - $4 Million. (2007 - 2008) </w:t>
      </w:r>
      <w:r w:rsidRPr="000A62B7">
        <w:rPr>
          <w:rFonts w:ascii="Arial" w:hAnsi="Arial" w:cs="Arial"/>
          <w:i/>
          <w:iCs/>
        </w:rPr>
        <w:t>Ref: Rod Simon, NJTA, 732.750.5300</w:t>
      </w:r>
    </w:p>
    <w:p w14:paraId="3AA71A77" w14:textId="77777777" w:rsidR="004E3B87" w:rsidRDefault="004E3B87" w:rsidP="00802FA2">
      <w:pPr>
        <w:contextualSpacing/>
        <w:jc w:val="both"/>
        <w:rPr>
          <w:rFonts w:ascii="Arial" w:hAnsi="Arial" w:cs="Arial"/>
          <w:b/>
        </w:rPr>
      </w:pPr>
    </w:p>
    <w:p w14:paraId="5B93143A" w14:textId="77777777" w:rsidR="004E3B87" w:rsidRPr="00802FA2" w:rsidRDefault="004E3B87" w:rsidP="004E3B87">
      <w:pPr>
        <w:contextualSpacing/>
        <w:jc w:val="both"/>
        <w:rPr>
          <w:rFonts w:ascii="Arial" w:hAnsi="Arial" w:cs="Arial"/>
        </w:rPr>
      </w:pPr>
      <w:r w:rsidRPr="0062337D">
        <w:rPr>
          <w:rFonts w:ascii="Arial" w:hAnsi="Arial" w:cs="Arial"/>
          <w:b/>
        </w:rPr>
        <w:t>PANYNJ, World Trade Center Vehicle Security Center, New York, NY</w:t>
      </w:r>
      <w:r w:rsidRPr="0062337D">
        <w:rPr>
          <w:rFonts w:ascii="Arial" w:hAnsi="Arial" w:cs="Arial"/>
        </w:rPr>
        <w:t xml:space="preserve"> - Estimator for the World Trade Center Vehicle Security Center was responsible for performing quantity take-offs and developing costs for all building trade work. The work included all estimation of work involved with the proposed construction of the Vehicle Security Center including developing estimates for the security center itself with or without security equipment installations. (2007)</w:t>
      </w:r>
      <w:r w:rsidRPr="00802FA2">
        <w:rPr>
          <w:rFonts w:ascii="Arial" w:hAnsi="Arial" w:cs="Arial"/>
        </w:rPr>
        <w:t xml:space="preserve"> </w:t>
      </w:r>
    </w:p>
    <w:p w14:paraId="347BE0F8" w14:textId="77777777" w:rsidR="004E3B87" w:rsidRDefault="004E3B87" w:rsidP="004E3B87">
      <w:pPr>
        <w:contextualSpacing/>
        <w:jc w:val="both"/>
        <w:rPr>
          <w:rFonts w:ascii="Arial" w:hAnsi="Arial" w:cs="Arial"/>
          <w:b/>
        </w:rPr>
      </w:pPr>
    </w:p>
    <w:p w14:paraId="0F725327" w14:textId="77777777" w:rsidR="004E3B87" w:rsidRPr="000A62B7" w:rsidRDefault="004E3B87" w:rsidP="004E3B87">
      <w:pPr>
        <w:contextualSpacing/>
        <w:jc w:val="both"/>
        <w:rPr>
          <w:rFonts w:ascii="Arial" w:hAnsi="Arial" w:cs="Arial"/>
          <w:b/>
          <w:i/>
          <w:iCs/>
        </w:rPr>
      </w:pPr>
      <w:r w:rsidRPr="00803410">
        <w:rPr>
          <w:rFonts w:ascii="Arial" w:hAnsi="Arial" w:cs="Arial"/>
          <w:b/>
        </w:rPr>
        <w:t xml:space="preserve">NJTA, Garden State Parkway Interchange 69 Toll Ramp Improvements, Waretown, NJ – </w:t>
      </w:r>
      <w:r w:rsidRPr="00803410">
        <w:rPr>
          <w:rFonts w:ascii="Arial" w:hAnsi="Arial" w:cs="Arial"/>
        </w:rPr>
        <w:t xml:space="preserve">Resident Engineer was responsible for implementing construction inspection including a constructability review program wide, required inspection and material testing, schedule analysis, field issue resolution, agency and utility coordination, change order resolution, and payment processing and reports. This $16 million construction contract included construction of two steel-framed bridges in two stages, staged MSE wall, entrance and exit ramps, service buildings and tunnels to service new toll plazas, drainage basins, utility services, and tree plantings. It also included significant MPT on the GSP mainline, active ramps and local roads to progress the work; construction of overhead cantilever sign structures, demolition of the existing bridges, construction of two new bridges and on ramps; installing EZ Pass system and toll booths; all systems’ commissioning including ETC, electrical, communications, security, CCTV, lighting, and lightning protection of the building and toll plaza canopy; construction of the canopy roof, toll islands, </w:t>
      </w:r>
      <w:r w:rsidRPr="00803410">
        <w:rPr>
          <w:rFonts w:ascii="Arial" w:hAnsi="Arial" w:cs="Arial"/>
        </w:rPr>
        <w:lastRenderedPageBreak/>
        <w:t xml:space="preserve">plaza tunnels; toll service buildings: installing drainage along the new ramps; milling and placing surface course on existing ramps and local roadway; constructing median barrier; installing guiderail and impact attenuators, installing roadway and plaza lighting, asbestos conduit removal; applying new striping, coordination with NJTA Tolls, Electrical, ETC, NJTA fiber optic (FOC) contractor, Maintenance, and Operations including State Police, coordination with Verizon and an electrical utility; coordination with NJDCA Structural, Electrical and fire protection inspectors, and coordination with Soils Conservation District inspector. Cost - $16 Million. (2005 - 2007) </w:t>
      </w:r>
      <w:r w:rsidRPr="000A62B7">
        <w:rPr>
          <w:rFonts w:ascii="Arial" w:hAnsi="Arial" w:cs="Arial"/>
          <w:i/>
          <w:iCs/>
        </w:rPr>
        <w:t>Ref: Joseph Johnson, PE, NJTA, 732.750.5300, Ext. 8245</w:t>
      </w:r>
    </w:p>
    <w:p w14:paraId="2FECB677" w14:textId="77777777" w:rsidR="004E3B87" w:rsidRPr="00803410" w:rsidRDefault="004E3B87" w:rsidP="004E3B87">
      <w:pPr>
        <w:contextualSpacing/>
        <w:jc w:val="both"/>
        <w:rPr>
          <w:rFonts w:ascii="Arial" w:hAnsi="Arial" w:cs="Arial"/>
          <w:b/>
        </w:rPr>
      </w:pPr>
    </w:p>
    <w:p w14:paraId="2720CF05" w14:textId="77777777" w:rsidR="004E3B87" w:rsidRPr="000A62B7" w:rsidRDefault="004E3B87" w:rsidP="004E3B87">
      <w:pPr>
        <w:contextualSpacing/>
        <w:jc w:val="both"/>
        <w:rPr>
          <w:rFonts w:ascii="Arial" w:hAnsi="Arial" w:cs="Arial"/>
          <w:b/>
          <w:i/>
          <w:iCs/>
        </w:rPr>
      </w:pPr>
      <w:r w:rsidRPr="00803410">
        <w:rPr>
          <w:rFonts w:ascii="Arial" w:hAnsi="Arial" w:cs="Arial"/>
          <w:b/>
        </w:rPr>
        <w:t xml:space="preserve">NJTA, New Jersey Turnpike Secaucus Interchange and Seaview Drive Extension Contract 202, Secaucus, NJ – </w:t>
      </w:r>
      <w:r w:rsidRPr="00803410">
        <w:rPr>
          <w:rFonts w:ascii="Arial" w:hAnsi="Arial" w:cs="Arial"/>
        </w:rPr>
        <w:t xml:space="preserve">Resident Engineer was responsible for implementing construction inspection including a constructability review program wide, required inspection and material testing, schedule analysis, field issue resolution, agency and utility coordination, change order resolution, and payment processing and reports. This $16 million construction contract included construction of a state-of-the-art service building, toll plaza and service tunnel, entrance and exit ramps, sign structures, utility services, drainage including stormwater treatment devices, second stage of six two stage MSE walls, precast girder supported bridge to service a new toll plaza with EZ Pass in the Meadowlands. It also included construction of overhead cantilever sign structures, construction of a new bridge and ramps above the MSE walls; installing EZ Pass system and toll booths; all systems’ commissioning including ETC, electrical, communications, security, CCTV, lighting, and lightning protection of the building and toll plaza canopy; construction of the canopy roof, toll islands, plaza tunnel; toll service building: installing all required utilities to the building; installing drainage along the new ramps; constructing median barrier and moment slabs with barrier parapets; installing guiderail and impact attenuators, installing roadway and plaza lighting, applying new striping, coordination with NJTA Tolls, Electrical, ETC, NJTA fiber optic (FOC) contractor, Maintenance, and Operations including State Police, coordination with six utilities; coordination with NJDCA Structural, Electrical and fire protection inspectors, and coordination with Soils Conservation District inspector. Cost - $16 Million. (2003 - 2004) </w:t>
      </w:r>
      <w:r w:rsidRPr="000A62B7">
        <w:rPr>
          <w:rFonts w:ascii="Arial" w:hAnsi="Arial" w:cs="Arial"/>
          <w:i/>
          <w:iCs/>
        </w:rPr>
        <w:t>Ref: Ricardo McNeil, NJTA, 732.750.5300</w:t>
      </w:r>
    </w:p>
    <w:p w14:paraId="53909B2A" w14:textId="77777777" w:rsidR="004E3B87" w:rsidRDefault="004E3B87" w:rsidP="00802FA2">
      <w:pPr>
        <w:contextualSpacing/>
        <w:jc w:val="both"/>
        <w:rPr>
          <w:rFonts w:ascii="Arial" w:hAnsi="Arial" w:cs="Arial"/>
          <w:b/>
        </w:rPr>
      </w:pPr>
    </w:p>
    <w:p w14:paraId="782E0DF8" w14:textId="20FDBF3A" w:rsidR="00CF310F" w:rsidRPr="00802FA2" w:rsidRDefault="00C64F59" w:rsidP="00802FA2">
      <w:pPr>
        <w:contextualSpacing/>
        <w:jc w:val="both"/>
        <w:rPr>
          <w:rFonts w:ascii="Arial" w:hAnsi="Arial" w:cs="Arial"/>
        </w:rPr>
      </w:pPr>
      <w:r>
        <w:rPr>
          <w:rFonts w:ascii="Arial" w:hAnsi="Arial" w:cs="Arial"/>
          <w:b/>
        </w:rPr>
        <w:t>MNR</w:t>
      </w:r>
      <w:r w:rsidR="00CF310F" w:rsidRPr="00802FA2">
        <w:rPr>
          <w:rFonts w:ascii="Arial" w:hAnsi="Arial" w:cs="Arial"/>
          <w:b/>
        </w:rPr>
        <w:t xml:space="preserve">, Miscellaneous Structural and Drainage Rehabilitation to </w:t>
      </w:r>
      <w:r w:rsidR="002714C0" w:rsidRPr="00802FA2">
        <w:rPr>
          <w:rFonts w:ascii="Arial" w:hAnsi="Arial" w:cs="Arial"/>
          <w:b/>
        </w:rPr>
        <w:t>Lower-Level</w:t>
      </w:r>
      <w:r w:rsidR="00CF310F" w:rsidRPr="00802FA2">
        <w:rPr>
          <w:rFonts w:ascii="Arial" w:hAnsi="Arial" w:cs="Arial"/>
          <w:b/>
        </w:rPr>
        <w:t xml:space="preserve"> Train Shed in Grand Central Terminal, New York, NY </w:t>
      </w:r>
      <w:r>
        <w:rPr>
          <w:rFonts w:ascii="Arial" w:hAnsi="Arial" w:cs="Arial"/>
        </w:rPr>
        <w:t xml:space="preserve">- </w:t>
      </w:r>
      <w:r w:rsidR="00A76C0D">
        <w:rPr>
          <w:rFonts w:ascii="Arial" w:hAnsi="Arial" w:cs="Arial"/>
        </w:rPr>
        <w:t xml:space="preserve">Resident Engineer was </w:t>
      </w:r>
      <w:r w:rsidR="00CF310F" w:rsidRPr="00802FA2">
        <w:rPr>
          <w:rFonts w:ascii="Arial" w:hAnsi="Arial" w:cs="Arial"/>
        </w:rPr>
        <w:t xml:space="preserve">responsible for implementing construction inspection including required inspection, schedule analysis, field issue resolution, agency coordination, change order resolution, and payment processing and reports. This $1.1 </w:t>
      </w:r>
      <w:r>
        <w:rPr>
          <w:rFonts w:ascii="Arial" w:hAnsi="Arial" w:cs="Arial"/>
        </w:rPr>
        <w:t>m</w:t>
      </w:r>
      <w:r w:rsidR="00CF310F" w:rsidRPr="00802FA2">
        <w:rPr>
          <w:rFonts w:ascii="Arial" w:hAnsi="Arial" w:cs="Arial"/>
        </w:rPr>
        <w:t>illion construction contract include</w:t>
      </w:r>
      <w:r w:rsidR="00A13982">
        <w:rPr>
          <w:rFonts w:ascii="Arial" w:hAnsi="Arial" w:cs="Arial"/>
        </w:rPr>
        <w:t>d</w:t>
      </w:r>
      <w:r w:rsidR="00CF310F" w:rsidRPr="00802FA2">
        <w:rPr>
          <w:rFonts w:ascii="Arial" w:hAnsi="Arial" w:cs="Arial"/>
        </w:rPr>
        <w:t xml:space="preserve"> the Miscellaneous Structural and Drainage Rehabilitation to </w:t>
      </w:r>
      <w:r w:rsidR="002714C0" w:rsidRPr="00802FA2">
        <w:rPr>
          <w:rFonts w:ascii="Arial" w:hAnsi="Arial" w:cs="Arial"/>
        </w:rPr>
        <w:t>Lower-Level</w:t>
      </w:r>
      <w:r w:rsidR="00CF310F" w:rsidRPr="00802FA2">
        <w:rPr>
          <w:rFonts w:ascii="Arial" w:hAnsi="Arial" w:cs="Arial"/>
        </w:rPr>
        <w:t xml:space="preserve"> Train Shed</w:t>
      </w:r>
      <w:r w:rsidR="00A13982">
        <w:rPr>
          <w:rFonts w:ascii="Arial" w:hAnsi="Arial" w:cs="Arial"/>
        </w:rPr>
        <w:t xml:space="preserve"> in Grand Central Terminal. S</w:t>
      </w:r>
      <w:r w:rsidR="00CF310F" w:rsidRPr="00802FA2">
        <w:rPr>
          <w:rFonts w:ascii="Arial" w:hAnsi="Arial" w:cs="Arial"/>
        </w:rPr>
        <w:t>tructural work include</w:t>
      </w:r>
      <w:r>
        <w:rPr>
          <w:rFonts w:ascii="Arial" w:hAnsi="Arial" w:cs="Arial"/>
        </w:rPr>
        <w:t>d</w:t>
      </w:r>
      <w:r w:rsidR="00CF310F" w:rsidRPr="00802FA2">
        <w:rPr>
          <w:rFonts w:ascii="Arial" w:hAnsi="Arial" w:cs="Arial"/>
        </w:rPr>
        <w:t xml:space="preserve"> construction of temporary supports, rehabilitation of structural steel column and </w:t>
      </w:r>
      <w:proofErr w:type="spellStart"/>
      <w:r w:rsidR="00CF310F" w:rsidRPr="00802FA2">
        <w:rPr>
          <w:rFonts w:ascii="Arial" w:hAnsi="Arial" w:cs="Arial"/>
        </w:rPr>
        <w:t>floorbeam</w:t>
      </w:r>
      <w:proofErr w:type="spellEnd"/>
      <w:r w:rsidR="00CF310F" w:rsidRPr="00802FA2">
        <w:rPr>
          <w:rFonts w:ascii="Arial" w:hAnsi="Arial" w:cs="Arial"/>
        </w:rPr>
        <w:t xml:space="preserve"> connections, stringer to </w:t>
      </w:r>
      <w:proofErr w:type="spellStart"/>
      <w:r w:rsidR="00CF310F" w:rsidRPr="00802FA2">
        <w:rPr>
          <w:rFonts w:ascii="Arial" w:hAnsi="Arial" w:cs="Arial"/>
        </w:rPr>
        <w:t>floorbeam</w:t>
      </w:r>
      <w:proofErr w:type="spellEnd"/>
      <w:r w:rsidR="00CF310F" w:rsidRPr="00802FA2">
        <w:rPr>
          <w:rFonts w:ascii="Arial" w:hAnsi="Arial" w:cs="Arial"/>
        </w:rPr>
        <w:t xml:space="preserve"> connections, and bearings. The drainage work include</w:t>
      </w:r>
      <w:r>
        <w:rPr>
          <w:rFonts w:ascii="Arial" w:hAnsi="Arial" w:cs="Arial"/>
        </w:rPr>
        <w:t>d</w:t>
      </w:r>
      <w:r w:rsidR="00CF310F" w:rsidRPr="00802FA2">
        <w:rPr>
          <w:rFonts w:ascii="Arial" w:hAnsi="Arial" w:cs="Arial"/>
        </w:rPr>
        <w:t xml:space="preserve"> rehabilitation of track drains, piping and leaders. (2002)</w:t>
      </w:r>
    </w:p>
    <w:p w14:paraId="19DADD01" w14:textId="77777777" w:rsidR="00CF310F" w:rsidRPr="00802FA2" w:rsidRDefault="00CF310F" w:rsidP="00802FA2">
      <w:pPr>
        <w:contextualSpacing/>
        <w:jc w:val="both"/>
        <w:rPr>
          <w:rFonts w:ascii="Arial" w:hAnsi="Arial" w:cs="Arial"/>
          <w:b/>
        </w:rPr>
      </w:pPr>
    </w:p>
    <w:p w14:paraId="7C5D3737" w14:textId="419DE5E4" w:rsidR="00CF310F" w:rsidRPr="00802FA2" w:rsidRDefault="00CF310F" w:rsidP="00802FA2">
      <w:pPr>
        <w:contextualSpacing/>
        <w:jc w:val="both"/>
        <w:rPr>
          <w:rFonts w:ascii="Arial" w:hAnsi="Arial" w:cs="Arial"/>
        </w:rPr>
      </w:pPr>
      <w:r w:rsidRPr="00802FA2">
        <w:rPr>
          <w:rFonts w:ascii="Arial" w:hAnsi="Arial" w:cs="Arial"/>
          <w:b/>
        </w:rPr>
        <w:t xml:space="preserve">NYCDOT, Reconstruction of </w:t>
      </w:r>
      <w:r w:rsidR="00933BB2" w:rsidRPr="00802FA2">
        <w:rPr>
          <w:rFonts w:ascii="Arial" w:hAnsi="Arial" w:cs="Arial"/>
          <w:b/>
        </w:rPr>
        <w:t xml:space="preserve">Greaves Avenue Bridge </w:t>
      </w:r>
      <w:r w:rsidRPr="00802FA2">
        <w:rPr>
          <w:rFonts w:ascii="Arial" w:hAnsi="Arial" w:cs="Arial"/>
          <w:b/>
        </w:rPr>
        <w:t>over t</w:t>
      </w:r>
      <w:r w:rsidR="00933BB2" w:rsidRPr="00802FA2">
        <w:rPr>
          <w:rFonts w:ascii="Arial" w:hAnsi="Arial" w:cs="Arial"/>
          <w:b/>
        </w:rPr>
        <w:t xml:space="preserve">he Staten Island Railway, Staten </w:t>
      </w:r>
      <w:r w:rsidR="0009268D" w:rsidRPr="00802FA2">
        <w:rPr>
          <w:rFonts w:ascii="Arial" w:hAnsi="Arial" w:cs="Arial"/>
          <w:b/>
        </w:rPr>
        <w:t>Island,</w:t>
      </w:r>
      <w:r w:rsidR="00933BB2" w:rsidRPr="00802FA2">
        <w:rPr>
          <w:rFonts w:ascii="Arial" w:hAnsi="Arial" w:cs="Arial"/>
          <w:b/>
        </w:rPr>
        <w:t xml:space="preserve"> NY</w:t>
      </w:r>
      <w:r w:rsidRPr="00802FA2">
        <w:rPr>
          <w:rFonts w:ascii="Arial" w:hAnsi="Arial" w:cs="Arial"/>
          <w:b/>
        </w:rPr>
        <w:t xml:space="preserve"> </w:t>
      </w:r>
      <w:r w:rsidRPr="00802FA2">
        <w:rPr>
          <w:rFonts w:ascii="Arial" w:hAnsi="Arial" w:cs="Arial"/>
        </w:rPr>
        <w:t xml:space="preserve">- Resident Engineer </w:t>
      </w:r>
      <w:r w:rsidR="00C64F59">
        <w:rPr>
          <w:rFonts w:ascii="Arial" w:hAnsi="Arial" w:cs="Arial"/>
        </w:rPr>
        <w:t xml:space="preserve">responsible </w:t>
      </w:r>
      <w:r w:rsidRPr="00802FA2">
        <w:rPr>
          <w:rFonts w:ascii="Arial" w:hAnsi="Arial" w:cs="Arial"/>
        </w:rPr>
        <w:t>for implementing construction inspection including required inspection</w:t>
      </w:r>
      <w:r w:rsidR="00A00496" w:rsidRPr="00802FA2">
        <w:rPr>
          <w:rFonts w:ascii="Arial" w:hAnsi="Arial" w:cs="Arial"/>
        </w:rPr>
        <w:t xml:space="preserve">, </w:t>
      </w:r>
      <w:r w:rsidRPr="00802FA2">
        <w:rPr>
          <w:rFonts w:ascii="Arial" w:hAnsi="Arial" w:cs="Arial"/>
        </w:rPr>
        <w:t xml:space="preserve">testing, schedule analysis, field issue resolution, utility, railroad, and community coordination, change order resolution, and payment processing. This $3.3 </w:t>
      </w:r>
      <w:r w:rsidR="00C64F59">
        <w:rPr>
          <w:rFonts w:ascii="Arial" w:hAnsi="Arial" w:cs="Arial"/>
        </w:rPr>
        <w:t>m</w:t>
      </w:r>
      <w:r w:rsidRPr="00802FA2">
        <w:rPr>
          <w:rFonts w:ascii="Arial" w:hAnsi="Arial" w:cs="Arial"/>
        </w:rPr>
        <w:t>illion construction contract include</w:t>
      </w:r>
      <w:r w:rsidR="00C64F59">
        <w:rPr>
          <w:rFonts w:ascii="Arial" w:hAnsi="Arial" w:cs="Arial"/>
        </w:rPr>
        <w:t>d</w:t>
      </w:r>
      <w:r w:rsidRPr="00802FA2">
        <w:rPr>
          <w:rFonts w:ascii="Arial" w:hAnsi="Arial" w:cs="Arial"/>
        </w:rPr>
        <w:t xml:space="preserve"> the two-staged work to completely remove and replace the 60-year-old, three-span structure, which spans two active Staten Island Rapid Transit tracks with as a 561-square-meter, two-lane, jointless reinforced concrete roadway deck supported by a single-span steel stringer superstructure. The bridge work included staged demolition and construction of footings, piers, integral abutments, wingwalls, steel girders, HPC bridge deck, parapets and removal of lead paint parapets. The approach work include</w:t>
      </w:r>
      <w:r w:rsidR="00A13982">
        <w:rPr>
          <w:rFonts w:ascii="Arial" w:hAnsi="Arial" w:cs="Arial"/>
        </w:rPr>
        <w:t>d</w:t>
      </w:r>
      <w:r w:rsidRPr="00802FA2">
        <w:rPr>
          <w:rFonts w:ascii="Arial" w:hAnsi="Arial" w:cs="Arial"/>
        </w:rPr>
        <w:t xml:space="preserve"> construction of MSE walls, relief joints, asphalt roadway, roadway utilities, curbs and sidewalk, removal of a transit sewer, existing residential structure monitoring and </w:t>
      </w:r>
      <w:r w:rsidR="00C64F59">
        <w:rPr>
          <w:rFonts w:ascii="Arial" w:hAnsi="Arial" w:cs="Arial"/>
        </w:rPr>
        <w:t>MPT</w:t>
      </w:r>
      <w:r w:rsidRPr="00802FA2">
        <w:rPr>
          <w:rFonts w:ascii="Arial" w:hAnsi="Arial" w:cs="Arial"/>
        </w:rPr>
        <w:t xml:space="preserve">. (1999 </w:t>
      </w:r>
      <w:r w:rsidR="00C64F59">
        <w:rPr>
          <w:rFonts w:ascii="Arial" w:hAnsi="Arial" w:cs="Arial"/>
        </w:rPr>
        <w:t>-</w:t>
      </w:r>
      <w:r w:rsidRPr="00802FA2">
        <w:rPr>
          <w:rFonts w:ascii="Arial" w:hAnsi="Arial" w:cs="Arial"/>
        </w:rPr>
        <w:t xml:space="preserve"> 2001)</w:t>
      </w:r>
    </w:p>
    <w:p w14:paraId="1F1C409A" w14:textId="77777777" w:rsidR="00CF310F" w:rsidRPr="00802FA2" w:rsidRDefault="00CF310F" w:rsidP="00802FA2">
      <w:pPr>
        <w:contextualSpacing/>
        <w:jc w:val="both"/>
        <w:rPr>
          <w:rFonts w:ascii="Arial" w:hAnsi="Arial" w:cs="Arial"/>
        </w:rPr>
      </w:pPr>
    </w:p>
    <w:p w14:paraId="1D8CD102" w14:textId="37AF299D" w:rsidR="006510C9" w:rsidRPr="0062337D" w:rsidRDefault="00CF310F" w:rsidP="00802FA2">
      <w:pPr>
        <w:contextualSpacing/>
        <w:jc w:val="both"/>
        <w:rPr>
          <w:rFonts w:ascii="Arial" w:hAnsi="Arial" w:cs="Arial"/>
        </w:rPr>
      </w:pPr>
      <w:r w:rsidRPr="00802FA2">
        <w:rPr>
          <w:rFonts w:ascii="Arial" w:hAnsi="Arial" w:cs="Arial"/>
          <w:b/>
        </w:rPr>
        <w:t xml:space="preserve">Metro North Commuter Railroad, Grand Central North, New York, NY </w:t>
      </w:r>
      <w:r w:rsidR="00C64F59">
        <w:rPr>
          <w:rFonts w:ascii="Arial" w:hAnsi="Arial" w:cs="Arial"/>
        </w:rPr>
        <w:t>-</w:t>
      </w:r>
      <w:r w:rsidRPr="00802FA2">
        <w:rPr>
          <w:rFonts w:ascii="Arial" w:hAnsi="Arial" w:cs="Arial"/>
        </w:rPr>
        <w:t xml:space="preserve"> Senior Site Engineer </w:t>
      </w:r>
      <w:r w:rsidR="00A13982">
        <w:rPr>
          <w:rFonts w:ascii="Arial" w:hAnsi="Arial" w:cs="Arial"/>
        </w:rPr>
        <w:t>was</w:t>
      </w:r>
      <w:r w:rsidRPr="00802FA2">
        <w:rPr>
          <w:rFonts w:ascii="Arial" w:hAnsi="Arial" w:cs="Arial"/>
        </w:rPr>
        <w:t xml:space="preserve"> responsible for implementing construction inspection including overseeing ten multi-disciplined inspectors, in</w:t>
      </w:r>
      <w:r w:rsidR="00A76C0D">
        <w:rPr>
          <w:rFonts w:ascii="Arial" w:hAnsi="Arial" w:cs="Arial"/>
        </w:rPr>
        <w:t>volving</w:t>
      </w:r>
      <w:r w:rsidRPr="00802FA2">
        <w:rPr>
          <w:rFonts w:ascii="Arial" w:hAnsi="Arial" w:cs="Arial"/>
        </w:rPr>
        <w:t xml:space="preserve"> structural, civil, architectural, electrical, mechanical and plumbing, required inspection, testing and reports. This $75 </w:t>
      </w:r>
      <w:r w:rsidR="00C64F59">
        <w:rPr>
          <w:rFonts w:ascii="Arial" w:hAnsi="Arial" w:cs="Arial"/>
        </w:rPr>
        <w:t>m</w:t>
      </w:r>
      <w:r w:rsidRPr="00802FA2">
        <w:rPr>
          <w:rFonts w:ascii="Arial" w:hAnsi="Arial" w:cs="Arial"/>
        </w:rPr>
        <w:t>illion construction contract include</w:t>
      </w:r>
      <w:r w:rsidR="00C64F59">
        <w:rPr>
          <w:rFonts w:ascii="Arial" w:hAnsi="Arial" w:cs="Arial"/>
        </w:rPr>
        <w:t>d</w:t>
      </w:r>
      <w:r w:rsidR="00A76C0D">
        <w:rPr>
          <w:rFonts w:ascii="Arial" w:hAnsi="Arial" w:cs="Arial"/>
        </w:rPr>
        <w:t xml:space="preserve"> </w:t>
      </w:r>
      <w:r w:rsidRPr="00802FA2">
        <w:rPr>
          <w:rFonts w:ascii="Arial" w:hAnsi="Arial" w:cs="Arial"/>
        </w:rPr>
        <w:t xml:space="preserve">construction of four new entrances/exits with direct access from the upper- and lower-level platforms in an </w:t>
      </w:r>
      <w:r w:rsidR="00C64F59">
        <w:rPr>
          <w:rFonts w:ascii="Arial" w:hAnsi="Arial" w:cs="Arial"/>
        </w:rPr>
        <w:t>operating railway station. W</w:t>
      </w:r>
      <w:r w:rsidRPr="00802FA2">
        <w:rPr>
          <w:rFonts w:ascii="Arial" w:hAnsi="Arial" w:cs="Arial"/>
        </w:rPr>
        <w:t>ork include</w:t>
      </w:r>
      <w:r w:rsidR="00C64F59">
        <w:rPr>
          <w:rFonts w:ascii="Arial" w:hAnsi="Arial" w:cs="Arial"/>
        </w:rPr>
        <w:t>d</w:t>
      </w:r>
      <w:r w:rsidRPr="00802FA2">
        <w:rPr>
          <w:rFonts w:ascii="Arial" w:hAnsi="Arial" w:cs="Arial"/>
        </w:rPr>
        <w:t xml:space="preserve"> excavation, construction of retaining walls, railway platforms, passageways, steel structure building and railway track structure demolition and new framing in the station and adjacent buildings, utilities, escalators and elevators, architectural work including artwork, HVAC systems, electrical systems and life system systems. (1995 </w:t>
      </w:r>
      <w:r w:rsidR="00C64F59">
        <w:rPr>
          <w:rFonts w:ascii="Arial" w:hAnsi="Arial" w:cs="Arial"/>
        </w:rPr>
        <w:t>-</w:t>
      </w:r>
      <w:r w:rsidRPr="00802FA2">
        <w:rPr>
          <w:rFonts w:ascii="Arial" w:hAnsi="Arial" w:cs="Arial"/>
        </w:rPr>
        <w:t xml:space="preserve"> 1998)</w:t>
      </w:r>
    </w:p>
    <w:p w14:paraId="1A16D9ED" w14:textId="77777777" w:rsidR="00803410" w:rsidRPr="00803410" w:rsidRDefault="00803410" w:rsidP="00803410">
      <w:pPr>
        <w:contextualSpacing/>
        <w:jc w:val="both"/>
        <w:rPr>
          <w:rFonts w:ascii="Arial" w:hAnsi="Arial" w:cs="Arial"/>
          <w:b/>
        </w:rPr>
      </w:pPr>
    </w:p>
    <w:p w14:paraId="516DAAD6" w14:textId="77777777" w:rsidR="00183CCA" w:rsidRPr="00802FA2" w:rsidRDefault="00183CCA" w:rsidP="00802FA2">
      <w:pPr>
        <w:contextualSpacing/>
        <w:jc w:val="both"/>
        <w:rPr>
          <w:rFonts w:ascii="Arial" w:hAnsi="Arial" w:cs="Arial"/>
        </w:rPr>
      </w:pPr>
    </w:p>
    <w:p w14:paraId="773FC1CF" w14:textId="77777777" w:rsidR="00183CCA" w:rsidRDefault="00183CCA" w:rsidP="00802FA2">
      <w:pPr>
        <w:contextualSpacing/>
        <w:jc w:val="both"/>
        <w:rPr>
          <w:rFonts w:ascii="Arial" w:hAnsi="Arial" w:cs="Arial"/>
        </w:rPr>
      </w:pPr>
      <w:r w:rsidRPr="00802FA2">
        <w:rPr>
          <w:rFonts w:ascii="Arial" w:hAnsi="Arial" w:cs="Arial"/>
          <w:b/>
        </w:rPr>
        <w:t xml:space="preserve">MTA Bridges &amp; Tunnels, Expansion of the Henry Hudson Bridge Service Facility, New York </w:t>
      </w:r>
      <w:r w:rsidR="00C64F59">
        <w:rPr>
          <w:rFonts w:ascii="Arial" w:hAnsi="Arial" w:cs="Arial"/>
        </w:rPr>
        <w:t>-</w:t>
      </w:r>
      <w:r w:rsidR="00221D23">
        <w:rPr>
          <w:rFonts w:ascii="Arial" w:hAnsi="Arial" w:cs="Arial"/>
        </w:rPr>
        <w:t xml:space="preserve"> Senior Site Engineer w</w:t>
      </w:r>
      <w:r w:rsidR="00C64F59">
        <w:rPr>
          <w:rFonts w:ascii="Arial" w:hAnsi="Arial" w:cs="Arial"/>
        </w:rPr>
        <w:t>as</w:t>
      </w:r>
      <w:r w:rsidRPr="00802FA2">
        <w:rPr>
          <w:rFonts w:ascii="Arial" w:hAnsi="Arial" w:cs="Arial"/>
        </w:rPr>
        <w:t xml:space="preserve"> responsible for implementing construction inspection including required inspection, testing and reports. This $</w:t>
      </w:r>
      <w:r w:rsidR="00F9531D" w:rsidRPr="00802FA2">
        <w:rPr>
          <w:rFonts w:ascii="Arial" w:hAnsi="Arial" w:cs="Arial"/>
        </w:rPr>
        <w:t>2</w:t>
      </w:r>
      <w:r w:rsidRPr="00802FA2">
        <w:rPr>
          <w:rFonts w:ascii="Arial" w:hAnsi="Arial" w:cs="Arial"/>
        </w:rPr>
        <w:t xml:space="preserve"> </w:t>
      </w:r>
      <w:r w:rsidR="00C64F59">
        <w:rPr>
          <w:rFonts w:ascii="Arial" w:hAnsi="Arial" w:cs="Arial"/>
        </w:rPr>
        <w:t>m</w:t>
      </w:r>
      <w:r w:rsidRPr="00802FA2">
        <w:rPr>
          <w:rFonts w:ascii="Arial" w:hAnsi="Arial" w:cs="Arial"/>
        </w:rPr>
        <w:t>illion construction contract include</w:t>
      </w:r>
      <w:r w:rsidR="00A13982">
        <w:rPr>
          <w:rFonts w:ascii="Arial" w:hAnsi="Arial" w:cs="Arial"/>
        </w:rPr>
        <w:t>d</w:t>
      </w:r>
      <w:r w:rsidRPr="00802FA2">
        <w:rPr>
          <w:rFonts w:ascii="Arial" w:hAnsi="Arial" w:cs="Arial"/>
        </w:rPr>
        <w:t xml:space="preserve"> the Expansion of the Henry Hudson Bridge Service </w:t>
      </w:r>
      <w:r w:rsidR="00221D23">
        <w:rPr>
          <w:rFonts w:ascii="Arial" w:hAnsi="Arial" w:cs="Arial"/>
        </w:rPr>
        <w:t>Facility. S</w:t>
      </w:r>
      <w:r w:rsidRPr="00802FA2">
        <w:rPr>
          <w:rFonts w:ascii="Arial" w:hAnsi="Arial" w:cs="Arial"/>
        </w:rPr>
        <w:t>tructural work include</w:t>
      </w:r>
      <w:r w:rsidR="00A13982">
        <w:rPr>
          <w:rFonts w:ascii="Arial" w:hAnsi="Arial" w:cs="Arial"/>
        </w:rPr>
        <w:t>d</w:t>
      </w:r>
      <w:r w:rsidRPr="00802FA2">
        <w:rPr>
          <w:rFonts w:ascii="Arial" w:hAnsi="Arial" w:cs="Arial"/>
        </w:rPr>
        <w:t xml:space="preserve"> construction of foundations, secant wall, footings, retaining walls, structural steel framing, floor slabs, masonry walls, utility tunnel, sewerage tank, and existing building underpinning. The architectural work include</w:t>
      </w:r>
      <w:r w:rsidR="00221D23">
        <w:rPr>
          <w:rFonts w:ascii="Arial" w:hAnsi="Arial" w:cs="Arial"/>
        </w:rPr>
        <w:t>d</w:t>
      </w:r>
      <w:r w:rsidRPr="00802FA2">
        <w:rPr>
          <w:rFonts w:ascii="Arial" w:hAnsi="Arial" w:cs="Arial"/>
        </w:rPr>
        <w:t xml:space="preserve"> construction of CMU and dry walls, installation of windows, doors, insulation, roofing, and finishes. </w:t>
      </w:r>
      <w:r w:rsidR="00A13982">
        <w:rPr>
          <w:rFonts w:ascii="Arial" w:hAnsi="Arial" w:cs="Arial"/>
        </w:rPr>
        <w:t>(</w:t>
      </w:r>
      <w:r w:rsidRPr="00802FA2">
        <w:rPr>
          <w:rFonts w:ascii="Arial" w:hAnsi="Arial" w:cs="Arial"/>
        </w:rPr>
        <w:t>1994</w:t>
      </w:r>
      <w:r w:rsidR="00A13982">
        <w:rPr>
          <w:rFonts w:ascii="Arial" w:hAnsi="Arial" w:cs="Arial"/>
        </w:rPr>
        <w:t>)</w:t>
      </w:r>
      <w:r w:rsidRPr="00802FA2">
        <w:rPr>
          <w:rFonts w:ascii="Arial" w:hAnsi="Arial" w:cs="Arial"/>
        </w:rPr>
        <w:t xml:space="preserve"> </w:t>
      </w:r>
    </w:p>
    <w:p w14:paraId="63FB1BE2" w14:textId="77777777" w:rsidR="00221D23" w:rsidRPr="00802FA2" w:rsidRDefault="00221D23" w:rsidP="00802FA2">
      <w:pPr>
        <w:contextualSpacing/>
        <w:jc w:val="both"/>
        <w:rPr>
          <w:rFonts w:ascii="Arial" w:hAnsi="Arial" w:cs="Arial"/>
        </w:rPr>
      </w:pPr>
    </w:p>
    <w:p w14:paraId="33698658" w14:textId="69E21B83" w:rsidR="00183CCA" w:rsidRPr="00802FA2" w:rsidRDefault="00183CCA" w:rsidP="00802FA2">
      <w:pPr>
        <w:contextualSpacing/>
        <w:jc w:val="both"/>
        <w:rPr>
          <w:rFonts w:ascii="Arial" w:hAnsi="Arial" w:cs="Arial"/>
        </w:rPr>
      </w:pPr>
      <w:r w:rsidRPr="00802FA2">
        <w:rPr>
          <w:rFonts w:ascii="Arial" w:hAnsi="Arial" w:cs="Arial"/>
          <w:b/>
        </w:rPr>
        <w:t>MTA Bridges &amp; Tunnels</w:t>
      </w:r>
      <w:r w:rsidRPr="00802FA2">
        <w:rPr>
          <w:rFonts w:ascii="Arial" w:hAnsi="Arial" w:cs="Arial"/>
        </w:rPr>
        <w:t xml:space="preserve">, </w:t>
      </w:r>
      <w:r w:rsidRPr="00802FA2">
        <w:rPr>
          <w:rFonts w:ascii="Arial" w:hAnsi="Arial" w:cs="Arial"/>
          <w:b/>
        </w:rPr>
        <w:t>Henry</w:t>
      </w:r>
      <w:r w:rsidRPr="00802FA2">
        <w:rPr>
          <w:rFonts w:ascii="Arial" w:hAnsi="Arial" w:cs="Arial"/>
        </w:rPr>
        <w:t xml:space="preserve"> </w:t>
      </w:r>
      <w:r w:rsidRPr="00802FA2">
        <w:rPr>
          <w:rFonts w:ascii="Arial" w:hAnsi="Arial" w:cs="Arial"/>
          <w:b/>
        </w:rPr>
        <w:t xml:space="preserve">Hudson Bridge Miscellaneous Structural Rehabilitation, New York, NY </w:t>
      </w:r>
      <w:r w:rsidR="00221D23">
        <w:rPr>
          <w:rFonts w:ascii="Arial" w:hAnsi="Arial" w:cs="Arial"/>
        </w:rPr>
        <w:t xml:space="preserve">- Senior Site Engineer for </w:t>
      </w:r>
      <w:r w:rsidRPr="00802FA2">
        <w:rPr>
          <w:rFonts w:ascii="Arial" w:hAnsi="Arial" w:cs="Arial"/>
        </w:rPr>
        <w:t xml:space="preserve">construction of the </w:t>
      </w:r>
      <w:r w:rsidR="00A13982">
        <w:rPr>
          <w:rFonts w:ascii="Arial" w:hAnsi="Arial" w:cs="Arial"/>
        </w:rPr>
        <w:t>m</w:t>
      </w:r>
      <w:r w:rsidRPr="00802FA2">
        <w:rPr>
          <w:rFonts w:ascii="Arial" w:hAnsi="Arial" w:cs="Arial"/>
        </w:rPr>
        <w:t xml:space="preserve">iscellaneous </w:t>
      </w:r>
      <w:r w:rsidR="00A13982">
        <w:rPr>
          <w:rFonts w:ascii="Arial" w:hAnsi="Arial" w:cs="Arial"/>
        </w:rPr>
        <w:t>s</w:t>
      </w:r>
      <w:r w:rsidRPr="00802FA2">
        <w:rPr>
          <w:rFonts w:ascii="Arial" w:hAnsi="Arial" w:cs="Arial"/>
        </w:rPr>
        <w:t xml:space="preserve">tructural </w:t>
      </w:r>
      <w:r w:rsidR="00A13982">
        <w:rPr>
          <w:rFonts w:ascii="Arial" w:hAnsi="Arial" w:cs="Arial"/>
        </w:rPr>
        <w:t>r</w:t>
      </w:r>
      <w:r w:rsidRPr="00802FA2">
        <w:rPr>
          <w:rFonts w:ascii="Arial" w:hAnsi="Arial" w:cs="Arial"/>
        </w:rPr>
        <w:t>ehabilitation</w:t>
      </w:r>
      <w:r w:rsidR="00221D23">
        <w:rPr>
          <w:rFonts w:ascii="Arial" w:hAnsi="Arial" w:cs="Arial"/>
        </w:rPr>
        <w:t>.</w:t>
      </w:r>
      <w:r w:rsidRPr="00802FA2">
        <w:rPr>
          <w:rFonts w:ascii="Arial" w:hAnsi="Arial" w:cs="Arial"/>
        </w:rPr>
        <w:t xml:space="preserve"> </w:t>
      </w:r>
      <w:r w:rsidR="00221D23">
        <w:rPr>
          <w:rFonts w:ascii="Arial" w:hAnsi="Arial" w:cs="Arial"/>
        </w:rPr>
        <w:t>W</w:t>
      </w:r>
      <w:r w:rsidR="00A13982">
        <w:rPr>
          <w:rFonts w:ascii="Arial" w:hAnsi="Arial" w:cs="Arial"/>
        </w:rPr>
        <w:t>as</w:t>
      </w:r>
      <w:r w:rsidRPr="00802FA2">
        <w:rPr>
          <w:rFonts w:ascii="Arial" w:hAnsi="Arial" w:cs="Arial"/>
        </w:rPr>
        <w:t xml:space="preserve"> responsible for implemen</w:t>
      </w:r>
      <w:r w:rsidR="00221D23">
        <w:rPr>
          <w:rFonts w:ascii="Arial" w:hAnsi="Arial" w:cs="Arial"/>
        </w:rPr>
        <w:t xml:space="preserve">ting construction inspection </w:t>
      </w:r>
      <w:r w:rsidRPr="00802FA2">
        <w:rPr>
          <w:rFonts w:ascii="Arial" w:hAnsi="Arial" w:cs="Arial"/>
        </w:rPr>
        <w:t>including required inspection, testing and reports. This $</w:t>
      </w:r>
      <w:r w:rsidR="00F9531D" w:rsidRPr="00802FA2">
        <w:rPr>
          <w:rFonts w:ascii="Arial" w:hAnsi="Arial" w:cs="Arial"/>
        </w:rPr>
        <w:t>2</w:t>
      </w:r>
      <w:r w:rsidRPr="00802FA2">
        <w:rPr>
          <w:rFonts w:ascii="Arial" w:hAnsi="Arial" w:cs="Arial"/>
        </w:rPr>
        <w:t xml:space="preserve"> </w:t>
      </w:r>
      <w:r w:rsidR="00A13982">
        <w:rPr>
          <w:rFonts w:ascii="Arial" w:hAnsi="Arial" w:cs="Arial"/>
        </w:rPr>
        <w:t>m</w:t>
      </w:r>
      <w:r w:rsidRPr="00802FA2">
        <w:rPr>
          <w:rFonts w:ascii="Arial" w:hAnsi="Arial" w:cs="Arial"/>
        </w:rPr>
        <w:t>illion construction contract include</w:t>
      </w:r>
      <w:r w:rsidR="00A13982">
        <w:rPr>
          <w:rFonts w:ascii="Arial" w:hAnsi="Arial" w:cs="Arial"/>
        </w:rPr>
        <w:t>d</w:t>
      </w:r>
      <w:r w:rsidR="00221D23">
        <w:rPr>
          <w:rFonts w:ascii="Arial" w:hAnsi="Arial" w:cs="Arial"/>
        </w:rPr>
        <w:t xml:space="preserve"> </w:t>
      </w:r>
      <w:r w:rsidRPr="00802FA2">
        <w:rPr>
          <w:rFonts w:ascii="Arial" w:hAnsi="Arial" w:cs="Arial"/>
        </w:rPr>
        <w:t>miscell</w:t>
      </w:r>
      <w:r w:rsidR="00221D23">
        <w:rPr>
          <w:rFonts w:ascii="Arial" w:hAnsi="Arial" w:cs="Arial"/>
        </w:rPr>
        <w:t>aneous structural repairs to the</w:t>
      </w:r>
      <w:r w:rsidRPr="00802FA2">
        <w:rPr>
          <w:rFonts w:ascii="Arial" w:hAnsi="Arial" w:cs="Arial"/>
        </w:rPr>
        <w:t xml:space="preserve"> support of the upper</w:t>
      </w:r>
      <w:r w:rsidR="00221D23">
        <w:rPr>
          <w:rFonts w:ascii="Arial" w:hAnsi="Arial" w:cs="Arial"/>
        </w:rPr>
        <w:t xml:space="preserve"> and </w:t>
      </w:r>
      <w:r w:rsidR="002714C0">
        <w:rPr>
          <w:rFonts w:ascii="Arial" w:hAnsi="Arial" w:cs="Arial"/>
        </w:rPr>
        <w:t>lower-level</w:t>
      </w:r>
      <w:r w:rsidR="00221D23">
        <w:rPr>
          <w:rFonts w:ascii="Arial" w:hAnsi="Arial" w:cs="Arial"/>
        </w:rPr>
        <w:t xml:space="preserve"> roadways. S</w:t>
      </w:r>
      <w:r w:rsidRPr="00802FA2">
        <w:rPr>
          <w:rFonts w:ascii="Arial" w:hAnsi="Arial" w:cs="Arial"/>
        </w:rPr>
        <w:t>tructural work include</w:t>
      </w:r>
      <w:r w:rsidR="00A13982">
        <w:rPr>
          <w:rFonts w:ascii="Arial" w:hAnsi="Arial" w:cs="Arial"/>
        </w:rPr>
        <w:t>d</w:t>
      </w:r>
      <w:r w:rsidRPr="00802FA2">
        <w:rPr>
          <w:rFonts w:ascii="Arial" w:hAnsi="Arial" w:cs="Arial"/>
        </w:rPr>
        <w:t xml:space="preserve"> the repairs of </w:t>
      </w:r>
      <w:proofErr w:type="spellStart"/>
      <w:r w:rsidRPr="00802FA2">
        <w:rPr>
          <w:rFonts w:ascii="Arial" w:hAnsi="Arial" w:cs="Arial"/>
        </w:rPr>
        <w:t>floorbeam</w:t>
      </w:r>
      <w:proofErr w:type="spellEnd"/>
      <w:r w:rsidRPr="00802FA2">
        <w:rPr>
          <w:rFonts w:ascii="Arial" w:hAnsi="Arial" w:cs="Arial"/>
        </w:rPr>
        <w:t xml:space="preserve"> and column connections, rock</w:t>
      </w:r>
      <w:r w:rsidR="00221D23">
        <w:rPr>
          <w:rFonts w:ascii="Arial" w:hAnsi="Arial" w:cs="Arial"/>
        </w:rPr>
        <w:t>er bearings, abutment walls,</w:t>
      </w:r>
      <w:r w:rsidRPr="00802FA2">
        <w:rPr>
          <w:rFonts w:ascii="Arial" w:hAnsi="Arial" w:cs="Arial"/>
        </w:rPr>
        <w:t xml:space="preserve"> removal and installation of the bridges’ wind ton</w:t>
      </w:r>
      <w:r w:rsidR="00221D23">
        <w:rPr>
          <w:rFonts w:ascii="Arial" w:hAnsi="Arial" w:cs="Arial"/>
        </w:rPr>
        <w:t xml:space="preserve">gues, </w:t>
      </w:r>
      <w:r w:rsidRPr="00802FA2">
        <w:rPr>
          <w:rFonts w:ascii="Arial" w:hAnsi="Arial" w:cs="Arial"/>
        </w:rPr>
        <w:t xml:space="preserve">installation of </w:t>
      </w:r>
      <w:proofErr w:type="spellStart"/>
      <w:r w:rsidRPr="00802FA2">
        <w:rPr>
          <w:rFonts w:ascii="Arial" w:hAnsi="Arial" w:cs="Arial"/>
        </w:rPr>
        <w:t>floorbeam</w:t>
      </w:r>
      <w:proofErr w:type="spellEnd"/>
      <w:r w:rsidRPr="00802FA2">
        <w:rPr>
          <w:rFonts w:ascii="Arial" w:hAnsi="Arial" w:cs="Arial"/>
        </w:rPr>
        <w:t xml:space="preserve"> post-tensioning system on primary </w:t>
      </w:r>
      <w:proofErr w:type="spellStart"/>
      <w:r w:rsidRPr="00802FA2">
        <w:rPr>
          <w:rFonts w:ascii="Arial" w:hAnsi="Arial" w:cs="Arial"/>
        </w:rPr>
        <w:t>floorbeams</w:t>
      </w:r>
      <w:proofErr w:type="spellEnd"/>
      <w:r w:rsidR="00221D23">
        <w:rPr>
          <w:rFonts w:ascii="Arial" w:hAnsi="Arial" w:cs="Arial"/>
        </w:rPr>
        <w:t xml:space="preserve"> and column connections, and</w:t>
      </w:r>
      <w:r w:rsidRPr="00802FA2">
        <w:rPr>
          <w:rFonts w:ascii="Arial" w:hAnsi="Arial" w:cs="Arial"/>
        </w:rPr>
        <w:t xml:space="preserve"> construction of temporary supports. The project included the maintenance and protection of traffic. </w:t>
      </w:r>
      <w:r w:rsidR="00A13982">
        <w:rPr>
          <w:rFonts w:ascii="Arial" w:hAnsi="Arial" w:cs="Arial"/>
        </w:rPr>
        <w:t>(</w:t>
      </w:r>
      <w:r w:rsidRPr="00802FA2">
        <w:rPr>
          <w:rFonts w:ascii="Arial" w:hAnsi="Arial" w:cs="Arial"/>
        </w:rPr>
        <w:t>1993</w:t>
      </w:r>
      <w:r w:rsidR="00A13982">
        <w:rPr>
          <w:rFonts w:ascii="Arial" w:hAnsi="Arial" w:cs="Arial"/>
        </w:rPr>
        <w:t>)</w:t>
      </w:r>
    </w:p>
    <w:p w14:paraId="72539E41" w14:textId="77777777" w:rsidR="00183CCA" w:rsidRPr="00802FA2" w:rsidRDefault="00183CCA" w:rsidP="00802FA2">
      <w:pPr>
        <w:contextualSpacing/>
        <w:jc w:val="both"/>
        <w:rPr>
          <w:rFonts w:ascii="Arial" w:hAnsi="Arial" w:cs="Arial"/>
        </w:rPr>
      </w:pPr>
    </w:p>
    <w:p w14:paraId="0CEB1DFA" w14:textId="67F78AC6" w:rsidR="00183CCA" w:rsidRPr="00802FA2" w:rsidRDefault="00183CCA" w:rsidP="00802FA2">
      <w:pPr>
        <w:contextualSpacing/>
        <w:jc w:val="both"/>
        <w:rPr>
          <w:rFonts w:ascii="Arial" w:hAnsi="Arial" w:cs="Arial"/>
        </w:rPr>
      </w:pPr>
      <w:r w:rsidRPr="00802FA2">
        <w:rPr>
          <w:rFonts w:ascii="Arial" w:hAnsi="Arial" w:cs="Arial"/>
          <w:b/>
        </w:rPr>
        <w:t>NYSDOT, Miller Highway Viaduct Rehabilitation from 59</w:t>
      </w:r>
      <w:r w:rsidR="002714C0" w:rsidRPr="002714C0">
        <w:rPr>
          <w:rFonts w:ascii="Arial" w:hAnsi="Arial" w:cs="Arial"/>
          <w:b/>
          <w:vertAlign w:val="superscript"/>
        </w:rPr>
        <w:t>th</w:t>
      </w:r>
      <w:r w:rsidR="002714C0">
        <w:rPr>
          <w:rFonts w:ascii="Arial" w:hAnsi="Arial" w:cs="Arial"/>
          <w:b/>
        </w:rPr>
        <w:t xml:space="preserve"> </w:t>
      </w:r>
      <w:r w:rsidRPr="00802FA2">
        <w:rPr>
          <w:rFonts w:ascii="Arial" w:hAnsi="Arial" w:cs="Arial"/>
          <w:b/>
        </w:rPr>
        <w:t>to 72</w:t>
      </w:r>
      <w:r w:rsidR="002714C0" w:rsidRPr="002714C0">
        <w:rPr>
          <w:rFonts w:ascii="Arial" w:hAnsi="Arial" w:cs="Arial"/>
          <w:b/>
          <w:vertAlign w:val="superscript"/>
        </w:rPr>
        <w:t>nd</w:t>
      </w:r>
      <w:r w:rsidR="002714C0">
        <w:rPr>
          <w:rFonts w:ascii="Arial" w:hAnsi="Arial" w:cs="Arial"/>
          <w:b/>
        </w:rPr>
        <w:t xml:space="preserve"> S</w:t>
      </w:r>
      <w:r w:rsidRPr="00802FA2">
        <w:rPr>
          <w:rFonts w:ascii="Arial" w:hAnsi="Arial" w:cs="Arial"/>
          <w:b/>
        </w:rPr>
        <w:t>treets, New York, NY</w:t>
      </w:r>
      <w:r w:rsidR="00A13982">
        <w:rPr>
          <w:rFonts w:ascii="Arial" w:hAnsi="Arial" w:cs="Arial"/>
          <w:b/>
        </w:rPr>
        <w:t xml:space="preserve"> </w:t>
      </w:r>
      <w:r w:rsidR="00A13982">
        <w:rPr>
          <w:rFonts w:ascii="Arial" w:hAnsi="Arial" w:cs="Arial"/>
        </w:rPr>
        <w:t>-</w:t>
      </w:r>
      <w:r w:rsidRPr="00802FA2">
        <w:rPr>
          <w:rFonts w:ascii="Arial" w:hAnsi="Arial" w:cs="Arial"/>
        </w:rPr>
        <w:t xml:space="preserve"> Claims Evaluation Engineer </w:t>
      </w:r>
      <w:r w:rsidR="00A13982">
        <w:rPr>
          <w:rFonts w:ascii="Arial" w:hAnsi="Arial" w:cs="Arial"/>
        </w:rPr>
        <w:t>was</w:t>
      </w:r>
      <w:r w:rsidRPr="00802FA2">
        <w:rPr>
          <w:rFonts w:ascii="Arial" w:hAnsi="Arial" w:cs="Arial"/>
        </w:rPr>
        <w:t xml:space="preserve"> responsible for preparing a cost analysis to determine the cost to rehabilitate the existing columns and </w:t>
      </w:r>
      <w:r w:rsidR="00A13982">
        <w:rPr>
          <w:rFonts w:ascii="Arial" w:hAnsi="Arial" w:cs="Arial"/>
        </w:rPr>
        <w:t>processing change orders.  W</w:t>
      </w:r>
      <w:r w:rsidRPr="00802FA2">
        <w:rPr>
          <w:rFonts w:ascii="Arial" w:hAnsi="Arial" w:cs="Arial"/>
        </w:rPr>
        <w:t xml:space="preserve">ork included performing a condition survey of the viaduct's existing columns, preparing a cost analysis to determine the cost to rehabilitate the existing columns, assessing repair recommendations and reviewing, analyzing and processing change orders. </w:t>
      </w:r>
      <w:r w:rsidR="00A13982">
        <w:rPr>
          <w:rFonts w:ascii="Arial" w:hAnsi="Arial" w:cs="Arial"/>
        </w:rPr>
        <w:t>(</w:t>
      </w:r>
      <w:r w:rsidRPr="00802FA2">
        <w:rPr>
          <w:rFonts w:ascii="Arial" w:hAnsi="Arial" w:cs="Arial"/>
        </w:rPr>
        <w:t xml:space="preserve">1991 </w:t>
      </w:r>
      <w:r w:rsidR="00A13982">
        <w:rPr>
          <w:rFonts w:ascii="Arial" w:hAnsi="Arial" w:cs="Arial"/>
        </w:rPr>
        <w:t xml:space="preserve">- </w:t>
      </w:r>
      <w:r w:rsidRPr="00802FA2">
        <w:rPr>
          <w:rFonts w:ascii="Arial" w:hAnsi="Arial" w:cs="Arial"/>
        </w:rPr>
        <w:t>1992</w:t>
      </w:r>
      <w:r w:rsidR="00A13982">
        <w:rPr>
          <w:rFonts w:ascii="Arial" w:hAnsi="Arial" w:cs="Arial"/>
        </w:rPr>
        <w:t>)</w:t>
      </w:r>
      <w:r w:rsidRPr="00802FA2">
        <w:rPr>
          <w:rFonts w:ascii="Arial" w:hAnsi="Arial" w:cs="Arial"/>
        </w:rPr>
        <w:t xml:space="preserve"> </w:t>
      </w:r>
    </w:p>
    <w:p w14:paraId="32E9A4C3" w14:textId="77777777" w:rsidR="00183CCA" w:rsidRPr="00802FA2" w:rsidRDefault="00183CCA" w:rsidP="00802FA2">
      <w:pPr>
        <w:contextualSpacing/>
        <w:jc w:val="both"/>
        <w:rPr>
          <w:rFonts w:ascii="Arial" w:hAnsi="Arial" w:cs="Arial"/>
          <w:b/>
          <w:highlight w:val="yellow"/>
        </w:rPr>
      </w:pPr>
    </w:p>
    <w:sectPr w:rsidR="00183CCA" w:rsidRPr="00802FA2" w:rsidSect="00E7494D">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F0EBC" w14:textId="77777777" w:rsidR="001A60FD" w:rsidRDefault="001A60FD">
      <w:r>
        <w:separator/>
      </w:r>
    </w:p>
  </w:endnote>
  <w:endnote w:type="continuationSeparator" w:id="0">
    <w:p w14:paraId="28458902" w14:textId="77777777" w:rsidR="001A60FD" w:rsidRDefault="001A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TE2EC8248t00">
    <w:altName w:val="TT E 2 EC 824 8t"/>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D11A8"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532B2A5B" w14:textId="77777777" w:rsidR="00AA2BCD" w:rsidRDefault="0009268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14380927" wp14:editId="44C3D5AA">
              <wp:simplePos x="0" y="0"/>
              <wp:positionH relativeFrom="column">
                <wp:posOffset>5271135</wp:posOffset>
              </wp:positionH>
              <wp:positionV relativeFrom="paragraph">
                <wp:posOffset>19685</wp:posOffset>
              </wp:positionV>
              <wp:extent cx="1012825" cy="345440"/>
              <wp:effectExtent l="3810" t="635" r="2540" b="0"/>
              <wp:wrapNone/>
              <wp:docPr id="5"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9CD40" id="Rectangle 12" o:spid="_x0000_s1026" alt="kseonly_curves"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FZ&#10;AAAAAFJnaHRsb25nAAAD6A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uXT0lLSBlpYIoA5BcRIEDECwJt9&#10;SB7ke/e/e/e/e/e//9ff49+9+9+9+9+9+9+9+9+9+9+9+9+9+9+9+9+9+9+9+9+9+9+9+9+9+9+9&#10;+9+9+9+9+9+9+9+9+9+9+9+9+9+9+9+9+9+9+9+9+9+9+9+9+9+9+9+9+9+9+9+9+9+9+9+9+9+9&#10;+9+9+9+9+9+9+9+9+9+9+9+9+9+9+9+9+9+9+9+9+9+9+9+9+9+9+9+9+9+9+9+9+9+9+9+9+9+9&#10;+9+9+9+9+9+9+9+9+9+9+9+9+9+9+9+9+9+9+9+9+9//0N7H++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" stroked="f">
              <v:fill r:id="rId2" o:title="kseonly_curves" recolor="t" rotate="t" type="frame"/>
            </v:rect>
          </w:pict>
        </mc:Fallback>
      </mc:AlternateContent>
    </w:r>
  </w:p>
  <w:p w14:paraId="3A04B41C" w14:textId="77777777" w:rsidR="00AA2BCD" w:rsidRDefault="00AA2BC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Format\Plant, S\MASTER PlantScott.docx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CAD34" w14:textId="77777777" w:rsidR="00AA2BCD" w:rsidRDefault="00AA2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20D88E4"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14:paraId="0C498D57" w14:textId="77777777" w:rsidR="00AA2BCD" w:rsidRDefault="000926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61824" behindDoc="0" locked="0" layoutInCell="1" allowOverlap="1" wp14:anchorId="27E8B2F3" wp14:editId="2525E61A">
              <wp:simplePos x="0" y="0"/>
              <wp:positionH relativeFrom="column">
                <wp:posOffset>5400675</wp:posOffset>
              </wp:positionH>
              <wp:positionV relativeFrom="paragraph">
                <wp:posOffset>15240</wp:posOffset>
              </wp:positionV>
              <wp:extent cx="1012825" cy="345440"/>
              <wp:effectExtent l="0" t="0" r="0" b="1270"/>
              <wp:wrapNone/>
              <wp:docPr id="4" name="Rectangle 2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42506" id="Rectangle 22" o:spid="_x0000_s1026" alt="kseonly_curves" style="position:absolute;margin-left:425.25pt;margin-top:1.2pt;width:79.75pt;height:2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585LZAgAApw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DsOfOS2QIAAKcFAAAOAAAAAAAAAAAAAAAAADwCAABkcnMvZTJvRG9jLnht&#10;bFBLAQItABQABgAIAAAAIQBYYLMbugAAACIBAAAZAAAAAAAAAAAAAAAAAEEFAABkcnMvX3JlbHMv&#10;ZTJvRG9jLnhtbC5yZWxzUEsBAi0AFAAGAAgAAAAhAI3fHKr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r w:rsidR="00AA2BCD">
      <w:rPr>
        <w:rFonts w:ascii="Arial" w:hAnsi="Arial" w:cs="Arial"/>
        <w:sz w:val="10"/>
        <w:szCs w:val="10"/>
      </w:rPr>
      <w:fldChar w:fldCharType="begin"/>
    </w:r>
    <w:r w:rsidR="00AA2BCD">
      <w:rPr>
        <w:rFonts w:ascii="Arial" w:hAnsi="Arial" w:cs="Arial"/>
        <w:sz w:val="10"/>
        <w:szCs w:val="10"/>
      </w:rPr>
      <w:instrText xml:space="preserve"> FILENAME  \p </w:instrText>
    </w:r>
    <w:r w:rsidR="00AA2BCD">
      <w:rPr>
        <w:rFonts w:ascii="Arial" w:hAnsi="Arial" w:cs="Arial"/>
        <w:sz w:val="10"/>
        <w:szCs w:val="10"/>
      </w:rPr>
      <w:fldChar w:fldCharType="separate"/>
    </w:r>
    <w:r w:rsidR="00AA2BCD">
      <w:rPr>
        <w:rFonts w:ascii="Arial" w:hAnsi="Arial" w:cs="Arial"/>
        <w:noProof/>
        <w:sz w:val="10"/>
        <w:szCs w:val="10"/>
      </w:rPr>
      <w:t>Y:\004-A-RESUMES\00 - Resumes-New Format\Plant, S\MASTER PlantScott.docx</w:t>
    </w:r>
    <w:r w:rsidR="00AA2BCD">
      <w:rPr>
        <w:rFonts w:ascii="Arial" w:hAnsi="Arial" w:cs="Arial"/>
        <w:sz w:val="10"/>
        <w:szCs w:val="10"/>
      </w:rPr>
      <w:fldChar w:fldCharType="end"/>
    </w:r>
  </w:p>
  <w:p w14:paraId="7CBFF57A" w14:textId="77777777" w:rsidR="00AA2BCD" w:rsidRDefault="00AA2BCD">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CA1B5" w14:textId="77777777" w:rsidR="00AA2BCD" w:rsidRDefault="00AA2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4F474DE" w14:textId="77777777" w:rsidR="00AA2BCD" w:rsidRDefault="000926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55680" behindDoc="0" locked="0" layoutInCell="1" allowOverlap="1" wp14:anchorId="4FFD77CA" wp14:editId="49E958A6">
              <wp:simplePos x="0" y="0"/>
              <wp:positionH relativeFrom="column">
                <wp:posOffset>5400675</wp:posOffset>
              </wp:positionH>
              <wp:positionV relativeFrom="paragraph">
                <wp:posOffset>17145</wp:posOffset>
              </wp:positionV>
              <wp:extent cx="1012825" cy="345440"/>
              <wp:effectExtent l="0" t="0" r="0" b="0"/>
              <wp:wrapNone/>
              <wp:docPr id="1"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611D9" id="Rectangle 9" o:spid="_x0000_s1026" alt="kseonly_curves"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T53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BmY0+d2QIAAKYFAAAOAAAAAAAAAAAAAAAAADwCAABkcnMvZTJvRG9jLnht&#10;bFBLAQItABQABgAIAAAAIQBYYLMbugAAACIBAAAZAAAAAAAAAAAAAAAAAEEFAABkcnMvX3JlbHMv&#10;ZTJvRG9jLnhtbC5yZWxzUEsBAi0AFAAGAAgAAAAhAHZGWUv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p>
  <w:p w14:paraId="613459DD"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Format\Plant, S\MASTER PlantScott.docx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B915A" w14:textId="77777777" w:rsidR="001A60FD" w:rsidRDefault="001A60FD">
      <w:r>
        <w:separator/>
      </w:r>
    </w:p>
  </w:footnote>
  <w:footnote w:type="continuationSeparator" w:id="0">
    <w:p w14:paraId="56F3333B" w14:textId="77777777" w:rsidR="001A60FD" w:rsidRDefault="001A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C5652"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19783FEA" w14:textId="77777777" w:rsidR="00AA2BCD" w:rsidRDefault="00AA2BCD">
    <w:pPr>
      <w:pStyle w:val="Heading2"/>
    </w:pPr>
    <w:r>
      <w:rPr>
        <w:bCs/>
      </w:rPr>
      <w:t xml:space="preserve">Senior Engineer/Team Leader  </w:t>
    </w:r>
  </w:p>
  <w:p w14:paraId="3538A95C" w14:textId="77777777" w:rsidR="00AA2BCD" w:rsidRDefault="0009268D">
    <w:r>
      <w:rPr>
        <w:noProof/>
      </w:rPr>
      <mc:AlternateContent>
        <mc:Choice Requires="wps">
          <w:drawing>
            <wp:anchor distT="4294967295" distB="4294967295" distL="114300" distR="114300" simplePos="0" relativeHeight="251658752" behindDoc="0" locked="0" layoutInCell="1" allowOverlap="1" wp14:anchorId="2C735932" wp14:editId="6031AD14">
              <wp:simplePos x="0" y="0"/>
              <wp:positionH relativeFrom="column">
                <wp:posOffset>-9525</wp:posOffset>
              </wp:positionH>
              <wp:positionV relativeFrom="paragraph">
                <wp:posOffset>5714</wp:posOffset>
              </wp:positionV>
              <wp:extent cx="6438900" cy="0"/>
              <wp:effectExtent l="0" t="0" r="19050" b="19050"/>
              <wp:wrapNone/>
              <wp:docPr id="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5742D" id="Line 1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K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"/>
          </w:pict>
        </mc:Fallback>
      </mc:AlternateContent>
    </w:r>
  </w:p>
  <w:p w14:paraId="59C5EE7C" w14:textId="77777777" w:rsidR="00AA2BCD" w:rsidRDefault="00AA2BCD">
    <w:r>
      <w:rPr>
        <w:noProof/>
      </w:rPr>
      <w:drawing>
        <wp:anchor distT="0" distB="0" distL="114300" distR="114300" simplePos="0" relativeHeight="251657728" behindDoc="0" locked="0" layoutInCell="0" allowOverlap="1" wp14:anchorId="6CC9B0E7" wp14:editId="1094898E">
          <wp:simplePos x="0" y="0"/>
          <wp:positionH relativeFrom="column">
            <wp:posOffset>-28575</wp:posOffset>
          </wp:positionH>
          <wp:positionV relativeFrom="page">
            <wp:posOffset>-571500</wp:posOffset>
          </wp:positionV>
          <wp:extent cx="6484620" cy="91440"/>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93617" w14:textId="77777777" w:rsidR="00AA2BCD" w:rsidRDefault="00AA2BCD" w:rsidP="00507CEB">
    <w:pPr>
      <w:widowControl/>
      <w:tabs>
        <w:tab w:val="right" w:pos="10080"/>
      </w:tabs>
      <w:jc w:val="both"/>
      <w:rPr>
        <w:rFonts w:ascii="Arial" w:hAnsi="Arial" w:cs="Arial"/>
        <w:b/>
        <w:bCs/>
        <w:i/>
        <w:iCs/>
        <w:sz w:val="24"/>
        <w:szCs w:val="24"/>
      </w:rPr>
    </w:pPr>
    <w:r w:rsidRPr="00F22DFE">
      <w:rPr>
        <w:rFonts w:ascii="Arial" w:hAnsi="Arial" w:cs="Arial"/>
        <w:b/>
        <w:bCs/>
        <w:caps/>
        <w:spacing w:val="10"/>
        <w:sz w:val="24"/>
        <w:szCs w:val="24"/>
      </w:rPr>
      <w:t>Scott V. Plant</w:t>
    </w:r>
    <w:r>
      <w:rPr>
        <w:rFonts w:ascii="Arial" w:hAnsi="Arial" w:cs="Arial"/>
        <w:b/>
        <w:bCs/>
        <w:spacing w:val="10"/>
        <w:sz w:val="24"/>
        <w:szCs w:val="24"/>
      </w:rPr>
      <w:t>, P.E.</w:t>
    </w:r>
    <w:r>
      <w:rPr>
        <w:rFonts w:ascii="Arial" w:hAnsi="Arial" w:cs="Arial"/>
        <w:b/>
        <w:bCs/>
        <w:spacing w:val="10"/>
        <w:sz w:val="24"/>
        <w:szCs w:val="24"/>
      </w:rPr>
      <w:tab/>
    </w:r>
    <w:r>
      <w:rPr>
        <w:rFonts w:ascii="Arial" w:hAnsi="Arial" w:cs="Arial"/>
        <w:b/>
        <w:bCs/>
        <w:i/>
        <w:iCs/>
        <w:sz w:val="24"/>
        <w:szCs w:val="24"/>
      </w:rPr>
      <w:t>KS Engineers, P.C.</w:t>
    </w:r>
  </w:p>
  <w:p w14:paraId="522CF728" w14:textId="77777777" w:rsidR="00AA2BCD" w:rsidRDefault="00AA2BCD" w:rsidP="007C79F3">
    <w:pPr>
      <w:pStyle w:val="Heading2"/>
    </w:pPr>
    <w:r>
      <w:t>Resident Engineer</w:t>
    </w:r>
  </w:p>
  <w:p w14:paraId="22129B77" w14:textId="77777777" w:rsidR="00AA2BCD" w:rsidRDefault="0009268D">
    <w:r>
      <w:rPr>
        <w:noProof/>
      </w:rPr>
      <mc:AlternateContent>
        <mc:Choice Requires="wps">
          <w:drawing>
            <wp:anchor distT="4294967295" distB="4294967295" distL="114300" distR="114300" simplePos="0" relativeHeight="251660800" behindDoc="0" locked="0" layoutInCell="1" allowOverlap="1" wp14:anchorId="2D6DB4F9" wp14:editId="64C48A9F">
              <wp:simplePos x="0" y="0"/>
              <wp:positionH relativeFrom="column">
                <wp:posOffset>-9525</wp:posOffset>
              </wp:positionH>
              <wp:positionV relativeFrom="paragraph">
                <wp:posOffset>-636</wp:posOffset>
              </wp:positionV>
              <wp:extent cx="6438900" cy="0"/>
              <wp:effectExtent l="0" t="0" r="1905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B44E7" id="Line 2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05pt" to="506.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6Nl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"/>
          </w:pict>
        </mc:Fallback>
      </mc:AlternateContent>
    </w:r>
    <w:r w:rsidR="00AA2BCD">
      <w:rPr>
        <w:noProof/>
      </w:rPr>
      <w:drawing>
        <wp:anchor distT="0" distB="0" distL="114300" distR="114300" simplePos="0" relativeHeight="251659776" behindDoc="0" locked="0" layoutInCell="0" allowOverlap="1" wp14:anchorId="6306F19E" wp14:editId="1C701DE8">
          <wp:simplePos x="0" y="0"/>
          <wp:positionH relativeFrom="column">
            <wp:posOffset>-28575</wp:posOffset>
          </wp:positionH>
          <wp:positionV relativeFrom="page">
            <wp:posOffset>-571500</wp:posOffset>
          </wp:positionV>
          <wp:extent cx="6484620" cy="91440"/>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1F564"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731FB034" w14:textId="77777777" w:rsidR="00AA2BCD" w:rsidRDefault="00AA2BCD">
    <w:pPr>
      <w:pStyle w:val="Heading2"/>
    </w:pPr>
    <w:r>
      <w:rPr>
        <w:bCs/>
      </w:rPr>
      <w:t xml:space="preserve">Senior Structural Engineer/Team Leader  </w:t>
    </w:r>
  </w:p>
  <w:p w14:paraId="21B7A18B" w14:textId="77777777" w:rsidR="00AA2BCD" w:rsidRDefault="0009268D">
    <w:r>
      <w:rPr>
        <w:noProof/>
      </w:rPr>
      <mc:AlternateContent>
        <mc:Choice Requires="wps">
          <w:drawing>
            <wp:anchor distT="4294967295" distB="4294967295" distL="114300" distR="114300" simplePos="0" relativeHeight="251654656" behindDoc="0" locked="0" layoutInCell="1" allowOverlap="1" wp14:anchorId="39F93469" wp14:editId="285C6621">
              <wp:simplePos x="0" y="0"/>
              <wp:positionH relativeFrom="column">
                <wp:posOffset>-9525</wp:posOffset>
              </wp:positionH>
              <wp:positionV relativeFrom="paragraph">
                <wp:posOffset>5714</wp:posOffset>
              </wp:positionV>
              <wp:extent cx="64389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8DE61" id="Line 4"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HDWOcYSAgAA&#10;KAQAAA4AAAAAAAAAAAAAAAAALgIAAGRycy9lMm9Eb2MueG1sUEsBAi0AFAAGAAgAAAAhAG6PZNjY&#10;AAAABQEAAA8AAAAAAAAAAAAAAAAAbAQAAGRycy9kb3ducmV2LnhtbFBLBQYAAAAABAAEAPMAAABx&#10;BQAAAAA=&#10;"/>
          </w:pict>
        </mc:Fallback>
      </mc:AlternateContent>
    </w:r>
  </w:p>
  <w:p w14:paraId="1CBD25A5" w14:textId="77777777" w:rsidR="00AA2BCD" w:rsidRDefault="00AA2BCD">
    <w:r>
      <w:rPr>
        <w:noProof/>
      </w:rPr>
      <w:drawing>
        <wp:anchor distT="0" distB="0" distL="114300" distR="114300" simplePos="0" relativeHeight="251653632" behindDoc="0" locked="0" layoutInCell="0" allowOverlap="1" wp14:anchorId="7BC6CC7D" wp14:editId="149FC2B6">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408B346"/>
    <w:lvl w:ilvl="0">
      <w:numFmt w:val="bullet"/>
      <w:lvlText w:val="*"/>
      <w:lvlJc w:val="left"/>
    </w:lvl>
  </w:abstractNum>
  <w:abstractNum w:abstractNumId="1" w15:restartNumberingAfterBreak="0">
    <w:nsid w:val="0F137131"/>
    <w:multiLevelType w:val="hybridMultilevel"/>
    <w:tmpl w:val="8E64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9379F"/>
    <w:multiLevelType w:val="hybridMultilevel"/>
    <w:tmpl w:val="4024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C4C89"/>
    <w:multiLevelType w:val="hybridMultilevel"/>
    <w:tmpl w:val="DB1C55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412982"/>
    <w:multiLevelType w:val="multilevel"/>
    <w:tmpl w:val="20E2F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FC03555"/>
    <w:multiLevelType w:val="hybridMultilevel"/>
    <w:tmpl w:val="9B18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B5E72"/>
    <w:multiLevelType w:val="multilevel"/>
    <w:tmpl w:val="0CAA1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70E4A2E"/>
    <w:multiLevelType w:val="multilevel"/>
    <w:tmpl w:val="B2CCE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7B42B0C"/>
    <w:multiLevelType w:val="hybridMultilevel"/>
    <w:tmpl w:val="7178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442BB"/>
    <w:multiLevelType w:val="multilevel"/>
    <w:tmpl w:val="9DAC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D121AFA"/>
    <w:multiLevelType w:val="hybridMultilevel"/>
    <w:tmpl w:val="32DE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D4C39"/>
    <w:multiLevelType w:val="hybridMultilevel"/>
    <w:tmpl w:val="D2B0423C"/>
    <w:lvl w:ilvl="0" w:tplc="18CCAED2">
      <w:start w:val="1"/>
      <w:numFmt w:val="bullet"/>
      <w:lvlText w:val=""/>
      <w:lvlJc w:val="left"/>
      <w:pPr>
        <w:ind w:left="360" w:hanging="360"/>
      </w:pPr>
      <w:rPr>
        <w:rFonts w:ascii="Wingdings 2" w:hAnsi="Wingdings 2" w:hint="default"/>
        <w:color w:val="CA6B2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13742AF"/>
    <w:multiLevelType w:val="multilevel"/>
    <w:tmpl w:val="EA3A3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EAA2C1E"/>
    <w:multiLevelType w:val="multilevel"/>
    <w:tmpl w:val="64184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E0E32CB"/>
    <w:multiLevelType w:val="multilevel"/>
    <w:tmpl w:val="9E406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105768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5509551">
    <w:abstractNumId w:val="7"/>
  </w:num>
  <w:num w:numId="3" w16cid:durableId="114951429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014268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86099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776256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33456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35984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106412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444539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089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253849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252229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40415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191764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780712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012497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61945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387502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263510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059685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861984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238458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982458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81812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00570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96529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15657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193203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408453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852559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0949978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1157017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0780478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097949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743274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354405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888323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569957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26781246">
    <w:abstractNumId w:val="9"/>
  </w:num>
  <w:num w:numId="41" w16cid:durableId="432165727">
    <w:abstractNumId w:val="3"/>
  </w:num>
  <w:num w:numId="42" w16cid:durableId="8122103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1478440">
    <w:abstractNumId w:val="11"/>
  </w:num>
  <w:num w:numId="44" w16cid:durableId="175998158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5" w16cid:durableId="213466390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6" w16cid:durableId="1847669835">
    <w:abstractNumId w:val="8"/>
  </w:num>
  <w:num w:numId="47" w16cid:durableId="786240708">
    <w:abstractNumId w:val="10"/>
  </w:num>
  <w:num w:numId="48" w16cid:durableId="1799840576">
    <w:abstractNumId w:val="1"/>
  </w:num>
  <w:num w:numId="49" w16cid:durableId="800654965">
    <w:abstractNumId w:val="5"/>
  </w:num>
  <w:num w:numId="50" w16cid:durableId="1159074236">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8913">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01A96"/>
    <w:rsid w:val="00004B6A"/>
    <w:rsid w:val="00024321"/>
    <w:rsid w:val="0004545C"/>
    <w:rsid w:val="0004643E"/>
    <w:rsid w:val="0009268D"/>
    <w:rsid w:val="000A62B7"/>
    <w:rsid w:val="000A691E"/>
    <w:rsid w:val="000B4C04"/>
    <w:rsid w:val="000B76FC"/>
    <w:rsid w:val="000C0409"/>
    <w:rsid w:val="000C7F55"/>
    <w:rsid w:val="000D0C39"/>
    <w:rsid w:val="000F2315"/>
    <w:rsid w:val="000F3C48"/>
    <w:rsid w:val="00123360"/>
    <w:rsid w:val="00124E9D"/>
    <w:rsid w:val="001325BE"/>
    <w:rsid w:val="0014377C"/>
    <w:rsid w:val="001444BF"/>
    <w:rsid w:val="00183CCA"/>
    <w:rsid w:val="00191522"/>
    <w:rsid w:val="001A4C54"/>
    <w:rsid w:val="001A60FD"/>
    <w:rsid w:val="001A6664"/>
    <w:rsid w:val="001A761C"/>
    <w:rsid w:val="001D1FE3"/>
    <w:rsid w:val="001D2DA6"/>
    <w:rsid w:val="00210779"/>
    <w:rsid w:val="00221D23"/>
    <w:rsid w:val="00225588"/>
    <w:rsid w:val="0023519B"/>
    <w:rsid w:val="002355A6"/>
    <w:rsid w:val="00243ACE"/>
    <w:rsid w:val="002606EC"/>
    <w:rsid w:val="00266392"/>
    <w:rsid w:val="0027019C"/>
    <w:rsid w:val="002714C0"/>
    <w:rsid w:val="00274D3D"/>
    <w:rsid w:val="00292B95"/>
    <w:rsid w:val="002B083A"/>
    <w:rsid w:val="002D1D5C"/>
    <w:rsid w:val="002F5673"/>
    <w:rsid w:val="002F6A93"/>
    <w:rsid w:val="0031181F"/>
    <w:rsid w:val="00324323"/>
    <w:rsid w:val="00330599"/>
    <w:rsid w:val="00343C68"/>
    <w:rsid w:val="00357C08"/>
    <w:rsid w:val="00365C3F"/>
    <w:rsid w:val="00375DBA"/>
    <w:rsid w:val="00377163"/>
    <w:rsid w:val="0037719E"/>
    <w:rsid w:val="003945BC"/>
    <w:rsid w:val="0039536C"/>
    <w:rsid w:val="003A39C6"/>
    <w:rsid w:val="003E0B74"/>
    <w:rsid w:val="003F3A26"/>
    <w:rsid w:val="003F4EDB"/>
    <w:rsid w:val="00407229"/>
    <w:rsid w:val="00413FF0"/>
    <w:rsid w:val="00420C55"/>
    <w:rsid w:val="00421F34"/>
    <w:rsid w:val="00426909"/>
    <w:rsid w:val="00427B8B"/>
    <w:rsid w:val="00442374"/>
    <w:rsid w:val="004432E5"/>
    <w:rsid w:val="0044439F"/>
    <w:rsid w:val="00461784"/>
    <w:rsid w:val="00477D9B"/>
    <w:rsid w:val="004859F4"/>
    <w:rsid w:val="004914C4"/>
    <w:rsid w:val="0049396D"/>
    <w:rsid w:val="0049742C"/>
    <w:rsid w:val="004E3B87"/>
    <w:rsid w:val="004F69C6"/>
    <w:rsid w:val="00502698"/>
    <w:rsid w:val="00507CEB"/>
    <w:rsid w:val="005141A5"/>
    <w:rsid w:val="00522AA1"/>
    <w:rsid w:val="00525E87"/>
    <w:rsid w:val="00537861"/>
    <w:rsid w:val="005533C9"/>
    <w:rsid w:val="00564A8A"/>
    <w:rsid w:val="00565C6E"/>
    <w:rsid w:val="005727EA"/>
    <w:rsid w:val="00575610"/>
    <w:rsid w:val="005913BA"/>
    <w:rsid w:val="005C7982"/>
    <w:rsid w:val="005D420D"/>
    <w:rsid w:val="005E0086"/>
    <w:rsid w:val="005E16DA"/>
    <w:rsid w:val="005F37E3"/>
    <w:rsid w:val="005F39A7"/>
    <w:rsid w:val="00613270"/>
    <w:rsid w:val="0062337D"/>
    <w:rsid w:val="00626376"/>
    <w:rsid w:val="00631076"/>
    <w:rsid w:val="00631C3C"/>
    <w:rsid w:val="00637964"/>
    <w:rsid w:val="006510C9"/>
    <w:rsid w:val="0066495A"/>
    <w:rsid w:val="006664B8"/>
    <w:rsid w:val="00685A31"/>
    <w:rsid w:val="00686DA1"/>
    <w:rsid w:val="00694BA5"/>
    <w:rsid w:val="006A25E1"/>
    <w:rsid w:val="006B1409"/>
    <w:rsid w:val="006B1CB7"/>
    <w:rsid w:val="006C380E"/>
    <w:rsid w:val="006C7EF5"/>
    <w:rsid w:val="006E64F4"/>
    <w:rsid w:val="007079F6"/>
    <w:rsid w:val="007120AE"/>
    <w:rsid w:val="0072119C"/>
    <w:rsid w:val="00726CDD"/>
    <w:rsid w:val="007334D7"/>
    <w:rsid w:val="0073599E"/>
    <w:rsid w:val="00797082"/>
    <w:rsid w:val="007A52B2"/>
    <w:rsid w:val="007A7764"/>
    <w:rsid w:val="007C79F3"/>
    <w:rsid w:val="007E6563"/>
    <w:rsid w:val="00802FA2"/>
    <w:rsid w:val="00803410"/>
    <w:rsid w:val="00804EA4"/>
    <w:rsid w:val="00807055"/>
    <w:rsid w:val="00827A6D"/>
    <w:rsid w:val="00842D20"/>
    <w:rsid w:val="00842E8E"/>
    <w:rsid w:val="00861400"/>
    <w:rsid w:val="0087549E"/>
    <w:rsid w:val="008908E9"/>
    <w:rsid w:val="008A0892"/>
    <w:rsid w:val="008A2DEC"/>
    <w:rsid w:val="008A457C"/>
    <w:rsid w:val="008A5B15"/>
    <w:rsid w:val="008A7870"/>
    <w:rsid w:val="008C1C0D"/>
    <w:rsid w:val="008E3380"/>
    <w:rsid w:val="008E3D88"/>
    <w:rsid w:val="008E4743"/>
    <w:rsid w:val="009208B3"/>
    <w:rsid w:val="0092275A"/>
    <w:rsid w:val="00927DE6"/>
    <w:rsid w:val="00933BB2"/>
    <w:rsid w:val="009340D0"/>
    <w:rsid w:val="00944C3D"/>
    <w:rsid w:val="0094618C"/>
    <w:rsid w:val="00947499"/>
    <w:rsid w:val="009478EF"/>
    <w:rsid w:val="00954126"/>
    <w:rsid w:val="00965E56"/>
    <w:rsid w:val="0098305A"/>
    <w:rsid w:val="00984205"/>
    <w:rsid w:val="009C4D7B"/>
    <w:rsid w:val="009C5D50"/>
    <w:rsid w:val="009D2A0C"/>
    <w:rsid w:val="009D2A99"/>
    <w:rsid w:val="009D3135"/>
    <w:rsid w:val="009D4BAD"/>
    <w:rsid w:val="009E0697"/>
    <w:rsid w:val="009E6DDB"/>
    <w:rsid w:val="009F2D0D"/>
    <w:rsid w:val="00A00496"/>
    <w:rsid w:val="00A01630"/>
    <w:rsid w:val="00A1212D"/>
    <w:rsid w:val="00A13982"/>
    <w:rsid w:val="00A17C56"/>
    <w:rsid w:val="00A371C0"/>
    <w:rsid w:val="00A41329"/>
    <w:rsid w:val="00A67F9D"/>
    <w:rsid w:val="00A72DA2"/>
    <w:rsid w:val="00A74D25"/>
    <w:rsid w:val="00A76C0D"/>
    <w:rsid w:val="00A86E7F"/>
    <w:rsid w:val="00AA2BCD"/>
    <w:rsid w:val="00AA7AFC"/>
    <w:rsid w:val="00AD0CAF"/>
    <w:rsid w:val="00AD31A3"/>
    <w:rsid w:val="00AE3AD1"/>
    <w:rsid w:val="00B0069C"/>
    <w:rsid w:val="00B04B13"/>
    <w:rsid w:val="00B07DDE"/>
    <w:rsid w:val="00B30DF7"/>
    <w:rsid w:val="00B35637"/>
    <w:rsid w:val="00B41AAC"/>
    <w:rsid w:val="00B50009"/>
    <w:rsid w:val="00B618D9"/>
    <w:rsid w:val="00B65230"/>
    <w:rsid w:val="00B755DF"/>
    <w:rsid w:val="00BC0B2E"/>
    <w:rsid w:val="00BC41D3"/>
    <w:rsid w:val="00BD187F"/>
    <w:rsid w:val="00BD7D94"/>
    <w:rsid w:val="00BE0E57"/>
    <w:rsid w:val="00BE488E"/>
    <w:rsid w:val="00C01775"/>
    <w:rsid w:val="00C14345"/>
    <w:rsid w:val="00C26612"/>
    <w:rsid w:val="00C54617"/>
    <w:rsid w:val="00C60CE2"/>
    <w:rsid w:val="00C64F59"/>
    <w:rsid w:val="00C81385"/>
    <w:rsid w:val="00C82DFA"/>
    <w:rsid w:val="00CA23BB"/>
    <w:rsid w:val="00CB4E44"/>
    <w:rsid w:val="00CC3024"/>
    <w:rsid w:val="00CC3092"/>
    <w:rsid w:val="00CE5BF4"/>
    <w:rsid w:val="00CF26EA"/>
    <w:rsid w:val="00CF310F"/>
    <w:rsid w:val="00CF3C83"/>
    <w:rsid w:val="00D023A2"/>
    <w:rsid w:val="00D06531"/>
    <w:rsid w:val="00D22277"/>
    <w:rsid w:val="00D24F30"/>
    <w:rsid w:val="00D32BB1"/>
    <w:rsid w:val="00D4101B"/>
    <w:rsid w:val="00D43BF0"/>
    <w:rsid w:val="00D44715"/>
    <w:rsid w:val="00D66243"/>
    <w:rsid w:val="00D703C9"/>
    <w:rsid w:val="00D72AD0"/>
    <w:rsid w:val="00D80A11"/>
    <w:rsid w:val="00D859D7"/>
    <w:rsid w:val="00D86E82"/>
    <w:rsid w:val="00D92464"/>
    <w:rsid w:val="00D92631"/>
    <w:rsid w:val="00D93BDE"/>
    <w:rsid w:val="00DA3DEC"/>
    <w:rsid w:val="00DA4BC2"/>
    <w:rsid w:val="00DB07EC"/>
    <w:rsid w:val="00DB7109"/>
    <w:rsid w:val="00DC60D0"/>
    <w:rsid w:val="00DD33C5"/>
    <w:rsid w:val="00DE66F8"/>
    <w:rsid w:val="00E11056"/>
    <w:rsid w:val="00E22883"/>
    <w:rsid w:val="00E25726"/>
    <w:rsid w:val="00E5574E"/>
    <w:rsid w:val="00E60F50"/>
    <w:rsid w:val="00E7494D"/>
    <w:rsid w:val="00E74952"/>
    <w:rsid w:val="00E74E06"/>
    <w:rsid w:val="00E773E5"/>
    <w:rsid w:val="00EC2322"/>
    <w:rsid w:val="00EC24C6"/>
    <w:rsid w:val="00EE358C"/>
    <w:rsid w:val="00EF3970"/>
    <w:rsid w:val="00EF40DD"/>
    <w:rsid w:val="00EF5C70"/>
    <w:rsid w:val="00F14C44"/>
    <w:rsid w:val="00F22DFE"/>
    <w:rsid w:val="00F42B42"/>
    <w:rsid w:val="00F4471B"/>
    <w:rsid w:val="00F57D16"/>
    <w:rsid w:val="00F6062A"/>
    <w:rsid w:val="00F678E4"/>
    <w:rsid w:val="00F853BB"/>
    <w:rsid w:val="00F9531D"/>
    <w:rsid w:val="00FB43B4"/>
    <w:rsid w:val="00FC4927"/>
    <w:rsid w:val="00FC7826"/>
    <w:rsid w:val="00FD61EA"/>
    <w:rsid w:val="00FF13B0"/>
    <w:rsid w:val="00FF18C6"/>
    <w:rsid w:val="00FF481A"/>
    <w:rsid w:val="00FF59F4"/>
    <w:rsid w:val="00FF7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colormru v:ext="edit" colors="#e1e1e1"/>
    </o:shapedefaults>
    <o:shapelayout v:ext="edit">
      <o:idmap v:ext="edit" data="1"/>
    </o:shapelayout>
  </w:shapeDefaults>
  <w:decimalSymbol w:val="."/>
  <w:listSeparator w:val=","/>
  <w14:docId w14:val="0768C8ED"/>
  <w15:docId w15:val="{82E282FC-3F92-43A6-B3CF-8A61CE39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494D"/>
    <w:pPr>
      <w:widowControl w:val="0"/>
      <w:autoSpaceDE w:val="0"/>
      <w:autoSpaceDN w:val="0"/>
      <w:adjustRightInd w:val="0"/>
    </w:pPr>
  </w:style>
  <w:style w:type="paragraph" w:styleId="Heading1">
    <w:name w:val="heading 1"/>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2606EC"/>
    <w:pPr>
      <w:keepNext/>
      <w:spacing w:before="240" w:after="60"/>
      <w:outlineLvl w:val="3"/>
    </w:pPr>
    <w:rPr>
      <w:b/>
      <w:bCs/>
      <w:sz w:val="28"/>
      <w:szCs w:val="28"/>
    </w:rPr>
  </w:style>
  <w:style w:type="paragraph" w:styleId="Heading5">
    <w:name w:val="heading 5"/>
    <w:basedOn w:val="Normal"/>
    <w:next w:val="Normal"/>
    <w:qFormat/>
    <w:rsid w:val="00E7494D"/>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2606EC"/>
    <w:pPr>
      <w:spacing w:before="240" w:after="60"/>
      <w:outlineLvl w:val="5"/>
    </w:pPr>
    <w:rPr>
      <w:b/>
      <w:bCs/>
      <w:sz w:val="22"/>
      <w:szCs w:val="22"/>
    </w:rPr>
  </w:style>
  <w:style w:type="paragraph" w:styleId="Heading7">
    <w:name w:val="heading 7"/>
    <w:basedOn w:val="Normal"/>
    <w:next w:val="Normal"/>
    <w:qFormat/>
    <w:rsid w:val="002606EC"/>
    <w:pPr>
      <w:spacing w:before="240" w:after="60"/>
      <w:outlineLvl w:val="6"/>
    </w:pPr>
    <w:rPr>
      <w:sz w:val="24"/>
      <w:szCs w:val="24"/>
    </w:rPr>
  </w:style>
  <w:style w:type="paragraph" w:styleId="Heading8">
    <w:name w:val="heading 8"/>
    <w:basedOn w:val="Normal"/>
    <w:next w:val="Normal"/>
    <w:qFormat/>
    <w:rsid w:val="002606EC"/>
    <w:pPr>
      <w:spacing w:before="240" w:after="60"/>
      <w:outlineLvl w:val="7"/>
    </w:pPr>
    <w:rPr>
      <w:i/>
      <w:iCs/>
      <w:sz w:val="24"/>
      <w:szCs w:val="24"/>
    </w:rPr>
  </w:style>
  <w:style w:type="paragraph" w:styleId="Heading9">
    <w:name w:val="heading 9"/>
    <w:basedOn w:val="Normal"/>
    <w:next w:val="Normal"/>
    <w:qFormat/>
    <w:rsid w:val="002606E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E7494D"/>
  </w:style>
  <w:style w:type="paragraph" w:customStyle="1" w:styleId="Quick">
    <w:name w:val="Quick _"/>
    <w:rsid w:val="00E7494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E7494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E7494D"/>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E7494D"/>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E749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E7494D"/>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E749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E7494D"/>
    <w:pPr>
      <w:widowControl/>
      <w:autoSpaceDE/>
      <w:autoSpaceDN/>
      <w:adjustRightInd/>
    </w:pPr>
    <w:rPr>
      <w:b/>
    </w:rPr>
  </w:style>
  <w:style w:type="paragraph" w:styleId="BodyTextIndent2">
    <w:name w:val="Body Text Indent 2"/>
    <w:basedOn w:val="Normal"/>
    <w:rsid w:val="00E7494D"/>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E7494D"/>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E7494D"/>
  </w:style>
  <w:style w:type="character" w:styleId="Strong">
    <w:name w:val="Strong"/>
    <w:basedOn w:val="DefaultParagraphFont"/>
    <w:qFormat/>
    <w:rsid w:val="00E7494D"/>
    <w:rPr>
      <w:b/>
      <w:bCs/>
    </w:rPr>
  </w:style>
  <w:style w:type="character" w:styleId="Hyperlink">
    <w:name w:val="Hyperlink"/>
    <w:basedOn w:val="DefaultParagraphFont"/>
    <w:rsid w:val="007C79F3"/>
    <w:rPr>
      <w:rFonts w:cs="Times New Roman"/>
      <w:color w:val="0000FF"/>
      <w:u w:val="single"/>
    </w:rPr>
  </w:style>
  <w:style w:type="paragraph" w:styleId="HTMLPreformatted">
    <w:name w:val="HTML Preformatted"/>
    <w:basedOn w:val="Normal"/>
    <w:rsid w:val="002606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rPr>
  </w:style>
  <w:style w:type="paragraph" w:styleId="NormalWeb">
    <w:name w:val="Normal (Web)"/>
    <w:basedOn w:val="Normal"/>
    <w:uiPriority w:val="99"/>
    <w:rsid w:val="002606EC"/>
    <w:pPr>
      <w:widowControl/>
      <w:autoSpaceDE/>
      <w:autoSpaceDN/>
      <w:adjustRightInd/>
      <w:spacing w:before="100" w:beforeAutospacing="1" w:after="100" w:afterAutospacing="1"/>
    </w:pPr>
    <w:rPr>
      <w:rFonts w:ascii="Arial Unicode MS" w:eastAsia="Arial Unicode MS" w:hAnsi="Arial Unicode MS" w:cs="Arial Unicode MS"/>
      <w:sz w:val="24"/>
      <w:szCs w:val="24"/>
    </w:rPr>
  </w:style>
  <w:style w:type="paragraph" w:customStyle="1" w:styleId="msolistparagraph0">
    <w:name w:val="msolistparagraph"/>
    <w:basedOn w:val="Normal"/>
    <w:rsid w:val="0023519B"/>
    <w:pPr>
      <w:ind w:left="720"/>
      <w:contextualSpacing/>
    </w:pPr>
    <w:rPr>
      <w:sz w:val="24"/>
      <w:szCs w:val="24"/>
      <w:lang w:eastAsia="zh-CN"/>
    </w:rPr>
  </w:style>
  <w:style w:type="paragraph" w:customStyle="1" w:styleId="Default">
    <w:name w:val="Default"/>
    <w:rsid w:val="00A1212D"/>
    <w:pPr>
      <w:widowControl w:val="0"/>
      <w:autoSpaceDE w:val="0"/>
      <w:autoSpaceDN w:val="0"/>
      <w:adjustRightInd w:val="0"/>
    </w:pPr>
    <w:rPr>
      <w:rFonts w:ascii="TTE2EC8248t00" w:hAnsi="TTE2EC8248t00" w:cs="TTE2EC8248t00"/>
      <w:color w:val="000000"/>
      <w:sz w:val="24"/>
      <w:szCs w:val="24"/>
    </w:rPr>
  </w:style>
  <w:style w:type="paragraph" w:styleId="ListParagraph">
    <w:name w:val="List Paragraph"/>
    <w:basedOn w:val="Normal"/>
    <w:uiPriority w:val="34"/>
    <w:qFormat/>
    <w:rsid w:val="00191522"/>
    <w:pPr>
      <w:ind w:left="720"/>
      <w:contextualSpacing/>
    </w:pPr>
  </w:style>
  <w:style w:type="character" w:styleId="CommentReference">
    <w:name w:val="annotation reference"/>
    <w:basedOn w:val="DefaultParagraphFont"/>
    <w:semiHidden/>
    <w:unhideWhenUsed/>
    <w:rsid w:val="002F6A93"/>
    <w:rPr>
      <w:sz w:val="16"/>
      <w:szCs w:val="16"/>
    </w:rPr>
  </w:style>
  <w:style w:type="paragraph" w:styleId="CommentText">
    <w:name w:val="annotation text"/>
    <w:basedOn w:val="Normal"/>
    <w:link w:val="CommentTextChar"/>
    <w:semiHidden/>
    <w:unhideWhenUsed/>
    <w:rsid w:val="002F6A93"/>
  </w:style>
  <w:style w:type="character" w:customStyle="1" w:styleId="CommentTextChar">
    <w:name w:val="Comment Text Char"/>
    <w:basedOn w:val="DefaultParagraphFont"/>
    <w:link w:val="CommentText"/>
    <w:semiHidden/>
    <w:rsid w:val="002F6A93"/>
  </w:style>
  <w:style w:type="paragraph" w:styleId="CommentSubject">
    <w:name w:val="annotation subject"/>
    <w:basedOn w:val="CommentText"/>
    <w:next w:val="CommentText"/>
    <w:link w:val="CommentSubjectChar"/>
    <w:semiHidden/>
    <w:unhideWhenUsed/>
    <w:rsid w:val="002F6A93"/>
    <w:rPr>
      <w:b/>
      <w:bCs/>
    </w:rPr>
  </w:style>
  <w:style w:type="character" w:customStyle="1" w:styleId="CommentSubjectChar">
    <w:name w:val="Comment Subject Char"/>
    <w:basedOn w:val="CommentTextChar"/>
    <w:link w:val="CommentSubject"/>
    <w:semiHidden/>
    <w:rsid w:val="002F6A93"/>
    <w:rPr>
      <w:b/>
      <w:bCs/>
    </w:rPr>
  </w:style>
  <w:style w:type="paragraph" w:styleId="BalloonText">
    <w:name w:val="Balloon Text"/>
    <w:basedOn w:val="Normal"/>
    <w:link w:val="BalloonTextChar"/>
    <w:semiHidden/>
    <w:unhideWhenUsed/>
    <w:rsid w:val="002F6A93"/>
    <w:rPr>
      <w:rFonts w:ascii="Segoe UI" w:hAnsi="Segoe UI" w:cs="Segoe UI"/>
      <w:sz w:val="18"/>
      <w:szCs w:val="18"/>
    </w:rPr>
  </w:style>
  <w:style w:type="character" w:customStyle="1" w:styleId="BalloonTextChar">
    <w:name w:val="Balloon Text Char"/>
    <w:basedOn w:val="DefaultParagraphFont"/>
    <w:link w:val="BalloonText"/>
    <w:semiHidden/>
    <w:rsid w:val="002F6A93"/>
    <w:rPr>
      <w:rFonts w:ascii="Segoe UI" w:hAnsi="Segoe UI" w:cs="Segoe UI"/>
      <w:sz w:val="18"/>
      <w:szCs w:val="18"/>
    </w:rPr>
  </w:style>
  <w:style w:type="paragraph" w:styleId="Revision">
    <w:name w:val="Revision"/>
    <w:hidden/>
    <w:uiPriority w:val="99"/>
    <w:semiHidden/>
    <w:rsid w:val="00802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039074">
      <w:bodyDiv w:val="1"/>
      <w:marLeft w:val="0"/>
      <w:marRight w:val="0"/>
      <w:marTop w:val="0"/>
      <w:marBottom w:val="0"/>
      <w:divBdr>
        <w:top w:val="none" w:sz="0" w:space="0" w:color="auto"/>
        <w:left w:val="none" w:sz="0" w:space="0" w:color="auto"/>
        <w:bottom w:val="none" w:sz="0" w:space="0" w:color="auto"/>
        <w:right w:val="none" w:sz="0" w:space="0" w:color="auto"/>
      </w:divBdr>
    </w:div>
    <w:div w:id="486089818">
      <w:bodyDiv w:val="1"/>
      <w:marLeft w:val="0"/>
      <w:marRight w:val="0"/>
      <w:marTop w:val="0"/>
      <w:marBottom w:val="0"/>
      <w:divBdr>
        <w:top w:val="none" w:sz="0" w:space="0" w:color="auto"/>
        <w:left w:val="none" w:sz="0" w:space="0" w:color="auto"/>
        <w:bottom w:val="none" w:sz="0" w:space="0" w:color="auto"/>
        <w:right w:val="none" w:sz="0" w:space="0" w:color="auto"/>
      </w:divBdr>
    </w:div>
    <w:div w:id="137727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F1EB86-82A8-4CFC-9486-8E4EA2CED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2986</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23</cp:revision>
  <cp:lastPrinted>2017-01-20T20:01:00Z</cp:lastPrinted>
  <dcterms:created xsi:type="dcterms:W3CDTF">2019-10-07T17:40:00Z</dcterms:created>
  <dcterms:modified xsi:type="dcterms:W3CDTF">2024-11-13T16:38:00Z</dcterms:modified>
</cp:coreProperties>
</file>