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607" w:rsidRPr="00624607" w:rsidRDefault="00624607" w:rsidP="00624607">
      <w:pPr>
        <w:spacing w:after="200" w:line="276" w:lineRule="auto"/>
        <w:rPr>
          <w:rFonts w:ascii="Calibri" w:eastAsia="Calibri" w:hAnsi="Calibri" w:cs="Calibri"/>
          <w:b/>
        </w:rPr>
      </w:pPr>
      <w:r w:rsidRPr="00624607">
        <w:rPr>
          <w:rFonts w:ascii="Calibri" w:eastAsia="Calibri" w:hAnsi="Calibri" w:cs="Calibri"/>
          <w:b/>
        </w:rPr>
        <w:t>Association between meeting MDD and Sociodemographic characteristics</w:t>
      </w:r>
      <w:bookmarkStart w:id="0" w:name="_GoBack"/>
      <w:bookmarkEnd w:id="0"/>
    </w:p>
    <w:tbl>
      <w:tblPr>
        <w:tblW w:w="949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53"/>
        <w:gridCol w:w="1984"/>
        <w:gridCol w:w="851"/>
        <w:gridCol w:w="992"/>
        <w:gridCol w:w="709"/>
        <w:gridCol w:w="850"/>
        <w:gridCol w:w="851"/>
      </w:tblGrid>
      <w:tr w:rsidR="00624607" w:rsidRPr="00624607" w:rsidTr="00A26E4D">
        <w:trPr>
          <w:trHeight w:val="123"/>
        </w:trPr>
        <w:tc>
          <w:tcPr>
            <w:tcW w:w="325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Category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3402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Dietary Diversity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</w:p>
        </w:tc>
      </w:tr>
      <w:tr w:rsidR="00624607" w:rsidRPr="00624607" w:rsidTr="00A26E4D">
        <w:trPr>
          <w:trHeight w:val="123"/>
        </w:trPr>
        <w:tc>
          <w:tcPr>
            <w:tcW w:w="3253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Adequate</w:t>
            </w:r>
          </w:p>
        </w:tc>
        <w:tc>
          <w:tcPr>
            <w:tcW w:w="15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Not adequate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p-value</w:t>
            </w: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N=89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Percent (%)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N=89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Percent (%)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624607" w:rsidRPr="00624607" w:rsidTr="00A26E4D">
        <w:trPr>
          <w:trHeight w:val="2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Total children aged 6-23 months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Total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8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100.00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81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100.00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Age of children in months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6 – 8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1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12.50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16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19.75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0.57</w:t>
            </w: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9 – 11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1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12.50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20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24.69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12-23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6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75.00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45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55.56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Children’s gender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Female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25.00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37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45.68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0.26</w:t>
            </w:r>
          </w:p>
        </w:tc>
      </w:tr>
      <w:tr w:rsidR="00624607" w:rsidRPr="00624607" w:rsidTr="00A26E4D">
        <w:trPr>
          <w:trHeight w:val="37"/>
        </w:trPr>
        <w:tc>
          <w:tcPr>
            <w:tcW w:w="3253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Male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6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75.00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44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54.32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624607" w:rsidRPr="00624607" w:rsidTr="00A26E4D">
        <w:trPr>
          <w:trHeight w:val="2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GMP during covid19 lockdown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25.00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11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14.00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0.38</w:t>
            </w: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Child Vaccination status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Full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6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75.00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47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58.02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0.003</w:t>
            </w: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Partial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0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0.00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32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39.51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proofErr w:type="spellStart"/>
            <w:r w:rsidRPr="00624607">
              <w:rPr>
                <w:rFonts w:ascii="Calibri" w:eastAsia="Calibri" w:hAnsi="Calibri" w:cs="Calibri"/>
                <w:lang w:val="en"/>
              </w:rPr>
              <w:t>not_vaccinated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25.00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2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2.47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Child place of birth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proofErr w:type="spellStart"/>
            <w:r w:rsidRPr="00624607">
              <w:rPr>
                <w:rFonts w:ascii="Calibri" w:eastAsia="Calibri" w:hAnsi="Calibri" w:cs="Calibri"/>
                <w:lang w:val="en"/>
              </w:rPr>
              <w:t>health_facility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8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100.00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79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97.53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0.65</w:t>
            </w: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Home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0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0.00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2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2.47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Child days past since diarrhea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within_10_days_ago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0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0.00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7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8.64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0.55</w:t>
            </w: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within_15_day_ago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0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0.00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8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9.88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within_5_days_ago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1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12.50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12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14.81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Child and older sibling difference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4607" w:rsidRPr="00624607" w:rsidRDefault="00624607" w:rsidP="00624607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24607">
              <w:rPr>
                <w:rFonts w:ascii="Calibri" w:eastAsia="Calibri" w:hAnsi="Calibri" w:cs="Calibri"/>
              </w:rPr>
              <w:t>&lt;2years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3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37.50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38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46.91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0.61</w:t>
            </w: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4607" w:rsidRPr="00624607" w:rsidRDefault="00624607" w:rsidP="00624607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624607">
              <w:rPr>
                <w:rFonts w:ascii="Calibri" w:eastAsia="Calibri" w:hAnsi="Calibri" w:cs="Calibri"/>
              </w:rPr>
              <w:t>&gt;2 years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5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62.50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43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53.09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Child sick previous day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Yes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3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37.50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19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23.46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0.38</w:t>
            </w: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No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5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62.50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62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76.54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Care givers’ age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18-19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25.00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7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8.64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0.20</w:t>
            </w: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20-24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1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12.50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26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32.10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624607" w:rsidRPr="00624607" w:rsidTr="00A26E4D">
        <w:trPr>
          <w:trHeight w:val="315"/>
        </w:trPr>
        <w:tc>
          <w:tcPr>
            <w:tcW w:w="3253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25-29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3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37.50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24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29.63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30-34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0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0.00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16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19.75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&gt;35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25.00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8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9.88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Care giver education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Higher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0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0.00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8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9.88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0.08</w:t>
            </w: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None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25.00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3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3.70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Primary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3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37.50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31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38.27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Secondary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3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37.50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39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48.15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lastRenderedPageBreak/>
              <w:t>Care giver physiological state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proofErr w:type="spellStart"/>
            <w:r w:rsidRPr="00624607">
              <w:rPr>
                <w:rFonts w:ascii="Calibri" w:eastAsia="Calibri" w:hAnsi="Calibri" w:cs="Calibri"/>
                <w:lang w:val="en"/>
              </w:rPr>
              <w:t>breast_feeding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7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87.50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64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79.01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0.01</w:t>
            </w: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do_not_know_1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1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12.50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0.00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None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0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0.00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14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17.28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Pregnant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0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0.00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3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3.70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Taken iron tablets 7 days prior study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Yes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25.00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13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16.05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0.52</w:t>
            </w: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No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6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75.00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68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83.95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Mother Vitamin A last three months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Yes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25.00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18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22.22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0.86</w:t>
            </w: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No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6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75.00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63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77.78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Caregiver received antenatal care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Yes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7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87.50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75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92.59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0.61</w:t>
            </w: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No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1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12.50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6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7.41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Caregiver farmer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Yes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8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100.00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72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88.89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0.32</w:t>
            </w: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No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0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0.00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9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11.11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Caregiver other activities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household chores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7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87.50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49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60.49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0.13</w:t>
            </w: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Other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1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12.50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32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39.51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Care giver mother crops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Maize and groundnuts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3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37.50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60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74.07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0.03</w:t>
            </w:r>
          </w:p>
        </w:tc>
      </w:tr>
      <w:tr w:rsidR="00624607" w:rsidRPr="00624607" w:rsidTr="00A26E4D">
        <w:trPr>
          <w:trHeight w:val="20"/>
        </w:trPr>
        <w:tc>
          <w:tcPr>
            <w:tcW w:w="3253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Other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5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62.50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21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25.93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Calibri" w:eastAsia="Calibri" w:hAnsi="Calibri" w:cs="Calibri"/>
                <w:lang w:val="en"/>
              </w:rPr>
            </w:pPr>
          </w:p>
        </w:tc>
      </w:tr>
    </w:tbl>
    <w:p w:rsidR="00624607" w:rsidRPr="00624607" w:rsidRDefault="00624607" w:rsidP="00624607">
      <w:pPr>
        <w:spacing w:after="200" w:line="276" w:lineRule="auto"/>
        <w:rPr>
          <w:rFonts w:ascii="Calibri" w:eastAsia="Calibri" w:hAnsi="Calibri" w:cs="Calibri"/>
        </w:rPr>
      </w:pPr>
    </w:p>
    <w:p w:rsidR="00624607" w:rsidRPr="00624607" w:rsidRDefault="00624607" w:rsidP="00624607">
      <w:pPr>
        <w:spacing w:after="200" w:line="276" w:lineRule="auto"/>
        <w:rPr>
          <w:rFonts w:ascii="Calibri" w:eastAsia="Calibri" w:hAnsi="Calibri" w:cs="Calibri"/>
          <w:b/>
        </w:rPr>
      </w:pPr>
      <w:r w:rsidRPr="00624607">
        <w:rPr>
          <w:rFonts w:ascii="Calibri" w:eastAsia="Calibri" w:hAnsi="Calibri" w:cs="Calibri"/>
          <w:b/>
        </w:rPr>
        <w:t>Association between meeting MDD and WHO Feeding indicators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428"/>
        <w:gridCol w:w="1156"/>
        <w:gridCol w:w="1156"/>
        <w:gridCol w:w="1155"/>
        <w:gridCol w:w="1155"/>
        <w:gridCol w:w="1155"/>
        <w:gridCol w:w="1155"/>
      </w:tblGrid>
      <w:tr w:rsidR="00624607" w:rsidRPr="00624607" w:rsidTr="00A26E4D">
        <w:trPr>
          <w:trHeight w:val="97"/>
        </w:trPr>
        <w:tc>
          <w:tcPr>
            <w:tcW w:w="2428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>Category</w:t>
            </w:r>
          </w:p>
        </w:tc>
        <w:tc>
          <w:tcPr>
            <w:tcW w:w="115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5776" w:type="dxa"/>
            <w:gridSpan w:val="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>Dietary Diversity</w:t>
            </w:r>
          </w:p>
        </w:tc>
      </w:tr>
      <w:tr w:rsidR="00624607" w:rsidRPr="00624607" w:rsidTr="00A26E4D">
        <w:trPr>
          <w:trHeight w:val="20"/>
        </w:trPr>
        <w:tc>
          <w:tcPr>
            <w:tcW w:w="242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1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2311" w:type="dxa"/>
            <w:gridSpan w:val="2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>Adequate</w:t>
            </w:r>
          </w:p>
        </w:tc>
        <w:tc>
          <w:tcPr>
            <w:tcW w:w="2310" w:type="dxa"/>
            <w:gridSpan w:val="2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>Not adequate</w:t>
            </w:r>
          </w:p>
        </w:tc>
        <w:tc>
          <w:tcPr>
            <w:tcW w:w="115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>p-value</w:t>
            </w:r>
          </w:p>
        </w:tc>
      </w:tr>
      <w:tr w:rsidR="00624607" w:rsidRPr="00624607" w:rsidTr="00A26E4D">
        <w:trPr>
          <w:trHeight w:val="319"/>
        </w:trPr>
        <w:tc>
          <w:tcPr>
            <w:tcW w:w="242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1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1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>N=89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>Percent (%)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>N=89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>Percent (%)</w:t>
            </w:r>
          </w:p>
        </w:tc>
        <w:tc>
          <w:tcPr>
            <w:tcW w:w="11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</w:p>
        </w:tc>
      </w:tr>
      <w:tr w:rsidR="00624607" w:rsidRPr="00624607" w:rsidTr="00A26E4D">
        <w:trPr>
          <w:trHeight w:val="49"/>
        </w:trPr>
        <w:tc>
          <w:tcPr>
            <w:tcW w:w="242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>Total children aged 6-23 months</w:t>
            </w:r>
          </w:p>
        </w:tc>
        <w:tc>
          <w:tcPr>
            <w:tcW w:w="11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>Total</w:t>
            </w:r>
          </w:p>
        </w:tc>
        <w:tc>
          <w:tcPr>
            <w:tcW w:w="11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>8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>100.00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>81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Calibri" w:hAnsi="Times New Roman" w:cs="Times New Roman"/>
                <w:sz w:val="24"/>
                <w:szCs w:val="24"/>
                <w:lang w:val="en"/>
              </w:rPr>
              <w:t>100.00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</w:p>
        </w:tc>
      </w:tr>
      <w:tr w:rsidR="00624607" w:rsidRPr="00624607" w:rsidTr="00A26E4D">
        <w:trPr>
          <w:trHeight w:val="20"/>
        </w:trPr>
        <w:tc>
          <w:tcPr>
            <w:tcW w:w="2428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Met Minimum Meal Frequency</w:t>
            </w:r>
          </w:p>
        </w:tc>
        <w:tc>
          <w:tcPr>
            <w:tcW w:w="11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11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4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50.00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24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29.63</w:t>
            </w:r>
          </w:p>
        </w:tc>
        <w:tc>
          <w:tcPr>
            <w:tcW w:w="115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0.237</w:t>
            </w:r>
          </w:p>
        </w:tc>
      </w:tr>
      <w:tr w:rsidR="00624607" w:rsidRPr="00624607" w:rsidTr="00A26E4D">
        <w:trPr>
          <w:trHeight w:val="20"/>
        </w:trPr>
        <w:tc>
          <w:tcPr>
            <w:tcW w:w="2428" w:type="dxa"/>
            <w:vMerge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1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no</w:t>
            </w:r>
          </w:p>
        </w:tc>
        <w:tc>
          <w:tcPr>
            <w:tcW w:w="11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4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50.00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57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70.37</w:t>
            </w:r>
          </w:p>
        </w:tc>
        <w:tc>
          <w:tcPr>
            <w:tcW w:w="1155" w:type="dxa"/>
            <w:vMerge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</w:p>
        </w:tc>
      </w:tr>
      <w:tr w:rsidR="00624607" w:rsidRPr="00624607" w:rsidTr="00A26E4D">
        <w:trPr>
          <w:trHeight w:val="20"/>
        </w:trPr>
        <w:tc>
          <w:tcPr>
            <w:tcW w:w="2428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Met Minimum Acceptable Diet</w:t>
            </w:r>
          </w:p>
        </w:tc>
        <w:tc>
          <w:tcPr>
            <w:tcW w:w="11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11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4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50.00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4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4.94</w:t>
            </w:r>
          </w:p>
        </w:tc>
        <w:tc>
          <w:tcPr>
            <w:tcW w:w="115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&lt;0.001</w:t>
            </w:r>
          </w:p>
        </w:tc>
      </w:tr>
      <w:tr w:rsidR="00624607" w:rsidRPr="00624607" w:rsidTr="00A26E4D">
        <w:trPr>
          <w:trHeight w:val="20"/>
        </w:trPr>
        <w:tc>
          <w:tcPr>
            <w:tcW w:w="2428" w:type="dxa"/>
            <w:vMerge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1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no</w:t>
            </w:r>
          </w:p>
        </w:tc>
        <w:tc>
          <w:tcPr>
            <w:tcW w:w="11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4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50.00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77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95.06</w:t>
            </w:r>
          </w:p>
        </w:tc>
        <w:tc>
          <w:tcPr>
            <w:tcW w:w="1155" w:type="dxa"/>
            <w:vMerge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</w:p>
        </w:tc>
      </w:tr>
      <w:tr w:rsidR="00624607" w:rsidRPr="00624607" w:rsidTr="00A26E4D">
        <w:trPr>
          <w:trHeight w:val="20"/>
        </w:trPr>
        <w:tc>
          <w:tcPr>
            <w:tcW w:w="2428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Consumed micronutrients (iron)</w:t>
            </w:r>
          </w:p>
        </w:tc>
        <w:tc>
          <w:tcPr>
            <w:tcW w:w="11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11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3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37.50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6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7.41</w:t>
            </w:r>
          </w:p>
        </w:tc>
        <w:tc>
          <w:tcPr>
            <w:tcW w:w="115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0.007</w:t>
            </w:r>
          </w:p>
        </w:tc>
      </w:tr>
      <w:tr w:rsidR="00624607" w:rsidRPr="00624607" w:rsidTr="00A26E4D">
        <w:trPr>
          <w:trHeight w:val="20"/>
        </w:trPr>
        <w:tc>
          <w:tcPr>
            <w:tcW w:w="2428" w:type="dxa"/>
            <w:vMerge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1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no</w:t>
            </w:r>
          </w:p>
        </w:tc>
        <w:tc>
          <w:tcPr>
            <w:tcW w:w="11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5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62.50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75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92.59</w:t>
            </w:r>
          </w:p>
        </w:tc>
        <w:tc>
          <w:tcPr>
            <w:tcW w:w="1155" w:type="dxa"/>
            <w:vMerge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</w:p>
        </w:tc>
      </w:tr>
      <w:tr w:rsidR="00624607" w:rsidRPr="00624607" w:rsidTr="00A26E4D">
        <w:trPr>
          <w:trHeight w:val="20"/>
        </w:trPr>
        <w:tc>
          <w:tcPr>
            <w:tcW w:w="2428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Consumed cowpea meal</w:t>
            </w:r>
          </w:p>
        </w:tc>
        <w:tc>
          <w:tcPr>
            <w:tcW w:w="11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11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3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37.50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28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34.57</w:t>
            </w:r>
          </w:p>
        </w:tc>
        <w:tc>
          <w:tcPr>
            <w:tcW w:w="115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0.868</w:t>
            </w:r>
          </w:p>
        </w:tc>
      </w:tr>
      <w:tr w:rsidR="00624607" w:rsidRPr="00624607" w:rsidTr="00A26E4D">
        <w:trPr>
          <w:trHeight w:val="20"/>
        </w:trPr>
        <w:tc>
          <w:tcPr>
            <w:tcW w:w="2428" w:type="dxa"/>
            <w:vMerge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1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no</w:t>
            </w:r>
          </w:p>
        </w:tc>
        <w:tc>
          <w:tcPr>
            <w:tcW w:w="11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5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62.50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53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65.43</w:t>
            </w:r>
          </w:p>
        </w:tc>
        <w:tc>
          <w:tcPr>
            <w:tcW w:w="1155" w:type="dxa"/>
            <w:vMerge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</w:p>
        </w:tc>
      </w:tr>
      <w:tr w:rsidR="00624607" w:rsidRPr="00624607" w:rsidTr="00A26E4D">
        <w:trPr>
          <w:trHeight w:val="345"/>
        </w:trPr>
        <w:tc>
          <w:tcPr>
            <w:tcW w:w="2428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Consumed Soybean meal</w:t>
            </w:r>
          </w:p>
        </w:tc>
        <w:tc>
          <w:tcPr>
            <w:tcW w:w="11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11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3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37.50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28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34.57</w:t>
            </w:r>
          </w:p>
        </w:tc>
        <w:tc>
          <w:tcPr>
            <w:tcW w:w="115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0.868</w:t>
            </w:r>
          </w:p>
        </w:tc>
      </w:tr>
      <w:tr w:rsidR="00624607" w:rsidRPr="00624607" w:rsidTr="00A26E4D">
        <w:trPr>
          <w:trHeight w:val="345"/>
        </w:trPr>
        <w:tc>
          <w:tcPr>
            <w:tcW w:w="2428" w:type="dxa"/>
            <w:vMerge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1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no</w:t>
            </w:r>
          </w:p>
        </w:tc>
        <w:tc>
          <w:tcPr>
            <w:tcW w:w="11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5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62.50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53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65.43</w:t>
            </w:r>
          </w:p>
        </w:tc>
        <w:tc>
          <w:tcPr>
            <w:tcW w:w="1155" w:type="dxa"/>
            <w:vMerge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</w:p>
        </w:tc>
      </w:tr>
      <w:tr w:rsidR="00624607" w:rsidRPr="00624607" w:rsidTr="00A26E4D">
        <w:trPr>
          <w:trHeight w:val="20"/>
        </w:trPr>
        <w:tc>
          <w:tcPr>
            <w:tcW w:w="2428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Consumed ASF</w:t>
            </w:r>
          </w:p>
        </w:tc>
        <w:tc>
          <w:tcPr>
            <w:tcW w:w="11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11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12.50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13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16.05</w:t>
            </w:r>
          </w:p>
        </w:tc>
        <w:tc>
          <w:tcPr>
            <w:tcW w:w="115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0.793</w:t>
            </w:r>
          </w:p>
        </w:tc>
      </w:tr>
      <w:tr w:rsidR="00624607" w:rsidRPr="00624607" w:rsidTr="00A26E4D">
        <w:trPr>
          <w:trHeight w:val="20"/>
        </w:trPr>
        <w:tc>
          <w:tcPr>
            <w:tcW w:w="2428" w:type="dxa"/>
            <w:vMerge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1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no</w:t>
            </w:r>
          </w:p>
        </w:tc>
        <w:tc>
          <w:tcPr>
            <w:tcW w:w="11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7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87.50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68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83.95</w:t>
            </w:r>
          </w:p>
        </w:tc>
        <w:tc>
          <w:tcPr>
            <w:tcW w:w="1155" w:type="dxa"/>
            <w:vMerge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</w:p>
        </w:tc>
      </w:tr>
      <w:tr w:rsidR="00624607" w:rsidRPr="00624607" w:rsidTr="00A26E4D">
        <w:trPr>
          <w:trHeight w:val="315"/>
        </w:trPr>
        <w:tc>
          <w:tcPr>
            <w:tcW w:w="2428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Infants 6-8 months received complementary foods</w:t>
            </w:r>
          </w:p>
        </w:tc>
        <w:tc>
          <w:tcPr>
            <w:tcW w:w="11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Total</w:t>
            </w:r>
          </w:p>
        </w:tc>
        <w:tc>
          <w:tcPr>
            <w:tcW w:w="11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100.00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16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100.00</w:t>
            </w:r>
          </w:p>
        </w:tc>
        <w:tc>
          <w:tcPr>
            <w:tcW w:w="115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0.163</w:t>
            </w:r>
          </w:p>
        </w:tc>
      </w:tr>
      <w:tr w:rsidR="00624607" w:rsidRPr="00624607" w:rsidTr="00A26E4D">
        <w:trPr>
          <w:trHeight w:val="315"/>
        </w:trPr>
        <w:tc>
          <w:tcPr>
            <w:tcW w:w="242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1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yes</w:t>
            </w:r>
          </w:p>
        </w:tc>
        <w:tc>
          <w:tcPr>
            <w:tcW w:w="11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100.00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5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31.25</w:t>
            </w:r>
          </w:p>
        </w:tc>
        <w:tc>
          <w:tcPr>
            <w:tcW w:w="1155" w:type="dxa"/>
            <w:vMerge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</w:p>
        </w:tc>
      </w:tr>
      <w:tr w:rsidR="00624607" w:rsidRPr="00624607" w:rsidTr="00A26E4D">
        <w:trPr>
          <w:trHeight w:val="315"/>
        </w:trPr>
        <w:tc>
          <w:tcPr>
            <w:tcW w:w="242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1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no</w:t>
            </w:r>
          </w:p>
        </w:tc>
        <w:tc>
          <w:tcPr>
            <w:tcW w:w="11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0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0.00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11</w:t>
            </w:r>
          </w:p>
        </w:tc>
        <w:tc>
          <w:tcPr>
            <w:tcW w:w="11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68.75</w:t>
            </w:r>
          </w:p>
        </w:tc>
        <w:tc>
          <w:tcPr>
            <w:tcW w:w="1155" w:type="dxa"/>
            <w:vMerge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</w:p>
        </w:tc>
      </w:tr>
    </w:tbl>
    <w:p w:rsidR="00624607" w:rsidRPr="00624607" w:rsidRDefault="00624607" w:rsidP="00624607">
      <w:pPr>
        <w:spacing w:after="200" w:line="276" w:lineRule="auto"/>
        <w:rPr>
          <w:rFonts w:ascii="Calibri" w:eastAsia="Calibri" w:hAnsi="Calibri" w:cs="Calibri"/>
        </w:rPr>
      </w:pPr>
    </w:p>
    <w:p w:rsidR="00624607" w:rsidRPr="00624607" w:rsidRDefault="00624607" w:rsidP="00624607">
      <w:pPr>
        <w:spacing w:after="200" w:line="276" w:lineRule="auto"/>
        <w:rPr>
          <w:rFonts w:ascii="Calibri" w:eastAsia="Calibri" w:hAnsi="Calibri" w:cs="Calibri"/>
        </w:rPr>
      </w:pPr>
    </w:p>
    <w:p w:rsidR="00624607" w:rsidRPr="00624607" w:rsidRDefault="00624607" w:rsidP="00624607">
      <w:pPr>
        <w:spacing w:after="200" w:line="276" w:lineRule="auto"/>
        <w:rPr>
          <w:rFonts w:ascii="Calibri" w:eastAsia="Calibri" w:hAnsi="Calibri" w:cs="Calibri"/>
        </w:rPr>
      </w:pPr>
      <w:r w:rsidRPr="00624607">
        <w:rPr>
          <w:rFonts w:ascii="Calibri" w:eastAsia="Calibri" w:hAnsi="Calibri" w:cs="Calibri"/>
        </w:rPr>
        <w:t>Association between MDD and other Feeding Indicators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0"/>
        <w:gridCol w:w="1124"/>
        <w:gridCol w:w="1124"/>
        <w:gridCol w:w="1123"/>
        <w:gridCol w:w="1123"/>
        <w:gridCol w:w="1123"/>
        <w:gridCol w:w="1123"/>
      </w:tblGrid>
      <w:tr w:rsidR="00624607" w:rsidRPr="00624607" w:rsidTr="00A26E4D">
        <w:trPr>
          <w:trHeight w:val="330"/>
        </w:trPr>
        <w:tc>
          <w:tcPr>
            <w:tcW w:w="2618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Category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4492" w:type="dxa"/>
            <w:gridSpan w:val="4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Dietary Diversity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  <w:tr w:rsidR="00624607" w:rsidRPr="00624607" w:rsidTr="00A26E4D">
        <w:trPr>
          <w:trHeight w:val="330"/>
        </w:trPr>
        <w:tc>
          <w:tcPr>
            <w:tcW w:w="2618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2246" w:type="dxa"/>
            <w:gridSpan w:val="2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Adequate</w:t>
            </w:r>
          </w:p>
        </w:tc>
        <w:tc>
          <w:tcPr>
            <w:tcW w:w="2246" w:type="dxa"/>
            <w:gridSpan w:val="2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Not adequate</w:t>
            </w:r>
          </w:p>
        </w:tc>
        <w:tc>
          <w:tcPr>
            <w:tcW w:w="1123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p-value</w:t>
            </w:r>
          </w:p>
        </w:tc>
      </w:tr>
      <w:tr w:rsidR="00624607" w:rsidRPr="00624607" w:rsidTr="00A26E4D">
        <w:trPr>
          <w:trHeight w:val="330"/>
        </w:trPr>
        <w:tc>
          <w:tcPr>
            <w:tcW w:w="2618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N=89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Percent (%)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N=89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Percent (%)</w:t>
            </w:r>
          </w:p>
        </w:tc>
        <w:tc>
          <w:tcPr>
            <w:tcW w:w="1123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  <w:tr w:rsidR="00624607" w:rsidRPr="00624607" w:rsidTr="00A26E4D">
        <w:trPr>
          <w:trHeight w:val="330"/>
        </w:trPr>
        <w:tc>
          <w:tcPr>
            <w:tcW w:w="261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Total children aged 6-23 months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Total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8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100.00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81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100.00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  <w:tr w:rsidR="00624607" w:rsidRPr="00624607" w:rsidTr="00A26E4D">
        <w:trPr>
          <w:trHeight w:val="555"/>
        </w:trPr>
        <w:tc>
          <w:tcPr>
            <w:tcW w:w="261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Child Food Consumption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 xml:space="preserve">Ate more than </w:t>
            </w:r>
            <w:proofErr w:type="spellStart"/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ususal</w:t>
            </w:r>
            <w:proofErr w:type="spellEnd"/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0.00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3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3.70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0.85</w:t>
            </w:r>
          </w:p>
        </w:tc>
      </w:tr>
      <w:tr w:rsidR="00624607" w:rsidRPr="00624607" w:rsidTr="00A26E4D">
        <w:trPr>
          <w:trHeight w:val="555"/>
        </w:trPr>
        <w:tc>
          <w:tcPr>
            <w:tcW w:w="261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Ate less than usual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3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37.50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28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34.57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  <w:tr w:rsidR="00624607" w:rsidRPr="00624607" w:rsidTr="00A26E4D">
        <w:trPr>
          <w:trHeight w:val="315"/>
        </w:trPr>
        <w:tc>
          <w:tcPr>
            <w:tcW w:w="261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Ate as usual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5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62.50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50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61.73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  <w:tr w:rsidR="00624607" w:rsidRPr="00624607" w:rsidTr="00A26E4D">
        <w:trPr>
          <w:trHeight w:val="345"/>
        </w:trPr>
        <w:tc>
          <w:tcPr>
            <w:tcW w:w="261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Ate less than usual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Sick yesterday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2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25.00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12.35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0.99</w:t>
            </w:r>
          </w:p>
        </w:tc>
      </w:tr>
      <w:tr w:rsidR="00624607" w:rsidRPr="00624607" w:rsidTr="00A26E4D">
        <w:trPr>
          <w:trHeight w:val="555"/>
        </w:trPr>
        <w:tc>
          <w:tcPr>
            <w:tcW w:w="261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 xml:space="preserve">Did not like the </w:t>
            </w:r>
            <w:proofErr w:type="spellStart"/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reli</w:t>
            </w:r>
            <w:proofErr w:type="spellEnd"/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0.00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1.23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  <w:tr w:rsidR="00624607" w:rsidRPr="00624607" w:rsidTr="00A26E4D">
        <w:trPr>
          <w:trHeight w:val="555"/>
        </w:trPr>
        <w:tc>
          <w:tcPr>
            <w:tcW w:w="261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Mother was busy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0.00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1.23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  <w:tr w:rsidR="00624607" w:rsidRPr="00624607" w:rsidTr="00A26E4D">
        <w:trPr>
          <w:trHeight w:val="555"/>
        </w:trPr>
        <w:tc>
          <w:tcPr>
            <w:tcW w:w="261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Sick few days ago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0.00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.1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1.23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  <w:tr w:rsidR="00624607" w:rsidRPr="00624607" w:rsidTr="00A26E4D">
        <w:trPr>
          <w:trHeight w:val="315"/>
        </w:trPr>
        <w:tc>
          <w:tcPr>
            <w:tcW w:w="261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No appetite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0.00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3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3.70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  <w:tr w:rsidR="00624607" w:rsidRPr="00624607" w:rsidTr="00A26E4D">
        <w:trPr>
          <w:trHeight w:val="315"/>
        </w:trPr>
        <w:tc>
          <w:tcPr>
            <w:tcW w:w="261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Not at home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0.00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8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9.88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  <w:tr w:rsidR="00624607" w:rsidRPr="00624607" w:rsidTr="00A26E4D">
        <w:trPr>
          <w:trHeight w:val="555"/>
        </w:trPr>
        <w:tc>
          <w:tcPr>
            <w:tcW w:w="261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Does not usually eat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0.00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1.23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  <w:tr w:rsidR="00624607" w:rsidRPr="00624607" w:rsidTr="00A26E4D">
        <w:trPr>
          <w:trHeight w:val="555"/>
        </w:trPr>
        <w:tc>
          <w:tcPr>
            <w:tcW w:w="261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Did not prepare food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0.00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1.23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  <w:tr w:rsidR="00624607" w:rsidRPr="00624607" w:rsidTr="00A26E4D">
        <w:trPr>
          <w:trHeight w:val="555"/>
        </w:trPr>
        <w:tc>
          <w:tcPr>
            <w:tcW w:w="261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Mother not home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0.00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1.23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  <w:tr w:rsidR="00624607" w:rsidRPr="00624607" w:rsidTr="00A26E4D">
        <w:trPr>
          <w:trHeight w:val="315"/>
        </w:trPr>
        <w:tc>
          <w:tcPr>
            <w:tcW w:w="261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No food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0.00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1.23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  <w:tr w:rsidR="00624607" w:rsidRPr="00624607" w:rsidTr="00A26E4D">
        <w:trPr>
          <w:trHeight w:val="315"/>
        </w:trPr>
        <w:tc>
          <w:tcPr>
            <w:tcW w:w="261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N/A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6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75.00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53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65.43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  <w:tr w:rsidR="00624607" w:rsidRPr="00624607" w:rsidTr="00A26E4D">
        <w:trPr>
          <w:trHeight w:val="345"/>
        </w:trPr>
        <w:tc>
          <w:tcPr>
            <w:tcW w:w="261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Child had breakfast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yes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6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75.00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65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80.25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0.72</w:t>
            </w:r>
          </w:p>
        </w:tc>
      </w:tr>
      <w:tr w:rsidR="00624607" w:rsidRPr="00624607" w:rsidTr="00A26E4D">
        <w:trPr>
          <w:trHeight w:val="315"/>
        </w:trPr>
        <w:tc>
          <w:tcPr>
            <w:tcW w:w="261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no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2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25.00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16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19.75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  <w:tr w:rsidR="00624607" w:rsidRPr="00624607" w:rsidTr="00A26E4D">
        <w:trPr>
          <w:trHeight w:val="345"/>
        </w:trPr>
        <w:tc>
          <w:tcPr>
            <w:tcW w:w="261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Child had mid-morning snack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yes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2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25.00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20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24.69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0.99</w:t>
            </w:r>
          </w:p>
        </w:tc>
      </w:tr>
      <w:tr w:rsidR="00624607" w:rsidRPr="00624607" w:rsidTr="00A26E4D">
        <w:trPr>
          <w:trHeight w:val="315"/>
        </w:trPr>
        <w:tc>
          <w:tcPr>
            <w:tcW w:w="261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no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6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75.00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61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75.31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  <w:tr w:rsidR="00624607" w:rsidRPr="00624607" w:rsidTr="00A26E4D">
        <w:trPr>
          <w:trHeight w:val="345"/>
        </w:trPr>
        <w:tc>
          <w:tcPr>
            <w:tcW w:w="261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Child had lunch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yes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4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50.00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24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29.63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0.24</w:t>
            </w:r>
          </w:p>
        </w:tc>
      </w:tr>
      <w:tr w:rsidR="00624607" w:rsidRPr="00624607" w:rsidTr="00A26E4D">
        <w:trPr>
          <w:trHeight w:val="315"/>
        </w:trPr>
        <w:tc>
          <w:tcPr>
            <w:tcW w:w="261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no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4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50.00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57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70.37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  <w:tr w:rsidR="00624607" w:rsidRPr="00624607" w:rsidTr="00A26E4D">
        <w:trPr>
          <w:trHeight w:val="345"/>
        </w:trPr>
        <w:tc>
          <w:tcPr>
            <w:tcW w:w="261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Child had afternoon snack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yes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4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50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16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19.75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0.05</w:t>
            </w:r>
          </w:p>
        </w:tc>
      </w:tr>
      <w:tr w:rsidR="00624607" w:rsidRPr="00624607" w:rsidTr="00A26E4D">
        <w:trPr>
          <w:trHeight w:val="315"/>
        </w:trPr>
        <w:tc>
          <w:tcPr>
            <w:tcW w:w="261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no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4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50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65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80.25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  <w:tr w:rsidR="00624607" w:rsidRPr="00624607" w:rsidTr="00A26E4D">
        <w:trPr>
          <w:trHeight w:val="345"/>
        </w:trPr>
        <w:tc>
          <w:tcPr>
            <w:tcW w:w="261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Child Dinner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yes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5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62.5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27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33.33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0.10</w:t>
            </w:r>
          </w:p>
        </w:tc>
      </w:tr>
      <w:tr w:rsidR="00624607" w:rsidRPr="00624607" w:rsidTr="00A26E4D">
        <w:trPr>
          <w:trHeight w:val="315"/>
        </w:trPr>
        <w:tc>
          <w:tcPr>
            <w:tcW w:w="261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no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3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37.5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54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66.67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  <w:tr w:rsidR="00624607" w:rsidRPr="00624607" w:rsidTr="00A26E4D">
        <w:trPr>
          <w:trHeight w:val="345"/>
        </w:trPr>
        <w:tc>
          <w:tcPr>
            <w:tcW w:w="261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Child had evening snack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yes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3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37.5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12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14.81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0.10</w:t>
            </w:r>
          </w:p>
        </w:tc>
      </w:tr>
      <w:tr w:rsidR="00624607" w:rsidRPr="00624607" w:rsidTr="00A26E4D">
        <w:trPr>
          <w:trHeight w:val="315"/>
        </w:trPr>
        <w:tc>
          <w:tcPr>
            <w:tcW w:w="261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no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5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62.5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69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85.19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  <w:tr w:rsidR="00624607" w:rsidRPr="00624607" w:rsidTr="00A26E4D">
        <w:trPr>
          <w:trHeight w:val="345"/>
        </w:trPr>
        <w:tc>
          <w:tcPr>
            <w:tcW w:w="261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Reference care giver met MDD-W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Yes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0.00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2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2.47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0.65</w:t>
            </w:r>
          </w:p>
        </w:tc>
      </w:tr>
      <w:tr w:rsidR="00624607" w:rsidRPr="00624607" w:rsidTr="00A26E4D">
        <w:trPr>
          <w:trHeight w:val="315"/>
        </w:trPr>
        <w:tc>
          <w:tcPr>
            <w:tcW w:w="261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No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8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100.00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79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97.53</w:t>
            </w:r>
          </w:p>
        </w:tc>
        <w:tc>
          <w:tcPr>
            <w:tcW w:w="1123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</w:tbl>
    <w:p w:rsidR="00624607" w:rsidRPr="00624607" w:rsidRDefault="00624607" w:rsidP="00624607">
      <w:pPr>
        <w:spacing w:after="200" w:line="276" w:lineRule="auto"/>
        <w:rPr>
          <w:rFonts w:ascii="Calibri" w:eastAsia="Calibri" w:hAnsi="Calibri" w:cs="Calibri"/>
        </w:rPr>
      </w:pPr>
    </w:p>
    <w:p w:rsidR="00624607" w:rsidRPr="00624607" w:rsidRDefault="00624607" w:rsidP="00624607">
      <w:pPr>
        <w:spacing w:after="200" w:line="276" w:lineRule="auto"/>
        <w:rPr>
          <w:rFonts w:ascii="Calibri" w:eastAsia="Calibri" w:hAnsi="Calibri" w:cs="Calibri"/>
        </w:rPr>
      </w:pPr>
      <w:r w:rsidRPr="00624607">
        <w:rPr>
          <w:rFonts w:ascii="Calibri" w:eastAsia="Calibri" w:hAnsi="Calibri" w:cs="Calibri"/>
        </w:rPr>
        <w:t>Association between MDD and nutrition status of mother-child pairs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4"/>
        <w:gridCol w:w="2315"/>
        <w:gridCol w:w="1099"/>
        <w:gridCol w:w="1098"/>
        <w:gridCol w:w="1098"/>
        <w:gridCol w:w="1098"/>
        <w:gridCol w:w="1098"/>
      </w:tblGrid>
      <w:tr w:rsidR="00624607" w:rsidRPr="00624607" w:rsidTr="00A26E4D">
        <w:trPr>
          <w:trHeight w:val="330"/>
        </w:trPr>
        <w:tc>
          <w:tcPr>
            <w:tcW w:w="1554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Category</w:t>
            </w:r>
          </w:p>
        </w:tc>
        <w:tc>
          <w:tcPr>
            <w:tcW w:w="23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4393" w:type="dxa"/>
            <w:gridSpan w:val="4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Dietary Diversity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  <w:tr w:rsidR="00624607" w:rsidRPr="00624607" w:rsidTr="00A26E4D">
        <w:trPr>
          <w:trHeight w:val="20"/>
        </w:trPr>
        <w:tc>
          <w:tcPr>
            <w:tcW w:w="1554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23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2197" w:type="dxa"/>
            <w:gridSpan w:val="2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Adequate</w:t>
            </w:r>
          </w:p>
        </w:tc>
        <w:tc>
          <w:tcPr>
            <w:tcW w:w="2196" w:type="dxa"/>
            <w:gridSpan w:val="2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Not adequate</w:t>
            </w:r>
          </w:p>
        </w:tc>
        <w:tc>
          <w:tcPr>
            <w:tcW w:w="1098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center"/>
              <w:rPr>
                <w:rFonts w:ascii="Calibri" w:eastAsia="Calibri" w:hAnsi="Calibri" w:cs="Calibri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p-value</w:t>
            </w:r>
          </w:p>
        </w:tc>
      </w:tr>
      <w:tr w:rsidR="00624607" w:rsidRPr="00624607" w:rsidTr="00A26E4D">
        <w:trPr>
          <w:trHeight w:val="20"/>
        </w:trPr>
        <w:tc>
          <w:tcPr>
            <w:tcW w:w="1554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23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109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N=89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Percent (%)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N=89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Percent (%)</w:t>
            </w:r>
          </w:p>
        </w:tc>
        <w:tc>
          <w:tcPr>
            <w:tcW w:w="1098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  <w:tr w:rsidR="00624607" w:rsidRPr="00624607" w:rsidTr="00A26E4D">
        <w:trPr>
          <w:trHeight w:val="422"/>
        </w:trPr>
        <w:tc>
          <w:tcPr>
            <w:tcW w:w="155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Total children aged 6-23 months</w:t>
            </w:r>
          </w:p>
        </w:tc>
        <w:tc>
          <w:tcPr>
            <w:tcW w:w="23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Total</w:t>
            </w:r>
          </w:p>
        </w:tc>
        <w:tc>
          <w:tcPr>
            <w:tcW w:w="109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8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100.00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81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Calibri" w:eastAsia="Calibri" w:hAnsi="Calibri" w:cs="Calibri"/>
                <w:lang w:val="en"/>
              </w:rPr>
              <w:t>100.00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  <w:tr w:rsidR="00624607" w:rsidRPr="00624607" w:rsidTr="00A26E4D">
        <w:trPr>
          <w:trHeight w:val="555"/>
        </w:trPr>
        <w:tc>
          <w:tcPr>
            <w:tcW w:w="1554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lastRenderedPageBreak/>
              <w:t>Child’s birthweight</w:t>
            </w:r>
          </w:p>
        </w:tc>
        <w:tc>
          <w:tcPr>
            <w:tcW w:w="23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Less than 2.5kg</w:t>
            </w:r>
          </w:p>
        </w:tc>
        <w:tc>
          <w:tcPr>
            <w:tcW w:w="109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0.00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5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6.17</w:t>
            </w:r>
          </w:p>
        </w:tc>
        <w:tc>
          <w:tcPr>
            <w:tcW w:w="1098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0.47</w:t>
            </w:r>
          </w:p>
        </w:tc>
      </w:tr>
      <w:tr w:rsidR="00624607" w:rsidRPr="00624607" w:rsidTr="00A26E4D">
        <w:trPr>
          <w:trHeight w:val="555"/>
        </w:trPr>
        <w:tc>
          <w:tcPr>
            <w:tcW w:w="1554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23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2.5kg and above</w:t>
            </w:r>
          </w:p>
        </w:tc>
        <w:tc>
          <w:tcPr>
            <w:tcW w:w="109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8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100.00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76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93.83</w:t>
            </w:r>
          </w:p>
        </w:tc>
        <w:tc>
          <w:tcPr>
            <w:tcW w:w="1098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  <w:tr w:rsidR="00624607" w:rsidRPr="00624607" w:rsidTr="00A26E4D">
        <w:trPr>
          <w:trHeight w:val="555"/>
        </w:trPr>
        <w:tc>
          <w:tcPr>
            <w:tcW w:w="1554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Child Underweight</w:t>
            </w:r>
          </w:p>
        </w:tc>
        <w:tc>
          <w:tcPr>
            <w:tcW w:w="23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moderate underweight</w:t>
            </w:r>
          </w:p>
        </w:tc>
        <w:tc>
          <w:tcPr>
            <w:tcW w:w="109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0.00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8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9.88</w:t>
            </w:r>
          </w:p>
        </w:tc>
        <w:tc>
          <w:tcPr>
            <w:tcW w:w="1098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0.61</w:t>
            </w:r>
          </w:p>
        </w:tc>
      </w:tr>
      <w:tr w:rsidR="00624607" w:rsidRPr="00624607" w:rsidTr="00A26E4D">
        <w:trPr>
          <w:trHeight w:val="315"/>
        </w:trPr>
        <w:tc>
          <w:tcPr>
            <w:tcW w:w="1554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23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Normal</w:t>
            </w:r>
          </w:p>
        </w:tc>
        <w:tc>
          <w:tcPr>
            <w:tcW w:w="109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8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100.00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72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88.89</w:t>
            </w:r>
          </w:p>
        </w:tc>
        <w:tc>
          <w:tcPr>
            <w:tcW w:w="1098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  <w:tr w:rsidR="00624607" w:rsidRPr="00624607" w:rsidTr="00A26E4D">
        <w:trPr>
          <w:trHeight w:val="315"/>
        </w:trPr>
        <w:tc>
          <w:tcPr>
            <w:tcW w:w="1554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23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Obese</w:t>
            </w:r>
          </w:p>
        </w:tc>
        <w:tc>
          <w:tcPr>
            <w:tcW w:w="109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0.00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1.23</w:t>
            </w:r>
          </w:p>
        </w:tc>
        <w:tc>
          <w:tcPr>
            <w:tcW w:w="1098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  <w:tr w:rsidR="00624607" w:rsidRPr="00624607" w:rsidTr="00A26E4D">
        <w:trPr>
          <w:trHeight w:val="315"/>
        </w:trPr>
        <w:tc>
          <w:tcPr>
            <w:tcW w:w="1554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Child stunting</w:t>
            </w:r>
          </w:p>
        </w:tc>
        <w:tc>
          <w:tcPr>
            <w:tcW w:w="23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Stunted</w:t>
            </w:r>
          </w:p>
        </w:tc>
        <w:tc>
          <w:tcPr>
            <w:tcW w:w="109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0.00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6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7.41</w:t>
            </w:r>
          </w:p>
        </w:tc>
        <w:tc>
          <w:tcPr>
            <w:tcW w:w="1098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0.73</w:t>
            </w:r>
          </w:p>
        </w:tc>
      </w:tr>
      <w:tr w:rsidR="00624607" w:rsidRPr="00624607" w:rsidTr="00A26E4D">
        <w:trPr>
          <w:trHeight w:val="555"/>
        </w:trPr>
        <w:tc>
          <w:tcPr>
            <w:tcW w:w="1554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23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moderately stunted</w:t>
            </w:r>
          </w:p>
        </w:tc>
        <w:tc>
          <w:tcPr>
            <w:tcW w:w="109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12.50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10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12.35</w:t>
            </w:r>
          </w:p>
        </w:tc>
        <w:tc>
          <w:tcPr>
            <w:tcW w:w="1098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  <w:tr w:rsidR="00624607" w:rsidRPr="00624607" w:rsidTr="00A26E4D">
        <w:trPr>
          <w:trHeight w:val="315"/>
        </w:trPr>
        <w:tc>
          <w:tcPr>
            <w:tcW w:w="1554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23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Normal</w:t>
            </w:r>
          </w:p>
        </w:tc>
        <w:tc>
          <w:tcPr>
            <w:tcW w:w="109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7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87.50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65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80.25</w:t>
            </w:r>
          </w:p>
        </w:tc>
        <w:tc>
          <w:tcPr>
            <w:tcW w:w="1098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  <w:tr w:rsidR="00624607" w:rsidRPr="00624607" w:rsidTr="00A26E4D">
        <w:trPr>
          <w:trHeight w:val="315"/>
        </w:trPr>
        <w:tc>
          <w:tcPr>
            <w:tcW w:w="1554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Child Wasting</w:t>
            </w:r>
          </w:p>
        </w:tc>
        <w:tc>
          <w:tcPr>
            <w:tcW w:w="23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SAM</w:t>
            </w:r>
          </w:p>
        </w:tc>
        <w:tc>
          <w:tcPr>
            <w:tcW w:w="109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12.50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1.23</w:t>
            </w:r>
          </w:p>
        </w:tc>
        <w:tc>
          <w:tcPr>
            <w:tcW w:w="1098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0.20</w:t>
            </w:r>
          </w:p>
        </w:tc>
      </w:tr>
      <w:tr w:rsidR="00624607" w:rsidRPr="00624607" w:rsidTr="00A26E4D">
        <w:trPr>
          <w:trHeight w:val="315"/>
        </w:trPr>
        <w:tc>
          <w:tcPr>
            <w:tcW w:w="1554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23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MAM</w:t>
            </w:r>
          </w:p>
        </w:tc>
        <w:tc>
          <w:tcPr>
            <w:tcW w:w="109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12.50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3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3.70</w:t>
            </w:r>
          </w:p>
        </w:tc>
        <w:tc>
          <w:tcPr>
            <w:tcW w:w="1098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  <w:tr w:rsidR="00624607" w:rsidRPr="00624607" w:rsidTr="00A26E4D">
        <w:trPr>
          <w:trHeight w:val="315"/>
        </w:trPr>
        <w:tc>
          <w:tcPr>
            <w:tcW w:w="1554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23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Normal</w:t>
            </w:r>
          </w:p>
        </w:tc>
        <w:tc>
          <w:tcPr>
            <w:tcW w:w="109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6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75.00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72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88.89</w:t>
            </w:r>
          </w:p>
        </w:tc>
        <w:tc>
          <w:tcPr>
            <w:tcW w:w="1098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  <w:tr w:rsidR="00624607" w:rsidRPr="00624607" w:rsidTr="00A26E4D">
        <w:trPr>
          <w:trHeight w:val="315"/>
        </w:trPr>
        <w:tc>
          <w:tcPr>
            <w:tcW w:w="1554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23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Overweight</w:t>
            </w:r>
          </w:p>
        </w:tc>
        <w:tc>
          <w:tcPr>
            <w:tcW w:w="109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0.00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1.23</w:t>
            </w:r>
          </w:p>
        </w:tc>
        <w:tc>
          <w:tcPr>
            <w:tcW w:w="1098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  <w:tr w:rsidR="00624607" w:rsidRPr="00624607" w:rsidTr="00A26E4D">
        <w:trPr>
          <w:trHeight w:val="315"/>
        </w:trPr>
        <w:tc>
          <w:tcPr>
            <w:tcW w:w="1554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23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Obese</w:t>
            </w:r>
          </w:p>
        </w:tc>
        <w:tc>
          <w:tcPr>
            <w:tcW w:w="109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0.00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4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4.94</w:t>
            </w:r>
          </w:p>
        </w:tc>
        <w:tc>
          <w:tcPr>
            <w:tcW w:w="1098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  <w:tr w:rsidR="00624607" w:rsidRPr="00624607" w:rsidTr="00A26E4D">
        <w:trPr>
          <w:trHeight w:val="315"/>
        </w:trPr>
        <w:tc>
          <w:tcPr>
            <w:tcW w:w="1554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Child </w:t>
            </w:r>
            <w:proofErr w:type="spellStart"/>
            <w:r w:rsidRPr="006246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Oedema</w:t>
            </w:r>
            <w:proofErr w:type="spellEnd"/>
          </w:p>
        </w:tc>
        <w:tc>
          <w:tcPr>
            <w:tcW w:w="23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Yes</w:t>
            </w:r>
          </w:p>
        </w:tc>
        <w:tc>
          <w:tcPr>
            <w:tcW w:w="109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0.00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3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3.70</w:t>
            </w:r>
          </w:p>
        </w:tc>
        <w:tc>
          <w:tcPr>
            <w:tcW w:w="1098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0.58</w:t>
            </w:r>
          </w:p>
        </w:tc>
      </w:tr>
      <w:tr w:rsidR="00624607" w:rsidRPr="00624607" w:rsidTr="00A26E4D">
        <w:trPr>
          <w:trHeight w:val="315"/>
        </w:trPr>
        <w:tc>
          <w:tcPr>
            <w:tcW w:w="1554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23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No</w:t>
            </w:r>
          </w:p>
        </w:tc>
        <w:tc>
          <w:tcPr>
            <w:tcW w:w="109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8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100.00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78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96.30</w:t>
            </w:r>
          </w:p>
        </w:tc>
        <w:tc>
          <w:tcPr>
            <w:tcW w:w="1098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  <w:tr w:rsidR="00624607" w:rsidRPr="00624607" w:rsidTr="00A26E4D">
        <w:trPr>
          <w:trHeight w:val="555"/>
        </w:trPr>
        <w:tc>
          <w:tcPr>
            <w:tcW w:w="1554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6246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Caregiver height</w:t>
            </w:r>
          </w:p>
        </w:tc>
        <w:tc>
          <w:tcPr>
            <w:tcW w:w="23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145 com and above</w:t>
            </w:r>
          </w:p>
        </w:tc>
        <w:tc>
          <w:tcPr>
            <w:tcW w:w="109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7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87.50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80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98.77</w:t>
            </w:r>
          </w:p>
        </w:tc>
        <w:tc>
          <w:tcPr>
            <w:tcW w:w="1098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0.04</w:t>
            </w:r>
          </w:p>
        </w:tc>
      </w:tr>
      <w:tr w:rsidR="00624607" w:rsidRPr="00624607" w:rsidTr="00A26E4D">
        <w:trPr>
          <w:trHeight w:val="555"/>
        </w:trPr>
        <w:tc>
          <w:tcPr>
            <w:tcW w:w="1554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23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Less than 145 cm</w:t>
            </w:r>
          </w:p>
        </w:tc>
        <w:tc>
          <w:tcPr>
            <w:tcW w:w="109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12.50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</w:t>
            </w:r>
          </w:p>
        </w:tc>
        <w:tc>
          <w:tcPr>
            <w:tcW w:w="109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24607" w:rsidRPr="00624607" w:rsidRDefault="00624607" w:rsidP="00624607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  <w:r w:rsidRPr="00624607">
              <w:rPr>
                <w:rFonts w:ascii="Arial" w:eastAsia="Arial" w:hAnsi="Arial" w:cs="Arial"/>
                <w:sz w:val="20"/>
                <w:szCs w:val="20"/>
                <w:lang w:val="en"/>
              </w:rPr>
              <w:t>1.23</w:t>
            </w:r>
          </w:p>
        </w:tc>
        <w:tc>
          <w:tcPr>
            <w:tcW w:w="1098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607" w:rsidRPr="00624607" w:rsidRDefault="00624607" w:rsidP="00624607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</w:tc>
      </w:tr>
    </w:tbl>
    <w:p w:rsidR="00867BE4" w:rsidRDefault="00624607"/>
    <w:sectPr w:rsidR="00867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54BDB"/>
    <w:multiLevelType w:val="hybridMultilevel"/>
    <w:tmpl w:val="0E8EB574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91D5E9B"/>
    <w:multiLevelType w:val="multilevel"/>
    <w:tmpl w:val="4B80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D7F0C"/>
    <w:multiLevelType w:val="multilevel"/>
    <w:tmpl w:val="98B6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E5085"/>
    <w:multiLevelType w:val="multilevel"/>
    <w:tmpl w:val="6C04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77973"/>
    <w:multiLevelType w:val="hybridMultilevel"/>
    <w:tmpl w:val="23409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F08CD"/>
    <w:multiLevelType w:val="multilevel"/>
    <w:tmpl w:val="A1C0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871C0"/>
    <w:multiLevelType w:val="multilevel"/>
    <w:tmpl w:val="10527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35E30CE9"/>
    <w:multiLevelType w:val="hybridMultilevel"/>
    <w:tmpl w:val="D9F87B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E2387A"/>
    <w:multiLevelType w:val="multilevel"/>
    <w:tmpl w:val="E2FA2D7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2761DA"/>
    <w:multiLevelType w:val="multilevel"/>
    <w:tmpl w:val="6EC2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3C6500"/>
    <w:multiLevelType w:val="multilevel"/>
    <w:tmpl w:val="D99CB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FB77A3"/>
    <w:multiLevelType w:val="multilevel"/>
    <w:tmpl w:val="1AD0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820D47"/>
    <w:multiLevelType w:val="multilevel"/>
    <w:tmpl w:val="A4528C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F843F0C"/>
    <w:multiLevelType w:val="multilevel"/>
    <w:tmpl w:val="DAE4197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B42EAA"/>
    <w:multiLevelType w:val="hybridMultilevel"/>
    <w:tmpl w:val="8F960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6503A"/>
    <w:multiLevelType w:val="hybridMultilevel"/>
    <w:tmpl w:val="EC54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90098A"/>
    <w:multiLevelType w:val="multilevel"/>
    <w:tmpl w:val="6A6AE08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950CDB"/>
    <w:multiLevelType w:val="multilevel"/>
    <w:tmpl w:val="DBDA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BF3575"/>
    <w:multiLevelType w:val="multilevel"/>
    <w:tmpl w:val="E984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D21B7D"/>
    <w:multiLevelType w:val="hybridMultilevel"/>
    <w:tmpl w:val="DA58F9EE"/>
    <w:lvl w:ilvl="0" w:tplc="051E98B2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944D2"/>
    <w:multiLevelType w:val="multilevel"/>
    <w:tmpl w:val="01021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13"/>
  </w:num>
  <w:num w:numId="5">
    <w:abstractNumId w:val="8"/>
  </w:num>
  <w:num w:numId="6">
    <w:abstractNumId w:val="10"/>
  </w:num>
  <w:num w:numId="7">
    <w:abstractNumId w:val="20"/>
  </w:num>
  <w:num w:numId="8">
    <w:abstractNumId w:val="6"/>
  </w:num>
  <w:num w:numId="9">
    <w:abstractNumId w:val="5"/>
  </w:num>
  <w:num w:numId="10">
    <w:abstractNumId w:val="2"/>
  </w:num>
  <w:num w:numId="11">
    <w:abstractNumId w:val="18"/>
  </w:num>
  <w:num w:numId="12">
    <w:abstractNumId w:val="1"/>
  </w:num>
  <w:num w:numId="13">
    <w:abstractNumId w:val="11"/>
  </w:num>
  <w:num w:numId="14">
    <w:abstractNumId w:val="3"/>
  </w:num>
  <w:num w:numId="15">
    <w:abstractNumId w:val="4"/>
  </w:num>
  <w:num w:numId="16">
    <w:abstractNumId w:val="7"/>
  </w:num>
  <w:num w:numId="17">
    <w:abstractNumId w:val="0"/>
  </w:num>
  <w:num w:numId="18">
    <w:abstractNumId w:val="17"/>
  </w:num>
  <w:num w:numId="19">
    <w:abstractNumId w:val="14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607"/>
    <w:rsid w:val="00027ECF"/>
    <w:rsid w:val="0009710A"/>
    <w:rsid w:val="0062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CBB0-9F3F-454C-8877-1EB917C4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624607"/>
    <w:pPr>
      <w:keepNext/>
      <w:keepLines/>
      <w:spacing w:before="480" w:after="120" w:line="276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rsid w:val="00624607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624607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624607"/>
    <w:pPr>
      <w:keepNext/>
      <w:keepLines/>
      <w:spacing w:before="240" w:after="40" w:line="276" w:lineRule="auto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624607"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</w:rPr>
  </w:style>
  <w:style w:type="paragraph" w:styleId="Heading6">
    <w:name w:val="heading 6"/>
    <w:basedOn w:val="Normal"/>
    <w:next w:val="Normal"/>
    <w:link w:val="Heading6Char"/>
    <w:rsid w:val="00624607"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607"/>
    <w:pPr>
      <w:keepNext/>
      <w:keepLines/>
      <w:spacing w:before="40" w:after="0"/>
      <w:outlineLvl w:val="6"/>
    </w:pPr>
    <w:rPr>
      <w:rFonts w:ascii="Calibri" w:eastAsia="Times New Roman" w:hAnsi="Calibri" w:cs="Times New Roman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4607"/>
    <w:rPr>
      <w:rFonts w:ascii="Calibri" w:eastAsia="Calibri" w:hAnsi="Calibri" w:cs="Calibri"/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624607"/>
    <w:rPr>
      <w:rFonts w:ascii="Calibri" w:eastAsia="Calibri" w:hAnsi="Calibri" w:cs="Calibr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624607"/>
    <w:rPr>
      <w:rFonts w:ascii="Calibri" w:eastAsia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24607"/>
    <w:rPr>
      <w:rFonts w:ascii="Calibri" w:eastAsia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624607"/>
    <w:rPr>
      <w:rFonts w:ascii="Calibri" w:eastAsia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rsid w:val="00624607"/>
    <w:rPr>
      <w:rFonts w:ascii="Calibri" w:eastAsia="Calibri" w:hAnsi="Calibri" w:cs="Calibri"/>
      <w:b/>
      <w:sz w:val="20"/>
      <w:szCs w:val="20"/>
    </w:rPr>
  </w:style>
  <w:style w:type="paragraph" w:customStyle="1" w:styleId="Heading71">
    <w:name w:val="Heading 71"/>
    <w:basedOn w:val="Normal"/>
    <w:next w:val="Normal"/>
    <w:uiPriority w:val="9"/>
    <w:unhideWhenUsed/>
    <w:qFormat/>
    <w:rsid w:val="00624607"/>
    <w:pPr>
      <w:keepNext/>
      <w:keepLines/>
      <w:spacing w:before="40" w:after="0" w:line="276" w:lineRule="auto"/>
      <w:outlineLvl w:val="6"/>
    </w:pPr>
    <w:rPr>
      <w:rFonts w:ascii="Calibri" w:eastAsia="Times New Roman" w:hAnsi="Calibri" w:cs="Times New Roman"/>
      <w:i/>
      <w:iCs/>
      <w:color w:val="243F60"/>
    </w:rPr>
  </w:style>
  <w:style w:type="numbering" w:customStyle="1" w:styleId="NoList1">
    <w:name w:val="No List1"/>
    <w:next w:val="NoList"/>
    <w:uiPriority w:val="99"/>
    <w:semiHidden/>
    <w:unhideWhenUsed/>
    <w:rsid w:val="00624607"/>
  </w:style>
  <w:style w:type="paragraph" w:styleId="Title">
    <w:name w:val="Title"/>
    <w:basedOn w:val="Normal"/>
    <w:next w:val="Normal"/>
    <w:link w:val="TitleChar"/>
    <w:rsid w:val="00624607"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624607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624607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624607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624607"/>
    <w:pPr>
      <w:spacing w:after="0" w:line="240" w:lineRule="auto"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624607"/>
    <w:pPr>
      <w:spacing w:after="0" w:line="240" w:lineRule="auto"/>
      <w:ind w:firstLine="360"/>
    </w:pPr>
    <w:rPr>
      <w:rFonts w:ascii="Calibri" w:eastAsia="SimSu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next w:val="LightShading"/>
    <w:uiPriority w:val="60"/>
    <w:rsid w:val="00624607"/>
    <w:pPr>
      <w:spacing w:after="0" w:line="240" w:lineRule="auto"/>
      <w:ind w:firstLine="360"/>
    </w:pPr>
    <w:rPr>
      <w:rFonts w:ascii="Calibri" w:eastAsia="SimSun" w:hAnsi="Calibri" w:cs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2">
    <w:name w:val="Light Shading2"/>
    <w:basedOn w:val="TableNormal"/>
    <w:next w:val="LightShading"/>
    <w:uiPriority w:val="60"/>
    <w:semiHidden/>
    <w:unhideWhenUsed/>
    <w:rsid w:val="00624607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Footer">
    <w:name w:val="footer"/>
    <w:basedOn w:val="Normal"/>
    <w:link w:val="FooterChar"/>
    <w:uiPriority w:val="99"/>
    <w:semiHidden/>
    <w:unhideWhenUsed/>
    <w:rsid w:val="00624607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24607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624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4607"/>
    <w:rPr>
      <w:b/>
      <w:bCs/>
    </w:rPr>
  </w:style>
  <w:style w:type="paragraph" w:styleId="ListParagraph">
    <w:name w:val="List Paragraph"/>
    <w:basedOn w:val="Normal"/>
    <w:uiPriority w:val="34"/>
    <w:qFormat/>
    <w:rsid w:val="0062460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Heading7Char">
    <w:name w:val="Heading 7 Char"/>
    <w:basedOn w:val="DefaultParagraphFont"/>
    <w:link w:val="Heading7"/>
    <w:uiPriority w:val="9"/>
    <w:rsid w:val="00624607"/>
    <w:rPr>
      <w:rFonts w:ascii="Calibri" w:eastAsia="Times New Roman" w:hAnsi="Calibri" w:cs="Times New Roman"/>
      <w:i/>
      <w:iCs/>
      <w:color w:val="243F60"/>
    </w:rPr>
  </w:style>
  <w:style w:type="paragraph" w:customStyle="1" w:styleId="Caption1">
    <w:name w:val="Caption1"/>
    <w:basedOn w:val="Normal"/>
    <w:next w:val="Normal"/>
    <w:uiPriority w:val="35"/>
    <w:unhideWhenUsed/>
    <w:qFormat/>
    <w:rsid w:val="00624607"/>
    <w:pPr>
      <w:spacing w:after="200" w:line="240" w:lineRule="auto"/>
    </w:pPr>
    <w:rPr>
      <w:rFonts w:ascii="Calibri" w:eastAsia="Calibri" w:hAnsi="Calibri" w:cs="Calibri"/>
      <w:i/>
      <w:iCs/>
      <w:color w:val="1F497D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24607"/>
    <w:rPr>
      <w:color w:val="0000FF"/>
      <w:u w:val="single"/>
    </w:rPr>
  </w:style>
  <w:style w:type="table" w:styleId="LightShading">
    <w:name w:val="Light Shading"/>
    <w:basedOn w:val="TableNormal"/>
    <w:uiPriority w:val="60"/>
    <w:semiHidden/>
    <w:unhideWhenUsed/>
    <w:rsid w:val="006246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7Char1">
    <w:name w:val="Heading 7 Char1"/>
    <w:basedOn w:val="DefaultParagraphFont"/>
    <w:link w:val="Heading7"/>
    <w:uiPriority w:val="9"/>
    <w:semiHidden/>
    <w:rsid w:val="00624607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Proline</dc:creator>
  <cp:keywords/>
  <dc:description/>
  <cp:lastModifiedBy>Proline</cp:lastModifiedBy>
  <cp:revision>1</cp:revision>
  <dcterms:created xsi:type="dcterms:W3CDTF">2025-07-17T10:35:00Z</dcterms:created>
  <dcterms:modified xsi:type="dcterms:W3CDTF">2025-07-17T10:36:00Z</dcterms:modified>
</cp:coreProperties>
</file>