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AEB" w:rsidRDefault="000D54A3" w:rsidP="000D5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 structure generation:</w:t>
      </w:r>
    </w:p>
    <w:p w:rsidR="000D54A3" w:rsidRDefault="000D54A3" w:rsidP="000D5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Preprocessing; grid structure will be stored as a file in HDFS</w:t>
      </w:r>
    </w:p>
    <w:p w:rsidR="000D54A3" w:rsidRDefault="000D54A3" w:rsidP="000D5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in each map function.</w:t>
      </w:r>
    </w:p>
    <w:p w:rsidR="000D54A3" w:rsidRDefault="000D54A3" w:rsidP="000D5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implement the Map function:</w:t>
      </w:r>
    </w:p>
    <w:p w:rsidR="000D54A3" w:rsidRDefault="000D54A3" w:rsidP="000D5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multiplication inside the Map function</w:t>
      </w:r>
    </w:p>
    <w:p w:rsidR="000D54A3" w:rsidRDefault="000D54A3" w:rsidP="000D5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the multiplication inside the Reduce function, which will handle the summation. </w:t>
      </w:r>
    </w:p>
    <w:p w:rsidR="00D345A5" w:rsidRDefault="00D345A5" w:rsidP="000D5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implement the pruning function. </w:t>
      </w:r>
    </w:p>
    <w:p w:rsidR="00D345A5" w:rsidRDefault="00D345A5" w:rsidP="00D345A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the map function?</w:t>
      </w:r>
    </w:p>
    <w:p w:rsidR="00D345A5" w:rsidRDefault="00D345A5" w:rsidP="00D345A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Preprocessing?</w:t>
      </w:r>
    </w:p>
    <w:p w:rsidR="000D54A3" w:rsidRDefault="000D54A3" w:rsidP="000D5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Issues</w:t>
      </w:r>
    </w:p>
    <w:p w:rsidR="000D54A3" w:rsidRDefault="000D54A3" w:rsidP="000D5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balancing among Map</w:t>
      </w:r>
      <w:r w:rsidR="00D345A5">
        <w:rPr>
          <w:sz w:val="24"/>
          <w:szCs w:val="24"/>
        </w:rPr>
        <w:t>pers; use profiling utility program to monitor the progress of each mapper and reducer.</w:t>
      </w:r>
    </w:p>
    <w:p w:rsidR="00D345A5" w:rsidRDefault="00D345A5" w:rsidP="000D5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Hadoop-based p-skyline with traditional p-skyline; calculate speedup</w:t>
      </w:r>
    </w:p>
    <w:p w:rsidR="00EF1FFB" w:rsidRDefault="00EF1FFB" w:rsidP="000D5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 cost model.</w:t>
      </w:r>
    </w:p>
    <w:p w:rsidR="00D345A5" w:rsidRDefault="00D345A5" w:rsidP="00D345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Future work</w:t>
      </w:r>
    </w:p>
    <w:p w:rsidR="00D345A5" w:rsidRDefault="00D345A5" w:rsidP="00D345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work: object-based partition; future: instance-based partition.</w:t>
      </w:r>
    </w:p>
    <w:p w:rsidR="00D345A5" w:rsidRPr="000D54A3" w:rsidRDefault="00FC11B3" w:rsidP="00D345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Comparison between a pair of two objects</w:t>
      </w:r>
    </w:p>
    <w:sectPr w:rsidR="00D345A5" w:rsidRPr="000D54A3" w:rsidSect="004B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14157"/>
    <w:multiLevelType w:val="hybridMultilevel"/>
    <w:tmpl w:val="963CF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0D54A3"/>
    <w:rsid w:val="000D54A3"/>
    <w:rsid w:val="004B6AEB"/>
    <w:rsid w:val="00D345A5"/>
    <w:rsid w:val="00EF1FFB"/>
    <w:rsid w:val="00FC1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627</Characters>
  <Application>Microsoft Office Word</Application>
  <DocSecurity>0</DocSecurity>
  <Lines>5</Lines>
  <Paragraphs>1</Paragraphs>
  <ScaleCrop>false</ScaleCrop>
  <Company>Auburn University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Qin</dc:creator>
  <cp:keywords/>
  <dc:description/>
  <cp:lastModifiedBy>Xiao Qin</cp:lastModifiedBy>
  <cp:revision>5</cp:revision>
  <dcterms:created xsi:type="dcterms:W3CDTF">2013-03-04T21:44:00Z</dcterms:created>
  <dcterms:modified xsi:type="dcterms:W3CDTF">2013-03-04T22:04:00Z</dcterms:modified>
</cp:coreProperties>
</file>