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081C7" w14:textId="77777777" w:rsidR="002013D5" w:rsidRPr="00B7322B" w:rsidRDefault="002013D5" w:rsidP="00CA79DC">
      <w:pPr>
        <w:pStyle w:val="Textoindependiente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D2F7EDE" w14:textId="56A301D8" w:rsidR="002013D5" w:rsidRPr="00B7322B" w:rsidRDefault="002013D5" w:rsidP="00CA79DC">
      <w:pPr>
        <w:pStyle w:val="Textoindependiente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7322B">
        <w:rPr>
          <w:rFonts w:ascii="Arial" w:hAnsi="Arial" w:cs="Arial"/>
          <w:b/>
          <w:sz w:val="24"/>
          <w:szCs w:val="24"/>
        </w:rPr>
        <w:t xml:space="preserve">DEFICINION DEL ALCANCE  Y OBJETIVOS DE LA SOLUCIÓN TECNOLÓGICA PARA EL MONITOREO DE LOS ACUERDOS </w:t>
      </w:r>
      <w:r w:rsidR="000D4E18" w:rsidRPr="00B7322B">
        <w:rPr>
          <w:rFonts w:ascii="Arial" w:hAnsi="Arial" w:cs="Arial"/>
          <w:b/>
          <w:sz w:val="24"/>
          <w:szCs w:val="24"/>
        </w:rPr>
        <w:t>DE PROMOCION COMERCIAL</w:t>
      </w:r>
    </w:p>
    <w:p w14:paraId="0222E0BF" w14:textId="77777777" w:rsidR="002013D5" w:rsidRPr="00B7322B" w:rsidRDefault="002013D5" w:rsidP="00CA79DC">
      <w:pPr>
        <w:pStyle w:val="Textoindependiente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F14A78D" w14:textId="77777777" w:rsidR="002013D5" w:rsidRPr="00B7322B" w:rsidRDefault="002013D5" w:rsidP="00CA79DC">
      <w:pPr>
        <w:pStyle w:val="Textoindependiente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7322B">
        <w:rPr>
          <w:rFonts w:ascii="Arial" w:hAnsi="Arial" w:cs="Arial"/>
          <w:b/>
          <w:sz w:val="24"/>
          <w:szCs w:val="24"/>
        </w:rPr>
        <w:t>SITUACION ACTUAL</w:t>
      </w:r>
    </w:p>
    <w:p w14:paraId="229BDE9B" w14:textId="77777777" w:rsidR="000D4E18" w:rsidRPr="00B7322B" w:rsidRDefault="000D4E18" w:rsidP="00CA79DC">
      <w:pPr>
        <w:pStyle w:val="Textoindependiente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0B7B19B" w14:textId="301F37F0" w:rsidR="00542EBC" w:rsidRPr="00B7322B" w:rsidRDefault="008F3D28" w:rsidP="002222FA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>El</w:t>
      </w:r>
      <w:r w:rsidR="000D4E18" w:rsidRPr="00B7322B">
        <w:rPr>
          <w:rFonts w:ascii="Arial" w:hAnsi="Arial" w:cs="Arial"/>
          <w:sz w:val="24"/>
          <w:szCs w:val="24"/>
        </w:rPr>
        <w:t xml:space="preserve"> seguimiento a la implementación de los TLC y sus efectos en el sector agropecuario y </w:t>
      </w:r>
      <w:r w:rsidR="009B63F7" w:rsidRPr="00B7322B">
        <w:rPr>
          <w:rFonts w:ascii="Arial" w:hAnsi="Arial" w:cs="Arial"/>
          <w:sz w:val="24"/>
          <w:szCs w:val="24"/>
        </w:rPr>
        <w:t>al</w:t>
      </w:r>
      <w:r w:rsidR="000D4E18" w:rsidRPr="00B7322B">
        <w:rPr>
          <w:rFonts w:ascii="Arial" w:hAnsi="Arial" w:cs="Arial"/>
          <w:sz w:val="24"/>
          <w:szCs w:val="24"/>
        </w:rPr>
        <w:t xml:space="preserve"> grado de aprovechamiento de las oportunidades derivadas de las negociaciones para el país</w:t>
      </w:r>
      <w:r w:rsidR="009B63F7" w:rsidRPr="00B7322B">
        <w:rPr>
          <w:rFonts w:ascii="Arial" w:hAnsi="Arial" w:cs="Arial"/>
          <w:sz w:val="24"/>
          <w:szCs w:val="24"/>
        </w:rPr>
        <w:t>,</w:t>
      </w:r>
      <w:r w:rsidR="000D4E18" w:rsidRPr="00B7322B">
        <w:rPr>
          <w:rFonts w:ascii="Arial" w:hAnsi="Arial" w:cs="Arial"/>
          <w:sz w:val="24"/>
          <w:szCs w:val="24"/>
        </w:rPr>
        <w:t xml:space="preserve"> es una tarea </w:t>
      </w:r>
      <w:r w:rsidRPr="00B7322B">
        <w:rPr>
          <w:rFonts w:ascii="Arial" w:hAnsi="Arial" w:cs="Arial"/>
          <w:sz w:val="24"/>
          <w:szCs w:val="24"/>
        </w:rPr>
        <w:t>que debe emprender el Ministerio de Agricultura y Desarrollo Rural</w:t>
      </w:r>
      <w:r w:rsidR="009B63F7" w:rsidRPr="00B7322B">
        <w:rPr>
          <w:rFonts w:ascii="Arial" w:hAnsi="Arial" w:cs="Arial"/>
          <w:sz w:val="24"/>
          <w:szCs w:val="24"/>
        </w:rPr>
        <w:t xml:space="preserve"> de manera prioritaria para beneficio del sector y la defensa de sus intereses en el mercado </w:t>
      </w:r>
      <w:r w:rsidR="00542EBC" w:rsidRPr="00B7322B">
        <w:rPr>
          <w:rFonts w:ascii="Arial" w:hAnsi="Arial" w:cs="Arial"/>
          <w:sz w:val="24"/>
          <w:szCs w:val="24"/>
        </w:rPr>
        <w:t>nacional.</w:t>
      </w:r>
      <w:r w:rsidR="00C248E7" w:rsidRPr="00B7322B">
        <w:rPr>
          <w:rFonts w:ascii="Arial" w:hAnsi="Arial" w:cs="Arial"/>
          <w:sz w:val="24"/>
          <w:szCs w:val="24"/>
        </w:rPr>
        <w:t xml:space="preserve"> </w:t>
      </w:r>
      <w:r w:rsidR="008C7E56" w:rsidRPr="00B7322B">
        <w:rPr>
          <w:rFonts w:ascii="Arial" w:hAnsi="Arial" w:cs="Arial"/>
          <w:sz w:val="24"/>
          <w:szCs w:val="24"/>
        </w:rPr>
        <w:t xml:space="preserve">La disponibilidad de información oportuna y precisa, a través de indicadores de comercio y de competitividad que faciliten el análisis  de la situación </w:t>
      </w:r>
      <w:r w:rsidR="00C248E7" w:rsidRPr="00B7322B">
        <w:rPr>
          <w:rFonts w:ascii="Arial" w:hAnsi="Arial" w:cs="Arial"/>
          <w:sz w:val="24"/>
          <w:szCs w:val="24"/>
        </w:rPr>
        <w:t>de la producción agrícola y de la oferta exportable</w:t>
      </w:r>
      <w:r w:rsidR="008C7E56" w:rsidRPr="00B7322B">
        <w:rPr>
          <w:rFonts w:ascii="Arial" w:hAnsi="Arial" w:cs="Arial"/>
          <w:sz w:val="24"/>
          <w:szCs w:val="24"/>
        </w:rPr>
        <w:t xml:space="preserve"> </w:t>
      </w:r>
      <w:r w:rsidR="00C248E7" w:rsidRPr="00B7322B">
        <w:rPr>
          <w:rFonts w:ascii="Arial" w:hAnsi="Arial" w:cs="Arial"/>
          <w:sz w:val="24"/>
          <w:szCs w:val="24"/>
        </w:rPr>
        <w:t xml:space="preserve">en relación con </w:t>
      </w:r>
      <w:r w:rsidR="008C7E56" w:rsidRPr="00B7322B">
        <w:rPr>
          <w:rFonts w:ascii="Arial" w:hAnsi="Arial" w:cs="Arial"/>
          <w:sz w:val="24"/>
          <w:szCs w:val="24"/>
        </w:rPr>
        <w:t>sus socio</w:t>
      </w:r>
      <w:r w:rsidR="00542EBC" w:rsidRPr="00B7322B">
        <w:rPr>
          <w:rFonts w:ascii="Arial" w:hAnsi="Arial" w:cs="Arial"/>
          <w:sz w:val="24"/>
          <w:szCs w:val="24"/>
        </w:rPr>
        <w:t>s</w:t>
      </w:r>
      <w:r w:rsidR="008C7E56" w:rsidRPr="00B7322B">
        <w:rPr>
          <w:rFonts w:ascii="Arial" w:hAnsi="Arial" w:cs="Arial"/>
          <w:sz w:val="24"/>
          <w:szCs w:val="24"/>
        </w:rPr>
        <w:t xml:space="preserve"> comerciales,</w:t>
      </w:r>
      <w:r w:rsidR="00C248E7" w:rsidRPr="00B7322B">
        <w:rPr>
          <w:rFonts w:ascii="Arial" w:hAnsi="Arial" w:cs="Arial"/>
          <w:sz w:val="24"/>
          <w:szCs w:val="24"/>
        </w:rPr>
        <w:t xml:space="preserve"> es una necesidad para</w:t>
      </w:r>
      <w:r w:rsidR="008C7E56" w:rsidRPr="00B7322B">
        <w:rPr>
          <w:rFonts w:ascii="Arial" w:hAnsi="Arial" w:cs="Arial"/>
          <w:sz w:val="24"/>
          <w:szCs w:val="24"/>
        </w:rPr>
        <w:t xml:space="preserve"> f</w:t>
      </w:r>
      <w:r w:rsidR="00467429" w:rsidRPr="00B7322B">
        <w:rPr>
          <w:rFonts w:ascii="Arial" w:hAnsi="Arial" w:cs="Arial"/>
          <w:sz w:val="24"/>
          <w:szCs w:val="24"/>
        </w:rPr>
        <w:t>ortalece</w:t>
      </w:r>
      <w:r w:rsidR="00C248E7" w:rsidRPr="00B7322B">
        <w:rPr>
          <w:rFonts w:ascii="Arial" w:hAnsi="Arial" w:cs="Arial"/>
          <w:sz w:val="24"/>
          <w:szCs w:val="24"/>
        </w:rPr>
        <w:t>r</w:t>
      </w:r>
      <w:r w:rsidR="00467429" w:rsidRPr="00B7322B">
        <w:rPr>
          <w:rFonts w:ascii="Arial" w:hAnsi="Arial" w:cs="Arial"/>
          <w:sz w:val="24"/>
          <w:szCs w:val="24"/>
        </w:rPr>
        <w:t xml:space="preserve"> </w:t>
      </w:r>
      <w:r w:rsidR="008C7E56" w:rsidRPr="00B7322B">
        <w:rPr>
          <w:rFonts w:ascii="Arial" w:hAnsi="Arial" w:cs="Arial"/>
          <w:sz w:val="24"/>
          <w:szCs w:val="24"/>
        </w:rPr>
        <w:t xml:space="preserve">la capacidad técnica del MADR </w:t>
      </w:r>
      <w:r w:rsidR="00C248E7" w:rsidRPr="00B7322B">
        <w:rPr>
          <w:rFonts w:ascii="Arial" w:hAnsi="Arial" w:cs="Arial"/>
          <w:sz w:val="24"/>
          <w:szCs w:val="24"/>
        </w:rPr>
        <w:t>en los siguientes aspectos:</w:t>
      </w:r>
      <w:r w:rsidR="00467429" w:rsidRPr="00B7322B">
        <w:rPr>
          <w:rFonts w:ascii="Arial" w:hAnsi="Arial" w:cs="Arial"/>
          <w:sz w:val="24"/>
          <w:szCs w:val="24"/>
        </w:rPr>
        <w:t xml:space="preserve"> </w:t>
      </w:r>
    </w:p>
    <w:p w14:paraId="32256439" w14:textId="77777777" w:rsidR="00542EBC" w:rsidRDefault="00542EBC" w:rsidP="002222FA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AEC3D4" w14:textId="77777777" w:rsidR="00C83F74" w:rsidRDefault="00C83F74" w:rsidP="002222FA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9B576E" w14:textId="77777777" w:rsidR="00C83F74" w:rsidRPr="00B7322B" w:rsidRDefault="00C83F74" w:rsidP="002222FA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F829B2C" w14:textId="38B1B0E7" w:rsidR="00542EBC" w:rsidRPr="00B7322B" w:rsidRDefault="00542EBC" w:rsidP="00F41A1E">
      <w:pPr>
        <w:pStyle w:val="Textoindependiente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>D</w:t>
      </w:r>
      <w:r w:rsidR="008C7E56" w:rsidRPr="00B7322B">
        <w:rPr>
          <w:rFonts w:ascii="Arial" w:hAnsi="Arial" w:cs="Arial"/>
          <w:sz w:val="24"/>
          <w:szCs w:val="24"/>
        </w:rPr>
        <w:t>iseñ</w:t>
      </w:r>
      <w:r w:rsidR="00467429" w:rsidRPr="00B7322B">
        <w:rPr>
          <w:rFonts w:ascii="Arial" w:hAnsi="Arial" w:cs="Arial"/>
          <w:sz w:val="24"/>
          <w:szCs w:val="24"/>
        </w:rPr>
        <w:t>ar</w:t>
      </w:r>
      <w:r w:rsidR="008C7E56" w:rsidRPr="00B7322B">
        <w:rPr>
          <w:rFonts w:ascii="Arial" w:hAnsi="Arial" w:cs="Arial"/>
          <w:sz w:val="24"/>
          <w:szCs w:val="24"/>
        </w:rPr>
        <w:t xml:space="preserve"> </w:t>
      </w:r>
      <w:r w:rsidR="00467429" w:rsidRPr="00B7322B">
        <w:rPr>
          <w:rFonts w:ascii="Arial" w:hAnsi="Arial" w:cs="Arial"/>
          <w:sz w:val="24"/>
          <w:szCs w:val="24"/>
        </w:rPr>
        <w:t xml:space="preserve">políticas </w:t>
      </w:r>
      <w:r w:rsidR="008C7E56" w:rsidRPr="00B7322B">
        <w:rPr>
          <w:rFonts w:ascii="Arial" w:hAnsi="Arial" w:cs="Arial"/>
          <w:sz w:val="24"/>
          <w:szCs w:val="24"/>
        </w:rPr>
        <w:t>que tengan en cuenta el entorno del comercio internacional</w:t>
      </w:r>
      <w:r w:rsidR="00467429" w:rsidRPr="00B7322B">
        <w:rPr>
          <w:rFonts w:ascii="Arial" w:hAnsi="Arial" w:cs="Arial"/>
          <w:sz w:val="24"/>
          <w:szCs w:val="24"/>
        </w:rPr>
        <w:t xml:space="preserve"> y</w:t>
      </w:r>
      <w:r w:rsidR="008C7E56" w:rsidRPr="00B7322B">
        <w:rPr>
          <w:rFonts w:ascii="Arial" w:hAnsi="Arial" w:cs="Arial"/>
          <w:sz w:val="24"/>
          <w:szCs w:val="24"/>
        </w:rPr>
        <w:t xml:space="preserve"> las tendencias de los mercados </w:t>
      </w:r>
      <w:r w:rsidR="00467429" w:rsidRPr="00B7322B">
        <w:rPr>
          <w:rFonts w:ascii="Arial" w:hAnsi="Arial" w:cs="Arial"/>
          <w:sz w:val="24"/>
          <w:szCs w:val="24"/>
        </w:rPr>
        <w:t>en pro del aprovechamiento de las oportunidades comerciales</w:t>
      </w:r>
      <w:r w:rsidR="00F41A1E" w:rsidRPr="00B7322B">
        <w:rPr>
          <w:rFonts w:ascii="Arial" w:hAnsi="Arial" w:cs="Arial"/>
          <w:sz w:val="24"/>
          <w:szCs w:val="24"/>
        </w:rPr>
        <w:t>,</w:t>
      </w:r>
      <w:r w:rsidR="00467429" w:rsidRPr="00B7322B">
        <w:rPr>
          <w:rFonts w:ascii="Arial" w:hAnsi="Arial" w:cs="Arial"/>
          <w:sz w:val="24"/>
          <w:szCs w:val="24"/>
        </w:rPr>
        <w:t xml:space="preserve"> que se derivan de las negociaciones de los </w:t>
      </w:r>
      <w:r w:rsidRPr="00B7322B">
        <w:rPr>
          <w:rFonts w:ascii="Arial" w:hAnsi="Arial" w:cs="Arial"/>
          <w:sz w:val="24"/>
          <w:szCs w:val="24"/>
        </w:rPr>
        <w:t>Acuerdos de Promoción Comercial.</w:t>
      </w:r>
    </w:p>
    <w:p w14:paraId="3087D73A" w14:textId="77777777" w:rsidR="00542EBC" w:rsidRPr="00B7322B" w:rsidRDefault="00542EBC" w:rsidP="00F41A1E">
      <w:pPr>
        <w:pStyle w:val="Textoindependiente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C80A562" w14:textId="3221EF23" w:rsidR="00F41A1E" w:rsidRPr="00B7322B" w:rsidRDefault="00542EBC" w:rsidP="00F41A1E">
      <w:pPr>
        <w:pStyle w:val="Textoindependiente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>D</w:t>
      </w:r>
      <w:r w:rsidR="00467429" w:rsidRPr="00B7322B">
        <w:rPr>
          <w:rFonts w:ascii="Arial" w:hAnsi="Arial" w:cs="Arial"/>
          <w:sz w:val="24"/>
          <w:szCs w:val="24"/>
        </w:rPr>
        <w:t xml:space="preserve">iseñar estrategias para el desarrollo de la competitividad del sector y su defensa </w:t>
      </w:r>
      <w:r w:rsidR="002222FA" w:rsidRPr="00B7322B">
        <w:rPr>
          <w:rFonts w:ascii="Arial" w:hAnsi="Arial" w:cs="Arial"/>
          <w:sz w:val="24"/>
          <w:szCs w:val="24"/>
        </w:rPr>
        <w:t>cuando l</w:t>
      </w:r>
      <w:r w:rsidR="00467429" w:rsidRPr="00B7322B">
        <w:rPr>
          <w:rFonts w:ascii="Arial" w:hAnsi="Arial" w:cs="Arial"/>
          <w:sz w:val="24"/>
          <w:szCs w:val="24"/>
        </w:rPr>
        <w:t>as circunstancias plan</w:t>
      </w:r>
      <w:r w:rsidRPr="00B7322B">
        <w:rPr>
          <w:rFonts w:ascii="Arial" w:hAnsi="Arial" w:cs="Arial"/>
          <w:sz w:val="24"/>
          <w:szCs w:val="24"/>
        </w:rPr>
        <w:t>teadas por los TLC lo ameriten.</w:t>
      </w:r>
    </w:p>
    <w:p w14:paraId="57FB3F2F" w14:textId="77777777" w:rsidR="00F41A1E" w:rsidRPr="00B7322B" w:rsidRDefault="00F41A1E" w:rsidP="00F41A1E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p w14:paraId="68E70EB5" w14:textId="77777777" w:rsidR="001E76A5" w:rsidRPr="00B7322B" w:rsidRDefault="00C25AA3" w:rsidP="00F41A1E">
      <w:pPr>
        <w:pStyle w:val="Textoindependiente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 xml:space="preserve">Mejorar la calidad de la información para que apoye el proceso de negociación </w:t>
      </w:r>
      <w:r w:rsidR="002222FA" w:rsidRPr="00B7322B">
        <w:rPr>
          <w:rFonts w:ascii="Arial" w:hAnsi="Arial" w:cs="Arial"/>
          <w:sz w:val="24"/>
          <w:szCs w:val="24"/>
        </w:rPr>
        <w:t>y participa</w:t>
      </w:r>
      <w:r w:rsidRPr="00B7322B">
        <w:rPr>
          <w:rFonts w:ascii="Arial" w:hAnsi="Arial" w:cs="Arial"/>
          <w:sz w:val="24"/>
          <w:szCs w:val="24"/>
        </w:rPr>
        <w:t xml:space="preserve">ción </w:t>
      </w:r>
      <w:r w:rsidR="002222FA" w:rsidRPr="00B7322B">
        <w:rPr>
          <w:rFonts w:ascii="Arial" w:hAnsi="Arial" w:cs="Arial"/>
          <w:sz w:val="24"/>
          <w:szCs w:val="24"/>
        </w:rPr>
        <w:t xml:space="preserve">en las instancias internacionales </w:t>
      </w:r>
      <w:r w:rsidRPr="00B7322B">
        <w:rPr>
          <w:rFonts w:ascii="Arial" w:hAnsi="Arial" w:cs="Arial"/>
          <w:sz w:val="24"/>
          <w:szCs w:val="24"/>
        </w:rPr>
        <w:t>en donde se aborde el tema agrícola.</w:t>
      </w:r>
    </w:p>
    <w:p w14:paraId="50D7186B" w14:textId="77777777" w:rsidR="001E76A5" w:rsidRPr="00B7322B" w:rsidRDefault="001E76A5" w:rsidP="001E76A5">
      <w:pPr>
        <w:pStyle w:val="Textoindependiente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7792B5D" w14:textId="78C03A50" w:rsidR="00542EBC" w:rsidRPr="00B7322B" w:rsidRDefault="007060EB" w:rsidP="00542EBC">
      <w:pPr>
        <w:pStyle w:val="Textoindependiente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 xml:space="preserve">Analizar el aprovechamiento de los acuerdos comerciales, a fin de lograr identificar oportunidades de crecimiento y diversificación de la oferta exportable. </w:t>
      </w:r>
    </w:p>
    <w:p w14:paraId="266C8D7D" w14:textId="77777777" w:rsidR="00CA79DC" w:rsidRPr="00B7322B" w:rsidRDefault="00CA79DC" w:rsidP="00CA79DC">
      <w:pPr>
        <w:pStyle w:val="Textoindependiente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BE333D7" w14:textId="674A1A78" w:rsidR="00F470EB" w:rsidRPr="00B7322B" w:rsidRDefault="00E933C6" w:rsidP="00E933C6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 xml:space="preserve">A continuación la </w:t>
      </w:r>
      <w:r w:rsidR="00F262B5" w:rsidRPr="00B7322B">
        <w:rPr>
          <w:rFonts w:ascii="Arial" w:hAnsi="Arial" w:cs="Arial"/>
          <w:sz w:val="24"/>
          <w:szCs w:val="24"/>
        </w:rPr>
        <w:t>Oficin</w:t>
      </w:r>
      <w:r w:rsidR="00BE27BC" w:rsidRPr="00B7322B">
        <w:rPr>
          <w:rFonts w:ascii="Arial" w:hAnsi="Arial" w:cs="Arial"/>
          <w:sz w:val="24"/>
          <w:szCs w:val="24"/>
        </w:rPr>
        <w:t xml:space="preserve">a de Asuntos Internacionales </w:t>
      </w:r>
      <w:r w:rsidR="00287E8B" w:rsidRPr="00B7322B">
        <w:rPr>
          <w:rFonts w:ascii="Arial" w:hAnsi="Arial" w:cs="Arial"/>
          <w:sz w:val="24"/>
          <w:szCs w:val="24"/>
        </w:rPr>
        <w:t xml:space="preserve">– OAI </w:t>
      </w:r>
      <w:r w:rsidRPr="00B7322B">
        <w:rPr>
          <w:rFonts w:ascii="Arial" w:hAnsi="Arial" w:cs="Arial"/>
          <w:sz w:val="24"/>
          <w:szCs w:val="24"/>
        </w:rPr>
        <w:t>presenta una propuesta de contenido para los tres componentes de la solución tecnológica</w:t>
      </w:r>
      <w:r w:rsidR="009A6FE0" w:rsidRPr="00B7322B">
        <w:rPr>
          <w:rFonts w:ascii="Arial" w:hAnsi="Arial" w:cs="Arial"/>
          <w:sz w:val="24"/>
          <w:szCs w:val="24"/>
        </w:rPr>
        <w:t>:</w:t>
      </w:r>
      <w:r w:rsidRPr="00B7322B">
        <w:rPr>
          <w:rFonts w:ascii="Arial" w:hAnsi="Arial" w:cs="Arial"/>
          <w:sz w:val="24"/>
          <w:szCs w:val="24"/>
        </w:rPr>
        <w:t xml:space="preserve"> </w:t>
      </w:r>
    </w:p>
    <w:p w14:paraId="76488EFA" w14:textId="77777777" w:rsidR="0055249A" w:rsidRPr="00B7322B" w:rsidRDefault="0055249A" w:rsidP="00CA79DC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A1FEC9" w14:textId="77777777" w:rsidR="0055249A" w:rsidRPr="00B7322B" w:rsidRDefault="00D00BB9" w:rsidP="00CA79DC">
      <w:pPr>
        <w:pStyle w:val="Textoindependiente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7322B">
        <w:rPr>
          <w:rFonts w:ascii="Arial" w:hAnsi="Arial" w:cs="Arial"/>
          <w:b/>
          <w:sz w:val="24"/>
          <w:szCs w:val="24"/>
        </w:rPr>
        <w:t>Modelo econométrico</w:t>
      </w:r>
    </w:p>
    <w:p w14:paraId="59B8497F" w14:textId="77777777" w:rsidR="00CA79DC" w:rsidRPr="00B7322B" w:rsidRDefault="00CA79DC" w:rsidP="00CA79DC">
      <w:pPr>
        <w:pStyle w:val="Textoindependiente"/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0DE87D3C" w14:textId="0B4FDB63" w:rsidR="00154A43" w:rsidRPr="00B7322B" w:rsidRDefault="00287E8B" w:rsidP="00CA79DC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 xml:space="preserve">La CCI deberá buscar un software que le permita a la OAI </w:t>
      </w:r>
      <w:r w:rsidR="000309D2" w:rsidRPr="00B7322B">
        <w:rPr>
          <w:rFonts w:ascii="Arial" w:hAnsi="Arial" w:cs="Arial"/>
          <w:sz w:val="24"/>
          <w:szCs w:val="24"/>
        </w:rPr>
        <w:t xml:space="preserve">medir </w:t>
      </w:r>
      <w:r w:rsidR="00356520" w:rsidRPr="00B7322B">
        <w:rPr>
          <w:rFonts w:ascii="Arial" w:hAnsi="Arial" w:cs="Arial"/>
          <w:sz w:val="24"/>
          <w:szCs w:val="24"/>
        </w:rPr>
        <w:t xml:space="preserve">el impacto de los acuerdos comerciales </w:t>
      </w:r>
      <w:r w:rsidR="001F0B52" w:rsidRPr="00B7322B">
        <w:rPr>
          <w:rFonts w:ascii="Arial" w:hAnsi="Arial" w:cs="Arial"/>
          <w:sz w:val="24"/>
          <w:szCs w:val="24"/>
        </w:rPr>
        <w:t>sobre el sector agrícola en términos de cr</w:t>
      </w:r>
      <w:r w:rsidR="00F37DDC" w:rsidRPr="00B7322B">
        <w:rPr>
          <w:rFonts w:ascii="Arial" w:hAnsi="Arial" w:cs="Arial"/>
          <w:sz w:val="24"/>
          <w:szCs w:val="24"/>
        </w:rPr>
        <w:t xml:space="preserve">eación y desviación de comercio. </w:t>
      </w:r>
      <w:r w:rsidR="00154A43" w:rsidRPr="00B7322B">
        <w:rPr>
          <w:rFonts w:ascii="Arial" w:hAnsi="Arial" w:cs="Arial"/>
          <w:sz w:val="24"/>
          <w:szCs w:val="24"/>
        </w:rPr>
        <w:t>El ámbito de aplicación de</w:t>
      </w:r>
      <w:r w:rsidR="002747B6" w:rsidRPr="00B7322B">
        <w:rPr>
          <w:rFonts w:ascii="Arial" w:hAnsi="Arial" w:cs="Arial"/>
          <w:sz w:val="24"/>
          <w:szCs w:val="24"/>
        </w:rPr>
        <w:t xml:space="preserve">l modelo será el </w:t>
      </w:r>
      <w:r w:rsidR="00154A43" w:rsidRPr="00B7322B">
        <w:rPr>
          <w:rFonts w:ascii="Arial" w:hAnsi="Arial" w:cs="Arial"/>
          <w:sz w:val="24"/>
          <w:szCs w:val="24"/>
        </w:rPr>
        <w:t>definido</w:t>
      </w:r>
      <w:r w:rsidR="002747B6" w:rsidRPr="00B7322B">
        <w:rPr>
          <w:rFonts w:ascii="Arial" w:hAnsi="Arial" w:cs="Arial"/>
          <w:sz w:val="24"/>
          <w:szCs w:val="24"/>
        </w:rPr>
        <w:t xml:space="preserve"> </w:t>
      </w:r>
      <w:r w:rsidR="00755362" w:rsidRPr="00B7322B">
        <w:rPr>
          <w:rFonts w:ascii="Arial" w:hAnsi="Arial" w:cs="Arial"/>
          <w:sz w:val="24"/>
          <w:szCs w:val="24"/>
        </w:rPr>
        <w:t xml:space="preserve">en el ámbito </w:t>
      </w:r>
      <w:r w:rsidR="00154A43" w:rsidRPr="00B7322B">
        <w:rPr>
          <w:rFonts w:ascii="Arial" w:hAnsi="Arial" w:cs="Arial"/>
          <w:sz w:val="24"/>
          <w:szCs w:val="24"/>
        </w:rPr>
        <w:t xml:space="preserve">agrícola </w:t>
      </w:r>
      <w:r w:rsidR="00755362" w:rsidRPr="00B7322B">
        <w:rPr>
          <w:rFonts w:ascii="Arial" w:hAnsi="Arial" w:cs="Arial"/>
          <w:sz w:val="24"/>
          <w:szCs w:val="24"/>
        </w:rPr>
        <w:t xml:space="preserve">de </w:t>
      </w:r>
      <w:r w:rsidR="00154A43" w:rsidRPr="00B7322B">
        <w:rPr>
          <w:rFonts w:ascii="Arial" w:hAnsi="Arial" w:cs="Arial"/>
          <w:sz w:val="24"/>
          <w:szCs w:val="24"/>
        </w:rPr>
        <w:t xml:space="preserve">la Organización Mundial de Comercio OMC, sumado al subsector </w:t>
      </w:r>
      <w:r w:rsidR="00154A43" w:rsidRPr="00B7322B">
        <w:rPr>
          <w:rFonts w:ascii="Arial" w:hAnsi="Arial" w:cs="Arial"/>
          <w:sz w:val="24"/>
          <w:szCs w:val="24"/>
        </w:rPr>
        <w:lastRenderedPageBreak/>
        <w:t>pesquero y acuícola</w:t>
      </w:r>
      <w:r w:rsidR="002747B6" w:rsidRPr="00B7322B">
        <w:rPr>
          <w:rFonts w:ascii="Arial" w:hAnsi="Arial" w:cs="Arial"/>
          <w:sz w:val="24"/>
          <w:szCs w:val="24"/>
        </w:rPr>
        <w:t>.</w:t>
      </w:r>
      <w:r w:rsidR="00154A43" w:rsidRPr="00B7322B">
        <w:rPr>
          <w:rFonts w:ascii="Arial" w:hAnsi="Arial" w:cs="Arial"/>
          <w:sz w:val="24"/>
          <w:szCs w:val="24"/>
        </w:rPr>
        <w:t xml:space="preserve"> </w:t>
      </w:r>
      <w:r w:rsidR="002747B6" w:rsidRPr="00B7322B">
        <w:rPr>
          <w:rFonts w:ascii="Arial" w:hAnsi="Arial" w:cs="Arial"/>
          <w:sz w:val="24"/>
          <w:szCs w:val="24"/>
        </w:rPr>
        <w:t xml:space="preserve">Es </w:t>
      </w:r>
      <w:r w:rsidR="00154A43" w:rsidRPr="00B7322B">
        <w:rPr>
          <w:rFonts w:ascii="Arial" w:hAnsi="Arial" w:cs="Arial"/>
          <w:sz w:val="24"/>
          <w:szCs w:val="24"/>
        </w:rPr>
        <w:t>decir los capítulos 1 al 24 y las partidas 5201</w:t>
      </w:r>
      <w:r w:rsidR="00154A43" w:rsidRPr="00B7322B">
        <w:rPr>
          <w:rFonts w:ascii="Arial" w:hAnsi="Arial" w:cs="Arial"/>
          <w:sz w:val="24"/>
          <w:szCs w:val="24"/>
          <w:vertAlign w:val="superscript"/>
        </w:rPr>
        <w:footnoteReference w:id="2"/>
      </w:r>
      <w:r w:rsidR="00154A43" w:rsidRPr="00B7322B">
        <w:rPr>
          <w:rFonts w:ascii="Arial" w:hAnsi="Arial" w:cs="Arial"/>
          <w:sz w:val="24"/>
          <w:szCs w:val="24"/>
        </w:rPr>
        <w:t>, 5202</w:t>
      </w:r>
      <w:r w:rsidR="00154A43" w:rsidRPr="00B7322B">
        <w:rPr>
          <w:rFonts w:ascii="Arial" w:hAnsi="Arial" w:cs="Arial"/>
          <w:sz w:val="24"/>
          <w:szCs w:val="24"/>
          <w:vertAlign w:val="superscript"/>
        </w:rPr>
        <w:footnoteReference w:id="3"/>
      </w:r>
      <w:r w:rsidR="00154A43" w:rsidRPr="00B7322B">
        <w:rPr>
          <w:rFonts w:ascii="Arial" w:hAnsi="Arial" w:cs="Arial"/>
          <w:sz w:val="24"/>
          <w:szCs w:val="24"/>
        </w:rPr>
        <w:t xml:space="preserve"> y 5203</w:t>
      </w:r>
      <w:r w:rsidR="00154A43" w:rsidRPr="00B7322B">
        <w:rPr>
          <w:rFonts w:ascii="Arial" w:hAnsi="Arial" w:cs="Arial"/>
          <w:sz w:val="24"/>
          <w:szCs w:val="24"/>
          <w:vertAlign w:val="superscript"/>
        </w:rPr>
        <w:footnoteReference w:id="4"/>
      </w:r>
      <w:r w:rsidR="00154A43" w:rsidRPr="00B7322B">
        <w:rPr>
          <w:rFonts w:ascii="Arial" w:hAnsi="Arial" w:cs="Arial"/>
          <w:sz w:val="24"/>
          <w:szCs w:val="24"/>
        </w:rPr>
        <w:t xml:space="preserve"> del Sistema Armonizado de Designación y Codificación de Mercancías</w:t>
      </w:r>
      <w:r w:rsidR="00EC037F" w:rsidRPr="00B7322B">
        <w:rPr>
          <w:rFonts w:ascii="Arial" w:hAnsi="Arial" w:cs="Arial"/>
          <w:sz w:val="24"/>
          <w:szCs w:val="24"/>
        </w:rPr>
        <w:t>.</w:t>
      </w:r>
    </w:p>
    <w:p w14:paraId="2B191015" w14:textId="77777777" w:rsidR="00CA79DC" w:rsidRPr="00B7322B" w:rsidRDefault="00CA79DC" w:rsidP="00CA79DC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8AD2B0" w14:textId="1D23AE8B" w:rsidR="001C3E74" w:rsidRPr="00B7322B" w:rsidRDefault="00EC037F" w:rsidP="00CA79DC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 xml:space="preserve">La escala de medición será </w:t>
      </w:r>
      <w:r w:rsidR="004C67C1" w:rsidRPr="00B7322B">
        <w:rPr>
          <w:rFonts w:ascii="Arial" w:hAnsi="Arial" w:cs="Arial"/>
          <w:sz w:val="24"/>
          <w:szCs w:val="24"/>
        </w:rPr>
        <w:t>nacional</w:t>
      </w:r>
      <w:r w:rsidR="00315A94" w:rsidRPr="00B7322B">
        <w:rPr>
          <w:rFonts w:ascii="Arial" w:hAnsi="Arial" w:cs="Arial"/>
          <w:sz w:val="24"/>
          <w:szCs w:val="24"/>
        </w:rPr>
        <w:t xml:space="preserve"> y la herramienta deberá poder ser apl</w:t>
      </w:r>
      <w:r w:rsidR="00C25052" w:rsidRPr="00B7322B">
        <w:rPr>
          <w:rFonts w:ascii="Arial" w:hAnsi="Arial" w:cs="Arial"/>
          <w:sz w:val="24"/>
          <w:szCs w:val="24"/>
        </w:rPr>
        <w:t xml:space="preserve">icada a todos los acuerdos que el país </w:t>
      </w:r>
      <w:r w:rsidR="006170A9" w:rsidRPr="00B7322B">
        <w:rPr>
          <w:rFonts w:ascii="Arial" w:hAnsi="Arial" w:cs="Arial"/>
          <w:sz w:val="24"/>
          <w:szCs w:val="24"/>
        </w:rPr>
        <w:t>ratifique, esto incluye los actuales y futuros.</w:t>
      </w:r>
      <w:r w:rsidR="001C3E74" w:rsidRPr="00B7322B">
        <w:rPr>
          <w:rFonts w:ascii="Arial" w:hAnsi="Arial" w:cs="Arial"/>
          <w:sz w:val="24"/>
          <w:szCs w:val="24"/>
        </w:rPr>
        <w:t xml:space="preserve"> </w:t>
      </w:r>
      <w:r w:rsidR="00755362" w:rsidRPr="00B7322B">
        <w:rPr>
          <w:rFonts w:ascii="Arial" w:hAnsi="Arial" w:cs="Arial"/>
          <w:sz w:val="24"/>
          <w:szCs w:val="24"/>
        </w:rPr>
        <w:t xml:space="preserve">La </w:t>
      </w:r>
      <w:r w:rsidR="001C3E74" w:rsidRPr="00B7322B">
        <w:rPr>
          <w:rFonts w:ascii="Arial" w:hAnsi="Arial" w:cs="Arial"/>
          <w:sz w:val="24"/>
          <w:szCs w:val="24"/>
        </w:rPr>
        <w:t xml:space="preserve">OIA ya envió a la CCI algunos enlaces </w:t>
      </w:r>
      <w:r w:rsidR="008E4512" w:rsidRPr="00B7322B">
        <w:rPr>
          <w:rFonts w:ascii="Arial" w:hAnsi="Arial" w:cs="Arial"/>
          <w:sz w:val="24"/>
          <w:szCs w:val="24"/>
        </w:rPr>
        <w:t>(</w:t>
      </w:r>
      <w:r w:rsidR="0079205C" w:rsidRPr="00B7322B">
        <w:rPr>
          <w:rFonts w:ascii="Arial" w:hAnsi="Arial" w:cs="Arial"/>
          <w:sz w:val="24"/>
          <w:szCs w:val="24"/>
        </w:rPr>
        <w:t>Banco Mundial</w:t>
      </w:r>
      <w:r w:rsidR="008E4512" w:rsidRPr="00B732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E4512" w:rsidRPr="00B7322B">
        <w:rPr>
          <w:rFonts w:ascii="Arial" w:hAnsi="Arial" w:cs="Arial"/>
          <w:sz w:val="24"/>
          <w:szCs w:val="24"/>
        </w:rPr>
        <w:t>Cepal</w:t>
      </w:r>
      <w:proofErr w:type="spellEnd"/>
      <w:r w:rsidR="008E4512" w:rsidRPr="00B732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E4512" w:rsidRPr="00B7322B">
        <w:rPr>
          <w:rFonts w:ascii="Arial" w:hAnsi="Arial" w:cs="Arial"/>
          <w:sz w:val="24"/>
          <w:szCs w:val="24"/>
        </w:rPr>
        <w:t>Trade</w:t>
      </w:r>
      <w:proofErr w:type="spellEnd"/>
      <w:r w:rsidR="003222DC" w:rsidRPr="00B7322B">
        <w:rPr>
          <w:rFonts w:ascii="Arial" w:hAnsi="Arial" w:cs="Arial"/>
          <w:sz w:val="24"/>
          <w:szCs w:val="24"/>
        </w:rPr>
        <w:t xml:space="preserve"> </w:t>
      </w:r>
      <w:r w:rsidR="008E4512" w:rsidRPr="00B7322B">
        <w:rPr>
          <w:rFonts w:ascii="Arial" w:hAnsi="Arial" w:cs="Arial"/>
          <w:sz w:val="24"/>
          <w:szCs w:val="24"/>
        </w:rPr>
        <w:t xml:space="preserve">Sim) </w:t>
      </w:r>
      <w:r w:rsidR="001C3E74" w:rsidRPr="00B7322B">
        <w:rPr>
          <w:rFonts w:ascii="Arial" w:hAnsi="Arial" w:cs="Arial"/>
          <w:sz w:val="24"/>
          <w:szCs w:val="24"/>
        </w:rPr>
        <w:t xml:space="preserve">para que esta </w:t>
      </w:r>
      <w:r w:rsidR="00B369EB" w:rsidRPr="00B7322B">
        <w:rPr>
          <w:rFonts w:ascii="Arial" w:hAnsi="Arial" w:cs="Arial"/>
          <w:sz w:val="24"/>
          <w:szCs w:val="24"/>
        </w:rPr>
        <w:t xml:space="preserve">haga las gestiones </w:t>
      </w:r>
      <w:r w:rsidR="00102C2F" w:rsidRPr="00B7322B">
        <w:rPr>
          <w:rFonts w:ascii="Arial" w:hAnsi="Arial" w:cs="Arial"/>
          <w:sz w:val="24"/>
          <w:szCs w:val="24"/>
        </w:rPr>
        <w:t xml:space="preserve">que permitan el acceso a versiones de </w:t>
      </w:r>
      <w:r w:rsidR="00B369EB" w:rsidRPr="00B7322B">
        <w:rPr>
          <w:rFonts w:ascii="Arial" w:hAnsi="Arial" w:cs="Arial"/>
          <w:sz w:val="24"/>
          <w:szCs w:val="24"/>
        </w:rPr>
        <w:t>prueba.</w:t>
      </w:r>
    </w:p>
    <w:p w14:paraId="17C19AB5" w14:textId="77777777" w:rsidR="00CA79DC" w:rsidRPr="00B7322B" w:rsidRDefault="00CA79DC" w:rsidP="00CA79DC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58D376" w14:textId="77777777" w:rsidR="006159F4" w:rsidRPr="00B7322B" w:rsidRDefault="006159F4" w:rsidP="00CA79DC">
      <w:pPr>
        <w:pStyle w:val="Textoindependiente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7322B">
        <w:rPr>
          <w:rFonts w:ascii="Arial" w:hAnsi="Arial" w:cs="Arial"/>
          <w:b/>
          <w:sz w:val="24"/>
          <w:szCs w:val="24"/>
        </w:rPr>
        <w:t>Herramienta que facilite la administración de los contingentes de importación.</w:t>
      </w:r>
    </w:p>
    <w:p w14:paraId="5FB56188" w14:textId="77777777" w:rsidR="00CA79DC" w:rsidRPr="00B7322B" w:rsidRDefault="00CA79DC" w:rsidP="00CA79DC">
      <w:pPr>
        <w:pStyle w:val="Textoindependiente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C6B8E6C" w14:textId="77777777" w:rsidR="007C6B8A" w:rsidRPr="00B7322B" w:rsidRDefault="00B718D1" w:rsidP="00CA79DC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>Est</w:t>
      </w:r>
      <w:r w:rsidR="007C6B8A" w:rsidRPr="00B7322B">
        <w:rPr>
          <w:rFonts w:ascii="Arial" w:hAnsi="Arial" w:cs="Arial"/>
          <w:sz w:val="24"/>
          <w:szCs w:val="24"/>
        </w:rPr>
        <w:t xml:space="preserve">a herramienta deberá permitir </w:t>
      </w:r>
      <w:r w:rsidR="002D773A" w:rsidRPr="00B7322B">
        <w:rPr>
          <w:rFonts w:ascii="Arial" w:hAnsi="Arial" w:cs="Arial"/>
          <w:sz w:val="24"/>
          <w:szCs w:val="24"/>
        </w:rPr>
        <w:t xml:space="preserve">la aplicación </w:t>
      </w:r>
      <w:r w:rsidR="00F72912" w:rsidRPr="00B7322B">
        <w:rPr>
          <w:rFonts w:ascii="Arial" w:hAnsi="Arial" w:cs="Arial"/>
          <w:sz w:val="24"/>
          <w:szCs w:val="24"/>
        </w:rPr>
        <w:t>de s</w:t>
      </w:r>
      <w:r w:rsidR="002D773A" w:rsidRPr="00B7322B">
        <w:rPr>
          <w:rFonts w:ascii="Arial" w:hAnsi="Arial" w:cs="Arial"/>
          <w:sz w:val="24"/>
          <w:szCs w:val="24"/>
        </w:rPr>
        <w:t>alvaguardia</w:t>
      </w:r>
      <w:r w:rsidR="00F72912" w:rsidRPr="00B7322B">
        <w:rPr>
          <w:rFonts w:ascii="Arial" w:hAnsi="Arial" w:cs="Arial"/>
          <w:sz w:val="24"/>
          <w:szCs w:val="24"/>
        </w:rPr>
        <w:t>s</w:t>
      </w:r>
      <w:r w:rsidR="002D773A" w:rsidRPr="00B7322B">
        <w:rPr>
          <w:rFonts w:ascii="Arial" w:hAnsi="Arial" w:cs="Arial"/>
          <w:sz w:val="24"/>
          <w:szCs w:val="24"/>
        </w:rPr>
        <w:t xml:space="preserve"> Agrícola</w:t>
      </w:r>
      <w:r w:rsidR="00F72912" w:rsidRPr="00B7322B">
        <w:rPr>
          <w:rFonts w:ascii="Arial" w:hAnsi="Arial" w:cs="Arial"/>
          <w:sz w:val="24"/>
          <w:szCs w:val="24"/>
        </w:rPr>
        <w:t>s</w:t>
      </w:r>
      <w:r w:rsidR="007C6B8A" w:rsidRPr="00B7322B">
        <w:rPr>
          <w:rFonts w:ascii="Arial" w:hAnsi="Arial" w:cs="Arial"/>
          <w:sz w:val="24"/>
          <w:szCs w:val="24"/>
        </w:rPr>
        <w:t xml:space="preserve"> para el caso de los TLC</w:t>
      </w:r>
      <w:r w:rsidR="00C24C8F" w:rsidRPr="00B7322B">
        <w:rPr>
          <w:rFonts w:ascii="Arial" w:hAnsi="Arial" w:cs="Arial"/>
          <w:sz w:val="24"/>
          <w:szCs w:val="24"/>
        </w:rPr>
        <w:t xml:space="preserve">,  </w:t>
      </w:r>
      <w:r w:rsidR="00F72912" w:rsidRPr="00B7322B">
        <w:rPr>
          <w:rFonts w:ascii="Arial" w:hAnsi="Arial" w:cs="Arial"/>
          <w:sz w:val="24"/>
          <w:szCs w:val="24"/>
        </w:rPr>
        <w:t>M</w:t>
      </w:r>
      <w:r w:rsidR="00C24C8F" w:rsidRPr="00B7322B">
        <w:rPr>
          <w:rFonts w:ascii="Arial" w:hAnsi="Arial" w:cs="Arial"/>
          <w:sz w:val="24"/>
          <w:szCs w:val="24"/>
        </w:rPr>
        <w:t>edida</w:t>
      </w:r>
      <w:r w:rsidR="00560573" w:rsidRPr="00B7322B">
        <w:rPr>
          <w:rFonts w:ascii="Arial" w:hAnsi="Arial" w:cs="Arial"/>
          <w:sz w:val="24"/>
          <w:szCs w:val="24"/>
        </w:rPr>
        <w:t>s</w:t>
      </w:r>
      <w:r w:rsidR="00C24C8F" w:rsidRPr="00B7322B">
        <w:rPr>
          <w:rFonts w:ascii="Arial" w:hAnsi="Arial" w:cs="Arial"/>
          <w:sz w:val="24"/>
          <w:szCs w:val="24"/>
        </w:rPr>
        <w:t xml:space="preserve"> </w:t>
      </w:r>
      <w:r w:rsidR="00F72912" w:rsidRPr="00B7322B">
        <w:rPr>
          <w:rFonts w:ascii="Arial" w:hAnsi="Arial" w:cs="Arial"/>
          <w:sz w:val="24"/>
          <w:szCs w:val="24"/>
        </w:rPr>
        <w:t>E</w:t>
      </w:r>
      <w:r w:rsidR="00C24C8F" w:rsidRPr="00B7322B">
        <w:rPr>
          <w:rFonts w:ascii="Arial" w:hAnsi="Arial" w:cs="Arial"/>
          <w:sz w:val="24"/>
          <w:szCs w:val="24"/>
        </w:rPr>
        <w:t>special</w:t>
      </w:r>
      <w:r w:rsidR="00F72912" w:rsidRPr="00B7322B">
        <w:rPr>
          <w:rFonts w:ascii="Arial" w:hAnsi="Arial" w:cs="Arial"/>
          <w:sz w:val="24"/>
          <w:szCs w:val="24"/>
        </w:rPr>
        <w:t>es</w:t>
      </w:r>
      <w:r w:rsidR="00C24C8F" w:rsidRPr="00B7322B">
        <w:rPr>
          <w:rFonts w:ascii="Arial" w:hAnsi="Arial" w:cs="Arial"/>
          <w:sz w:val="24"/>
          <w:szCs w:val="24"/>
        </w:rPr>
        <w:t xml:space="preserve"> </w:t>
      </w:r>
      <w:r w:rsidR="007C6B8A" w:rsidRPr="00B7322B">
        <w:rPr>
          <w:rFonts w:ascii="Arial" w:hAnsi="Arial" w:cs="Arial"/>
          <w:sz w:val="24"/>
          <w:szCs w:val="24"/>
        </w:rPr>
        <w:t xml:space="preserve">en el caso de Mercosur </w:t>
      </w:r>
      <w:r w:rsidR="002D773A" w:rsidRPr="00B7322B">
        <w:rPr>
          <w:rFonts w:ascii="Arial" w:hAnsi="Arial" w:cs="Arial"/>
          <w:sz w:val="24"/>
          <w:szCs w:val="24"/>
        </w:rPr>
        <w:t>y</w:t>
      </w:r>
      <w:r w:rsidR="00A03E43" w:rsidRPr="00B7322B">
        <w:rPr>
          <w:rFonts w:ascii="Arial" w:hAnsi="Arial" w:cs="Arial"/>
          <w:sz w:val="24"/>
          <w:szCs w:val="24"/>
        </w:rPr>
        <w:t>,</w:t>
      </w:r>
      <w:r w:rsidR="002D773A" w:rsidRPr="00B7322B">
        <w:rPr>
          <w:rFonts w:ascii="Arial" w:hAnsi="Arial" w:cs="Arial"/>
          <w:sz w:val="24"/>
          <w:szCs w:val="24"/>
        </w:rPr>
        <w:t xml:space="preserve"> </w:t>
      </w:r>
      <w:r w:rsidR="007C6B8A" w:rsidRPr="00B7322B">
        <w:rPr>
          <w:rFonts w:ascii="Arial" w:hAnsi="Arial" w:cs="Arial"/>
          <w:sz w:val="24"/>
          <w:szCs w:val="24"/>
        </w:rPr>
        <w:t xml:space="preserve"> monitoreo de los </w:t>
      </w:r>
      <w:r w:rsidR="00F72912" w:rsidRPr="00B7322B">
        <w:rPr>
          <w:rFonts w:ascii="Arial" w:hAnsi="Arial" w:cs="Arial"/>
          <w:sz w:val="24"/>
          <w:szCs w:val="24"/>
        </w:rPr>
        <w:t>Contingentes Arancelarios</w:t>
      </w:r>
      <w:r w:rsidR="007C6B8A" w:rsidRPr="00B7322B">
        <w:rPr>
          <w:rFonts w:ascii="Arial" w:hAnsi="Arial" w:cs="Arial"/>
          <w:sz w:val="24"/>
          <w:szCs w:val="24"/>
        </w:rPr>
        <w:t xml:space="preserve"> para ambos casos.</w:t>
      </w:r>
    </w:p>
    <w:p w14:paraId="5543B447" w14:textId="77777777" w:rsidR="00CA79DC" w:rsidRPr="00B7322B" w:rsidRDefault="00CA79DC" w:rsidP="00CA79DC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167E8FA" w14:textId="77777777" w:rsidR="00C644DF" w:rsidRPr="00B7322B" w:rsidRDefault="005E5125" w:rsidP="00CA79DC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>Cada uno de los elementos anteriormente enunciados tiene criterios distintos</w:t>
      </w:r>
      <w:r w:rsidR="009E554A" w:rsidRPr="00B7322B">
        <w:rPr>
          <w:rFonts w:ascii="Arial" w:hAnsi="Arial" w:cs="Arial"/>
          <w:sz w:val="24"/>
          <w:szCs w:val="24"/>
        </w:rPr>
        <w:t>,</w:t>
      </w:r>
      <w:r w:rsidRPr="00B7322B">
        <w:rPr>
          <w:rFonts w:ascii="Arial" w:hAnsi="Arial" w:cs="Arial"/>
          <w:sz w:val="24"/>
          <w:szCs w:val="24"/>
        </w:rPr>
        <w:t xml:space="preserve"> </w:t>
      </w:r>
      <w:r w:rsidR="00333FBC" w:rsidRPr="00B7322B">
        <w:rPr>
          <w:rFonts w:ascii="Arial" w:hAnsi="Arial" w:cs="Arial"/>
          <w:sz w:val="24"/>
          <w:szCs w:val="24"/>
        </w:rPr>
        <w:t xml:space="preserve">por lo cual se hace necesario </w:t>
      </w:r>
      <w:r w:rsidR="00065B3B" w:rsidRPr="00B7322B">
        <w:rPr>
          <w:rFonts w:ascii="Arial" w:hAnsi="Arial" w:cs="Arial"/>
          <w:sz w:val="24"/>
          <w:szCs w:val="24"/>
        </w:rPr>
        <w:t xml:space="preserve">que </w:t>
      </w:r>
      <w:r w:rsidR="00E43455" w:rsidRPr="00B7322B">
        <w:rPr>
          <w:rFonts w:ascii="Arial" w:hAnsi="Arial" w:cs="Arial"/>
          <w:sz w:val="24"/>
          <w:szCs w:val="24"/>
        </w:rPr>
        <w:t xml:space="preserve">el mecanismo diseñado y/o contratado por la CCI sea </w:t>
      </w:r>
      <w:r w:rsidR="00065B3B" w:rsidRPr="00B7322B">
        <w:rPr>
          <w:rFonts w:ascii="Arial" w:hAnsi="Arial" w:cs="Arial"/>
          <w:sz w:val="24"/>
          <w:szCs w:val="24"/>
        </w:rPr>
        <w:t>versátil</w:t>
      </w:r>
      <w:r w:rsidR="00E43455" w:rsidRPr="00B7322B">
        <w:rPr>
          <w:rFonts w:ascii="Arial" w:hAnsi="Arial" w:cs="Arial"/>
          <w:sz w:val="24"/>
          <w:szCs w:val="24"/>
        </w:rPr>
        <w:t xml:space="preserve"> y </w:t>
      </w:r>
      <w:r w:rsidR="009B32DB" w:rsidRPr="00B7322B">
        <w:rPr>
          <w:rFonts w:ascii="Arial" w:hAnsi="Arial" w:cs="Arial"/>
          <w:sz w:val="24"/>
          <w:szCs w:val="24"/>
        </w:rPr>
        <w:t>arroj</w:t>
      </w:r>
      <w:r w:rsidR="00E43455" w:rsidRPr="00B7322B">
        <w:rPr>
          <w:rFonts w:ascii="Arial" w:hAnsi="Arial" w:cs="Arial"/>
          <w:sz w:val="24"/>
          <w:szCs w:val="24"/>
        </w:rPr>
        <w:t>e</w:t>
      </w:r>
      <w:r w:rsidR="009B32DB" w:rsidRPr="00B7322B">
        <w:rPr>
          <w:rFonts w:ascii="Arial" w:hAnsi="Arial" w:cs="Arial"/>
          <w:sz w:val="24"/>
          <w:szCs w:val="24"/>
        </w:rPr>
        <w:t xml:space="preserve"> </w:t>
      </w:r>
      <w:r w:rsidR="00704638" w:rsidRPr="00B7322B">
        <w:rPr>
          <w:rFonts w:ascii="Arial" w:hAnsi="Arial" w:cs="Arial"/>
          <w:sz w:val="24"/>
          <w:szCs w:val="24"/>
        </w:rPr>
        <w:t>alertas similares a las de un semáforo</w:t>
      </w:r>
      <w:r w:rsidR="009804E6" w:rsidRPr="00B7322B">
        <w:rPr>
          <w:rStyle w:val="Refdenotaalpie"/>
          <w:rFonts w:ascii="Arial" w:hAnsi="Arial" w:cs="Arial"/>
          <w:sz w:val="24"/>
          <w:szCs w:val="24"/>
        </w:rPr>
        <w:footnoteReference w:id="5"/>
      </w:r>
      <w:r w:rsidR="00704638" w:rsidRPr="00B7322B">
        <w:rPr>
          <w:rFonts w:ascii="Arial" w:hAnsi="Arial" w:cs="Arial"/>
          <w:sz w:val="24"/>
          <w:szCs w:val="24"/>
        </w:rPr>
        <w:t xml:space="preserve"> </w:t>
      </w:r>
      <w:r w:rsidR="00F30E3C" w:rsidRPr="00B7322B">
        <w:rPr>
          <w:rFonts w:ascii="Arial" w:hAnsi="Arial" w:cs="Arial"/>
          <w:sz w:val="24"/>
          <w:szCs w:val="24"/>
        </w:rPr>
        <w:t>para cada uno de los elementos enunciados anteriormente</w:t>
      </w:r>
      <w:r w:rsidR="0059166E" w:rsidRPr="00B7322B">
        <w:rPr>
          <w:rFonts w:ascii="Arial" w:hAnsi="Arial" w:cs="Arial"/>
          <w:sz w:val="24"/>
          <w:szCs w:val="24"/>
        </w:rPr>
        <w:t xml:space="preserve">, </w:t>
      </w:r>
      <w:r w:rsidR="00CD1E84" w:rsidRPr="00B7322B">
        <w:rPr>
          <w:rFonts w:ascii="Arial" w:hAnsi="Arial" w:cs="Arial"/>
          <w:sz w:val="24"/>
          <w:szCs w:val="24"/>
        </w:rPr>
        <w:t>según acuerdo</w:t>
      </w:r>
      <w:r w:rsidR="00A94245" w:rsidRPr="00B7322B">
        <w:rPr>
          <w:rFonts w:ascii="Arial" w:hAnsi="Arial" w:cs="Arial"/>
          <w:sz w:val="24"/>
          <w:szCs w:val="24"/>
        </w:rPr>
        <w:t>.</w:t>
      </w:r>
      <w:r w:rsidR="00CD1E84" w:rsidRPr="00B7322B">
        <w:rPr>
          <w:rFonts w:ascii="Arial" w:hAnsi="Arial" w:cs="Arial"/>
          <w:sz w:val="24"/>
          <w:szCs w:val="24"/>
        </w:rPr>
        <w:t xml:space="preserve"> </w:t>
      </w:r>
    </w:p>
    <w:p w14:paraId="2A6188DA" w14:textId="77777777" w:rsidR="00CA79DC" w:rsidRPr="00B7322B" w:rsidRDefault="00CA79DC" w:rsidP="00CA79DC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BE2444" w14:textId="77777777" w:rsidR="00EB41F8" w:rsidRPr="00B7322B" w:rsidRDefault="00EB41F8" w:rsidP="00CA79DC">
      <w:pPr>
        <w:pStyle w:val="Textoindependiente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7322B">
        <w:rPr>
          <w:rFonts w:ascii="Arial" w:hAnsi="Arial" w:cs="Arial"/>
          <w:b/>
          <w:sz w:val="24"/>
          <w:szCs w:val="24"/>
        </w:rPr>
        <w:t>Contingentes arancelarios:</w:t>
      </w:r>
    </w:p>
    <w:p w14:paraId="49822CA1" w14:textId="77777777" w:rsidR="00CA79DC" w:rsidRPr="00B7322B" w:rsidRDefault="00CA79DC" w:rsidP="00CA79DC">
      <w:pPr>
        <w:pStyle w:val="Textoindependiente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1F6F3EF" w14:textId="77777777" w:rsidR="002854B9" w:rsidRPr="00B7322B" w:rsidRDefault="001A5B48" w:rsidP="00CA79DC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>E</w:t>
      </w:r>
      <w:r w:rsidR="002854B9" w:rsidRPr="00B7322B">
        <w:rPr>
          <w:rFonts w:ascii="Arial" w:hAnsi="Arial" w:cs="Arial"/>
          <w:sz w:val="24"/>
          <w:szCs w:val="24"/>
        </w:rPr>
        <w:t xml:space="preserve">l semáforo </w:t>
      </w:r>
      <w:r w:rsidRPr="00B7322B">
        <w:rPr>
          <w:rFonts w:ascii="Arial" w:hAnsi="Arial" w:cs="Arial"/>
          <w:sz w:val="24"/>
          <w:szCs w:val="24"/>
        </w:rPr>
        <w:t xml:space="preserve">propuesto </w:t>
      </w:r>
      <w:r w:rsidR="002854B9" w:rsidRPr="00B7322B">
        <w:rPr>
          <w:rFonts w:ascii="Arial" w:hAnsi="Arial" w:cs="Arial"/>
          <w:sz w:val="24"/>
          <w:szCs w:val="24"/>
        </w:rPr>
        <w:t>deberá construirse teniendo en cuenta que en cada año de vigencia del acuerdo se amplía el volumen del contingente asignado</w:t>
      </w:r>
      <w:r w:rsidR="00496F32" w:rsidRPr="00B7322B">
        <w:rPr>
          <w:rFonts w:ascii="Arial" w:hAnsi="Arial" w:cs="Arial"/>
          <w:sz w:val="24"/>
          <w:szCs w:val="24"/>
        </w:rPr>
        <w:t xml:space="preserve">, </w:t>
      </w:r>
      <w:r w:rsidRPr="00B7322B">
        <w:rPr>
          <w:rFonts w:ascii="Arial" w:hAnsi="Arial" w:cs="Arial"/>
          <w:sz w:val="24"/>
          <w:szCs w:val="24"/>
        </w:rPr>
        <w:t xml:space="preserve">además de los </w:t>
      </w:r>
      <w:r w:rsidR="002854B9" w:rsidRPr="00B7322B">
        <w:rPr>
          <w:rFonts w:ascii="Arial" w:hAnsi="Arial" w:cs="Arial"/>
          <w:sz w:val="24"/>
          <w:szCs w:val="24"/>
        </w:rPr>
        <w:t>siguientes criterios:</w:t>
      </w:r>
    </w:p>
    <w:p w14:paraId="19F8CA54" w14:textId="77777777" w:rsidR="00CA79DC" w:rsidRPr="00B7322B" w:rsidRDefault="00CA79DC" w:rsidP="00CA79DC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876BC53" w14:textId="77777777" w:rsidR="002854B9" w:rsidRPr="00B7322B" w:rsidRDefault="002854B9" w:rsidP="00CA79DC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>Verde: Cuando el volumen de las importaciones de</w:t>
      </w:r>
      <w:r w:rsidR="00496F32" w:rsidRPr="00B7322B">
        <w:rPr>
          <w:rFonts w:ascii="Arial" w:hAnsi="Arial" w:cs="Arial"/>
          <w:sz w:val="24"/>
          <w:szCs w:val="24"/>
        </w:rPr>
        <w:t xml:space="preserve">l respectivo </w:t>
      </w:r>
      <w:r w:rsidRPr="00B7322B">
        <w:rPr>
          <w:rFonts w:ascii="Arial" w:hAnsi="Arial" w:cs="Arial"/>
          <w:sz w:val="24"/>
          <w:szCs w:val="24"/>
        </w:rPr>
        <w:t xml:space="preserve">contingente </w:t>
      </w:r>
      <w:r w:rsidR="00496F32" w:rsidRPr="00B7322B">
        <w:rPr>
          <w:rFonts w:ascii="Arial" w:hAnsi="Arial" w:cs="Arial"/>
          <w:sz w:val="24"/>
          <w:szCs w:val="24"/>
        </w:rPr>
        <w:t>se</w:t>
      </w:r>
      <w:r w:rsidR="00237E7A" w:rsidRPr="00B7322B">
        <w:rPr>
          <w:rFonts w:ascii="Arial" w:hAnsi="Arial" w:cs="Arial"/>
          <w:sz w:val="24"/>
          <w:szCs w:val="24"/>
        </w:rPr>
        <w:t xml:space="preserve">an menores al </w:t>
      </w:r>
      <w:r w:rsidR="00B76AEE" w:rsidRPr="00B7322B">
        <w:rPr>
          <w:rFonts w:ascii="Arial" w:hAnsi="Arial" w:cs="Arial"/>
          <w:sz w:val="24"/>
          <w:szCs w:val="24"/>
        </w:rPr>
        <w:t>6</w:t>
      </w:r>
      <w:r w:rsidR="00237E7A" w:rsidRPr="00B7322B">
        <w:rPr>
          <w:rFonts w:ascii="Arial" w:hAnsi="Arial" w:cs="Arial"/>
          <w:sz w:val="24"/>
          <w:szCs w:val="24"/>
        </w:rPr>
        <w:t xml:space="preserve">0% del </w:t>
      </w:r>
      <w:r w:rsidR="00305480" w:rsidRPr="00B7322B">
        <w:rPr>
          <w:rFonts w:ascii="Arial" w:hAnsi="Arial" w:cs="Arial"/>
          <w:sz w:val="24"/>
          <w:szCs w:val="24"/>
        </w:rPr>
        <w:t>mismo</w:t>
      </w:r>
      <w:r w:rsidRPr="00B7322B">
        <w:rPr>
          <w:rFonts w:ascii="Arial" w:hAnsi="Arial" w:cs="Arial"/>
          <w:sz w:val="24"/>
          <w:szCs w:val="24"/>
        </w:rPr>
        <w:t>.</w:t>
      </w:r>
      <w:r w:rsidR="00496F32" w:rsidRPr="00B7322B">
        <w:rPr>
          <w:rFonts w:ascii="Arial" w:hAnsi="Arial" w:cs="Arial"/>
          <w:sz w:val="24"/>
          <w:szCs w:val="24"/>
        </w:rPr>
        <w:t xml:space="preserve"> </w:t>
      </w:r>
    </w:p>
    <w:p w14:paraId="7E23A4C0" w14:textId="77777777" w:rsidR="002854B9" w:rsidRPr="00B7322B" w:rsidRDefault="002854B9" w:rsidP="00CA79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744978" w14:textId="77777777" w:rsidR="00305480" w:rsidRPr="00B7322B" w:rsidRDefault="002854B9" w:rsidP="00CA79DC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 xml:space="preserve">Naranja: </w:t>
      </w:r>
      <w:r w:rsidR="00305480" w:rsidRPr="00B7322B">
        <w:rPr>
          <w:rFonts w:ascii="Arial" w:hAnsi="Arial" w:cs="Arial"/>
          <w:sz w:val="24"/>
          <w:szCs w:val="24"/>
        </w:rPr>
        <w:t xml:space="preserve">Cuando el volumen de las importaciones del respectivo contingente </w:t>
      </w:r>
      <w:r w:rsidR="00B76AEE" w:rsidRPr="00B7322B">
        <w:rPr>
          <w:rFonts w:ascii="Arial" w:hAnsi="Arial" w:cs="Arial"/>
          <w:sz w:val="24"/>
          <w:szCs w:val="24"/>
        </w:rPr>
        <w:t xml:space="preserve">estén entre el 61% y 90% </w:t>
      </w:r>
      <w:r w:rsidR="00305480" w:rsidRPr="00B7322B">
        <w:rPr>
          <w:rFonts w:ascii="Arial" w:hAnsi="Arial" w:cs="Arial"/>
          <w:sz w:val="24"/>
          <w:szCs w:val="24"/>
        </w:rPr>
        <w:t xml:space="preserve">del mismo. </w:t>
      </w:r>
    </w:p>
    <w:p w14:paraId="603353D6" w14:textId="77777777" w:rsidR="002854B9" w:rsidRPr="00B7322B" w:rsidRDefault="002854B9" w:rsidP="00CA79DC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C243161" w14:textId="77777777" w:rsidR="00B76AEE" w:rsidRPr="00B7322B" w:rsidRDefault="002854B9" w:rsidP="00CA79DC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 xml:space="preserve">Rojo: </w:t>
      </w:r>
      <w:r w:rsidR="00B76AEE" w:rsidRPr="00B7322B">
        <w:rPr>
          <w:rFonts w:ascii="Arial" w:hAnsi="Arial" w:cs="Arial"/>
          <w:sz w:val="24"/>
          <w:szCs w:val="24"/>
        </w:rPr>
        <w:t xml:space="preserve">Cuando el volumen de las importaciones del respectivo contingente estén entre el </w:t>
      </w:r>
      <w:r w:rsidR="00F25BF9" w:rsidRPr="00B7322B">
        <w:rPr>
          <w:rFonts w:ascii="Arial" w:hAnsi="Arial" w:cs="Arial"/>
          <w:sz w:val="24"/>
          <w:szCs w:val="24"/>
        </w:rPr>
        <w:t>9</w:t>
      </w:r>
      <w:r w:rsidR="00B76AEE" w:rsidRPr="00B7322B">
        <w:rPr>
          <w:rFonts w:ascii="Arial" w:hAnsi="Arial" w:cs="Arial"/>
          <w:sz w:val="24"/>
          <w:szCs w:val="24"/>
        </w:rPr>
        <w:t xml:space="preserve">1% y </w:t>
      </w:r>
      <w:r w:rsidR="00F25BF9" w:rsidRPr="00B7322B">
        <w:rPr>
          <w:rFonts w:ascii="Arial" w:hAnsi="Arial" w:cs="Arial"/>
          <w:sz w:val="24"/>
          <w:szCs w:val="24"/>
        </w:rPr>
        <w:t>10</w:t>
      </w:r>
      <w:r w:rsidR="00B76AEE" w:rsidRPr="00B7322B">
        <w:rPr>
          <w:rFonts w:ascii="Arial" w:hAnsi="Arial" w:cs="Arial"/>
          <w:sz w:val="24"/>
          <w:szCs w:val="24"/>
        </w:rPr>
        <w:t xml:space="preserve">0% del mismo. </w:t>
      </w:r>
    </w:p>
    <w:p w14:paraId="03871AA7" w14:textId="77777777" w:rsidR="00BF1B10" w:rsidRPr="00B7322B" w:rsidRDefault="00BF1B10" w:rsidP="00CA79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11625EC" w14:textId="1E7E144D" w:rsidR="00C814FF" w:rsidRPr="00B7322B" w:rsidRDefault="00BD7CD5" w:rsidP="00CA79DC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lastRenderedPageBreak/>
        <w:t xml:space="preserve">Las líneas arancelarias están incluidas en el archivo Excel </w:t>
      </w:r>
      <w:r w:rsidR="006A2EBB" w:rsidRPr="00B7322B">
        <w:rPr>
          <w:rFonts w:ascii="Arial" w:hAnsi="Arial" w:cs="Arial"/>
          <w:sz w:val="24"/>
          <w:szCs w:val="24"/>
        </w:rPr>
        <w:t>adjunto a este documento</w:t>
      </w:r>
      <w:r w:rsidRPr="00B7322B">
        <w:rPr>
          <w:rFonts w:ascii="Arial" w:hAnsi="Arial" w:cs="Arial"/>
          <w:sz w:val="24"/>
          <w:szCs w:val="24"/>
        </w:rPr>
        <w:t xml:space="preserve">. </w:t>
      </w:r>
      <w:r w:rsidR="00F25BF9" w:rsidRPr="00B7322B">
        <w:rPr>
          <w:rFonts w:ascii="Arial" w:hAnsi="Arial" w:cs="Arial"/>
          <w:sz w:val="24"/>
          <w:szCs w:val="24"/>
        </w:rPr>
        <w:t xml:space="preserve">Los reportes que arroje la </w:t>
      </w:r>
      <w:r w:rsidR="00DF459C" w:rsidRPr="00B7322B">
        <w:rPr>
          <w:rFonts w:ascii="Arial" w:hAnsi="Arial" w:cs="Arial"/>
          <w:sz w:val="24"/>
          <w:szCs w:val="24"/>
        </w:rPr>
        <w:t>solución</w:t>
      </w:r>
      <w:r w:rsidR="00F25BF9" w:rsidRPr="00B7322B">
        <w:rPr>
          <w:rFonts w:ascii="Arial" w:hAnsi="Arial" w:cs="Arial"/>
          <w:sz w:val="24"/>
          <w:szCs w:val="24"/>
        </w:rPr>
        <w:t xml:space="preserve"> tecnológica deben ser </w:t>
      </w:r>
      <w:r w:rsidR="00237E7A" w:rsidRPr="00B7322B">
        <w:rPr>
          <w:rFonts w:ascii="Arial" w:hAnsi="Arial" w:cs="Arial"/>
          <w:sz w:val="24"/>
          <w:szCs w:val="24"/>
        </w:rPr>
        <w:t>mes acumulado</w:t>
      </w:r>
      <w:r w:rsidR="00F25BF9" w:rsidRPr="00B7322B">
        <w:rPr>
          <w:rFonts w:ascii="Arial" w:hAnsi="Arial" w:cs="Arial"/>
          <w:sz w:val="24"/>
          <w:szCs w:val="24"/>
        </w:rPr>
        <w:t>.</w:t>
      </w:r>
    </w:p>
    <w:p w14:paraId="79B9C3D8" w14:textId="77777777" w:rsidR="00CA79DC" w:rsidRPr="00B7322B" w:rsidRDefault="00CA79DC" w:rsidP="00CA79DC">
      <w:pPr>
        <w:pStyle w:val="Textoindependiente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69B3213" w14:textId="77777777" w:rsidR="00F70928" w:rsidRPr="00B7322B" w:rsidRDefault="00F70928" w:rsidP="00CA79DC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b/>
          <w:sz w:val="24"/>
          <w:szCs w:val="24"/>
        </w:rPr>
        <w:t>Salvaguardia agrícola</w:t>
      </w:r>
      <w:r w:rsidR="00C15C8B" w:rsidRPr="00B7322B">
        <w:rPr>
          <w:rFonts w:ascii="Arial" w:hAnsi="Arial" w:cs="Arial"/>
          <w:sz w:val="24"/>
          <w:szCs w:val="24"/>
        </w:rPr>
        <w:t>:</w:t>
      </w:r>
      <w:r w:rsidR="00501DBA" w:rsidRPr="00B7322B">
        <w:rPr>
          <w:rFonts w:ascii="Arial" w:hAnsi="Arial" w:cs="Arial"/>
          <w:sz w:val="24"/>
          <w:szCs w:val="24"/>
        </w:rPr>
        <w:t xml:space="preserve"> Para todos los TLC el semáforo se construirá con los siguientes criterios</w:t>
      </w:r>
      <w:r w:rsidR="00CA79DC" w:rsidRPr="00B7322B">
        <w:rPr>
          <w:rFonts w:ascii="Arial" w:hAnsi="Arial" w:cs="Arial"/>
          <w:sz w:val="24"/>
          <w:szCs w:val="24"/>
        </w:rPr>
        <w:t>:</w:t>
      </w:r>
    </w:p>
    <w:p w14:paraId="6ADCDF70" w14:textId="77777777" w:rsidR="00CA79DC" w:rsidRPr="00B7322B" w:rsidRDefault="00CA79DC" w:rsidP="00CA79DC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74B20A" w14:textId="77777777" w:rsidR="00501DBA" w:rsidRPr="00B7322B" w:rsidRDefault="00501DBA" w:rsidP="00CA79DC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 xml:space="preserve">Verde: Cuando el volumen de las importaciones de los contingentes con Salvaguardia Especial  Agrícola-  SAE </w:t>
      </w:r>
      <w:r w:rsidR="006310DA" w:rsidRPr="00B7322B">
        <w:rPr>
          <w:rFonts w:ascii="Arial" w:hAnsi="Arial" w:cs="Arial"/>
          <w:sz w:val="24"/>
          <w:szCs w:val="24"/>
        </w:rPr>
        <w:t xml:space="preserve">se ubique por debajo </w:t>
      </w:r>
      <w:r w:rsidRPr="00B7322B">
        <w:rPr>
          <w:rFonts w:ascii="Arial" w:hAnsi="Arial" w:cs="Arial"/>
          <w:sz w:val="24"/>
          <w:szCs w:val="24"/>
        </w:rPr>
        <w:t>de</w:t>
      </w:r>
      <w:r w:rsidR="006310DA" w:rsidRPr="00B7322B">
        <w:rPr>
          <w:rFonts w:ascii="Arial" w:hAnsi="Arial" w:cs="Arial"/>
          <w:sz w:val="24"/>
          <w:szCs w:val="24"/>
        </w:rPr>
        <w:t>l</w:t>
      </w:r>
      <w:r w:rsidRPr="00B7322B">
        <w:rPr>
          <w:rFonts w:ascii="Arial" w:hAnsi="Arial" w:cs="Arial"/>
          <w:sz w:val="24"/>
          <w:szCs w:val="24"/>
        </w:rPr>
        <w:t xml:space="preserve"> 70% </w:t>
      </w:r>
      <w:r w:rsidR="006310DA" w:rsidRPr="00B7322B">
        <w:rPr>
          <w:rFonts w:ascii="Arial" w:hAnsi="Arial" w:cs="Arial"/>
          <w:sz w:val="24"/>
          <w:szCs w:val="24"/>
        </w:rPr>
        <w:t xml:space="preserve">de </w:t>
      </w:r>
      <w:r w:rsidRPr="00B7322B">
        <w:rPr>
          <w:rFonts w:ascii="Arial" w:hAnsi="Arial" w:cs="Arial"/>
          <w:sz w:val="24"/>
          <w:szCs w:val="24"/>
        </w:rPr>
        <w:t>la variación máxima que dispara la SAE.</w:t>
      </w:r>
    </w:p>
    <w:p w14:paraId="35DF0845" w14:textId="77777777" w:rsidR="00501DBA" w:rsidRPr="00B7322B" w:rsidRDefault="00501DBA" w:rsidP="00CA79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84D025A" w14:textId="77777777" w:rsidR="00501DBA" w:rsidRPr="00B7322B" w:rsidRDefault="00501DBA" w:rsidP="00CA79DC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 xml:space="preserve">Naranja: Cuando el volumen de las importaciones de los contingentes con Salvaguardia Especial  Agrícola-  SAE </w:t>
      </w:r>
      <w:r w:rsidR="00DF459C" w:rsidRPr="00B7322B">
        <w:rPr>
          <w:rFonts w:ascii="Arial" w:hAnsi="Arial" w:cs="Arial"/>
          <w:sz w:val="24"/>
          <w:szCs w:val="24"/>
        </w:rPr>
        <w:t xml:space="preserve">se ubique entre 71% y </w:t>
      </w:r>
      <w:r w:rsidRPr="00B7322B">
        <w:rPr>
          <w:rFonts w:ascii="Arial" w:hAnsi="Arial" w:cs="Arial"/>
          <w:sz w:val="24"/>
          <w:szCs w:val="24"/>
        </w:rPr>
        <w:t xml:space="preserve">90% </w:t>
      </w:r>
      <w:r w:rsidR="00887B60" w:rsidRPr="00B7322B">
        <w:rPr>
          <w:rFonts w:ascii="Arial" w:hAnsi="Arial" w:cs="Arial"/>
          <w:sz w:val="24"/>
          <w:szCs w:val="24"/>
        </w:rPr>
        <w:t xml:space="preserve">de </w:t>
      </w:r>
      <w:r w:rsidRPr="00B7322B">
        <w:rPr>
          <w:rFonts w:ascii="Arial" w:hAnsi="Arial" w:cs="Arial"/>
          <w:sz w:val="24"/>
          <w:szCs w:val="24"/>
        </w:rPr>
        <w:t>la variación máxima que dispara la SAE.</w:t>
      </w:r>
    </w:p>
    <w:p w14:paraId="4D6014E1" w14:textId="77777777" w:rsidR="00501DBA" w:rsidRPr="00B7322B" w:rsidRDefault="00501DBA" w:rsidP="00CA79DC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A0DE1F0" w14:textId="77777777" w:rsidR="00501DBA" w:rsidRPr="00B7322B" w:rsidRDefault="00501DBA" w:rsidP="00CA79DC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 xml:space="preserve">Rojo: Cuando el volumen de las importaciones de los contingentes con Salvaguardia Especial  Agrícola-  SAE </w:t>
      </w:r>
      <w:r w:rsidR="00887B60" w:rsidRPr="00B7322B">
        <w:rPr>
          <w:rFonts w:ascii="Arial" w:hAnsi="Arial" w:cs="Arial"/>
          <w:sz w:val="24"/>
          <w:szCs w:val="24"/>
        </w:rPr>
        <w:t xml:space="preserve">se ubique entre 91% y 100% </w:t>
      </w:r>
      <w:r w:rsidRPr="00B7322B">
        <w:rPr>
          <w:rFonts w:ascii="Arial" w:hAnsi="Arial" w:cs="Arial"/>
          <w:sz w:val="24"/>
          <w:szCs w:val="24"/>
        </w:rPr>
        <w:t>la variación máxima que dispara la SAE.</w:t>
      </w:r>
    </w:p>
    <w:p w14:paraId="01A1AB1A" w14:textId="77777777" w:rsidR="00550600" w:rsidRPr="00B7322B" w:rsidRDefault="00550600" w:rsidP="00CA79DC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2DC21D" w14:textId="77777777" w:rsidR="00501DBA" w:rsidRPr="00B7322B" w:rsidRDefault="00550600" w:rsidP="00CA79DC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A2017D5" wp14:editId="7C3F248F">
            <wp:extent cx="5612130" cy="1216074"/>
            <wp:effectExtent l="0" t="0" r="762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1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C98D2" w14:textId="77777777" w:rsidR="00A668ED" w:rsidRPr="00B7322B" w:rsidRDefault="00550600" w:rsidP="00CA79DC">
      <w:pPr>
        <w:pStyle w:val="Textoindependiente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BEA2E81" wp14:editId="0206C875">
            <wp:extent cx="5612130" cy="1216074"/>
            <wp:effectExtent l="0" t="0" r="762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1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F7DCD" w14:textId="77777777" w:rsidR="00532D4F" w:rsidRPr="00B7322B" w:rsidRDefault="00550600" w:rsidP="00CA79DC">
      <w:pPr>
        <w:pStyle w:val="Textoindependiente"/>
        <w:spacing w:after="0"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44B1116D" wp14:editId="57F64DAD">
            <wp:extent cx="3468282" cy="42705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623" cy="427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A0AEE" w14:textId="77777777" w:rsidR="00CA79DC" w:rsidRPr="00B7322B" w:rsidRDefault="00CA79DC" w:rsidP="00CA79DC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4D252BC" w14:textId="015980CF" w:rsidR="006C1CD9" w:rsidRPr="00B7322B" w:rsidRDefault="00CA79DC" w:rsidP="00CA79DC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 xml:space="preserve">Las líneas arancelarias </w:t>
      </w:r>
      <w:r w:rsidR="00DD05C3" w:rsidRPr="00B7322B">
        <w:rPr>
          <w:rFonts w:ascii="Arial" w:hAnsi="Arial" w:cs="Arial"/>
          <w:sz w:val="24"/>
          <w:szCs w:val="24"/>
        </w:rPr>
        <w:t xml:space="preserve">de los contingentes de los TLC </w:t>
      </w:r>
      <w:r w:rsidRPr="00B7322B">
        <w:rPr>
          <w:rFonts w:ascii="Arial" w:hAnsi="Arial" w:cs="Arial"/>
          <w:sz w:val="24"/>
          <w:szCs w:val="24"/>
        </w:rPr>
        <w:t xml:space="preserve">están incluidas en el archivo Excel </w:t>
      </w:r>
      <w:r w:rsidR="00754428" w:rsidRPr="00B7322B">
        <w:rPr>
          <w:rFonts w:ascii="Arial" w:hAnsi="Arial" w:cs="Arial"/>
          <w:sz w:val="24"/>
          <w:szCs w:val="24"/>
        </w:rPr>
        <w:t>adjunto a este documento</w:t>
      </w:r>
      <w:r w:rsidRPr="00B7322B">
        <w:rPr>
          <w:rFonts w:ascii="Arial" w:hAnsi="Arial" w:cs="Arial"/>
          <w:sz w:val="24"/>
          <w:szCs w:val="24"/>
        </w:rPr>
        <w:t xml:space="preserve">. </w:t>
      </w:r>
      <w:r w:rsidR="006C1CD9" w:rsidRPr="00B7322B">
        <w:rPr>
          <w:rFonts w:ascii="Arial" w:hAnsi="Arial" w:cs="Arial"/>
          <w:sz w:val="24"/>
          <w:szCs w:val="24"/>
        </w:rPr>
        <w:t>Los reportes que arroje la solución tecnológica deben ser mes acumulado.</w:t>
      </w:r>
    </w:p>
    <w:p w14:paraId="03BCBCF5" w14:textId="77777777" w:rsidR="00CA79DC" w:rsidRPr="00B7322B" w:rsidRDefault="00CA79DC" w:rsidP="00CA79DC">
      <w:pPr>
        <w:pStyle w:val="Textoindependiente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AA9C17E" w14:textId="2BDEDA19" w:rsidR="00F26E3E" w:rsidRPr="00B7322B" w:rsidRDefault="00560573" w:rsidP="00CA79DC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b/>
          <w:sz w:val="24"/>
          <w:szCs w:val="24"/>
        </w:rPr>
        <w:t>Medida Especial</w:t>
      </w:r>
      <w:r w:rsidR="00A75B59" w:rsidRPr="00B7322B">
        <w:rPr>
          <w:rFonts w:ascii="Arial" w:hAnsi="Arial" w:cs="Arial"/>
          <w:b/>
          <w:sz w:val="24"/>
          <w:szCs w:val="24"/>
        </w:rPr>
        <w:t xml:space="preserve"> (Mercosur)</w:t>
      </w:r>
      <w:r w:rsidR="00C15C8B" w:rsidRPr="00B7322B">
        <w:rPr>
          <w:rFonts w:ascii="Arial" w:hAnsi="Arial" w:cs="Arial"/>
          <w:b/>
          <w:sz w:val="24"/>
          <w:szCs w:val="24"/>
        </w:rPr>
        <w:t>:</w:t>
      </w:r>
      <w:r w:rsidR="006F0F29" w:rsidRPr="00B7322B">
        <w:rPr>
          <w:rFonts w:ascii="Arial" w:hAnsi="Arial" w:cs="Arial"/>
          <w:sz w:val="24"/>
          <w:szCs w:val="24"/>
        </w:rPr>
        <w:t xml:space="preserve"> </w:t>
      </w:r>
      <w:r w:rsidR="0013747C" w:rsidRPr="00B7322B">
        <w:rPr>
          <w:rFonts w:ascii="Arial" w:hAnsi="Arial" w:cs="Arial"/>
          <w:sz w:val="24"/>
          <w:szCs w:val="24"/>
        </w:rPr>
        <w:t xml:space="preserve">Se </w:t>
      </w:r>
      <w:r w:rsidR="006B5C81" w:rsidRPr="00B7322B">
        <w:rPr>
          <w:rFonts w:ascii="Arial" w:hAnsi="Arial" w:cs="Arial"/>
          <w:sz w:val="24"/>
          <w:szCs w:val="24"/>
        </w:rPr>
        <w:t>puede</w:t>
      </w:r>
      <w:r w:rsidR="0013747C" w:rsidRPr="00B7322B">
        <w:rPr>
          <w:rFonts w:ascii="Arial" w:hAnsi="Arial" w:cs="Arial"/>
          <w:sz w:val="24"/>
          <w:szCs w:val="24"/>
        </w:rPr>
        <w:t xml:space="preserve"> aplicar en dos escenarios:</w:t>
      </w:r>
    </w:p>
    <w:p w14:paraId="5D70EB58" w14:textId="77777777" w:rsidR="00CA79DC" w:rsidRPr="00B7322B" w:rsidRDefault="00CA79DC" w:rsidP="00CA79DC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017073" w14:textId="77777777" w:rsidR="006B5C81" w:rsidRPr="00B7322B" w:rsidRDefault="000F053B" w:rsidP="00CA79D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>Activación por Volumen: Cuando el volumen total de las importaciones del producto</w:t>
      </w:r>
      <w:r w:rsidR="009F2B09" w:rsidRPr="00B7322B">
        <w:rPr>
          <w:rFonts w:ascii="Arial" w:hAnsi="Arial" w:cs="Arial"/>
          <w:sz w:val="24"/>
          <w:szCs w:val="24"/>
        </w:rPr>
        <w:t xml:space="preserve"> </w:t>
      </w:r>
      <w:r w:rsidRPr="00B7322B">
        <w:rPr>
          <w:rFonts w:ascii="Arial" w:hAnsi="Arial" w:cs="Arial"/>
          <w:sz w:val="24"/>
          <w:szCs w:val="24"/>
        </w:rPr>
        <w:t>en cuestión, en</w:t>
      </w:r>
      <w:r w:rsidR="00516271" w:rsidRPr="00B7322B">
        <w:rPr>
          <w:rFonts w:ascii="Arial" w:hAnsi="Arial" w:cs="Arial"/>
          <w:sz w:val="24"/>
          <w:szCs w:val="24"/>
        </w:rPr>
        <w:t xml:space="preserve"> </w:t>
      </w:r>
      <w:r w:rsidRPr="00B7322B">
        <w:rPr>
          <w:rFonts w:ascii="Arial" w:hAnsi="Arial" w:cs="Arial"/>
          <w:sz w:val="24"/>
          <w:szCs w:val="24"/>
        </w:rPr>
        <w:t>los últimos doce (12) meses calendario sea igual o superior en 20% al volumen</w:t>
      </w:r>
      <w:r w:rsidR="009F2B09" w:rsidRPr="00B7322B">
        <w:rPr>
          <w:rFonts w:ascii="Arial" w:hAnsi="Arial" w:cs="Arial"/>
          <w:sz w:val="24"/>
          <w:szCs w:val="24"/>
        </w:rPr>
        <w:t xml:space="preserve"> </w:t>
      </w:r>
      <w:r w:rsidRPr="00B7322B">
        <w:rPr>
          <w:rFonts w:ascii="Arial" w:hAnsi="Arial" w:cs="Arial"/>
          <w:sz w:val="24"/>
          <w:szCs w:val="24"/>
        </w:rPr>
        <w:t>promedio anual de las importaciones de ese producto originario de la Parte Signataria</w:t>
      </w:r>
      <w:r w:rsidR="009F2B09" w:rsidRPr="00B7322B">
        <w:rPr>
          <w:rFonts w:ascii="Arial" w:hAnsi="Arial" w:cs="Arial"/>
          <w:sz w:val="24"/>
          <w:szCs w:val="24"/>
        </w:rPr>
        <w:t xml:space="preserve"> </w:t>
      </w:r>
      <w:r w:rsidRPr="00B7322B">
        <w:rPr>
          <w:rFonts w:ascii="Arial" w:hAnsi="Arial" w:cs="Arial"/>
          <w:sz w:val="24"/>
          <w:szCs w:val="24"/>
        </w:rPr>
        <w:t>exportadora, registradas en los treinta y seis (36) meses anteriores a los últimos doce (12)</w:t>
      </w:r>
      <w:r w:rsidR="009F2B09" w:rsidRPr="00B7322B">
        <w:rPr>
          <w:rFonts w:ascii="Arial" w:hAnsi="Arial" w:cs="Arial"/>
          <w:sz w:val="24"/>
          <w:szCs w:val="24"/>
        </w:rPr>
        <w:t xml:space="preserve"> </w:t>
      </w:r>
      <w:r w:rsidRPr="00B7322B">
        <w:rPr>
          <w:rFonts w:ascii="Arial" w:hAnsi="Arial" w:cs="Arial"/>
          <w:sz w:val="24"/>
          <w:szCs w:val="24"/>
        </w:rPr>
        <w:t>meses, en que se activó el indicador y si las importaciones de ese producto originario de la</w:t>
      </w:r>
      <w:r w:rsidR="009F2B09" w:rsidRPr="00B7322B">
        <w:rPr>
          <w:rFonts w:ascii="Arial" w:hAnsi="Arial" w:cs="Arial"/>
          <w:sz w:val="24"/>
          <w:szCs w:val="24"/>
        </w:rPr>
        <w:t xml:space="preserve"> </w:t>
      </w:r>
      <w:r w:rsidRPr="00B7322B">
        <w:rPr>
          <w:rFonts w:ascii="Arial" w:hAnsi="Arial" w:cs="Arial"/>
          <w:sz w:val="24"/>
          <w:szCs w:val="24"/>
        </w:rPr>
        <w:t xml:space="preserve">Parte Signataria exportadora superan el 20% del total importado en dicho período. </w:t>
      </w:r>
    </w:p>
    <w:p w14:paraId="6243D1AE" w14:textId="77777777" w:rsidR="006B5C81" w:rsidRPr="00B7322B" w:rsidRDefault="006B5C81" w:rsidP="00CA79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ECFDB3F" w14:textId="77777777" w:rsidR="00C37F2C" w:rsidRPr="00B7322B" w:rsidRDefault="002F3CBF" w:rsidP="00CA79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7322B">
        <w:rPr>
          <w:rFonts w:ascii="Arial" w:hAnsi="Arial" w:cs="Arial"/>
          <w:b/>
          <w:sz w:val="24"/>
          <w:szCs w:val="24"/>
        </w:rPr>
        <w:t xml:space="preserve">Alerta propuesta para el </w:t>
      </w:r>
      <w:r w:rsidRPr="00B7322B">
        <w:rPr>
          <w:rFonts w:ascii="Arial" w:hAnsi="Arial" w:cs="Arial"/>
          <w:b/>
          <w:i/>
          <w:sz w:val="24"/>
          <w:szCs w:val="24"/>
        </w:rPr>
        <w:t>software</w:t>
      </w:r>
      <w:r w:rsidR="006B5C81" w:rsidRPr="00B7322B">
        <w:rPr>
          <w:rFonts w:ascii="Arial" w:hAnsi="Arial" w:cs="Arial"/>
          <w:b/>
          <w:sz w:val="24"/>
          <w:szCs w:val="24"/>
        </w:rPr>
        <w:tab/>
      </w:r>
    </w:p>
    <w:p w14:paraId="671AF453" w14:textId="77777777" w:rsidR="00C37F2C" w:rsidRPr="00B7322B" w:rsidRDefault="00C37F2C" w:rsidP="00CA79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01BF856" w14:textId="77777777" w:rsidR="006B5C81" w:rsidRPr="00B7322B" w:rsidRDefault="006B5C81" w:rsidP="00CA79DC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>Verde:</w:t>
      </w:r>
      <w:r w:rsidR="00AE5867" w:rsidRPr="00B7322B">
        <w:rPr>
          <w:rFonts w:ascii="Arial" w:hAnsi="Arial" w:cs="Arial"/>
          <w:sz w:val="24"/>
          <w:szCs w:val="24"/>
        </w:rPr>
        <w:t xml:space="preserve"> Cuando </w:t>
      </w:r>
      <w:r w:rsidR="0007025D" w:rsidRPr="00B7322B">
        <w:rPr>
          <w:rFonts w:ascii="Arial" w:hAnsi="Arial" w:cs="Arial"/>
          <w:sz w:val="24"/>
          <w:szCs w:val="24"/>
        </w:rPr>
        <w:t xml:space="preserve">el volumen de </w:t>
      </w:r>
      <w:r w:rsidR="00262D66" w:rsidRPr="00B7322B">
        <w:rPr>
          <w:rFonts w:ascii="Arial" w:hAnsi="Arial" w:cs="Arial"/>
          <w:sz w:val="24"/>
          <w:szCs w:val="24"/>
        </w:rPr>
        <w:t xml:space="preserve">las importaciones del </w:t>
      </w:r>
      <w:r w:rsidR="00262D66" w:rsidRPr="00B7322B">
        <w:rPr>
          <w:rFonts w:ascii="Arial" w:hAnsi="Arial" w:cs="Arial"/>
          <w:b/>
          <w:sz w:val="24"/>
          <w:szCs w:val="24"/>
        </w:rPr>
        <w:t>apéndice 1 y 2</w:t>
      </w:r>
      <w:r w:rsidR="00262D66" w:rsidRPr="00B7322B">
        <w:rPr>
          <w:rFonts w:ascii="Arial" w:hAnsi="Arial" w:cs="Arial"/>
          <w:sz w:val="24"/>
          <w:szCs w:val="24"/>
        </w:rPr>
        <w:t xml:space="preserve"> </w:t>
      </w:r>
      <w:r w:rsidR="000B5707" w:rsidRPr="00B7322B">
        <w:rPr>
          <w:rFonts w:ascii="Arial" w:hAnsi="Arial" w:cs="Arial"/>
          <w:sz w:val="24"/>
          <w:szCs w:val="24"/>
        </w:rPr>
        <w:t xml:space="preserve">en los últimos doce </w:t>
      </w:r>
      <w:r w:rsidR="00262D66" w:rsidRPr="00B7322B">
        <w:rPr>
          <w:rFonts w:ascii="Arial" w:hAnsi="Arial" w:cs="Arial"/>
          <w:sz w:val="24"/>
          <w:szCs w:val="24"/>
        </w:rPr>
        <w:t xml:space="preserve">tengan un </w:t>
      </w:r>
      <w:r w:rsidR="00AE5867" w:rsidRPr="00B7322B">
        <w:rPr>
          <w:rFonts w:ascii="Arial" w:hAnsi="Arial" w:cs="Arial"/>
          <w:sz w:val="24"/>
          <w:szCs w:val="24"/>
        </w:rPr>
        <w:t xml:space="preserve">incremento </w:t>
      </w:r>
      <w:r w:rsidR="00C37F2C" w:rsidRPr="00B7322B">
        <w:rPr>
          <w:rFonts w:ascii="Arial" w:hAnsi="Arial" w:cs="Arial"/>
          <w:sz w:val="24"/>
          <w:szCs w:val="24"/>
        </w:rPr>
        <w:t xml:space="preserve">menor o igual a 10% </w:t>
      </w:r>
      <w:r w:rsidR="00432CD4" w:rsidRPr="00B7322B">
        <w:rPr>
          <w:rFonts w:ascii="Arial" w:hAnsi="Arial" w:cs="Arial"/>
          <w:sz w:val="24"/>
          <w:szCs w:val="24"/>
        </w:rPr>
        <w:t>frente al promedio simple de los últimos 3</w:t>
      </w:r>
      <w:r w:rsidR="00F40DD9" w:rsidRPr="00B7322B">
        <w:rPr>
          <w:rFonts w:ascii="Arial" w:hAnsi="Arial" w:cs="Arial"/>
          <w:sz w:val="24"/>
          <w:szCs w:val="24"/>
        </w:rPr>
        <w:t>6 meses anteriores al periodo analizado</w:t>
      </w:r>
      <w:r w:rsidR="00C37F2C" w:rsidRPr="00B7322B">
        <w:rPr>
          <w:rFonts w:ascii="Arial" w:hAnsi="Arial" w:cs="Arial"/>
          <w:sz w:val="24"/>
          <w:szCs w:val="24"/>
        </w:rPr>
        <w:t xml:space="preserve">. </w:t>
      </w:r>
      <w:r w:rsidR="00432CD4" w:rsidRPr="00B7322B">
        <w:rPr>
          <w:rFonts w:ascii="Arial" w:hAnsi="Arial" w:cs="Arial"/>
          <w:sz w:val="24"/>
          <w:szCs w:val="24"/>
        </w:rPr>
        <w:t xml:space="preserve"> </w:t>
      </w:r>
    </w:p>
    <w:p w14:paraId="1C12A91A" w14:textId="77777777" w:rsidR="00AE5867" w:rsidRPr="00B7322B" w:rsidRDefault="00AE5867" w:rsidP="00CA79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EE0438" w14:textId="2F2D0699" w:rsidR="000B5707" w:rsidRPr="00B7322B" w:rsidRDefault="006B5C81" w:rsidP="00CA79DC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>Naranja:</w:t>
      </w:r>
      <w:r w:rsidR="009A2165" w:rsidRPr="00B7322B">
        <w:rPr>
          <w:rFonts w:ascii="Arial" w:hAnsi="Arial" w:cs="Arial"/>
          <w:sz w:val="24"/>
          <w:szCs w:val="24"/>
        </w:rPr>
        <w:t xml:space="preserve"> </w:t>
      </w:r>
      <w:r w:rsidR="000B5707" w:rsidRPr="00B7322B">
        <w:rPr>
          <w:rFonts w:ascii="Arial" w:hAnsi="Arial" w:cs="Arial"/>
          <w:sz w:val="24"/>
          <w:szCs w:val="24"/>
        </w:rPr>
        <w:t xml:space="preserve">Verde: Cuando el volumen de las importaciones del apéndice 1 y 2 en los últimos doce tengan un incremento </w:t>
      </w:r>
      <w:r w:rsidR="00AB56FB" w:rsidRPr="00B7322B">
        <w:rPr>
          <w:rFonts w:ascii="Arial" w:hAnsi="Arial" w:cs="Arial"/>
          <w:sz w:val="24"/>
          <w:szCs w:val="24"/>
        </w:rPr>
        <w:t xml:space="preserve">entre 11% y </w:t>
      </w:r>
      <w:r w:rsidR="000B5707" w:rsidRPr="00B7322B">
        <w:rPr>
          <w:rFonts w:ascii="Arial" w:hAnsi="Arial" w:cs="Arial"/>
          <w:sz w:val="24"/>
          <w:szCs w:val="24"/>
        </w:rPr>
        <w:t xml:space="preserve">15% frente al promedio simple de los últimos 36 meses anteriores al periodo analizado.  </w:t>
      </w:r>
    </w:p>
    <w:p w14:paraId="50248D8B" w14:textId="77777777" w:rsidR="006B5C81" w:rsidRPr="00B7322B" w:rsidRDefault="006B5C81" w:rsidP="00CA79DC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556E5FD" w14:textId="7B455DD1" w:rsidR="000B5707" w:rsidRPr="00B7322B" w:rsidRDefault="006B5C81" w:rsidP="00CA79DC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>Rojo:</w:t>
      </w:r>
      <w:r w:rsidR="009A2165" w:rsidRPr="00B7322B">
        <w:rPr>
          <w:rFonts w:ascii="Arial" w:hAnsi="Arial" w:cs="Arial"/>
          <w:sz w:val="24"/>
          <w:szCs w:val="24"/>
        </w:rPr>
        <w:t xml:space="preserve"> </w:t>
      </w:r>
      <w:r w:rsidR="000B5707" w:rsidRPr="00B7322B">
        <w:rPr>
          <w:rFonts w:ascii="Arial" w:hAnsi="Arial" w:cs="Arial"/>
          <w:sz w:val="24"/>
          <w:szCs w:val="24"/>
        </w:rPr>
        <w:t xml:space="preserve">Verde: Cuando el volumen de las importaciones del apéndice 1 y 2 en los últimos doce tengan un incremento </w:t>
      </w:r>
      <w:r w:rsidR="00AB56FB" w:rsidRPr="00B7322B">
        <w:rPr>
          <w:rFonts w:ascii="Arial" w:hAnsi="Arial" w:cs="Arial"/>
          <w:sz w:val="24"/>
          <w:szCs w:val="24"/>
        </w:rPr>
        <w:t xml:space="preserve">entre 16% y </w:t>
      </w:r>
      <w:r w:rsidR="000B5707" w:rsidRPr="00B7322B">
        <w:rPr>
          <w:rFonts w:ascii="Arial" w:hAnsi="Arial" w:cs="Arial"/>
          <w:sz w:val="24"/>
          <w:szCs w:val="24"/>
        </w:rPr>
        <w:t xml:space="preserve">20% frente al promedio simple de los últimos 36 meses anteriores al periodo analizado.  </w:t>
      </w:r>
    </w:p>
    <w:p w14:paraId="11C1E23F" w14:textId="77777777" w:rsidR="003373BB" w:rsidRPr="00B7322B" w:rsidRDefault="003373BB" w:rsidP="00CA79DC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6113B5D" w14:textId="77777777" w:rsidR="000F053B" w:rsidRPr="00B7322B" w:rsidRDefault="000F053B" w:rsidP="00CA79D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>Activación por Precio: Cuando el precio promedio de las importaciones del producto</w:t>
      </w:r>
      <w:r w:rsidR="009F2B09" w:rsidRPr="00B7322B">
        <w:rPr>
          <w:rFonts w:ascii="Arial" w:hAnsi="Arial" w:cs="Arial"/>
          <w:sz w:val="24"/>
          <w:szCs w:val="24"/>
        </w:rPr>
        <w:t xml:space="preserve"> </w:t>
      </w:r>
      <w:r w:rsidRPr="00B7322B">
        <w:rPr>
          <w:rFonts w:ascii="Arial" w:hAnsi="Arial" w:cs="Arial"/>
          <w:sz w:val="24"/>
          <w:szCs w:val="24"/>
        </w:rPr>
        <w:t>originario de la Parte Signataria exportadora en cuestión, durante el último mes de que</w:t>
      </w:r>
      <w:r w:rsidR="009F2B09" w:rsidRPr="00B7322B">
        <w:rPr>
          <w:rFonts w:ascii="Arial" w:hAnsi="Arial" w:cs="Arial"/>
          <w:sz w:val="24"/>
          <w:szCs w:val="24"/>
        </w:rPr>
        <w:t xml:space="preserve"> </w:t>
      </w:r>
      <w:r w:rsidRPr="00B7322B">
        <w:rPr>
          <w:rFonts w:ascii="Arial" w:hAnsi="Arial" w:cs="Arial"/>
          <w:sz w:val="24"/>
          <w:szCs w:val="24"/>
        </w:rPr>
        <w:t>se disponga de información sea inferior al precio de activación</w:t>
      </w:r>
      <w:r w:rsidR="00B81748" w:rsidRPr="00B7322B">
        <w:rPr>
          <w:rStyle w:val="Refdenotaalpie"/>
          <w:rFonts w:ascii="Arial" w:hAnsi="Arial" w:cs="Arial"/>
          <w:sz w:val="24"/>
          <w:szCs w:val="24"/>
        </w:rPr>
        <w:footnoteReference w:id="6"/>
      </w:r>
      <w:r w:rsidRPr="00B7322B">
        <w:rPr>
          <w:rFonts w:ascii="Arial" w:hAnsi="Arial" w:cs="Arial"/>
          <w:sz w:val="24"/>
          <w:szCs w:val="24"/>
        </w:rPr>
        <w:t xml:space="preserve"> de dicho producto en al</w:t>
      </w:r>
      <w:r w:rsidR="009F2B09" w:rsidRPr="00B7322B">
        <w:rPr>
          <w:rFonts w:ascii="Arial" w:hAnsi="Arial" w:cs="Arial"/>
          <w:sz w:val="24"/>
          <w:szCs w:val="24"/>
        </w:rPr>
        <w:t xml:space="preserve"> </w:t>
      </w:r>
      <w:r w:rsidRPr="00B7322B">
        <w:rPr>
          <w:rFonts w:ascii="Arial" w:hAnsi="Arial" w:cs="Arial"/>
          <w:sz w:val="24"/>
          <w:szCs w:val="24"/>
        </w:rPr>
        <w:t xml:space="preserve">menos </w:t>
      </w:r>
      <w:r w:rsidR="00EF2640" w:rsidRPr="00B7322B">
        <w:rPr>
          <w:rFonts w:ascii="Arial" w:hAnsi="Arial" w:cs="Arial"/>
          <w:sz w:val="24"/>
          <w:szCs w:val="24"/>
        </w:rPr>
        <w:t>20</w:t>
      </w:r>
      <w:r w:rsidRPr="00B7322B">
        <w:rPr>
          <w:rFonts w:ascii="Arial" w:hAnsi="Arial" w:cs="Arial"/>
          <w:sz w:val="24"/>
          <w:szCs w:val="24"/>
        </w:rPr>
        <w:t>%.</w:t>
      </w:r>
    </w:p>
    <w:p w14:paraId="6E1F4CA1" w14:textId="77777777" w:rsidR="0013747C" w:rsidRPr="00B7322B" w:rsidRDefault="0013747C" w:rsidP="00CA79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CBA144" w14:textId="77777777" w:rsidR="0012049B" w:rsidRPr="00B7322B" w:rsidRDefault="00283F46" w:rsidP="00CA79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 xml:space="preserve">Están comprendidos en este literal los productos del Apéndice 1. Los productos del Apéndice 2 podrán ser trasladados al Apéndice 1 cuando dejen de ser objeto de mecanismos </w:t>
      </w:r>
      <w:r w:rsidR="0012049B" w:rsidRPr="00B7322B">
        <w:rPr>
          <w:rFonts w:ascii="Arial" w:hAnsi="Arial" w:cs="Arial"/>
          <w:sz w:val="24"/>
          <w:szCs w:val="24"/>
        </w:rPr>
        <w:t>que contemplen indicadores de precios, lo que se notificará a las Partes Signatarias y a la</w:t>
      </w:r>
      <w:r w:rsidR="00BA4496" w:rsidRPr="00B7322B">
        <w:rPr>
          <w:rFonts w:ascii="Arial" w:hAnsi="Arial" w:cs="Arial"/>
          <w:sz w:val="24"/>
          <w:szCs w:val="24"/>
        </w:rPr>
        <w:t xml:space="preserve"> </w:t>
      </w:r>
      <w:r w:rsidR="0012049B" w:rsidRPr="00B7322B">
        <w:rPr>
          <w:rFonts w:ascii="Arial" w:hAnsi="Arial" w:cs="Arial"/>
          <w:sz w:val="24"/>
          <w:szCs w:val="24"/>
        </w:rPr>
        <w:t>Comisión Administradora, únicamente a efectos de que esta última formalice la modificación</w:t>
      </w:r>
      <w:r w:rsidR="00BA4496" w:rsidRPr="00B7322B">
        <w:rPr>
          <w:rFonts w:ascii="Arial" w:hAnsi="Arial" w:cs="Arial"/>
          <w:sz w:val="24"/>
          <w:szCs w:val="24"/>
        </w:rPr>
        <w:t xml:space="preserve"> </w:t>
      </w:r>
      <w:r w:rsidR="0012049B" w:rsidRPr="00B7322B">
        <w:rPr>
          <w:rFonts w:ascii="Arial" w:hAnsi="Arial" w:cs="Arial"/>
          <w:sz w:val="24"/>
          <w:szCs w:val="24"/>
        </w:rPr>
        <w:t>efectuada, lo que no impedirá su vigencia desde la fecha de notificación.</w:t>
      </w:r>
      <w:r w:rsidR="00BA4496" w:rsidRPr="00B7322B">
        <w:rPr>
          <w:rFonts w:ascii="Arial" w:hAnsi="Arial" w:cs="Arial"/>
          <w:sz w:val="24"/>
          <w:szCs w:val="24"/>
        </w:rPr>
        <w:t xml:space="preserve"> </w:t>
      </w:r>
    </w:p>
    <w:p w14:paraId="3BF69362" w14:textId="77777777" w:rsidR="00283F46" w:rsidRPr="00B7322B" w:rsidRDefault="00283F46" w:rsidP="00CA79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80DCBB" w14:textId="0DD09A31" w:rsidR="00AA1D4A" w:rsidRPr="00B7322B" w:rsidRDefault="003760BA" w:rsidP="00CA79DC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 xml:space="preserve">Verde: Cuando </w:t>
      </w:r>
      <w:r w:rsidR="0022052A" w:rsidRPr="00B7322B">
        <w:rPr>
          <w:rFonts w:ascii="Arial" w:hAnsi="Arial" w:cs="Arial"/>
          <w:sz w:val="24"/>
          <w:szCs w:val="24"/>
        </w:rPr>
        <w:t>la variación d</w:t>
      </w:r>
      <w:r w:rsidRPr="00B7322B">
        <w:rPr>
          <w:rFonts w:ascii="Arial" w:hAnsi="Arial" w:cs="Arial"/>
          <w:sz w:val="24"/>
          <w:szCs w:val="24"/>
        </w:rPr>
        <w:t xml:space="preserve">el </w:t>
      </w:r>
      <w:r w:rsidR="00D646AE" w:rsidRPr="00B7322B">
        <w:rPr>
          <w:rFonts w:ascii="Arial" w:hAnsi="Arial" w:cs="Arial"/>
          <w:sz w:val="24"/>
          <w:szCs w:val="24"/>
        </w:rPr>
        <w:t xml:space="preserve">precio </w:t>
      </w:r>
      <w:r w:rsidR="00C87CCE" w:rsidRPr="00B7322B">
        <w:rPr>
          <w:rFonts w:ascii="Arial" w:hAnsi="Arial" w:cs="Arial"/>
          <w:sz w:val="24"/>
          <w:szCs w:val="24"/>
        </w:rPr>
        <w:t>d</w:t>
      </w:r>
      <w:r w:rsidR="00AA1D4A" w:rsidRPr="00B7322B">
        <w:rPr>
          <w:rFonts w:ascii="Arial" w:hAnsi="Arial" w:cs="Arial"/>
          <w:sz w:val="24"/>
          <w:szCs w:val="24"/>
        </w:rPr>
        <w:t xml:space="preserve">el último mes </w:t>
      </w:r>
      <w:r w:rsidR="00303518" w:rsidRPr="00B7322B">
        <w:rPr>
          <w:rFonts w:ascii="Arial" w:hAnsi="Arial" w:cs="Arial"/>
          <w:sz w:val="24"/>
          <w:szCs w:val="24"/>
        </w:rPr>
        <w:t xml:space="preserve">del </w:t>
      </w:r>
      <w:r w:rsidR="00AA1D4A" w:rsidRPr="00B7322B">
        <w:rPr>
          <w:rFonts w:ascii="Arial" w:hAnsi="Arial" w:cs="Arial"/>
          <w:sz w:val="24"/>
          <w:szCs w:val="24"/>
        </w:rPr>
        <w:t xml:space="preserve">que se disponga información </w:t>
      </w:r>
      <w:r w:rsidR="00C87CCE" w:rsidRPr="00B7322B">
        <w:rPr>
          <w:rFonts w:ascii="Arial" w:hAnsi="Arial" w:cs="Arial"/>
          <w:sz w:val="24"/>
          <w:szCs w:val="24"/>
        </w:rPr>
        <w:t xml:space="preserve">sea </w:t>
      </w:r>
      <w:r w:rsidR="00AA1D4A" w:rsidRPr="00B7322B">
        <w:rPr>
          <w:rFonts w:ascii="Arial" w:hAnsi="Arial" w:cs="Arial"/>
          <w:sz w:val="24"/>
          <w:szCs w:val="24"/>
        </w:rPr>
        <w:t xml:space="preserve">menor o igual </w:t>
      </w:r>
      <w:r w:rsidR="00C87CCE" w:rsidRPr="00B7322B">
        <w:rPr>
          <w:rFonts w:ascii="Arial" w:hAnsi="Arial" w:cs="Arial"/>
          <w:sz w:val="24"/>
          <w:szCs w:val="24"/>
        </w:rPr>
        <w:t xml:space="preserve">al </w:t>
      </w:r>
      <w:r w:rsidR="00AA1D4A" w:rsidRPr="00B7322B">
        <w:rPr>
          <w:rFonts w:ascii="Arial" w:hAnsi="Arial" w:cs="Arial"/>
          <w:sz w:val="24"/>
          <w:szCs w:val="24"/>
        </w:rPr>
        <w:t xml:space="preserve">10% </w:t>
      </w:r>
      <w:r w:rsidR="00303518" w:rsidRPr="00B7322B">
        <w:rPr>
          <w:rFonts w:ascii="Arial" w:hAnsi="Arial" w:cs="Arial"/>
          <w:sz w:val="24"/>
          <w:szCs w:val="24"/>
        </w:rPr>
        <w:t>de</w:t>
      </w:r>
      <w:r w:rsidR="00AA1D4A" w:rsidRPr="00B7322B">
        <w:rPr>
          <w:rFonts w:ascii="Arial" w:hAnsi="Arial" w:cs="Arial"/>
          <w:sz w:val="24"/>
          <w:szCs w:val="24"/>
        </w:rPr>
        <w:t>l precio de activación de dicho producto</w:t>
      </w:r>
      <w:r w:rsidR="0022052A" w:rsidRPr="00B7322B">
        <w:rPr>
          <w:rFonts w:ascii="Arial" w:hAnsi="Arial" w:cs="Arial"/>
          <w:sz w:val="24"/>
          <w:szCs w:val="24"/>
        </w:rPr>
        <w:t>.</w:t>
      </w:r>
      <w:r w:rsidR="00AA1D4A" w:rsidRPr="00B7322B">
        <w:rPr>
          <w:rFonts w:ascii="Arial" w:hAnsi="Arial" w:cs="Arial"/>
          <w:sz w:val="24"/>
          <w:szCs w:val="24"/>
        </w:rPr>
        <w:t xml:space="preserve"> </w:t>
      </w:r>
    </w:p>
    <w:p w14:paraId="53A0F2BC" w14:textId="77777777" w:rsidR="00AA1D4A" w:rsidRPr="00B7322B" w:rsidRDefault="00AA1D4A" w:rsidP="00CA79DC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08CF96D" w14:textId="4AC1B14E" w:rsidR="0022052A" w:rsidRPr="00B7322B" w:rsidRDefault="003760BA" w:rsidP="00CA79DC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 xml:space="preserve">Naranja: </w:t>
      </w:r>
      <w:r w:rsidR="0022052A" w:rsidRPr="00B7322B">
        <w:rPr>
          <w:rFonts w:ascii="Arial" w:hAnsi="Arial" w:cs="Arial"/>
          <w:sz w:val="24"/>
          <w:szCs w:val="24"/>
        </w:rPr>
        <w:t xml:space="preserve">Cuando la variación del precio del último mes </w:t>
      </w:r>
      <w:r w:rsidR="00303518" w:rsidRPr="00B7322B">
        <w:rPr>
          <w:rFonts w:ascii="Arial" w:hAnsi="Arial" w:cs="Arial"/>
          <w:sz w:val="24"/>
          <w:szCs w:val="24"/>
        </w:rPr>
        <w:t xml:space="preserve">del </w:t>
      </w:r>
      <w:r w:rsidR="0022052A" w:rsidRPr="00B7322B">
        <w:rPr>
          <w:rFonts w:ascii="Arial" w:hAnsi="Arial" w:cs="Arial"/>
          <w:sz w:val="24"/>
          <w:szCs w:val="24"/>
        </w:rPr>
        <w:t xml:space="preserve">que se disponga información </w:t>
      </w:r>
      <w:r w:rsidR="00D27830" w:rsidRPr="00B7322B">
        <w:rPr>
          <w:rFonts w:ascii="Arial" w:hAnsi="Arial" w:cs="Arial"/>
          <w:sz w:val="24"/>
          <w:szCs w:val="24"/>
        </w:rPr>
        <w:t xml:space="preserve">este entre 11% y </w:t>
      </w:r>
      <w:r w:rsidR="0022052A" w:rsidRPr="00B7322B">
        <w:rPr>
          <w:rFonts w:ascii="Arial" w:hAnsi="Arial" w:cs="Arial"/>
          <w:sz w:val="24"/>
          <w:szCs w:val="24"/>
        </w:rPr>
        <w:t>1</w:t>
      </w:r>
      <w:r w:rsidR="00303518" w:rsidRPr="00B7322B">
        <w:rPr>
          <w:rFonts w:ascii="Arial" w:hAnsi="Arial" w:cs="Arial"/>
          <w:sz w:val="24"/>
          <w:szCs w:val="24"/>
        </w:rPr>
        <w:t>4</w:t>
      </w:r>
      <w:r w:rsidR="0022052A" w:rsidRPr="00B7322B">
        <w:rPr>
          <w:rFonts w:ascii="Arial" w:hAnsi="Arial" w:cs="Arial"/>
          <w:sz w:val="24"/>
          <w:szCs w:val="24"/>
        </w:rPr>
        <w:t xml:space="preserve">% </w:t>
      </w:r>
      <w:r w:rsidR="00303518" w:rsidRPr="00B7322B">
        <w:rPr>
          <w:rFonts w:ascii="Arial" w:hAnsi="Arial" w:cs="Arial"/>
          <w:sz w:val="24"/>
          <w:szCs w:val="24"/>
        </w:rPr>
        <w:t xml:space="preserve">del </w:t>
      </w:r>
      <w:r w:rsidR="0022052A" w:rsidRPr="00B7322B">
        <w:rPr>
          <w:rFonts w:ascii="Arial" w:hAnsi="Arial" w:cs="Arial"/>
          <w:sz w:val="24"/>
          <w:szCs w:val="24"/>
        </w:rPr>
        <w:t>precio de activación de dicho producto.</w:t>
      </w:r>
    </w:p>
    <w:p w14:paraId="1B49B05A" w14:textId="77777777" w:rsidR="0022052A" w:rsidRPr="00B7322B" w:rsidRDefault="0022052A" w:rsidP="00CA79DC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74FF39CB" w14:textId="672066B2" w:rsidR="0022052A" w:rsidRPr="00B7322B" w:rsidRDefault="009E2879" w:rsidP="00CA79DC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>Rojo</w:t>
      </w:r>
      <w:r w:rsidR="003760BA" w:rsidRPr="00B7322B">
        <w:rPr>
          <w:rFonts w:ascii="Arial" w:hAnsi="Arial" w:cs="Arial"/>
          <w:sz w:val="24"/>
          <w:szCs w:val="24"/>
        </w:rPr>
        <w:t xml:space="preserve">: </w:t>
      </w:r>
      <w:r w:rsidR="0022052A" w:rsidRPr="00B7322B">
        <w:rPr>
          <w:rFonts w:ascii="Arial" w:hAnsi="Arial" w:cs="Arial"/>
          <w:sz w:val="24"/>
          <w:szCs w:val="24"/>
        </w:rPr>
        <w:t xml:space="preserve">Cuando la variación del precio del último mes </w:t>
      </w:r>
      <w:r w:rsidR="00303518" w:rsidRPr="00B7322B">
        <w:rPr>
          <w:rFonts w:ascii="Arial" w:hAnsi="Arial" w:cs="Arial"/>
          <w:sz w:val="24"/>
          <w:szCs w:val="24"/>
        </w:rPr>
        <w:t xml:space="preserve">del </w:t>
      </w:r>
      <w:r w:rsidR="0022052A" w:rsidRPr="00B7322B">
        <w:rPr>
          <w:rFonts w:ascii="Arial" w:hAnsi="Arial" w:cs="Arial"/>
          <w:sz w:val="24"/>
          <w:szCs w:val="24"/>
        </w:rPr>
        <w:t xml:space="preserve">que se disponga información sea </w:t>
      </w:r>
      <w:r w:rsidR="00611F71" w:rsidRPr="00B7322B">
        <w:rPr>
          <w:rFonts w:ascii="Arial" w:hAnsi="Arial" w:cs="Arial"/>
          <w:sz w:val="24"/>
          <w:szCs w:val="24"/>
        </w:rPr>
        <w:t xml:space="preserve">mayor o igual </w:t>
      </w:r>
      <w:r w:rsidR="0022052A" w:rsidRPr="00B7322B">
        <w:rPr>
          <w:rFonts w:ascii="Arial" w:hAnsi="Arial" w:cs="Arial"/>
          <w:sz w:val="24"/>
          <w:szCs w:val="24"/>
        </w:rPr>
        <w:t xml:space="preserve">al 15% </w:t>
      </w:r>
      <w:r w:rsidR="00303518" w:rsidRPr="00B7322B">
        <w:rPr>
          <w:rFonts w:ascii="Arial" w:hAnsi="Arial" w:cs="Arial"/>
          <w:sz w:val="24"/>
          <w:szCs w:val="24"/>
        </w:rPr>
        <w:t>del</w:t>
      </w:r>
      <w:r w:rsidR="0022052A" w:rsidRPr="00B7322B">
        <w:rPr>
          <w:rFonts w:ascii="Arial" w:hAnsi="Arial" w:cs="Arial"/>
          <w:sz w:val="24"/>
          <w:szCs w:val="24"/>
        </w:rPr>
        <w:t xml:space="preserve"> precio de activación de dicho producto.</w:t>
      </w:r>
    </w:p>
    <w:p w14:paraId="7E591D6C" w14:textId="77777777" w:rsidR="00CA79DC" w:rsidRPr="00B7322B" w:rsidRDefault="00CA79DC" w:rsidP="00CA79DC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BCAC207" w14:textId="77777777" w:rsidR="00234586" w:rsidRPr="00B7322B" w:rsidRDefault="00234586" w:rsidP="00CA79DC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 xml:space="preserve">Los apéndices 1 y 2 </w:t>
      </w:r>
      <w:r w:rsidR="00EF0264" w:rsidRPr="00B7322B">
        <w:rPr>
          <w:rFonts w:ascii="Arial" w:hAnsi="Arial" w:cs="Arial"/>
          <w:sz w:val="24"/>
          <w:szCs w:val="24"/>
        </w:rPr>
        <w:t>están</w:t>
      </w:r>
      <w:r w:rsidRPr="00B7322B">
        <w:rPr>
          <w:rFonts w:ascii="Arial" w:hAnsi="Arial" w:cs="Arial"/>
          <w:sz w:val="24"/>
          <w:szCs w:val="24"/>
        </w:rPr>
        <w:t xml:space="preserve"> contenidos en el archivo Excel adjunto a este documento.</w:t>
      </w:r>
    </w:p>
    <w:p w14:paraId="6C8261E1" w14:textId="77777777" w:rsidR="00C15C8B" w:rsidRPr="00B7322B" w:rsidRDefault="00C15C8B" w:rsidP="003D30F5">
      <w:pPr>
        <w:pStyle w:val="Textoindependiente"/>
        <w:jc w:val="both"/>
        <w:rPr>
          <w:rFonts w:ascii="Arial" w:hAnsi="Arial" w:cs="Arial"/>
          <w:sz w:val="24"/>
          <w:szCs w:val="24"/>
        </w:rPr>
      </w:pPr>
    </w:p>
    <w:p w14:paraId="60F1DEAF" w14:textId="77777777" w:rsidR="00C15C8B" w:rsidRPr="00B7322B" w:rsidRDefault="00F876BA" w:rsidP="00890DF7">
      <w:pPr>
        <w:pStyle w:val="Textoindependiente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7322B">
        <w:rPr>
          <w:rFonts w:ascii="Arial" w:hAnsi="Arial" w:cs="Arial"/>
          <w:b/>
          <w:sz w:val="24"/>
          <w:szCs w:val="24"/>
        </w:rPr>
        <w:t xml:space="preserve">Indicadores de Comercio </w:t>
      </w:r>
    </w:p>
    <w:p w14:paraId="56FC174F" w14:textId="77777777" w:rsidR="00203A83" w:rsidRPr="00B7322B" w:rsidRDefault="00203A83" w:rsidP="00203A83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 xml:space="preserve">Los indicadores que se seleccionaron por su pertinencia son: indicadores de desempeño de las exportaciones, indicadores de incidencia de las importaciones en el consumo y comercio exterior de Colombia, indicadores de aprovechamiento de los TLC, indicadores de concentración de las exportaciones e importaciones  e indicador de consolidación de los mercados. </w:t>
      </w:r>
    </w:p>
    <w:p w14:paraId="2017113C" w14:textId="77777777" w:rsidR="00203A83" w:rsidRPr="00B7322B" w:rsidRDefault="00203A83" w:rsidP="00203A83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FCF4FA" w14:textId="77777777" w:rsidR="00203A83" w:rsidRPr="00B7322B" w:rsidRDefault="00203A83" w:rsidP="00203A83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lastRenderedPageBreak/>
        <w:t>Los métodos de cálculo, los insumos requeridos y el nivel de desagregación espacial (departamental o nacional)  se encuentran en el archivo anexo a este documento</w:t>
      </w:r>
    </w:p>
    <w:p w14:paraId="39F8D9C8" w14:textId="77777777" w:rsidR="008C603E" w:rsidRPr="00B7322B" w:rsidRDefault="008C603E" w:rsidP="00203A83">
      <w:pPr>
        <w:pStyle w:val="Textoindependiente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D665BB8" w14:textId="77777777" w:rsidR="004A4A25" w:rsidRPr="00B7322B" w:rsidRDefault="004A4A25" w:rsidP="00A457AA">
      <w:pPr>
        <w:pStyle w:val="Textoindependiente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7322B">
        <w:rPr>
          <w:rFonts w:ascii="Arial" w:hAnsi="Arial" w:cs="Arial"/>
          <w:b/>
          <w:sz w:val="24"/>
          <w:szCs w:val="24"/>
        </w:rPr>
        <w:t xml:space="preserve">Productos propuestos para </w:t>
      </w:r>
      <w:r w:rsidR="009074AD" w:rsidRPr="00B7322B">
        <w:rPr>
          <w:rFonts w:ascii="Arial" w:hAnsi="Arial" w:cs="Arial"/>
          <w:b/>
          <w:sz w:val="24"/>
          <w:szCs w:val="24"/>
        </w:rPr>
        <w:t>seguimiento</w:t>
      </w:r>
    </w:p>
    <w:p w14:paraId="6AD98652" w14:textId="77777777" w:rsidR="0040033A" w:rsidRPr="00B7322B" w:rsidRDefault="0040033A" w:rsidP="00A457AA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02E7E2" w14:textId="614795DC" w:rsidR="00B51DED" w:rsidRPr="00B7322B" w:rsidRDefault="00A457AA" w:rsidP="00B51DED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>Para la selección de los productos que se van a monitorear por medio de la herramienta de indicadores de comercio</w:t>
      </w:r>
      <w:r w:rsidR="00B51DED" w:rsidRPr="00B7322B">
        <w:rPr>
          <w:rFonts w:ascii="Arial" w:hAnsi="Arial" w:cs="Arial"/>
          <w:sz w:val="24"/>
          <w:szCs w:val="24"/>
        </w:rPr>
        <w:t>,</w:t>
      </w:r>
      <w:r w:rsidRPr="00B7322B">
        <w:rPr>
          <w:rFonts w:ascii="Arial" w:hAnsi="Arial" w:cs="Arial"/>
          <w:sz w:val="24"/>
          <w:szCs w:val="24"/>
        </w:rPr>
        <w:t xml:space="preserve"> </w:t>
      </w:r>
      <w:r w:rsidR="002237BD" w:rsidRPr="00B7322B">
        <w:rPr>
          <w:rFonts w:ascii="Arial" w:hAnsi="Arial" w:cs="Arial"/>
          <w:sz w:val="24"/>
          <w:szCs w:val="24"/>
        </w:rPr>
        <w:t xml:space="preserve">se </w:t>
      </w:r>
      <w:r w:rsidR="0093405C" w:rsidRPr="00B7322B">
        <w:rPr>
          <w:rFonts w:ascii="Arial" w:hAnsi="Arial" w:cs="Arial"/>
          <w:sz w:val="24"/>
          <w:szCs w:val="24"/>
        </w:rPr>
        <w:t xml:space="preserve">tomará como referencia </w:t>
      </w:r>
      <w:r w:rsidR="002237BD" w:rsidRPr="00B7322B">
        <w:rPr>
          <w:rFonts w:ascii="Arial" w:hAnsi="Arial" w:cs="Arial"/>
          <w:sz w:val="24"/>
          <w:szCs w:val="24"/>
        </w:rPr>
        <w:t xml:space="preserve">los </w:t>
      </w:r>
      <w:r w:rsidR="00B51DED" w:rsidRPr="00B7322B">
        <w:rPr>
          <w:rFonts w:ascii="Arial" w:hAnsi="Arial" w:cs="Arial"/>
          <w:sz w:val="24"/>
          <w:szCs w:val="24"/>
        </w:rPr>
        <w:t>productos ofensivos identificados por el Centro de Aprovechamiento de acuerdos comerciales.</w:t>
      </w:r>
    </w:p>
    <w:p w14:paraId="288698C1" w14:textId="77777777" w:rsidR="00B51DED" w:rsidRPr="00B7322B" w:rsidRDefault="00B51DED" w:rsidP="00B51DED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9EDACF" w14:textId="2CABCE26" w:rsidR="00A457AA" w:rsidRPr="00B7322B" w:rsidRDefault="00B51DED" w:rsidP="00A457AA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>El Centro estructuró una canasta de productos ya exportados y con potencial de exportación para los siguientes acuerdos comerciales: Canadá, EEUU; Corea, Suiza y Unión Europea.</w:t>
      </w:r>
      <w:r w:rsidR="00DB6204" w:rsidRPr="00B7322B">
        <w:rPr>
          <w:rFonts w:ascii="Arial" w:hAnsi="Arial" w:cs="Arial"/>
          <w:sz w:val="24"/>
          <w:szCs w:val="24"/>
        </w:rPr>
        <w:t xml:space="preserve"> </w:t>
      </w:r>
    </w:p>
    <w:p w14:paraId="3F3D27F7" w14:textId="77777777" w:rsidR="00B51DED" w:rsidRPr="00B7322B" w:rsidRDefault="00B51DED" w:rsidP="00A457AA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3316BC" w14:textId="061FFF0E" w:rsidR="004F374A" w:rsidRPr="00B7322B" w:rsidRDefault="004F374A" w:rsidP="00A457AA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>Los reportes que arrojaría la solución tecnológica deben ser construidos para cada uno de estos mercados.</w:t>
      </w:r>
    </w:p>
    <w:p w14:paraId="4AFBE245" w14:textId="77777777" w:rsidR="004F374A" w:rsidRPr="00B7322B" w:rsidRDefault="004F374A" w:rsidP="00A457AA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243ED8" w14:textId="316CE7F9" w:rsidR="00D738F3" w:rsidRPr="00B7322B" w:rsidRDefault="00D738F3" w:rsidP="00D738F3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b/>
          <w:sz w:val="24"/>
          <w:szCs w:val="24"/>
        </w:rPr>
        <w:t>Nota</w:t>
      </w:r>
      <w:r w:rsidRPr="00B7322B">
        <w:rPr>
          <w:rFonts w:ascii="Arial" w:hAnsi="Arial" w:cs="Arial"/>
          <w:sz w:val="24"/>
          <w:szCs w:val="24"/>
        </w:rPr>
        <w:t xml:space="preserve">: </w:t>
      </w:r>
      <w:r w:rsidR="00E37CD2" w:rsidRPr="00B7322B">
        <w:rPr>
          <w:rFonts w:ascii="Arial" w:hAnsi="Arial" w:cs="Arial"/>
          <w:sz w:val="24"/>
          <w:szCs w:val="24"/>
        </w:rPr>
        <w:t xml:space="preserve">La </w:t>
      </w:r>
      <w:r w:rsidRPr="00B7322B">
        <w:rPr>
          <w:rFonts w:ascii="Arial" w:hAnsi="Arial" w:cs="Arial"/>
          <w:sz w:val="24"/>
          <w:szCs w:val="24"/>
        </w:rPr>
        <w:t xml:space="preserve">herramienta debe ser lo suficientemente flexible no solo para </w:t>
      </w:r>
      <w:r w:rsidR="000239F8" w:rsidRPr="00B7322B">
        <w:rPr>
          <w:rFonts w:ascii="Arial" w:hAnsi="Arial" w:cs="Arial"/>
          <w:sz w:val="24"/>
          <w:szCs w:val="24"/>
        </w:rPr>
        <w:t>incluir</w:t>
      </w:r>
      <w:r w:rsidRPr="00B7322B">
        <w:rPr>
          <w:rFonts w:ascii="Arial" w:hAnsi="Arial" w:cs="Arial"/>
          <w:sz w:val="24"/>
          <w:szCs w:val="24"/>
        </w:rPr>
        <w:t xml:space="preserve"> nuevos mercados, sino también nuevos productos. </w:t>
      </w:r>
    </w:p>
    <w:p w14:paraId="5D3F1289" w14:textId="77777777" w:rsidR="00E37CD2" w:rsidRPr="00B7322B" w:rsidRDefault="00E37CD2" w:rsidP="00D738F3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700CA2" w14:textId="2681AE3F" w:rsidR="00991F92" w:rsidRPr="00B7322B" w:rsidRDefault="00991F92" w:rsidP="00A457AA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 xml:space="preserve">En cuento a </w:t>
      </w:r>
      <w:r w:rsidR="00D738F3" w:rsidRPr="00B7322B">
        <w:rPr>
          <w:rFonts w:ascii="Arial" w:hAnsi="Arial" w:cs="Arial"/>
          <w:sz w:val="24"/>
          <w:szCs w:val="24"/>
        </w:rPr>
        <w:t>l</w:t>
      </w:r>
      <w:r w:rsidR="008C123D" w:rsidRPr="00B7322B">
        <w:rPr>
          <w:rFonts w:ascii="Arial" w:hAnsi="Arial" w:cs="Arial"/>
          <w:sz w:val="24"/>
          <w:szCs w:val="24"/>
        </w:rPr>
        <w:t xml:space="preserve">a canasta de </w:t>
      </w:r>
      <w:r w:rsidR="00D738F3" w:rsidRPr="00B7322B">
        <w:rPr>
          <w:rFonts w:ascii="Arial" w:hAnsi="Arial" w:cs="Arial"/>
          <w:sz w:val="24"/>
          <w:szCs w:val="24"/>
        </w:rPr>
        <w:t>productos</w:t>
      </w:r>
      <w:r w:rsidR="00F42C6A" w:rsidRPr="00B7322B">
        <w:rPr>
          <w:rFonts w:ascii="Arial" w:hAnsi="Arial" w:cs="Arial"/>
          <w:sz w:val="24"/>
          <w:szCs w:val="24"/>
        </w:rPr>
        <w:t xml:space="preserve"> </w:t>
      </w:r>
      <w:r w:rsidR="00C76215" w:rsidRPr="00B7322B">
        <w:rPr>
          <w:rFonts w:ascii="Arial" w:hAnsi="Arial" w:cs="Arial"/>
          <w:sz w:val="24"/>
          <w:szCs w:val="24"/>
        </w:rPr>
        <w:t xml:space="preserve">considerados como </w:t>
      </w:r>
      <w:r w:rsidR="006A56B2" w:rsidRPr="00B7322B">
        <w:rPr>
          <w:rFonts w:ascii="Arial" w:hAnsi="Arial" w:cs="Arial"/>
          <w:sz w:val="24"/>
          <w:szCs w:val="24"/>
        </w:rPr>
        <w:t>sensibles</w:t>
      </w:r>
      <w:r w:rsidR="00574ADF" w:rsidRPr="00B7322B">
        <w:rPr>
          <w:rFonts w:ascii="Arial" w:hAnsi="Arial" w:cs="Arial"/>
          <w:sz w:val="24"/>
          <w:szCs w:val="24"/>
        </w:rPr>
        <w:t xml:space="preserve"> a las importaciones, </w:t>
      </w:r>
      <w:r w:rsidR="008C123D" w:rsidRPr="00B7322B">
        <w:rPr>
          <w:rFonts w:ascii="Arial" w:hAnsi="Arial" w:cs="Arial"/>
          <w:sz w:val="24"/>
          <w:szCs w:val="24"/>
        </w:rPr>
        <w:t xml:space="preserve"> se tom</w:t>
      </w:r>
      <w:r w:rsidR="002776EC" w:rsidRPr="00B7322B">
        <w:rPr>
          <w:rFonts w:ascii="Arial" w:hAnsi="Arial" w:cs="Arial"/>
          <w:sz w:val="24"/>
          <w:szCs w:val="24"/>
        </w:rPr>
        <w:t xml:space="preserve">aron </w:t>
      </w:r>
      <w:r w:rsidR="008C123D" w:rsidRPr="00B7322B">
        <w:rPr>
          <w:rFonts w:ascii="Arial" w:hAnsi="Arial" w:cs="Arial"/>
          <w:sz w:val="24"/>
          <w:szCs w:val="24"/>
        </w:rPr>
        <w:t>los productos</w:t>
      </w:r>
      <w:r w:rsidR="00D57EE0" w:rsidRPr="00B7322B">
        <w:rPr>
          <w:rStyle w:val="Refdenotaalpie"/>
          <w:rFonts w:ascii="Arial" w:hAnsi="Arial" w:cs="Arial"/>
          <w:sz w:val="24"/>
          <w:szCs w:val="24"/>
        </w:rPr>
        <w:footnoteReference w:id="7"/>
      </w:r>
      <w:r w:rsidR="00D57EE0" w:rsidRPr="00B7322B">
        <w:rPr>
          <w:rFonts w:ascii="Arial" w:hAnsi="Arial" w:cs="Arial"/>
          <w:sz w:val="24"/>
          <w:szCs w:val="24"/>
        </w:rPr>
        <w:t xml:space="preserve"> que hacen parte de los contingentes arancelarios, salvaguardia</w:t>
      </w:r>
      <w:r w:rsidR="00B619A9" w:rsidRPr="00B7322B">
        <w:rPr>
          <w:rFonts w:ascii="Arial" w:hAnsi="Arial" w:cs="Arial"/>
          <w:sz w:val="24"/>
          <w:szCs w:val="24"/>
        </w:rPr>
        <w:t>s</w:t>
      </w:r>
      <w:r w:rsidR="00D57EE0" w:rsidRPr="00B7322B">
        <w:rPr>
          <w:rFonts w:ascii="Arial" w:hAnsi="Arial" w:cs="Arial"/>
          <w:sz w:val="24"/>
          <w:szCs w:val="24"/>
        </w:rPr>
        <w:t xml:space="preserve"> agrícola</w:t>
      </w:r>
      <w:r w:rsidR="00B619A9" w:rsidRPr="00B7322B">
        <w:rPr>
          <w:rFonts w:ascii="Arial" w:hAnsi="Arial" w:cs="Arial"/>
          <w:sz w:val="24"/>
          <w:szCs w:val="24"/>
        </w:rPr>
        <w:t>s</w:t>
      </w:r>
      <w:r w:rsidR="00BB3FFB" w:rsidRPr="00B7322B">
        <w:rPr>
          <w:rFonts w:ascii="Arial" w:hAnsi="Arial" w:cs="Arial"/>
          <w:sz w:val="24"/>
          <w:szCs w:val="24"/>
        </w:rPr>
        <w:t xml:space="preserve">, </w:t>
      </w:r>
      <w:r w:rsidR="0016681C" w:rsidRPr="00B7322B">
        <w:rPr>
          <w:rFonts w:ascii="Arial" w:hAnsi="Arial" w:cs="Arial"/>
          <w:sz w:val="24"/>
          <w:szCs w:val="24"/>
        </w:rPr>
        <w:t>medida</w:t>
      </w:r>
      <w:r w:rsidR="00B619A9" w:rsidRPr="00B7322B">
        <w:rPr>
          <w:rFonts w:ascii="Arial" w:hAnsi="Arial" w:cs="Arial"/>
          <w:sz w:val="24"/>
          <w:szCs w:val="24"/>
        </w:rPr>
        <w:t>s</w:t>
      </w:r>
      <w:r w:rsidR="0016681C" w:rsidRPr="00B7322B">
        <w:rPr>
          <w:rFonts w:ascii="Arial" w:hAnsi="Arial" w:cs="Arial"/>
          <w:sz w:val="24"/>
          <w:szCs w:val="24"/>
        </w:rPr>
        <w:t xml:space="preserve"> especial</w:t>
      </w:r>
      <w:r w:rsidR="00B619A9" w:rsidRPr="00B7322B">
        <w:rPr>
          <w:rFonts w:ascii="Arial" w:hAnsi="Arial" w:cs="Arial"/>
          <w:sz w:val="24"/>
          <w:szCs w:val="24"/>
        </w:rPr>
        <w:t>es</w:t>
      </w:r>
      <w:r w:rsidR="00BA20BB" w:rsidRPr="00B7322B">
        <w:rPr>
          <w:rFonts w:ascii="Arial" w:hAnsi="Arial" w:cs="Arial"/>
          <w:sz w:val="24"/>
          <w:szCs w:val="24"/>
        </w:rPr>
        <w:t xml:space="preserve">, </w:t>
      </w:r>
      <w:r w:rsidR="0016681C" w:rsidRPr="00B7322B">
        <w:rPr>
          <w:rFonts w:ascii="Arial" w:hAnsi="Arial" w:cs="Arial"/>
          <w:sz w:val="24"/>
          <w:szCs w:val="24"/>
        </w:rPr>
        <w:t xml:space="preserve"> los productos </w:t>
      </w:r>
      <w:r w:rsidR="00902390" w:rsidRPr="00B7322B">
        <w:rPr>
          <w:rFonts w:ascii="Arial" w:hAnsi="Arial" w:cs="Arial"/>
          <w:sz w:val="24"/>
          <w:szCs w:val="24"/>
        </w:rPr>
        <w:t>de</w:t>
      </w:r>
      <w:r w:rsidR="00BA20BB" w:rsidRPr="00B7322B">
        <w:rPr>
          <w:rFonts w:ascii="Arial" w:hAnsi="Arial" w:cs="Arial"/>
          <w:sz w:val="24"/>
          <w:szCs w:val="24"/>
        </w:rPr>
        <w:t xml:space="preserve">l decreto 2210 de 2013 y </w:t>
      </w:r>
      <w:r w:rsidR="00E93F5D" w:rsidRPr="00B7322B">
        <w:rPr>
          <w:rFonts w:ascii="Arial" w:hAnsi="Arial" w:cs="Arial"/>
          <w:sz w:val="24"/>
          <w:szCs w:val="24"/>
        </w:rPr>
        <w:t xml:space="preserve">algunos de </w:t>
      </w:r>
      <w:r w:rsidR="00BA20BB" w:rsidRPr="00B7322B">
        <w:rPr>
          <w:rFonts w:ascii="Arial" w:hAnsi="Arial" w:cs="Arial"/>
          <w:sz w:val="24"/>
          <w:szCs w:val="24"/>
        </w:rPr>
        <w:t>los productos marcadores del SAFP</w:t>
      </w:r>
      <w:r w:rsidR="0064617D" w:rsidRPr="00B7322B">
        <w:rPr>
          <w:rFonts w:ascii="Arial" w:hAnsi="Arial" w:cs="Arial"/>
          <w:sz w:val="24"/>
          <w:szCs w:val="24"/>
        </w:rPr>
        <w:t>.</w:t>
      </w:r>
    </w:p>
    <w:p w14:paraId="67A1817C" w14:textId="77777777" w:rsidR="00B51DED" w:rsidRPr="00B7322B" w:rsidRDefault="00B51DED" w:rsidP="00A457AA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9F15BB2" w14:textId="77777777" w:rsidR="00107E59" w:rsidRPr="00B7322B" w:rsidRDefault="00107E59" w:rsidP="00107E59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 xml:space="preserve">Los reportes que arrojaría la solución </w:t>
      </w:r>
      <w:r w:rsidR="00BE1498" w:rsidRPr="00B7322B">
        <w:rPr>
          <w:rFonts w:ascii="Arial" w:hAnsi="Arial" w:cs="Arial"/>
          <w:sz w:val="24"/>
          <w:szCs w:val="24"/>
        </w:rPr>
        <w:t xml:space="preserve">tecnológica </w:t>
      </w:r>
      <w:r w:rsidRPr="00B7322B">
        <w:rPr>
          <w:rFonts w:ascii="Arial" w:hAnsi="Arial" w:cs="Arial"/>
          <w:sz w:val="24"/>
          <w:szCs w:val="24"/>
        </w:rPr>
        <w:t xml:space="preserve">deben </w:t>
      </w:r>
      <w:r w:rsidR="00BE1498" w:rsidRPr="00B7322B">
        <w:rPr>
          <w:rFonts w:ascii="Arial" w:hAnsi="Arial" w:cs="Arial"/>
          <w:sz w:val="24"/>
          <w:szCs w:val="24"/>
        </w:rPr>
        <w:t xml:space="preserve">ser construidos para cada una de estas medidas por separado. </w:t>
      </w:r>
    </w:p>
    <w:p w14:paraId="7B5799D8" w14:textId="77777777" w:rsidR="00107E59" w:rsidRPr="00B7322B" w:rsidRDefault="00107E59" w:rsidP="00A457AA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B60008" w14:textId="77777777" w:rsidR="002D3B76" w:rsidRPr="00B7322B" w:rsidRDefault="002D3B76" w:rsidP="002D3B76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b/>
          <w:sz w:val="24"/>
          <w:szCs w:val="24"/>
        </w:rPr>
        <w:t>Nota</w:t>
      </w:r>
      <w:r w:rsidRPr="00B7322B">
        <w:rPr>
          <w:rFonts w:ascii="Arial" w:hAnsi="Arial" w:cs="Arial"/>
          <w:sz w:val="24"/>
          <w:szCs w:val="24"/>
        </w:rPr>
        <w:t xml:space="preserve">: </w:t>
      </w:r>
      <w:r w:rsidR="00687ECC" w:rsidRPr="00B7322B">
        <w:rPr>
          <w:rFonts w:ascii="Arial" w:hAnsi="Arial" w:cs="Arial"/>
          <w:sz w:val="24"/>
          <w:szCs w:val="24"/>
        </w:rPr>
        <w:t xml:space="preserve">Las líneas arancelarias están contenidas en el archivo que hace parte de este documento. </w:t>
      </w:r>
      <w:r w:rsidR="00107E59" w:rsidRPr="00B7322B">
        <w:rPr>
          <w:rFonts w:ascii="Arial" w:hAnsi="Arial" w:cs="Arial"/>
          <w:sz w:val="24"/>
          <w:szCs w:val="24"/>
        </w:rPr>
        <w:t xml:space="preserve">La </w:t>
      </w:r>
      <w:r w:rsidRPr="00B7322B">
        <w:rPr>
          <w:rFonts w:ascii="Arial" w:hAnsi="Arial" w:cs="Arial"/>
          <w:sz w:val="24"/>
          <w:szCs w:val="24"/>
        </w:rPr>
        <w:t xml:space="preserve">herramienta debe </w:t>
      </w:r>
      <w:r w:rsidR="00107E59" w:rsidRPr="00B7322B">
        <w:rPr>
          <w:rFonts w:ascii="Arial" w:hAnsi="Arial" w:cs="Arial"/>
          <w:sz w:val="24"/>
          <w:szCs w:val="24"/>
        </w:rPr>
        <w:t xml:space="preserve">tener la posibilidad de </w:t>
      </w:r>
      <w:r w:rsidRPr="00B7322B">
        <w:rPr>
          <w:rFonts w:ascii="Arial" w:hAnsi="Arial" w:cs="Arial"/>
          <w:sz w:val="24"/>
          <w:szCs w:val="24"/>
        </w:rPr>
        <w:t>incluir nuevos mercados</w:t>
      </w:r>
      <w:r w:rsidR="00107E59" w:rsidRPr="00B7322B">
        <w:rPr>
          <w:rFonts w:ascii="Arial" w:hAnsi="Arial" w:cs="Arial"/>
          <w:sz w:val="24"/>
          <w:szCs w:val="24"/>
        </w:rPr>
        <w:t xml:space="preserve"> y </w:t>
      </w:r>
      <w:r w:rsidRPr="00B7322B">
        <w:rPr>
          <w:rFonts w:ascii="Arial" w:hAnsi="Arial" w:cs="Arial"/>
          <w:sz w:val="24"/>
          <w:szCs w:val="24"/>
        </w:rPr>
        <w:t xml:space="preserve">nuevos productos. </w:t>
      </w:r>
    </w:p>
    <w:p w14:paraId="632C29D1" w14:textId="77777777" w:rsidR="00107E59" w:rsidRPr="00B7322B" w:rsidRDefault="00107E59" w:rsidP="002D3B76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4D1AE2" w14:textId="1A3C75D2" w:rsidR="00482830" w:rsidRPr="00B7322B" w:rsidRDefault="00E4393D" w:rsidP="00A457AA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22B">
        <w:rPr>
          <w:rFonts w:ascii="Arial" w:hAnsi="Arial" w:cs="Arial"/>
          <w:sz w:val="24"/>
          <w:szCs w:val="24"/>
        </w:rPr>
        <w:t xml:space="preserve">Por último, la herramienta deberá permitir un desarrollo adicional que </w:t>
      </w:r>
      <w:r w:rsidR="00FD776F" w:rsidRPr="00B7322B">
        <w:rPr>
          <w:rFonts w:ascii="Arial" w:hAnsi="Arial" w:cs="Arial"/>
          <w:sz w:val="24"/>
          <w:szCs w:val="24"/>
        </w:rPr>
        <w:t>tendrá como objetivo realizar el cruce entre la oferta productiva a nivel de departamento con la demanda internacional por mercado.</w:t>
      </w:r>
    </w:p>
    <w:p w14:paraId="1B026595" w14:textId="77777777" w:rsidR="009B4847" w:rsidRPr="00B7322B" w:rsidRDefault="009B4847" w:rsidP="00A457AA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90D0F6B" w14:textId="77777777" w:rsidR="00482830" w:rsidRPr="00B7322B" w:rsidRDefault="00482830" w:rsidP="00A457AA">
      <w:pPr>
        <w:pStyle w:val="Textoindependiente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482830" w:rsidRPr="00B7322B" w:rsidSect="00073A31">
      <w:headerReference w:type="default" r:id="rId12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879650" w14:textId="77777777" w:rsidR="00490BF2" w:rsidRDefault="00490BF2" w:rsidP="00021E44">
      <w:pPr>
        <w:spacing w:after="0" w:line="240" w:lineRule="auto"/>
      </w:pPr>
      <w:r>
        <w:separator/>
      </w:r>
    </w:p>
  </w:endnote>
  <w:endnote w:type="continuationSeparator" w:id="0">
    <w:p w14:paraId="0775D6AE" w14:textId="77777777" w:rsidR="00490BF2" w:rsidRDefault="00490BF2" w:rsidP="00021E44">
      <w:pPr>
        <w:spacing w:after="0" w:line="240" w:lineRule="auto"/>
      </w:pPr>
      <w:r>
        <w:continuationSeparator/>
      </w:r>
    </w:p>
  </w:endnote>
  <w:endnote w:type="continuationNotice" w:id="1">
    <w:p w14:paraId="4065EB9D" w14:textId="77777777" w:rsidR="00490BF2" w:rsidRDefault="00490B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B7D18" w14:textId="77777777" w:rsidR="00490BF2" w:rsidRDefault="00490BF2" w:rsidP="00021E44">
      <w:pPr>
        <w:spacing w:after="0" w:line="240" w:lineRule="auto"/>
      </w:pPr>
      <w:r>
        <w:separator/>
      </w:r>
    </w:p>
  </w:footnote>
  <w:footnote w:type="continuationSeparator" w:id="0">
    <w:p w14:paraId="399CA214" w14:textId="77777777" w:rsidR="00490BF2" w:rsidRDefault="00490BF2" w:rsidP="00021E44">
      <w:pPr>
        <w:spacing w:after="0" w:line="240" w:lineRule="auto"/>
      </w:pPr>
      <w:r>
        <w:continuationSeparator/>
      </w:r>
    </w:p>
  </w:footnote>
  <w:footnote w:type="continuationNotice" w:id="1">
    <w:p w14:paraId="0522A111" w14:textId="77777777" w:rsidR="00490BF2" w:rsidRDefault="00490BF2">
      <w:pPr>
        <w:spacing w:after="0" w:line="240" w:lineRule="auto"/>
      </w:pPr>
    </w:p>
  </w:footnote>
  <w:footnote w:id="2">
    <w:p w14:paraId="25154202" w14:textId="77777777" w:rsidR="00154A43" w:rsidRPr="00441BCF" w:rsidRDefault="00154A43" w:rsidP="007E21AA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r w:rsidRPr="00267B8D">
        <w:t>Algodón sin cardar ni peinar.</w:t>
      </w:r>
    </w:p>
  </w:footnote>
  <w:footnote w:id="3">
    <w:p w14:paraId="3B91FACD" w14:textId="77777777" w:rsidR="00154A43" w:rsidRPr="00441BCF" w:rsidRDefault="00154A43" w:rsidP="007E21AA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r w:rsidRPr="00267B8D">
        <w:t>Desperdicios de algodón (incluidos los desperdicios de hilados y las hilachas</w:t>
      </w:r>
    </w:p>
  </w:footnote>
  <w:footnote w:id="4">
    <w:p w14:paraId="6A4F6D87" w14:textId="77777777" w:rsidR="00154A43" w:rsidRPr="00441BCF" w:rsidRDefault="00154A43" w:rsidP="007E21AA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r w:rsidRPr="00267B8D">
        <w:t>Algodón cardado o peinado</w:t>
      </w:r>
    </w:p>
  </w:footnote>
  <w:footnote w:id="5">
    <w:p w14:paraId="0429B2D5" w14:textId="77777777" w:rsidR="009804E6" w:rsidRDefault="009804E6" w:rsidP="007E21AA">
      <w:pPr>
        <w:pStyle w:val="Textonotapie"/>
        <w:jc w:val="both"/>
      </w:pPr>
      <w:r>
        <w:rPr>
          <w:rStyle w:val="Refdenotaalpie"/>
        </w:rPr>
        <w:footnoteRef/>
      </w:r>
      <w:r>
        <w:t xml:space="preserve"> Verde: óptimo</w:t>
      </w:r>
      <w:r w:rsidR="00A75F58">
        <w:t>;</w:t>
      </w:r>
      <w:r>
        <w:t xml:space="preserve"> Naranja: </w:t>
      </w:r>
      <w:r w:rsidR="00F55E61">
        <w:t xml:space="preserve">posible escenario en el que se pueda </w:t>
      </w:r>
      <w:r w:rsidR="00C03D3E">
        <w:t xml:space="preserve">aplicar salvaguardia </w:t>
      </w:r>
      <w:r w:rsidR="00ED5401">
        <w:t xml:space="preserve">agrícola, medida especial y/o </w:t>
      </w:r>
      <w:r w:rsidR="00F55E61">
        <w:t>se este próximo a consumir el contingente</w:t>
      </w:r>
      <w:r w:rsidR="00A75F58">
        <w:t xml:space="preserve"> y; Rojo: inminente aplicación de la medida </w:t>
      </w:r>
      <w:r w:rsidR="00B0353D">
        <w:t>o consumo del contingente.</w:t>
      </w:r>
      <w:r w:rsidR="00A75F58">
        <w:t xml:space="preserve"> </w:t>
      </w:r>
      <w:r>
        <w:t xml:space="preserve"> </w:t>
      </w:r>
    </w:p>
    <w:p w14:paraId="4EBE403D" w14:textId="77777777" w:rsidR="009804E6" w:rsidRPr="009804E6" w:rsidRDefault="009804E6">
      <w:pPr>
        <w:pStyle w:val="Textonotapie"/>
        <w:rPr>
          <w:lang w:val="es-MX"/>
        </w:rPr>
      </w:pPr>
    </w:p>
  </w:footnote>
  <w:footnote w:id="6">
    <w:p w14:paraId="73B33A1A" w14:textId="77777777" w:rsidR="00B81748" w:rsidRPr="00B81748" w:rsidRDefault="00B81748" w:rsidP="007E21AA">
      <w:pPr>
        <w:pStyle w:val="Textonotapie"/>
        <w:jc w:val="both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 w:rsidRPr="00B81748">
        <w:t xml:space="preserve">El precio de activación se determinará cada año, sobre la base del promedio </w:t>
      </w:r>
      <w:r w:rsidR="0051412A">
        <w:t>del precio implícito (</w:t>
      </w:r>
      <w:r w:rsidRPr="00B81748">
        <w:t>relación entre el valor total en términos CIF y el volumen de las importaciones</w:t>
      </w:r>
      <w:r w:rsidR="0051412A">
        <w:t xml:space="preserve">) </w:t>
      </w:r>
      <w:r w:rsidRPr="00B81748">
        <w:t xml:space="preserve">que se haya efectuado dentro de los treinta y seis (36) meses </w:t>
      </w:r>
      <w:proofErr w:type="gramStart"/>
      <w:r w:rsidRPr="00B81748">
        <w:t>calendario anteriores</w:t>
      </w:r>
      <w:proofErr w:type="gramEnd"/>
      <w:r w:rsidRPr="00B81748">
        <w:t xml:space="preserve"> al año de vigencia del precio de activación. </w:t>
      </w:r>
    </w:p>
  </w:footnote>
  <w:footnote w:id="7">
    <w:p w14:paraId="3DC8DE66" w14:textId="77777777" w:rsidR="00D57EE0" w:rsidRPr="00D57EE0" w:rsidRDefault="00D57EE0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MX"/>
        </w:rPr>
        <w:t>Entendiéndose los mismos como líneas arancelarias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7D014A" w14:textId="77777777" w:rsidR="00021E44" w:rsidRDefault="00021E44">
    <w:pPr>
      <w:pStyle w:val="Encabezado"/>
      <w:rPr>
        <w:rFonts w:ascii="Aharoni"/>
        <w:sz w:val="16"/>
        <w:szCs w:val="16"/>
      </w:rPr>
    </w:pPr>
  </w:p>
  <w:p w14:paraId="11A76447" w14:textId="0D02453C" w:rsidR="00021E44" w:rsidRDefault="00021E44">
    <w:pPr>
      <w:pStyle w:val="Encabezado"/>
    </w:pPr>
    <w:r>
      <w:rPr>
        <w:b/>
        <w:i/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CF33156" wp14:editId="58B87327">
              <wp:simplePos x="0" y="0"/>
              <wp:positionH relativeFrom="column">
                <wp:posOffset>-241935</wp:posOffset>
              </wp:positionH>
              <wp:positionV relativeFrom="paragraph">
                <wp:posOffset>-240030</wp:posOffset>
              </wp:positionV>
              <wp:extent cx="6060440" cy="932180"/>
              <wp:effectExtent l="0" t="0" r="0" b="1270"/>
              <wp:wrapNone/>
              <wp:docPr id="11" name="11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60440" cy="932180"/>
                        <a:chOff x="0" y="0"/>
                        <a:chExt cx="6060440" cy="932180"/>
                      </a:xfrm>
                    </wpg:grpSpPr>
                    <wpg:grpSp>
                      <wpg:cNvPr id="6" name="Grupo 6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5195" cy="716280"/>
                          <a:chOff x="1067544" y="1056062"/>
                          <a:chExt cx="60053" cy="7165"/>
                        </a:xfrm>
                      </wpg:grpSpPr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53" r="1144" b="79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2009" y="1056192"/>
                            <a:ext cx="25589" cy="6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3300">
                                    <a:alpha val="56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4" descr="100añosminagricultu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5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544" y="1056062"/>
                            <a:ext cx="34031" cy="7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</wpg:grpSp>
                    <wps:wsp>
                      <wps:cNvPr id="10" name="Cuadro de texto 10"/>
                      <wps:cNvSpPr txBox="1">
                        <a:spLocks noChangeArrowheads="1"/>
                      </wps:cNvSpPr>
                      <wps:spPr bwMode="auto">
                        <a:xfrm>
                          <a:off x="3000375" y="752475"/>
                          <a:ext cx="306006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08B8B5" w14:textId="77777777" w:rsidR="00021E44" w:rsidRDefault="00021E44" w:rsidP="00021E44">
                            <w:pPr>
                              <w:widowControl w:val="0"/>
                              <w:jc w:val="right"/>
                              <w:rPr>
                                <w:rFonts w:ascii="Aharon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haroni"/>
                                <w:sz w:val="16"/>
                                <w:szCs w:val="16"/>
                              </w:rPr>
                              <w:t>Oficina de Asuntos Internacionales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CF33156" id="11 Grupo" o:spid="_x0000_s1026" style="position:absolute;margin-left:-19.05pt;margin-top:-18.9pt;width:477.2pt;height:73.4pt;z-index:251659264" coordsize="60604,93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">
              <v:group id="Grupo 6" o:spid="_x0000_s1027" style="position:absolute;width:60051;height:7162" coordorigin="10675,10560" coordsize="600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11020;top:10561;width:255;height: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tc3XEAAAA2gAAAA8AAABkcnMvZG93bnJldi54bWxEj0FrwkAUhO+F/oflFXprNra0legqIVIo&#10;FNFG0esj+8wGs29Ddqvx37tCweMwM98w0/lgW3Gi3jeOFYySFARx5XTDtYLt5utlDMIHZI2tY1Jw&#10;IQ/z2ePDFDPtzvxLpzLUIkLYZ6jAhNBlUvrKkEWfuI44egfXWwxR9rXUPZ4j3LbyNU0/pMWG44LB&#10;jgpD1bH8swre7Pux2i9XyzRf/6xLUyxoNyyUen4a8gmIQEO4h//b31rBJ9yuxBsgZ1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qtc3XEAAAA2gAAAA8AAAAAAAAAAAAAAAAA&#10;nwIAAGRycy9kb3ducmV2LnhtbFBLBQYAAAAABAAEAPcAAACQAwAAAAA=&#10;" fillcolor="#f30" strokecolor="black [0]" insetpen="t">
                  <v:fill opacity="36751f"/>
                  <v:imagedata r:id="rId3" o:title="" croptop="4098f" cropbottom="5216f" cropright="750f"/>
                </v:shape>
                <v:shape id="Picture 4" o:spid="_x0000_s1029" type="#_x0000_t75" alt="100añosminagricultura" style="position:absolute;left:10675;top:10560;width:340;height: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Q+sXDAAAA2gAAAA8AAABkcnMvZG93bnJldi54bWxEj0+LwjAUxO+C3yG8BS+ypisia7dRRFgQ&#10;wYO1LB4fzesftnkpTdT22xtB8DjMzG+YZNObRtyoc7VlBV+zCARxbnXNpYLs/Pv5DcJ5ZI2NZVIw&#10;kIPNejxKMNb2zie6pb4UAcIuRgWV920spcsrMuhmtiUOXmE7gz7IrpS6w3uAm0bOo2gpDdYcFips&#10;aVdR/p9ejYLlYrBuup2aLKv/Ltci1YfzcFRq8tFvf0B46v07/GrvtYIVPK+EGyD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JD6xcMAAADaAAAADwAAAAAAAAAAAAAAAACf&#10;AgAAZHJzL2Rvd25yZXYueG1sUEsFBgAAAAAEAAQA9wAAAI8DAAAAAA==&#10;" strokecolor="black [0]" insetpen="t">
                  <v:imagedata r:id="rId4" o:title="100añosminagricultura" croptop="10161f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30" type="#_x0000_t202" style="position:absolute;left:30003;top:7524;width:30601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0CmMQA&#10;AADbAAAADwAAAGRycy9kb3ducmV2LnhtbESPT2vCQBDF74V+h2UK3urGFlSiq0ih0EPBPy2ex+yY&#10;BLOzYXc10U/vHARvM7w37/1mvuxdoy4UYu3ZwGiYgSIuvK25NPD/9/0+BRUTssXGMxm4UoTl4vVl&#10;jrn1HW/pskulkhCOORqoUmpzrWNRkcM49C2xaEcfHCZZQ6ltwE7CXaM/smysHdYsDRW29FVRcdqd&#10;nYH9YXLedOFzsz3d2nHjV3H9m6Ixg7d+NQOVqE9P8+P6xwq+0MsvMoB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9ApjEAAAA2wAAAA8AAAAAAAAAAAAAAAAAmAIAAGRycy9k&#10;b3ducmV2LnhtbFBLBQYAAAAABAAEAPUAAACJAwAAAAA=&#10;" filled="f" stroked="f" strokecolor="black [0]" insetpen="t">
                <v:textbox inset="2.88pt,2.88pt,2.88pt,2.88pt">
                  <w:txbxContent>
                    <w:p w14:paraId="5E08B8B5" w14:textId="77777777" w:rsidR="00021E44" w:rsidRDefault="00021E44" w:rsidP="00021E44">
                      <w:pPr>
                        <w:widowControl w:val="0"/>
                        <w:jc w:val="right"/>
                        <w:rPr>
                          <w:rFonts w:ascii="Aharoni"/>
                          <w:sz w:val="16"/>
                          <w:szCs w:val="16"/>
                        </w:rPr>
                      </w:pPr>
                      <w:r>
                        <w:rPr>
                          <w:rFonts w:ascii="Aharoni"/>
                          <w:sz w:val="16"/>
                          <w:szCs w:val="16"/>
                        </w:rPr>
                        <w:t>Oficina de Asuntos Internacionales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E3096"/>
    <w:multiLevelType w:val="hybridMultilevel"/>
    <w:tmpl w:val="676C32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4528A"/>
    <w:multiLevelType w:val="hybridMultilevel"/>
    <w:tmpl w:val="834EBB00"/>
    <w:lvl w:ilvl="0" w:tplc="49D609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F70BD"/>
    <w:multiLevelType w:val="hybridMultilevel"/>
    <w:tmpl w:val="CBB0AAD2"/>
    <w:lvl w:ilvl="0" w:tplc="33406C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C9D233B2">
      <w:start w:val="2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C22FD"/>
    <w:multiLevelType w:val="multilevel"/>
    <w:tmpl w:val="D5D4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FC69D6"/>
    <w:multiLevelType w:val="hybridMultilevel"/>
    <w:tmpl w:val="2F8692A4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F50FFE"/>
    <w:multiLevelType w:val="hybridMultilevel"/>
    <w:tmpl w:val="BA0A92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A3C03"/>
    <w:multiLevelType w:val="hybridMultilevel"/>
    <w:tmpl w:val="3E8041E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1A71E1"/>
    <w:multiLevelType w:val="multilevel"/>
    <w:tmpl w:val="325E939C"/>
    <w:lvl w:ilvl="0"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">
    <w:nsid w:val="48593B63"/>
    <w:multiLevelType w:val="hybridMultilevel"/>
    <w:tmpl w:val="7106976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2466C"/>
    <w:multiLevelType w:val="hybridMultilevel"/>
    <w:tmpl w:val="043244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0714FBB"/>
    <w:multiLevelType w:val="hybridMultilevel"/>
    <w:tmpl w:val="C654324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BE54EE"/>
    <w:multiLevelType w:val="hybridMultilevel"/>
    <w:tmpl w:val="1A021AAC"/>
    <w:lvl w:ilvl="0" w:tplc="9F307AF2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A53A16"/>
    <w:multiLevelType w:val="hybridMultilevel"/>
    <w:tmpl w:val="41782EB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C2D1E92"/>
    <w:multiLevelType w:val="multilevel"/>
    <w:tmpl w:val="F520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1"/>
  </w:num>
  <w:num w:numId="5">
    <w:abstractNumId w:val="5"/>
  </w:num>
  <w:num w:numId="6">
    <w:abstractNumId w:val="0"/>
  </w:num>
  <w:num w:numId="7">
    <w:abstractNumId w:val="9"/>
  </w:num>
  <w:num w:numId="8">
    <w:abstractNumId w:val="2"/>
  </w:num>
  <w:num w:numId="9">
    <w:abstractNumId w:val="12"/>
  </w:num>
  <w:num w:numId="10">
    <w:abstractNumId w:val="7"/>
  </w:num>
  <w:num w:numId="11">
    <w:abstractNumId w:val="11"/>
  </w:num>
  <w:num w:numId="12">
    <w:abstractNumId w:val="10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E44"/>
    <w:rsid w:val="0000694D"/>
    <w:rsid w:val="00011B3F"/>
    <w:rsid w:val="00013268"/>
    <w:rsid w:val="000139EA"/>
    <w:rsid w:val="00021E44"/>
    <w:rsid w:val="000239F8"/>
    <w:rsid w:val="0002507F"/>
    <w:rsid w:val="00026231"/>
    <w:rsid w:val="0003007A"/>
    <w:rsid w:val="000309D2"/>
    <w:rsid w:val="0003710E"/>
    <w:rsid w:val="00042414"/>
    <w:rsid w:val="00043889"/>
    <w:rsid w:val="00044B71"/>
    <w:rsid w:val="000452D5"/>
    <w:rsid w:val="00050B47"/>
    <w:rsid w:val="0005137A"/>
    <w:rsid w:val="00052E57"/>
    <w:rsid w:val="000574D9"/>
    <w:rsid w:val="00064B80"/>
    <w:rsid w:val="00065B3B"/>
    <w:rsid w:val="0007025D"/>
    <w:rsid w:val="000704EE"/>
    <w:rsid w:val="00070AAA"/>
    <w:rsid w:val="00073A31"/>
    <w:rsid w:val="0007701A"/>
    <w:rsid w:val="000837AE"/>
    <w:rsid w:val="00086299"/>
    <w:rsid w:val="00092E07"/>
    <w:rsid w:val="000936A1"/>
    <w:rsid w:val="00095B0C"/>
    <w:rsid w:val="000A6A41"/>
    <w:rsid w:val="000B198B"/>
    <w:rsid w:val="000B5707"/>
    <w:rsid w:val="000B6AC5"/>
    <w:rsid w:val="000B776E"/>
    <w:rsid w:val="000C0E65"/>
    <w:rsid w:val="000C6D82"/>
    <w:rsid w:val="000D4E18"/>
    <w:rsid w:val="000E08AA"/>
    <w:rsid w:val="000E12B5"/>
    <w:rsid w:val="000E1C3C"/>
    <w:rsid w:val="000E5A2F"/>
    <w:rsid w:val="000E73F7"/>
    <w:rsid w:val="000F053B"/>
    <w:rsid w:val="000F068D"/>
    <w:rsid w:val="00100DDE"/>
    <w:rsid w:val="00102C2F"/>
    <w:rsid w:val="0010596C"/>
    <w:rsid w:val="00105F39"/>
    <w:rsid w:val="00107E59"/>
    <w:rsid w:val="00114380"/>
    <w:rsid w:val="0012049B"/>
    <w:rsid w:val="001319D2"/>
    <w:rsid w:val="00132147"/>
    <w:rsid w:val="00134F8C"/>
    <w:rsid w:val="00135FC7"/>
    <w:rsid w:val="001360BF"/>
    <w:rsid w:val="0013747C"/>
    <w:rsid w:val="00137652"/>
    <w:rsid w:val="0013796A"/>
    <w:rsid w:val="00137B0E"/>
    <w:rsid w:val="00140CD9"/>
    <w:rsid w:val="00141299"/>
    <w:rsid w:val="0014155A"/>
    <w:rsid w:val="001461DC"/>
    <w:rsid w:val="00146B1B"/>
    <w:rsid w:val="001510CF"/>
    <w:rsid w:val="00154A43"/>
    <w:rsid w:val="00161DA5"/>
    <w:rsid w:val="00162CDB"/>
    <w:rsid w:val="0016681C"/>
    <w:rsid w:val="001678F4"/>
    <w:rsid w:val="00167DD2"/>
    <w:rsid w:val="0017328A"/>
    <w:rsid w:val="00176414"/>
    <w:rsid w:val="0017678C"/>
    <w:rsid w:val="00177116"/>
    <w:rsid w:val="00181DF4"/>
    <w:rsid w:val="00187852"/>
    <w:rsid w:val="00190548"/>
    <w:rsid w:val="001A1A87"/>
    <w:rsid w:val="001A5B48"/>
    <w:rsid w:val="001A60FF"/>
    <w:rsid w:val="001A67EB"/>
    <w:rsid w:val="001B1E26"/>
    <w:rsid w:val="001B3886"/>
    <w:rsid w:val="001B3F04"/>
    <w:rsid w:val="001C129D"/>
    <w:rsid w:val="001C3E74"/>
    <w:rsid w:val="001C7EA6"/>
    <w:rsid w:val="001D2EBE"/>
    <w:rsid w:val="001E0CF6"/>
    <w:rsid w:val="001E41BF"/>
    <w:rsid w:val="001E56AE"/>
    <w:rsid w:val="001E76A5"/>
    <w:rsid w:val="001F0B52"/>
    <w:rsid w:val="001F4EB2"/>
    <w:rsid w:val="001F6EB8"/>
    <w:rsid w:val="002013D5"/>
    <w:rsid w:val="00203A83"/>
    <w:rsid w:val="00215CBE"/>
    <w:rsid w:val="0022052A"/>
    <w:rsid w:val="002222FA"/>
    <w:rsid w:val="00223039"/>
    <w:rsid w:val="002236A4"/>
    <w:rsid w:val="002237BD"/>
    <w:rsid w:val="00233E37"/>
    <w:rsid w:val="00234586"/>
    <w:rsid w:val="00237E7A"/>
    <w:rsid w:val="002406BA"/>
    <w:rsid w:val="00250C79"/>
    <w:rsid w:val="002529D7"/>
    <w:rsid w:val="00256EBF"/>
    <w:rsid w:val="00260A6E"/>
    <w:rsid w:val="00262D66"/>
    <w:rsid w:val="002747B6"/>
    <w:rsid w:val="002772D5"/>
    <w:rsid w:val="002776EC"/>
    <w:rsid w:val="00277983"/>
    <w:rsid w:val="00280744"/>
    <w:rsid w:val="0028280D"/>
    <w:rsid w:val="00283F46"/>
    <w:rsid w:val="00284647"/>
    <w:rsid w:val="002854B9"/>
    <w:rsid w:val="00287E8B"/>
    <w:rsid w:val="00292D90"/>
    <w:rsid w:val="002A24E9"/>
    <w:rsid w:val="002B4255"/>
    <w:rsid w:val="002B4B15"/>
    <w:rsid w:val="002B5AF3"/>
    <w:rsid w:val="002C1DFD"/>
    <w:rsid w:val="002D26B3"/>
    <w:rsid w:val="002D3B76"/>
    <w:rsid w:val="002D773A"/>
    <w:rsid w:val="002E10D7"/>
    <w:rsid w:val="002E27A9"/>
    <w:rsid w:val="002E5E1F"/>
    <w:rsid w:val="002F3CBF"/>
    <w:rsid w:val="00303518"/>
    <w:rsid w:val="00305480"/>
    <w:rsid w:val="00315A94"/>
    <w:rsid w:val="00315B26"/>
    <w:rsid w:val="003163AB"/>
    <w:rsid w:val="003222DC"/>
    <w:rsid w:val="0032336E"/>
    <w:rsid w:val="00325701"/>
    <w:rsid w:val="00325EBA"/>
    <w:rsid w:val="003302C1"/>
    <w:rsid w:val="00330EAD"/>
    <w:rsid w:val="003330DE"/>
    <w:rsid w:val="00333FBC"/>
    <w:rsid w:val="00334FF5"/>
    <w:rsid w:val="003373BB"/>
    <w:rsid w:val="003473F7"/>
    <w:rsid w:val="00353A97"/>
    <w:rsid w:val="003559AB"/>
    <w:rsid w:val="00356520"/>
    <w:rsid w:val="00360147"/>
    <w:rsid w:val="003626B4"/>
    <w:rsid w:val="003760BA"/>
    <w:rsid w:val="00381220"/>
    <w:rsid w:val="0038606B"/>
    <w:rsid w:val="003A4379"/>
    <w:rsid w:val="003A49BE"/>
    <w:rsid w:val="003B2DE2"/>
    <w:rsid w:val="003B347E"/>
    <w:rsid w:val="003B353A"/>
    <w:rsid w:val="003C15A0"/>
    <w:rsid w:val="003C530D"/>
    <w:rsid w:val="003C609A"/>
    <w:rsid w:val="003D30F5"/>
    <w:rsid w:val="003D63B4"/>
    <w:rsid w:val="003E1CC6"/>
    <w:rsid w:val="003E5120"/>
    <w:rsid w:val="003E7C55"/>
    <w:rsid w:val="003F46DB"/>
    <w:rsid w:val="003F5B95"/>
    <w:rsid w:val="003F632E"/>
    <w:rsid w:val="0040033A"/>
    <w:rsid w:val="00406759"/>
    <w:rsid w:val="00432CD4"/>
    <w:rsid w:val="00433508"/>
    <w:rsid w:val="00437069"/>
    <w:rsid w:val="00457337"/>
    <w:rsid w:val="00457A09"/>
    <w:rsid w:val="004624F9"/>
    <w:rsid w:val="0046717C"/>
    <w:rsid w:val="004671BA"/>
    <w:rsid w:val="00467429"/>
    <w:rsid w:val="00467A70"/>
    <w:rsid w:val="00471B3B"/>
    <w:rsid w:val="00475481"/>
    <w:rsid w:val="00480645"/>
    <w:rsid w:val="00480950"/>
    <w:rsid w:val="0048117C"/>
    <w:rsid w:val="00482830"/>
    <w:rsid w:val="004866D3"/>
    <w:rsid w:val="004871FB"/>
    <w:rsid w:val="004876BA"/>
    <w:rsid w:val="00490BF2"/>
    <w:rsid w:val="00496F32"/>
    <w:rsid w:val="004A11D8"/>
    <w:rsid w:val="004A2994"/>
    <w:rsid w:val="004A3B12"/>
    <w:rsid w:val="004A4A25"/>
    <w:rsid w:val="004B0038"/>
    <w:rsid w:val="004B6883"/>
    <w:rsid w:val="004C098E"/>
    <w:rsid w:val="004C67C1"/>
    <w:rsid w:val="004D1156"/>
    <w:rsid w:val="004D144C"/>
    <w:rsid w:val="004F2B8F"/>
    <w:rsid w:val="004F374A"/>
    <w:rsid w:val="004F4D84"/>
    <w:rsid w:val="00501DBA"/>
    <w:rsid w:val="0050232A"/>
    <w:rsid w:val="0051259B"/>
    <w:rsid w:val="005127D1"/>
    <w:rsid w:val="0051412A"/>
    <w:rsid w:val="00516271"/>
    <w:rsid w:val="0052594D"/>
    <w:rsid w:val="0052720C"/>
    <w:rsid w:val="00532D4F"/>
    <w:rsid w:val="005373AB"/>
    <w:rsid w:val="00542EBC"/>
    <w:rsid w:val="00550600"/>
    <w:rsid w:val="0055249A"/>
    <w:rsid w:val="00552F00"/>
    <w:rsid w:val="00553854"/>
    <w:rsid w:val="005569AC"/>
    <w:rsid w:val="00560573"/>
    <w:rsid w:val="0056114D"/>
    <w:rsid w:val="005641AC"/>
    <w:rsid w:val="00565AC5"/>
    <w:rsid w:val="00574ADF"/>
    <w:rsid w:val="005766E3"/>
    <w:rsid w:val="00576FA5"/>
    <w:rsid w:val="00584E9D"/>
    <w:rsid w:val="00586D80"/>
    <w:rsid w:val="0059166E"/>
    <w:rsid w:val="005931DA"/>
    <w:rsid w:val="005964C6"/>
    <w:rsid w:val="005A08F0"/>
    <w:rsid w:val="005A1A00"/>
    <w:rsid w:val="005A55BC"/>
    <w:rsid w:val="005A6711"/>
    <w:rsid w:val="005B3A09"/>
    <w:rsid w:val="005B45D0"/>
    <w:rsid w:val="005D21B1"/>
    <w:rsid w:val="005D30E9"/>
    <w:rsid w:val="005E5098"/>
    <w:rsid w:val="005E5125"/>
    <w:rsid w:val="005E61BB"/>
    <w:rsid w:val="005F01DF"/>
    <w:rsid w:val="005F0DA2"/>
    <w:rsid w:val="005F7341"/>
    <w:rsid w:val="00611108"/>
    <w:rsid w:val="00611F71"/>
    <w:rsid w:val="0061290E"/>
    <w:rsid w:val="00613216"/>
    <w:rsid w:val="0061462E"/>
    <w:rsid w:val="00614DC9"/>
    <w:rsid w:val="006159F4"/>
    <w:rsid w:val="006170A9"/>
    <w:rsid w:val="00630A9B"/>
    <w:rsid w:val="006310DA"/>
    <w:rsid w:val="00631FD3"/>
    <w:rsid w:val="00633576"/>
    <w:rsid w:val="00643BFA"/>
    <w:rsid w:val="0064617D"/>
    <w:rsid w:val="006470BA"/>
    <w:rsid w:val="00657954"/>
    <w:rsid w:val="0066250F"/>
    <w:rsid w:val="0067171C"/>
    <w:rsid w:val="00674070"/>
    <w:rsid w:val="00682444"/>
    <w:rsid w:val="006838D3"/>
    <w:rsid w:val="00687ECC"/>
    <w:rsid w:val="00697572"/>
    <w:rsid w:val="006A1F8F"/>
    <w:rsid w:val="006A2EBB"/>
    <w:rsid w:val="006A51E1"/>
    <w:rsid w:val="006A56B2"/>
    <w:rsid w:val="006A6222"/>
    <w:rsid w:val="006A79DC"/>
    <w:rsid w:val="006A7CB1"/>
    <w:rsid w:val="006B1452"/>
    <w:rsid w:val="006B23D8"/>
    <w:rsid w:val="006B5C81"/>
    <w:rsid w:val="006C1CD9"/>
    <w:rsid w:val="006C5DE5"/>
    <w:rsid w:val="006D164A"/>
    <w:rsid w:val="006D19EA"/>
    <w:rsid w:val="006E0FE0"/>
    <w:rsid w:val="006E19A0"/>
    <w:rsid w:val="006E2678"/>
    <w:rsid w:val="006E33FA"/>
    <w:rsid w:val="006F0F29"/>
    <w:rsid w:val="006F1A81"/>
    <w:rsid w:val="006F6FC1"/>
    <w:rsid w:val="00704638"/>
    <w:rsid w:val="007060EB"/>
    <w:rsid w:val="00713410"/>
    <w:rsid w:val="00713CF8"/>
    <w:rsid w:val="00716B2D"/>
    <w:rsid w:val="00730C10"/>
    <w:rsid w:val="00745357"/>
    <w:rsid w:val="007505B0"/>
    <w:rsid w:val="00754428"/>
    <w:rsid w:val="007546CF"/>
    <w:rsid w:val="00755362"/>
    <w:rsid w:val="007703A0"/>
    <w:rsid w:val="00771B8C"/>
    <w:rsid w:val="00776EBF"/>
    <w:rsid w:val="00781012"/>
    <w:rsid w:val="0079205C"/>
    <w:rsid w:val="00793259"/>
    <w:rsid w:val="00794DF3"/>
    <w:rsid w:val="007962A6"/>
    <w:rsid w:val="007A2DDB"/>
    <w:rsid w:val="007A2FFC"/>
    <w:rsid w:val="007A3212"/>
    <w:rsid w:val="007A6E92"/>
    <w:rsid w:val="007B2E1E"/>
    <w:rsid w:val="007B4AA1"/>
    <w:rsid w:val="007C1D88"/>
    <w:rsid w:val="007C244C"/>
    <w:rsid w:val="007C6B8A"/>
    <w:rsid w:val="007D4586"/>
    <w:rsid w:val="007D465B"/>
    <w:rsid w:val="007E21AA"/>
    <w:rsid w:val="007E4E39"/>
    <w:rsid w:val="007E76E1"/>
    <w:rsid w:val="008076E2"/>
    <w:rsid w:val="008146A9"/>
    <w:rsid w:val="00815ACE"/>
    <w:rsid w:val="0082564F"/>
    <w:rsid w:val="008268D5"/>
    <w:rsid w:val="00827A94"/>
    <w:rsid w:val="00827BAD"/>
    <w:rsid w:val="0083541A"/>
    <w:rsid w:val="00836343"/>
    <w:rsid w:val="00843A52"/>
    <w:rsid w:val="008450C9"/>
    <w:rsid w:val="008479A8"/>
    <w:rsid w:val="00851748"/>
    <w:rsid w:val="00857407"/>
    <w:rsid w:val="00874DC9"/>
    <w:rsid w:val="00875696"/>
    <w:rsid w:val="008771E0"/>
    <w:rsid w:val="00887B60"/>
    <w:rsid w:val="00890DF7"/>
    <w:rsid w:val="00892DEA"/>
    <w:rsid w:val="00895FC6"/>
    <w:rsid w:val="008A7B46"/>
    <w:rsid w:val="008B0E13"/>
    <w:rsid w:val="008B15EC"/>
    <w:rsid w:val="008B3454"/>
    <w:rsid w:val="008B3E6A"/>
    <w:rsid w:val="008C123D"/>
    <w:rsid w:val="008C1268"/>
    <w:rsid w:val="008C1E30"/>
    <w:rsid w:val="008C2F2F"/>
    <w:rsid w:val="008C603E"/>
    <w:rsid w:val="008C73B7"/>
    <w:rsid w:val="008C7E56"/>
    <w:rsid w:val="008D616B"/>
    <w:rsid w:val="008E2540"/>
    <w:rsid w:val="008E4512"/>
    <w:rsid w:val="008F1DF2"/>
    <w:rsid w:val="008F3D28"/>
    <w:rsid w:val="00900FBA"/>
    <w:rsid w:val="00902390"/>
    <w:rsid w:val="00902B4E"/>
    <w:rsid w:val="009074AD"/>
    <w:rsid w:val="009177B5"/>
    <w:rsid w:val="00924491"/>
    <w:rsid w:val="00930E38"/>
    <w:rsid w:val="00932A38"/>
    <w:rsid w:val="00933B49"/>
    <w:rsid w:val="0093405C"/>
    <w:rsid w:val="00941AB0"/>
    <w:rsid w:val="009421C6"/>
    <w:rsid w:val="00943A1E"/>
    <w:rsid w:val="00946FB5"/>
    <w:rsid w:val="00951672"/>
    <w:rsid w:val="0095434B"/>
    <w:rsid w:val="009547F4"/>
    <w:rsid w:val="0096309C"/>
    <w:rsid w:val="009652EB"/>
    <w:rsid w:val="0097129B"/>
    <w:rsid w:val="009719DA"/>
    <w:rsid w:val="00973484"/>
    <w:rsid w:val="00973BD6"/>
    <w:rsid w:val="00974543"/>
    <w:rsid w:val="009765E6"/>
    <w:rsid w:val="00980005"/>
    <w:rsid w:val="009804E6"/>
    <w:rsid w:val="00983752"/>
    <w:rsid w:val="009864DD"/>
    <w:rsid w:val="009903B8"/>
    <w:rsid w:val="00991F92"/>
    <w:rsid w:val="00992623"/>
    <w:rsid w:val="009A2165"/>
    <w:rsid w:val="009A3B82"/>
    <w:rsid w:val="009A6FE0"/>
    <w:rsid w:val="009B305E"/>
    <w:rsid w:val="009B32DB"/>
    <w:rsid w:val="009B4847"/>
    <w:rsid w:val="009B63F7"/>
    <w:rsid w:val="009B76A4"/>
    <w:rsid w:val="009C077A"/>
    <w:rsid w:val="009C5E82"/>
    <w:rsid w:val="009C67C6"/>
    <w:rsid w:val="009D4CC0"/>
    <w:rsid w:val="009E2879"/>
    <w:rsid w:val="009E3E95"/>
    <w:rsid w:val="009E554A"/>
    <w:rsid w:val="009E6CB7"/>
    <w:rsid w:val="009F2B09"/>
    <w:rsid w:val="00A02013"/>
    <w:rsid w:val="00A03E43"/>
    <w:rsid w:val="00A116E4"/>
    <w:rsid w:val="00A177E6"/>
    <w:rsid w:val="00A31A8E"/>
    <w:rsid w:val="00A33475"/>
    <w:rsid w:val="00A351AF"/>
    <w:rsid w:val="00A40F24"/>
    <w:rsid w:val="00A445B7"/>
    <w:rsid w:val="00A457AA"/>
    <w:rsid w:val="00A4671F"/>
    <w:rsid w:val="00A53EDB"/>
    <w:rsid w:val="00A54312"/>
    <w:rsid w:val="00A60E7B"/>
    <w:rsid w:val="00A6198E"/>
    <w:rsid w:val="00A625EA"/>
    <w:rsid w:val="00A668ED"/>
    <w:rsid w:val="00A7165C"/>
    <w:rsid w:val="00A75B59"/>
    <w:rsid w:val="00A75F58"/>
    <w:rsid w:val="00A818E5"/>
    <w:rsid w:val="00A83FDA"/>
    <w:rsid w:val="00A8741C"/>
    <w:rsid w:val="00A92DE0"/>
    <w:rsid w:val="00A94245"/>
    <w:rsid w:val="00AA1D4A"/>
    <w:rsid w:val="00AA204C"/>
    <w:rsid w:val="00AB3D63"/>
    <w:rsid w:val="00AB46E4"/>
    <w:rsid w:val="00AB56FB"/>
    <w:rsid w:val="00AB64C1"/>
    <w:rsid w:val="00AB681F"/>
    <w:rsid w:val="00AB7BB1"/>
    <w:rsid w:val="00AC324B"/>
    <w:rsid w:val="00AC506E"/>
    <w:rsid w:val="00AD1C98"/>
    <w:rsid w:val="00AD2AAA"/>
    <w:rsid w:val="00AD35A2"/>
    <w:rsid w:val="00AE13D0"/>
    <w:rsid w:val="00AE1F09"/>
    <w:rsid w:val="00AE4AEB"/>
    <w:rsid w:val="00AE5867"/>
    <w:rsid w:val="00AE7CCB"/>
    <w:rsid w:val="00AF5AE3"/>
    <w:rsid w:val="00AF6FF6"/>
    <w:rsid w:val="00B02B94"/>
    <w:rsid w:val="00B0353D"/>
    <w:rsid w:val="00B04F3F"/>
    <w:rsid w:val="00B07697"/>
    <w:rsid w:val="00B077CF"/>
    <w:rsid w:val="00B112BB"/>
    <w:rsid w:val="00B11597"/>
    <w:rsid w:val="00B14F27"/>
    <w:rsid w:val="00B1536F"/>
    <w:rsid w:val="00B1559D"/>
    <w:rsid w:val="00B15E0A"/>
    <w:rsid w:val="00B16CD2"/>
    <w:rsid w:val="00B252FC"/>
    <w:rsid w:val="00B26C80"/>
    <w:rsid w:val="00B32B7F"/>
    <w:rsid w:val="00B355B2"/>
    <w:rsid w:val="00B369EB"/>
    <w:rsid w:val="00B37525"/>
    <w:rsid w:val="00B414A6"/>
    <w:rsid w:val="00B415B4"/>
    <w:rsid w:val="00B5071C"/>
    <w:rsid w:val="00B51DED"/>
    <w:rsid w:val="00B575E0"/>
    <w:rsid w:val="00B619A9"/>
    <w:rsid w:val="00B642EF"/>
    <w:rsid w:val="00B67D62"/>
    <w:rsid w:val="00B701C4"/>
    <w:rsid w:val="00B718D1"/>
    <w:rsid w:val="00B7322B"/>
    <w:rsid w:val="00B76AEE"/>
    <w:rsid w:val="00B81748"/>
    <w:rsid w:val="00B823A2"/>
    <w:rsid w:val="00B83829"/>
    <w:rsid w:val="00B8564D"/>
    <w:rsid w:val="00B92526"/>
    <w:rsid w:val="00B961DF"/>
    <w:rsid w:val="00B9720D"/>
    <w:rsid w:val="00B97D84"/>
    <w:rsid w:val="00BA20BB"/>
    <w:rsid w:val="00BA4496"/>
    <w:rsid w:val="00BA7D5A"/>
    <w:rsid w:val="00BB253F"/>
    <w:rsid w:val="00BB3FFB"/>
    <w:rsid w:val="00BB6C8F"/>
    <w:rsid w:val="00BC097B"/>
    <w:rsid w:val="00BC0C95"/>
    <w:rsid w:val="00BC23F9"/>
    <w:rsid w:val="00BC58C0"/>
    <w:rsid w:val="00BC66B5"/>
    <w:rsid w:val="00BD5A1D"/>
    <w:rsid w:val="00BD7CD5"/>
    <w:rsid w:val="00BE1498"/>
    <w:rsid w:val="00BE27BC"/>
    <w:rsid w:val="00BE4FFD"/>
    <w:rsid w:val="00BE5780"/>
    <w:rsid w:val="00BF1948"/>
    <w:rsid w:val="00BF1B10"/>
    <w:rsid w:val="00BF4193"/>
    <w:rsid w:val="00C028A1"/>
    <w:rsid w:val="00C0364E"/>
    <w:rsid w:val="00C03D3E"/>
    <w:rsid w:val="00C15224"/>
    <w:rsid w:val="00C15C8B"/>
    <w:rsid w:val="00C248E7"/>
    <w:rsid w:val="00C24C8F"/>
    <w:rsid w:val="00C25052"/>
    <w:rsid w:val="00C25AA3"/>
    <w:rsid w:val="00C34266"/>
    <w:rsid w:val="00C37F2C"/>
    <w:rsid w:val="00C46540"/>
    <w:rsid w:val="00C47164"/>
    <w:rsid w:val="00C47BD5"/>
    <w:rsid w:val="00C5056B"/>
    <w:rsid w:val="00C508FF"/>
    <w:rsid w:val="00C50B84"/>
    <w:rsid w:val="00C50C65"/>
    <w:rsid w:val="00C532CE"/>
    <w:rsid w:val="00C5370C"/>
    <w:rsid w:val="00C55BA4"/>
    <w:rsid w:val="00C55E8B"/>
    <w:rsid w:val="00C61EB7"/>
    <w:rsid w:val="00C62891"/>
    <w:rsid w:val="00C644DF"/>
    <w:rsid w:val="00C64BCB"/>
    <w:rsid w:val="00C72831"/>
    <w:rsid w:val="00C74F4E"/>
    <w:rsid w:val="00C76215"/>
    <w:rsid w:val="00C76F19"/>
    <w:rsid w:val="00C814E2"/>
    <w:rsid w:val="00C814FF"/>
    <w:rsid w:val="00C821FE"/>
    <w:rsid w:val="00C823E6"/>
    <w:rsid w:val="00C83F74"/>
    <w:rsid w:val="00C853E6"/>
    <w:rsid w:val="00C87A63"/>
    <w:rsid w:val="00C87CCE"/>
    <w:rsid w:val="00C87EE8"/>
    <w:rsid w:val="00C92139"/>
    <w:rsid w:val="00CA79DC"/>
    <w:rsid w:val="00CB1690"/>
    <w:rsid w:val="00CB2BC3"/>
    <w:rsid w:val="00CC4CBB"/>
    <w:rsid w:val="00CC78B5"/>
    <w:rsid w:val="00CD1E84"/>
    <w:rsid w:val="00CD6202"/>
    <w:rsid w:val="00CE3889"/>
    <w:rsid w:val="00CE795E"/>
    <w:rsid w:val="00CF1404"/>
    <w:rsid w:val="00CF7314"/>
    <w:rsid w:val="00D00BB9"/>
    <w:rsid w:val="00D046F0"/>
    <w:rsid w:val="00D06FA4"/>
    <w:rsid w:val="00D106B0"/>
    <w:rsid w:val="00D25358"/>
    <w:rsid w:val="00D25B21"/>
    <w:rsid w:val="00D27830"/>
    <w:rsid w:val="00D32732"/>
    <w:rsid w:val="00D3304A"/>
    <w:rsid w:val="00D36412"/>
    <w:rsid w:val="00D40090"/>
    <w:rsid w:val="00D430D7"/>
    <w:rsid w:val="00D433EA"/>
    <w:rsid w:val="00D458B9"/>
    <w:rsid w:val="00D5584D"/>
    <w:rsid w:val="00D57EE0"/>
    <w:rsid w:val="00D646AE"/>
    <w:rsid w:val="00D65650"/>
    <w:rsid w:val="00D738F3"/>
    <w:rsid w:val="00D7745F"/>
    <w:rsid w:val="00D80922"/>
    <w:rsid w:val="00D809A8"/>
    <w:rsid w:val="00D80DFB"/>
    <w:rsid w:val="00D830F1"/>
    <w:rsid w:val="00D8372E"/>
    <w:rsid w:val="00D85551"/>
    <w:rsid w:val="00D90385"/>
    <w:rsid w:val="00D90959"/>
    <w:rsid w:val="00D93A7D"/>
    <w:rsid w:val="00DA0FF4"/>
    <w:rsid w:val="00DA1FA5"/>
    <w:rsid w:val="00DB2240"/>
    <w:rsid w:val="00DB3AEB"/>
    <w:rsid w:val="00DB5C85"/>
    <w:rsid w:val="00DB6204"/>
    <w:rsid w:val="00DC4000"/>
    <w:rsid w:val="00DD05C3"/>
    <w:rsid w:val="00DD5FBF"/>
    <w:rsid w:val="00DE7F7B"/>
    <w:rsid w:val="00DF3D6C"/>
    <w:rsid w:val="00DF459C"/>
    <w:rsid w:val="00DF5207"/>
    <w:rsid w:val="00E02A84"/>
    <w:rsid w:val="00E051FD"/>
    <w:rsid w:val="00E059CB"/>
    <w:rsid w:val="00E0704F"/>
    <w:rsid w:val="00E12588"/>
    <w:rsid w:val="00E20D74"/>
    <w:rsid w:val="00E33540"/>
    <w:rsid w:val="00E36ADF"/>
    <w:rsid w:val="00E3753A"/>
    <w:rsid w:val="00E37CD2"/>
    <w:rsid w:val="00E41E0F"/>
    <w:rsid w:val="00E43455"/>
    <w:rsid w:val="00E4393D"/>
    <w:rsid w:val="00E470D0"/>
    <w:rsid w:val="00E47CAC"/>
    <w:rsid w:val="00E51F39"/>
    <w:rsid w:val="00E565BD"/>
    <w:rsid w:val="00E67EDE"/>
    <w:rsid w:val="00E769D5"/>
    <w:rsid w:val="00E856EA"/>
    <w:rsid w:val="00E873AB"/>
    <w:rsid w:val="00E933C6"/>
    <w:rsid w:val="00E93F5D"/>
    <w:rsid w:val="00E9480E"/>
    <w:rsid w:val="00E94BFD"/>
    <w:rsid w:val="00EA256F"/>
    <w:rsid w:val="00EA44AC"/>
    <w:rsid w:val="00EA6020"/>
    <w:rsid w:val="00EA7EC7"/>
    <w:rsid w:val="00EB08C1"/>
    <w:rsid w:val="00EB2318"/>
    <w:rsid w:val="00EB41F8"/>
    <w:rsid w:val="00EC037F"/>
    <w:rsid w:val="00ED1C87"/>
    <w:rsid w:val="00ED5401"/>
    <w:rsid w:val="00ED7D02"/>
    <w:rsid w:val="00EE122A"/>
    <w:rsid w:val="00EF0264"/>
    <w:rsid w:val="00EF2640"/>
    <w:rsid w:val="00EF744C"/>
    <w:rsid w:val="00EF7A2E"/>
    <w:rsid w:val="00F00DB8"/>
    <w:rsid w:val="00F0139F"/>
    <w:rsid w:val="00F034C6"/>
    <w:rsid w:val="00F25BF9"/>
    <w:rsid w:val="00F262B5"/>
    <w:rsid w:val="00F26E3E"/>
    <w:rsid w:val="00F27C7B"/>
    <w:rsid w:val="00F30E3C"/>
    <w:rsid w:val="00F32201"/>
    <w:rsid w:val="00F37DDC"/>
    <w:rsid w:val="00F40DD9"/>
    <w:rsid w:val="00F41144"/>
    <w:rsid w:val="00F41A1E"/>
    <w:rsid w:val="00F42C6A"/>
    <w:rsid w:val="00F44E9F"/>
    <w:rsid w:val="00F46C26"/>
    <w:rsid w:val="00F470EB"/>
    <w:rsid w:val="00F55E61"/>
    <w:rsid w:val="00F70928"/>
    <w:rsid w:val="00F72912"/>
    <w:rsid w:val="00F7410C"/>
    <w:rsid w:val="00F75387"/>
    <w:rsid w:val="00F77309"/>
    <w:rsid w:val="00F819F4"/>
    <w:rsid w:val="00F83905"/>
    <w:rsid w:val="00F875F6"/>
    <w:rsid w:val="00F876BA"/>
    <w:rsid w:val="00F91456"/>
    <w:rsid w:val="00F922FD"/>
    <w:rsid w:val="00FA5FD0"/>
    <w:rsid w:val="00FC0756"/>
    <w:rsid w:val="00FD20A2"/>
    <w:rsid w:val="00FD6A83"/>
    <w:rsid w:val="00FD776F"/>
    <w:rsid w:val="00FE199A"/>
    <w:rsid w:val="00FE4152"/>
    <w:rsid w:val="00FF32CD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ED3A1DE"/>
  <w15:docId w15:val="{B3ED8CD4-219C-4965-887F-C64E0CF4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3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1E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1E44"/>
  </w:style>
  <w:style w:type="paragraph" w:styleId="Piedepgina">
    <w:name w:val="footer"/>
    <w:basedOn w:val="Normal"/>
    <w:link w:val="PiedepginaCar"/>
    <w:uiPriority w:val="99"/>
    <w:unhideWhenUsed/>
    <w:rsid w:val="00021E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1E44"/>
  </w:style>
  <w:style w:type="paragraph" w:styleId="Prrafodelista">
    <w:name w:val="List Paragraph"/>
    <w:basedOn w:val="Normal"/>
    <w:qFormat/>
    <w:rsid w:val="002C1D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2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623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C7283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C7283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C72831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5D21B1"/>
    <w:rPr>
      <w:b/>
      <w:bCs/>
    </w:rPr>
  </w:style>
  <w:style w:type="character" w:customStyle="1" w:styleId="apple-converted-space">
    <w:name w:val="apple-converted-space"/>
    <w:basedOn w:val="Fuentedeprrafopredeter"/>
    <w:rsid w:val="005A08F0"/>
  </w:style>
  <w:style w:type="paragraph" w:styleId="Textoindependiente">
    <w:name w:val="Body Text"/>
    <w:basedOn w:val="Normal"/>
    <w:link w:val="TextoindependienteCar"/>
    <w:uiPriority w:val="99"/>
    <w:unhideWhenUsed/>
    <w:rsid w:val="002013D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013D5"/>
  </w:style>
  <w:style w:type="table" w:styleId="Tablaconcuadrcula">
    <w:name w:val="Table Grid"/>
    <w:basedOn w:val="Tablanormal"/>
    <w:uiPriority w:val="59"/>
    <w:rsid w:val="00201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3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382C3-BD8B-4530-8638-94984EBF3B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71738F-C618-4B99-8E26-159EFF251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1417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Faber Valencia Hernandez</dc:creator>
  <cp:lastModifiedBy>Nelson Jose Balcero Guerrero</cp:lastModifiedBy>
  <cp:revision>4</cp:revision>
  <cp:lastPrinted>2014-01-20T15:35:00Z</cp:lastPrinted>
  <dcterms:created xsi:type="dcterms:W3CDTF">2014-04-01T18:53:00Z</dcterms:created>
  <dcterms:modified xsi:type="dcterms:W3CDTF">2014-04-01T22:05:00Z</dcterms:modified>
</cp:coreProperties>
</file>