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14" w:rsidRPr="009C0014" w:rsidRDefault="009C0014" w:rsidP="009C0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014">
        <w:rPr>
          <w:rFonts w:ascii="Times New Roman" w:eastAsia="Times New Roman" w:hAnsi="Times New Roman" w:cs="Times New Roman"/>
          <w:sz w:val="24"/>
          <w:szCs w:val="24"/>
          <w:lang w:eastAsia="es-CO"/>
        </w:rPr>
        <w:t>Preguntas</w:t>
      </w:r>
      <w:r w:rsidRPr="009C001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C0014" w:rsidRDefault="009C0014" w:rsidP="009C001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014">
        <w:rPr>
          <w:rFonts w:ascii="Times New Roman" w:eastAsia="Times New Roman" w:hAnsi="Times New Roman" w:cs="Times New Roman"/>
          <w:sz w:val="24"/>
          <w:szCs w:val="24"/>
          <w:lang w:eastAsia="es-CO"/>
        </w:rPr>
        <w:t>Todas las estadísticas se van a tomar tomando en cuenta hasta 6 dígitos o los 10 dígitos</w:t>
      </w:r>
      <w:r w:rsidR="00A543A9"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bookmarkStart w:id="0" w:name="_GoBack"/>
      <w:bookmarkEnd w:id="0"/>
      <w:r w:rsidR="00A543A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teniendo en cuenta que sobordos solo maneja a 6 dígitos</w:t>
      </w:r>
      <w:r w:rsidRPr="009C00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C0014" w:rsidRDefault="009C0014" w:rsidP="009C001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Cuál es el país extranjero a tener en cuenta para importaciones (País proveedor, país origen, país compra, país procedencia).</w:t>
      </w:r>
    </w:p>
    <w:p w:rsidR="009C0014" w:rsidRPr="009C0014" w:rsidRDefault="009C0014" w:rsidP="009C001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C0014" w:rsidRPr="009C0014" w:rsidRDefault="009C0014" w:rsidP="009C0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136D" w:rsidRDefault="00C5136D"/>
    <w:sectPr w:rsidR="00C51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768"/>
    <w:multiLevelType w:val="hybridMultilevel"/>
    <w:tmpl w:val="282EF7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14"/>
    <w:rsid w:val="009C0014"/>
    <w:rsid w:val="00A543A9"/>
    <w:rsid w:val="00AE75C3"/>
    <w:rsid w:val="00C5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7B0451-8807-412D-834E-8C9ED7D0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fsiatama</dc:creator>
  <cp:keywords/>
  <dc:description/>
  <cp:lastModifiedBy>fsiatama</cp:lastModifiedBy>
  <cp:revision>1</cp:revision>
  <dcterms:created xsi:type="dcterms:W3CDTF">2014-11-04T20:17:00Z</dcterms:created>
  <dcterms:modified xsi:type="dcterms:W3CDTF">2014-11-04T21:54:00Z</dcterms:modified>
</cp:coreProperties>
</file>