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DCD26A" w14:textId="77777777" w:rsidR="00565C24" w:rsidRDefault="00C07D37">
      <w:pPr>
        <w:pStyle w:val="Normal1"/>
      </w:pPr>
      <w:bookmarkStart w:id="0" w:name="_GoBack"/>
      <w:bookmarkEnd w:id="0"/>
      <w:r>
        <w:rPr>
          <w:b/>
        </w:rPr>
        <w:t>Study Information</w:t>
      </w:r>
    </w:p>
    <w:p w14:paraId="0A80F27F" w14:textId="77777777" w:rsidR="00565C24" w:rsidRDefault="00C07D37">
      <w:pPr>
        <w:pStyle w:val="Normal1"/>
        <w:numPr>
          <w:ilvl w:val="0"/>
          <w:numId w:val="1"/>
        </w:numPr>
        <w:ind w:hanging="360"/>
        <w:contextualSpacing/>
      </w:pPr>
      <w:r>
        <w:t xml:space="preserve">Title </w:t>
      </w:r>
    </w:p>
    <w:p w14:paraId="0FE39847" w14:textId="51D54BCF" w:rsidR="00565C24" w:rsidRDefault="008C3896">
      <w:pPr>
        <w:pStyle w:val="Normal1"/>
        <w:numPr>
          <w:ilvl w:val="1"/>
          <w:numId w:val="1"/>
        </w:numPr>
        <w:ind w:hanging="360"/>
        <w:contextualSpacing/>
      </w:pPr>
      <w:r>
        <w:t>A systematic review and meta-analysis of power surveys in psychology</w:t>
      </w:r>
    </w:p>
    <w:p w14:paraId="2955A0BB" w14:textId="77777777" w:rsidR="00565C24" w:rsidRDefault="00565C24">
      <w:pPr>
        <w:pStyle w:val="Normal1"/>
      </w:pPr>
    </w:p>
    <w:p w14:paraId="4F452AFF" w14:textId="77777777" w:rsidR="00851701" w:rsidRDefault="008D747C" w:rsidP="00851701">
      <w:pPr>
        <w:pStyle w:val="Normal1"/>
        <w:numPr>
          <w:ilvl w:val="0"/>
          <w:numId w:val="1"/>
        </w:numPr>
        <w:ind w:hanging="360"/>
        <w:contextualSpacing/>
      </w:pPr>
      <w:r>
        <w:t>Authorship</w:t>
      </w:r>
    </w:p>
    <w:p w14:paraId="2DD1F612" w14:textId="03F765F7" w:rsidR="008C3896" w:rsidRDefault="00851701" w:rsidP="00851701">
      <w:pPr>
        <w:pStyle w:val="Normal1"/>
        <w:numPr>
          <w:ilvl w:val="1"/>
          <w:numId w:val="4"/>
        </w:numPr>
        <w:contextualSpacing/>
      </w:pPr>
      <w:r>
        <w:t xml:space="preserve">      </w:t>
      </w:r>
      <w:r w:rsidR="008C3896">
        <w:t>Felix Singleton Thorn</w:t>
      </w:r>
    </w:p>
    <w:p w14:paraId="42ED1AD9" w14:textId="77777777" w:rsidR="008D747C" w:rsidRDefault="008D747C" w:rsidP="008D747C">
      <w:pPr>
        <w:pStyle w:val="Normal1"/>
        <w:ind w:left="720"/>
        <w:contextualSpacing/>
      </w:pPr>
    </w:p>
    <w:p w14:paraId="5503DD9B" w14:textId="77777777" w:rsidR="00565C24" w:rsidRDefault="00C07D37">
      <w:pPr>
        <w:pStyle w:val="Normal1"/>
        <w:numPr>
          <w:ilvl w:val="0"/>
          <w:numId w:val="1"/>
        </w:numPr>
        <w:ind w:hanging="360"/>
        <w:contextualSpacing/>
      </w:pPr>
      <w:r>
        <w:t xml:space="preserve">Research Questions </w:t>
      </w:r>
    </w:p>
    <w:p w14:paraId="10595B94" w14:textId="03B1955E" w:rsidR="00565C24" w:rsidRDefault="008C3896">
      <w:pPr>
        <w:pStyle w:val="Normal1"/>
        <w:numPr>
          <w:ilvl w:val="1"/>
          <w:numId w:val="1"/>
        </w:numPr>
        <w:ind w:hanging="360"/>
        <w:contextualSpacing/>
      </w:pPr>
      <w:r>
        <w:t xml:space="preserve">What is the </w:t>
      </w:r>
      <w:r w:rsidR="00234D1D">
        <w:t>average level</w:t>
      </w:r>
      <w:r>
        <w:t xml:space="preserve"> of statistical power </w:t>
      </w:r>
      <w:r w:rsidR="00502BF8">
        <w:t xml:space="preserve">of </w:t>
      </w:r>
      <w:r>
        <w:t>psychology</w:t>
      </w:r>
      <w:r w:rsidR="00234D1D">
        <w:t xml:space="preserve"> research</w:t>
      </w:r>
      <w:r w:rsidR="00502BF8">
        <w:t xml:space="preserve"> at Cohen’s benchmark effect size estimates</w:t>
      </w:r>
      <w:r>
        <w:t>?</w:t>
      </w:r>
    </w:p>
    <w:p w14:paraId="64214610" w14:textId="77777777" w:rsidR="008C3896" w:rsidRDefault="008C3896">
      <w:pPr>
        <w:pStyle w:val="Normal1"/>
        <w:numPr>
          <w:ilvl w:val="1"/>
          <w:numId w:val="1"/>
        </w:numPr>
        <w:ind w:hanging="360"/>
        <w:contextualSpacing/>
      </w:pPr>
      <w:r>
        <w:t>Has the statistical power of psychology research increased over time?</w:t>
      </w:r>
    </w:p>
    <w:p w14:paraId="15EAC3AA" w14:textId="507587AB" w:rsidR="008C3896" w:rsidRDefault="008C3896">
      <w:pPr>
        <w:pStyle w:val="Normal1"/>
        <w:numPr>
          <w:ilvl w:val="1"/>
          <w:numId w:val="1"/>
        </w:numPr>
        <w:ind w:hanging="360"/>
        <w:contextualSpacing/>
      </w:pPr>
      <w:r>
        <w:t xml:space="preserve">Are there differences is there in the levels of statistical power across fields of psychological research? </w:t>
      </w:r>
    </w:p>
    <w:p w14:paraId="47E29837" w14:textId="07ACC5DC" w:rsidR="001E4488" w:rsidRDefault="001E4488">
      <w:pPr>
        <w:pStyle w:val="Normal1"/>
        <w:numPr>
          <w:ilvl w:val="1"/>
          <w:numId w:val="1"/>
        </w:numPr>
        <w:ind w:hanging="360"/>
        <w:contextualSpacing/>
      </w:pPr>
      <w:r>
        <w:t xml:space="preserve">What proportion of articles report a statistical power analysis, and has this number increased over time? </w:t>
      </w:r>
    </w:p>
    <w:p w14:paraId="4F1AEF31" w14:textId="77777777" w:rsidR="00565C24" w:rsidRDefault="00565C24">
      <w:pPr>
        <w:pStyle w:val="Normal1"/>
      </w:pPr>
    </w:p>
    <w:p w14:paraId="57570E01" w14:textId="77777777" w:rsidR="00565C24" w:rsidRDefault="00C07D37">
      <w:pPr>
        <w:pStyle w:val="Normal1"/>
        <w:numPr>
          <w:ilvl w:val="0"/>
          <w:numId w:val="1"/>
        </w:numPr>
        <w:ind w:hanging="360"/>
        <w:contextualSpacing/>
      </w:pPr>
      <w:r>
        <w:t>Hypotheses</w:t>
      </w:r>
    </w:p>
    <w:p w14:paraId="6BAF9083" w14:textId="2BA800F8" w:rsidR="00502BF8" w:rsidRDefault="00502BF8" w:rsidP="00D217A3">
      <w:pPr>
        <w:pStyle w:val="Normal1"/>
        <w:numPr>
          <w:ilvl w:val="1"/>
          <w:numId w:val="1"/>
        </w:numPr>
        <w:ind w:hanging="360"/>
        <w:contextualSpacing/>
      </w:pPr>
      <w:r>
        <w:t>The median level of statistical power in psychology research is slightly below .5 for a medium effect of .5</w:t>
      </w:r>
      <w:r w:rsidR="005F54AD">
        <w:t xml:space="preserve"> Cohen’s d</w:t>
      </w:r>
      <w:r>
        <w:t xml:space="preserve">. </w:t>
      </w:r>
    </w:p>
    <w:p w14:paraId="2FBC16BE" w14:textId="1FB48719" w:rsidR="00D217A3" w:rsidRDefault="00234D1D" w:rsidP="00D217A3">
      <w:pPr>
        <w:pStyle w:val="Normal1"/>
        <w:numPr>
          <w:ilvl w:val="1"/>
          <w:numId w:val="1"/>
        </w:numPr>
        <w:ind w:hanging="360"/>
        <w:contextualSpacing/>
      </w:pPr>
      <w:r>
        <w:t xml:space="preserve">The average level of statistical power </w:t>
      </w:r>
      <w:r w:rsidR="00D217A3">
        <w:t>of psychology research has increased</w:t>
      </w:r>
      <w:r w:rsidR="00C73580">
        <w:t xml:space="preserve"> over time.</w:t>
      </w:r>
    </w:p>
    <w:p w14:paraId="47799E23" w14:textId="0A2F4EFC" w:rsidR="00502BF8" w:rsidRDefault="00502BF8" w:rsidP="00502BF8">
      <w:pPr>
        <w:pStyle w:val="Normal1"/>
        <w:numPr>
          <w:ilvl w:val="1"/>
          <w:numId w:val="1"/>
        </w:numPr>
        <w:ind w:hanging="360"/>
        <w:contextualSpacing/>
      </w:pPr>
      <w:r>
        <w:t xml:space="preserve">Areas where populations are more difficult to access (i.e., clinical </w:t>
      </w:r>
      <w:r w:rsidR="00205832">
        <w:t xml:space="preserve">and neuropsychology) will be lower than other areas of psychology research at benchmark effect size </w:t>
      </w:r>
      <w:r w:rsidR="005F54AD">
        <w:t>estimates</w:t>
      </w:r>
      <w:r w:rsidR="00205832">
        <w:t>.</w:t>
      </w:r>
    </w:p>
    <w:p w14:paraId="53F5C6A7" w14:textId="4820C729" w:rsidR="001E4488" w:rsidRDefault="001E4488" w:rsidP="00502BF8">
      <w:pPr>
        <w:pStyle w:val="Normal1"/>
        <w:numPr>
          <w:ilvl w:val="1"/>
          <w:numId w:val="1"/>
        </w:numPr>
        <w:ind w:hanging="360"/>
        <w:contextualSpacing/>
      </w:pPr>
      <w:r>
        <w:t xml:space="preserve">The number of articles reporting a power analysis will have </w:t>
      </w:r>
      <w:r w:rsidR="0032193D">
        <w:t xml:space="preserve">increased over time, but </w:t>
      </w:r>
      <w:r w:rsidR="003635EB">
        <w:t xml:space="preserve">is still </w:t>
      </w:r>
      <w:r w:rsidR="0032193D">
        <w:t>low</w:t>
      </w:r>
      <w:r w:rsidR="003635EB">
        <w:t xml:space="preserve"> (i.e., below 10%)</w:t>
      </w:r>
      <w:r w:rsidR="0032193D">
        <w:t xml:space="preserve">. </w:t>
      </w:r>
    </w:p>
    <w:p w14:paraId="2A51F9F9" w14:textId="77777777" w:rsidR="00565C24" w:rsidRDefault="00565C24">
      <w:pPr>
        <w:pStyle w:val="Normal1"/>
      </w:pPr>
    </w:p>
    <w:p w14:paraId="25EF9C27" w14:textId="77777777" w:rsidR="00565C24" w:rsidRDefault="00C07D37">
      <w:pPr>
        <w:pStyle w:val="Normal1"/>
      </w:pPr>
      <w:r>
        <w:rPr>
          <w:b/>
        </w:rPr>
        <w:t>Sampling Plan</w:t>
      </w:r>
    </w:p>
    <w:p w14:paraId="196D8FA5" w14:textId="77777777" w:rsidR="00565C24" w:rsidRDefault="00565C24">
      <w:pPr>
        <w:pStyle w:val="Normal1"/>
      </w:pPr>
    </w:p>
    <w:p w14:paraId="12E416F7" w14:textId="77777777" w:rsidR="00234D1D" w:rsidRDefault="00C07D37" w:rsidP="00234D1D">
      <w:pPr>
        <w:pStyle w:val="Normal1"/>
        <w:numPr>
          <w:ilvl w:val="0"/>
          <w:numId w:val="1"/>
        </w:numPr>
        <w:ind w:hanging="360"/>
        <w:contextualSpacing/>
      </w:pPr>
      <w:r>
        <w:t>Existing data</w:t>
      </w:r>
    </w:p>
    <w:p w14:paraId="044D79A4" w14:textId="77777777" w:rsidR="00234D1D" w:rsidRDefault="00234D1D" w:rsidP="00234D1D">
      <w:pPr>
        <w:pStyle w:val="Normal1"/>
        <w:ind w:left="720"/>
        <w:contextualSpacing/>
      </w:pPr>
    </w:p>
    <w:p w14:paraId="50FD711F" w14:textId="6DB99A92" w:rsidR="00565C24" w:rsidRDefault="00C07D37" w:rsidP="00234D1D">
      <w:pPr>
        <w:pStyle w:val="Normal1"/>
        <w:ind w:left="720"/>
        <w:contextualSpacing/>
      </w:pPr>
      <w:r w:rsidRPr="00D0647A">
        <w:rPr>
          <w:b/>
        </w:rPr>
        <w:t>Registration prior to analysis of the data</w:t>
      </w:r>
    </w:p>
    <w:p w14:paraId="0D629F98" w14:textId="77777777" w:rsidR="00565C24" w:rsidRDefault="00565C24">
      <w:pPr>
        <w:pStyle w:val="Normal1"/>
      </w:pPr>
    </w:p>
    <w:p w14:paraId="1B9134C8" w14:textId="77777777" w:rsidR="00565C24" w:rsidRDefault="00C07D37">
      <w:pPr>
        <w:pStyle w:val="Normal1"/>
        <w:numPr>
          <w:ilvl w:val="0"/>
          <w:numId w:val="1"/>
        </w:numPr>
        <w:ind w:hanging="360"/>
        <w:contextualSpacing/>
      </w:pPr>
      <w:r>
        <w:t>Explanation of existing data</w:t>
      </w:r>
    </w:p>
    <w:p w14:paraId="3B4257D7" w14:textId="40157AE5" w:rsidR="0077548A" w:rsidRDefault="0077548A" w:rsidP="0077548A">
      <w:pPr>
        <w:pStyle w:val="Normal1"/>
        <w:ind w:left="1440"/>
        <w:contextualSpacing/>
      </w:pPr>
      <w:r>
        <w:t xml:space="preserve">Literature search and initial </w:t>
      </w:r>
      <w:r w:rsidR="00EB3757">
        <w:t xml:space="preserve">abstract </w:t>
      </w:r>
      <w:r>
        <w:t xml:space="preserve">screening has been performed to identify </w:t>
      </w:r>
      <w:r w:rsidR="008813E7">
        <w:t>74 articles</w:t>
      </w:r>
      <w:r w:rsidR="00982C91" w:rsidRPr="00982C91">
        <w:t xml:space="preserve"> </w:t>
      </w:r>
      <w:r w:rsidR="00AF254B">
        <w:t xml:space="preserve">to be included in </w:t>
      </w:r>
      <w:r w:rsidR="00821AFD">
        <w:t>data collection and analysis</w:t>
      </w:r>
      <w:r w:rsidR="00982C91">
        <w:t>.</w:t>
      </w:r>
    </w:p>
    <w:p w14:paraId="0B136CCE" w14:textId="77777777" w:rsidR="0077548A" w:rsidRDefault="0077548A" w:rsidP="0077548A">
      <w:pPr>
        <w:pStyle w:val="Normal1"/>
        <w:ind w:left="1440"/>
        <w:contextualSpacing/>
      </w:pPr>
    </w:p>
    <w:p w14:paraId="0D93E6BD" w14:textId="6C515747" w:rsidR="00EB3757" w:rsidRDefault="00ED5F3D" w:rsidP="00CF623B">
      <w:pPr>
        <w:pStyle w:val="Normal1"/>
        <w:ind w:left="1440"/>
        <w:contextualSpacing/>
      </w:pPr>
      <w:r>
        <w:t>An initial</w:t>
      </w:r>
      <w:r w:rsidR="0077548A">
        <w:t xml:space="preserve"> </w:t>
      </w:r>
      <w:r w:rsidR="00CF623B">
        <w:t xml:space="preserve">random </w:t>
      </w:r>
      <w:r w:rsidR="0077548A">
        <w:t>pilot</w:t>
      </w:r>
      <w:r>
        <w:t xml:space="preserve"> sample of </w:t>
      </w:r>
      <w:r w:rsidR="00EB3757">
        <w:t xml:space="preserve">17 of </w:t>
      </w:r>
      <w:r w:rsidR="00C73580">
        <w:t xml:space="preserve">these </w:t>
      </w:r>
      <w:r>
        <w:t xml:space="preserve">articles has been coded </w:t>
      </w:r>
      <w:r w:rsidR="00EB3757">
        <w:t>to</w:t>
      </w:r>
      <w:r>
        <w:t xml:space="preserve"> allow</w:t>
      </w:r>
      <w:r w:rsidR="0077548A">
        <w:t>ing</w:t>
      </w:r>
      <w:r>
        <w:t xml:space="preserve"> for </w:t>
      </w:r>
      <w:r w:rsidR="00D0647A">
        <w:t>analysis</w:t>
      </w:r>
      <w:r>
        <w:t xml:space="preserve"> plans to be developed</w:t>
      </w:r>
      <w:r w:rsidR="00EB3757">
        <w:t xml:space="preserve"> (i.e., to examine the </w:t>
      </w:r>
      <w:r w:rsidR="00CF623B">
        <w:t>proportion</w:t>
      </w:r>
      <w:r w:rsidR="00EB3757">
        <w:t xml:space="preserve"> of power surveys which report various statistics</w:t>
      </w:r>
      <w:r w:rsidR="00CF623B">
        <w:t>)</w:t>
      </w:r>
      <w:r>
        <w:t xml:space="preserve">. </w:t>
      </w:r>
    </w:p>
    <w:p w14:paraId="06FB2FA9" w14:textId="77777777" w:rsidR="00EB3757" w:rsidRDefault="00EB3757" w:rsidP="002B44CD">
      <w:pPr>
        <w:pStyle w:val="Normal1"/>
        <w:ind w:left="1440"/>
        <w:contextualSpacing/>
      </w:pPr>
    </w:p>
    <w:p w14:paraId="149D483C" w14:textId="0D53519A" w:rsidR="0077548A" w:rsidRDefault="002B44CD" w:rsidP="002B44CD">
      <w:pPr>
        <w:pStyle w:val="Normal1"/>
        <w:ind w:left="1440"/>
        <w:contextualSpacing/>
      </w:pPr>
      <w:r>
        <w:t xml:space="preserve">Ten of the examined articles </w:t>
      </w:r>
      <w:r w:rsidR="00CF623B">
        <w:t>met inclusion criteria</w:t>
      </w:r>
      <w:r>
        <w:t xml:space="preserve"> applicable, and will be included in the analysis. </w:t>
      </w:r>
      <w:r w:rsidR="00ED5F3D">
        <w:t xml:space="preserve">No summary statistics have been calculated, and no </w:t>
      </w:r>
      <w:r>
        <w:t xml:space="preserve">statistical </w:t>
      </w:r>
      <w:r w:rsidR="00ED5F3D">
        <w:t xml:space="preserve">analysis whatsoever has been performed on the data. </w:t>
      </w:r>
      <w:r w:rsidR="0077548A">
        <w:t xml:space="preserve">Additional </w:t>
      </w:r>
      <w:r w:rsidR="0077548A">
        <w:lastRenderedPageBreak/>
        <w:t xml:space="preserve">coding criteria have been added to the data set after pilot data collection. </w:t>
      </w:r>
      <w:r w:rsidR="00316375">
        <w:t xml:space="preserve">The initial pilot data set is available at </w:t>
      </w:r>
      <w:hyperlink r:id="rId5" w:history="1">
        <w:r w:rsidR="00CF623B" w:rsidRPr="00F97E1B">
          <w:rPr>
            <w:rStyle w:val="Hyperlink"/>
          </w:rPr>
          <w:t>https://osf.io/c6u2g/</w:t>
        </w:r>
      </w:hyperlink>
      <w:r w:rsidR="00CF623B">
        <w:t>.</w:t>
      </w:r>
    </w:p>
    <w:p w14:paraId="61A1FE2B" w14:textId="77777777" w:rsidR="0077548A" w:rsidRDefault="0077548A" w:rsidP="0077548A">
      <w:pPr>
        <w:pStyle w:val="Normal1"/>
        <w:ind w:left="1440"/>
        <w:contextualSpacing/>
      </w:pPr>
    </w:p>
    <w:p w14:paraId="5C90D13C" w14:textId="2589BAE4" w:rsidR="00EB3757" w:rsidRDefault="0077548A" w:rsidP="00383472">
      <w:pPr>
        <w:pStyle w:val="Normal1"/>
        <w:ind w:left="1440"/>
        <w:contextualSpacing/>
      </w:pPr>
      <w:r w:rsidRPr="0077548A">
        <w:t>Fifteen additional articles have been found through hand searches of reference lists of the included articles.</w:t>
      </w:r>
      <w:r w:rsidR="00EB3757" w:rsidRPr="00EB3757">
        <w:t xml:space="preserve"> </w:t>
      </w:r>
      <w:r w:rsidR="00EB3757">
        <w:t xml:space="preserve">None of these additionally identified articles have been assessed. </w:t>
      </w:r>
      <w:r w:rsidR="00D217A3">
        <w:t>The first author</w:t>
      </w:r>
      <w:r w:rsidR="00712096">
        <w:t xml:space="preserve"> has</w:t>
      </w:r>
      <w:r w:rsidR="00EB3757">
        <w:t xml:space="preserve"> read a number of the articles in</w:t>
      </w:r>
      <w:r w:rsidR="00CF623B">
        <w:t>cluded in this project in</w:t>
      </w:r>
      <w:r w:rsidR="00EB3757">
        <w:t xml:space="preserve"> the past (i.e., 10-15), although no data extraction has been performed</w:t>
      </w:r>
      <w:r w:rsidR="00712096">
        <w:t>.</w:t>
      </w:r>
    </w:p>
    <w:p w14:paraId="747D2EA4" w14:textId="77777777" w:rsidR="00565C24" w:rsidRDefault="00565C24">
      <w:pPr>
        <w:pStyle w:val="Normal1"/>
      </w:pPr>
    </w:p>
    <w:p w14:paraId="5D6423F4" w14:textId="6E936279" w:rsidR="00CF623B" w:rsidRDefault="00C07D37" w:rsidP="00B16186">
      <w:pPr>
        <w:pStyle w:val="Normal1"/>
        <w:numPr>
          <w:ilvl w:val="0"/>
          <w:numId w:val="1"/>
        </w:numPr>
        <w:ind w:hanging="360"/>
        <w:contextualSpacing/>
      </w:pPr>
      <w:r>
        <w:t>Data collection procedures.</w:t>
      </w:r>
      <w:r w:rsidR="00D0647A">
        <w:t xml:space="preserve"> </w:t>
      </w:r>
    </w:p>
    <w:p w14:paraId="09A289A6" w14:textId="7E2C723B" w:rsidR="00AF254B" w:rsidRDefault="00AF254B" w:rsidP="00B16186">
      <w:pPr>
        <w:pStyle w:val="Normal1"/>
        <w:ind w:left="1440"/>
        <w:contextualSpacing/>
      </w:pPr>
      <w:r w:rsidRPr="00AF254B">
        <w:rPr>
          <w:i/>
        </w:rPr>
        <w:t>Database search</w:t>
      </w:r>
      <w:r>
        <w:t xml:space="preserve">: </w:t>
      </w:r>
      <w:r w:rsidR="00B16186" w:rsidRPr="00B16186">
        <w:t>A systematic review protocol was used to search the PsycInfo and Medline databases for all articles including the words “power*” “sampl*” in their title and "power analysis", "statistical Power" or "sample size" in the text of the article. All articles detailing analyses of the power of a body of psychiatry or psychology research (broadly defined, including</w:t>
      </w:r>
      <w:r w:rsidR="00B16186">
        <w:t xml:space="preserve"> general social, cognitive</w:t>
      </w:r>
      <w:r w:rsidR="00B16186" w:rsidRPr="00B16186">
        <w:t>, occupational, management, clinical</w:t>
      </w:r>
      <w:r w:rsidR="00B16186">
        <w:t>, developmental and social psychology, as well as psychiatry,</w:t>
      </w:r>
      <w:r w:rsidR="00B16186" w:rsidRPr="00B16186">
        <w:t xml:space="preserve"> educational and neuroscience research).</w:t>
      </w:r>
      <w:r>
        <w:t xml:space="preserve"> This search was conducted on the 11</w:t>
      </w:r>
      <w:r w:rsidRPr="00AF254B">
        <w:rPr>
          <w:vertAlign w:val="superscript"/>
        </w:rPr>
        <w:t>th</w:t>
      </w:r>
      <w:r>
        <w:t xml:space="preserve"> of </w:t>
      </w:r>
      <w:r w:rsidR="00A6561C">
        <w:t>September</w:t>
      </w:r>
      <w:r>
        <w:t xml:space="preserve"> 2017.</w:t>
      </w:r>
      <w:r w:rsidR="00B16186" w:rsidRPr="00B16186">
        <w:t xml:space="preserve"> </w:t>
      </w:r>
      <w:r>
        <w:t xml:space="preserve">The initial database search included </w:t>
      </w:r>
      <w:r w:rsidRPr="00AF254B">
        <w:t>1988</w:t>
      </w:r>
      <w:r>
        <w:t xml:space="preserve"> articles.</w:t>
      </w:r>
    </w:p>
    <w:p w14:paraId="70DFF1A8" w14:textId="1844518C" w:rsidR="00AF254B" w:rsidRDefault="00AF254B" w:rsidP="00B16186">
      <w:pPr>
        <w:pStyle w:val="Normal1"/>
        <w:ind w:left="1440"/>
        <w:contextualSpacing/>
      </w:pPr>
    </w:p>
    <w:p w14:paraId="1233081F" w14:textId="289189FC" w:rsidR="00AF254B" w:rsidRDefault="00AF254B" w:rsidP="00B16186">
      <w:pPr>
        <w:pStyle w:val="Normal1"/>
        <w:ind w:left="1440"/>
        <w:contextualSpacing/>
      </w:pPr>
      <w:r w:rsidRPr="00AF254B">
        <w:rPr>
          <w:i/>
        </w:rPr>
        <w:t>Abstract screening</w:t>
      </w:r>
      <w:r>
        <w:t xml:space="preserve">: Initial abstract screening was performed according to the inclusion criteria outlined below. </w:t>
      </w:r>
      <w:r w:rsidR="00A6561C">
        <w:t xml:space="preserve">After abstract screening, 74 applicable articles were identified. </w:t>
      </w:r>
    </w:p>
    <w:p w14:paraId="74C40A35" w14:textId="77777777" w:rsidR="00AF254B" w:rsidRDefault="00AF254B" w:rsidP="00B16186">
      <w:pPr>
        <w:pStyle w:val="Normal1"/>
        <w:ind w:left="1440"/>
        <w:contextualSpacing/>
      </w:pPr>
    </w:p>
    <w:p w14:paraId="13B67C6C" w14:textId="30CAA473" w:rsidR="00BB4A1D" w:rsidRDefault="00BB4A1D" w:rsidP="00BB4A1D">
      <w:pPr>
        <w:pStyle w:val="Normal1"/>
        <w:ind w:left="1440"/>
        <w:contextualSpacing/>
      </w:pPr>
      <w:r w:rsidRPr="00BB4A1D">
        <w:rPr>
          <w:i/>
        </w:rPr>
        <w:t>Full text screening</w:t>
      </w:r>
      <w:r>
        <w:t xml:space="preserve">: Secondary screening of full texts will take place in randomized order during data collection. </w:t>
      </w:r>
      <w:r w:rsidR="00D63A90">
        <w:t>Any articles which do not meet the inclusion criteria developed below will be excluded from analyses. Some of these articles but may be presented in the research report (e.g., if power estimates were performed, but specific values not given, or if power estimates are presented for non-standard benchmarks).</w:t>
      </w:r>
      <w:r w:rsidR="005B6E97">
        <w:t xml:space="preserve"> </w:t>
      </w:r>
      <w:r w:rsidR="00A6561C">
        <w:t>Seven</w:t>
      </w:r>
      <w:r w:rsidR="00A6561C" w:rsidRPr="00B16186">
        <w:t xml:space="preserve"> articles ha</w:t>
      </w:r>
      <w:r w:rsidR="00A6561C">
        <w:t>ve</w:t>
      </w:r>
      <w:r w:rsidR="00A6561C" w:rsidRPr="00B16186">
        <w:t xml:space="preserve"> been excluded after </w:t>
      </w:r>
      <w:r w:rsidR="00A6561C">
        <w:t>pilot data collection (which examined seventeen</w:t>
      </w:r>
      <w:r w:rsidR="00A6561C" w:rsidRPr="00B16186">
        <w:t xml:space="preserve"> articles</w:t>
      </w:r>
      <w:r w:rsidR="00A6561C">
        <w:t>)</w:t>
      </w:r>
      <w:r w:rsidR="00A6561C" w:rsidRPr="00B16186">
        <w:t>.</w:t>
      </w:r>
      <w:r w:rsidR="00801D8E">
        <w:t xml:space="preserve"> </w:t>
      </w:r>
      <w:r w:rsidR="006D0591">
        <w:t>Separately</w:t>
      </w:r>
      <w:r w:rsidR="00801D8E">
        <w:t xml:space="preserve">, articles which assess the number of articles reporting a power analysis will also be </w:t>
      </w:r>
      <w:r w:rsidR="006D0591">
        <w:t>identified</w:t>
      </w:r>
      <w:r w:rsidR="00801D8E">
        <w:t xml:space="preserve"> during full text screening and inc</w:t>
      </w:r>
      <w:r w:rsidR="006D0591">
        <w:t xml:space="preserve">luded in a secondary analysis. </w:t>
      </w:r>
    </w:p>
    <w:p w14:paraId="5B65AE30" w14:textId="77777777" w:rsidR="00AF254B" w:rsidRDefault="00AF254B" w:rsidP="00BB4A1D">
      <w:pPr>
        <w:pStyle w:val="Normal1"/>
        <w:contextualSpacing/>
      </w:pPr>
    </w:p>
    <w:p w14:paraId="6E9D3737" w14:textId="6B76974F" w:rsidR="00B16186" w:rsidRDefault="00AF254B" w:rsidP="00801D8E">
      <w:pPr>
        <w:pStyle w:val="Normal1"/>
        <w:ind w:left="1440"/>
        <w:contextualSpacing/>
      </w:pPr>
      <w:r w:rsidRPr="00AF254B">
        <w:rPr>
          <w:i/>
        </w:rPr>
        <w:t xml:space="preserve">Additional data </w:t>
      </w:r>
      <w:r w:rsidR="00BB4A1D">
        <w:rPr>
          <w:i/>
        </w:rPr>
        <w:t>sources</w:t>
      </w:r>
      <w:r>
        <w:t xml:space="preserve">: </w:t>
      </w:r>
      <w:r w:rsidR="00B16186" w:rsidRPr="00B16186">
        <w:t xml:space="preserve">Hand searches of reference lists </w:t>
      </w:r>
      <w:r w:rsidR="00B16186">
        <w:t>will be</w:t>
      </w:r>
      <w:r w:rsidR="00B16186" w:rsidRPr="00B16186">
        <w:t xml:space="preserve"> performed to ensure that any papers detailing power surveys that may have been missed by the</w:t>
      </w:r>
      <w:r>
        <w:t xml:space="preserve"> initial database search</w:t>
      </w:r>
      <w:r w:rsidR="008E4148">
        <w:t xml:space="preserve"> are included in data</w:t>
      </w:r>
      <w:r w:rsidR="00B16186" w:rsidRPr="00B16186">
        <w:t xml:space="preserve">. </w:t>
      </w:r>
      <w:r>
        <w:t xml:space="preserve">Fifteen additional articles </w:t>
      </w:r>
      <w:r w:rsidR="008E4148">
        <w:t>have been included after the pilot testing</w:t>
      </w:r>
      <w:r>
        <w:t xml:space="preserve">. </w:t>
      </w:r>
      <w:r w:rsidR="00801D8E" w:rsidRPr="00B16186">
        <w:t>One additional article was identified through google scholar search of “statistical power analysis psychology”.</w:t>
      </w:r>
      <w:r w:rsidR="00801D8E">
        <w:t xml:space="preserve"> </w:t>
      </w:r>
    </w:p>
    <w:p w14:paraId="03EB30EF" w14:textId="437301EF" w:rsidR="00B16186" w:rsidRDefault="00B16186" w:rsidP="00B16186">
      <w:pPr>
        <w:pStyle w:val="Normal1"/>
        <w:ind w:left="1440"/>
        <w:contextualSpacing/>
      </w:pPr>
    </w:p>
    <w:p w14:paraId="7D98E57D" w14:textId="6B306436" w:rsidR="00801D8E" w:rsidRDefault="00AF254B" w:rsidP="00801D8E">
      <w:pPr>
        <w:pStyle w:val="Normal1"/>
        <w:ind w:left="1440"/>
        <w:contextualSpacing/>
      </w:pPr>
      <w:r w:rsidRPr="00AF254B">
        <w:rPr>
          <w:i/>
        </w:rPr>
        <w:t>Inclusion</w:t>
      </w:r>
      <w:r w:rsidR="00571688">
        <w:rPr>
          <w:i/>
        </w:rPr>
        <w:t>/exclusion</w:t>
      </w:r>
      <w:r w:rsidRPr="00AF254B">
        <w:rPr>
          <w:i/>
        </w:rPr>
        <w:t xml:space="preserve"> </w:t>
      </w:r>
      <w:r w:rsidR="00BB4A1D" w:rsidRPr="00AF254B">
        <w:rPr>
          <w:i/>
        </w:rPr>
        <w:t>criteria</w:t>
      </w:r>
      <w:r>
        <w:t xml:space="preserve">: </w:t>
      </w:r>
      <w:r w:rsidR="00801D8E">
        <w:t xml:space="preserve">All articles which examine the statistical power of bodies of literature in the psychology literature </w:t>
      </w:r>
      <w:r w:rsidR="00D217A3">
        <w:t xml:space="preserve">will be included </w:t>
      </w:r>
      <w:r w:rsidR="00801D8E">
        <w:t>(</w:t>
      </w:r>
      <w:r w:rsidR="00801D8E" w:rsidRPr="00B16186">
        <w:t>broadly defined, including</w:t>
      </w:r>
      <w:r w:rsidR="00801D8E">
        <w:t xml:space="preserve"> general social, cognitive</w:t>
      </w:r>
      <w:r w:rsidR="00801D8E" w:rsidRPr="00B16186">
        <w:t>, occupational, management, clinical</w:t>
      </w:r>
      <w:r w:rsidR="00801D8E">
        <w:t>, developmental and social psychology, as well as psychiatry,</w:t>
      </w:r>
      <w:r w:rsidR="00801D8E" w:rsidRPr="00B16186">
        <w:t xml:space="preserve"> educational and neuroscience research</w:t>
      </w:r>
      <w:r w:rsidR="00801D8E">
        <w:t xml:space="preserve">). </w:t>
      </w:r>
      <w:r w:rsidRPr="00B16186">
        <w:t xml:space="preserve">Articles which analyzed </w:t>
      </w:r>
      <w:r>
        <w:t>the</w:t>
      </w:r>
      <w:r w:rsidRPr="00B16186">
        <w:t xml:space="preserve"> power of fewer than </w:t>
      </w:r>
      <w:r w:rsidR="00801D8E">
        <w:t>six</w:t>
      </w:r>
      <w:r w:rsidRPr="00B16186">
        <w:t xml:space="preserve"> </w:t>
      </w:r>
      <w:r w:rsidRPr="00B16186">
        <w:lastRenderedPageBreak/>
        <w:t>articles w</w:t>
      </w:r>
      <w:r w:rsidR="00D217A3">
        <w:t>ill be</w:t>
      </w:r>
      <w:r w:rsidRPr="00B16186">
        <w:t xml:space="preserve"> excluded in order to exclude studies which targeted a particular underpowered technique or topic.</w:t>
      </w:r>
      <w:r w:rsidR="00571688">
        <w:t xml:space="preserve"> Only articles with full texts available in English will be included. </w:t>
      </w:r>
      <w:r w:rsidR="00246A4E">
        <w:t>Dissertations</w:t>
      </w:r>
      <w:r w:rsidR="00821AFD">
        <w:t>/other grey</w:t>
      </w:r>
      <w:r w:rsidR="00246A4E">
        <w:t xml:space="preserve"> will be included</w:t>
      </w:r>
      <w:r w:rsidR="00821AFD">
        <w:t xml:space="preserve"> if they meet the inclusion criteria</w:t>
      </w:r>
      <w:r w:rsidR="00246A4E">
        <w:t xml:space="preserve">. </w:t>
      </w:r>
    </w:p>
    <w:p w14:paraId="059B2893" w14:textId="77777777" w:rsidR="00801D8E" w:rsidRDefault="00801D8E" w:rsidP="00801D8E">
      <w:pPr>
        <w:pStyle w:val="Normal1"/>
        <w:ind w:left="1440"/>
        <w:contextualSpacing/>
      </w:pPr>
    </w:p>
    <w:p w14:paraId="744C501F" w14:textId="11C99BB1" w:rsidR="00EC0A02" w:rsidRDefault="00571688" w:rsidP="00A16232">
      <w:pPr>
        <w:pStyle w:val="Normal1"/>
        <w:ind w:left="1440"/>
        <w:contextualSpacing/>
      </w:pPr>
      <w:r>
        <w:t>O</w:t>
      </w:r>
      <w:r w:rsidR="00801D8E">
        <w:t xml:space="preserve">nly articles which provide specific point estimates of </w:t>
      </w:r>
      <w:r>
        <w:t xml:space="preserve">median </w:t>
      </w:r>
      <w:r w:rsidR="00801D8E">
        <w:t xml:space="preserve">power </w:t>
      </w:r>
      <w:r w:rsidR="00821AFD">
        <w:t xml:space="preserve">/ sample size </w:t>
      </w:r>
      <w:r>
        <w:t xml:space="preserve">at standard effect size benchmarks (i.e., the benchmark values of Cohen 1988 or equivalent) will be included in </w:t>
      </w:r>
      <w:r w:rsidR="00704A97">
        <w:t xml:space="preserve">meta-analysis and </w:t>
      </w:r>
      <w:r>
        <w:t>meta-regression.</w:t>
      </w:r>
      <w:r w:rsidR="00A16232">
        <w:t xml:space="preserve"> Articles which do not provide enough information for the </w:t>
      </w:r>
      <w:r w:rsidR="0082478C">
        <w:t xml:space="preserve">calculation </w:t>
      </w:r>
      <w:r w:rsidR="00A16232">
        <w:t>of standard errors (i.e., which do not provide interquartile ranges</w:t>
      </w:r>
      <w:r w:rsidR="00D217A3">
        <w:t xml:space="preserve"> or </w:t>
      </w:r>
      <w:r w:rsidR="0082478C">
        <w:t>minimum and maximum values</w:t>
      </w:r>
      <w:r w:rsidR="00A16232">
        <w:t>) will be excluded from the</w:t>
      </w:r>
      <w:r w:rsidR="00DB025D">
        <w:t>se</w:t>
      </w:r>
      <w:r w:rsidR="00A16232">
        <w:t xml:space="preserve"> main analys</w:t>
      </w:r>
      <w:r w:rsidR="008813E7">
        <w:t>e</w:t>
      </w:r>
      <w:r w:rsidR="00A16232">
        <w:t>s</w:t>
      </w:r>
      <w:r w:rsidR="008813E7">
        <w:t>.</w:t>
      </w:r>
      <w:r w:rsidR="00A16232">
        <w:t xml:space="preserve"> </w:t>
      </w:r>
      <w:r w:rsidR="00A16232">
        <w:br/>
      </w:r>
      <w:r w:rsidR="00A16232">
        <w:br/>
      </w:r>
      <w:r w:rsidR="00EC0A02">
        <w:t>All articles which report the proportion of articles reporting a power analysis will be included in a secondary analysis.</w:t>
      </w:r>
    </w:p>
    <w:p w14:paraId="79D233F1" w14:textId="17F9BEF9" w:rsidR="00571688" w:rsidRDefault="00571688" w:rsidP="00EC0A02">
      <w:pPr>
        <w:pStyle w:val="Normal1"/>
        <w:ind w:left="1440"/>
        <w:contextualSpacing/>
      </w:pPr>
      <w:r>
        <w:t xml:space="preserve"> </w:t>
      </w:r>
    </w:p>
    <w:p w14:paraId="7C3DD199" w14:textId="77777777" w:rsidR="00565C24" w:rsidRDefault="00C07D37">
      <w:pPr>
        <w:pStyle w:val="Normal1"/>
        <w:numPr>
          <w:ilvl w:val="0"/>
          <w:numId w:val="1"/>
        </w:numPr>
        <w:ind w:hanging="360"/>
        <w:contextualSpacing/>
      </w:pPr>
      <w:r>
        <w:t>Sample size</w:t>
      </w:r>
    </w:p>
    <w:p w14:paraId="6A9EE592" w14:textId="438B1357" w:rsidR="00565C24" w:rsidRDefault="00234D1D">
      <w:pPr>
        <w:pStyle w:val="Normal1"/>
        <w:numPr>
          <w:ilvl w:val="1"/>
          <w:numId w:val="1"/>
        </w:numPr>
        <w:ind w:hanging="360"/>
        <w:contextualSpacing/>
      </w:pPr>
      <w:r>
        <w:t>The sample will include all previous studies of statistical power in the psychological research that meet the inclusion criteria detailed in 7</w:t>
      </w:r>
      <w:r w:rsidR="00821AFD">
        <w:t xml:space="preserve">, an expected sample of approximately 70 articles. </w:t>
      </w:r>
    </w:p>
    <w:p w14:paraId="6CDA1024" w14:textId="77777777" w:rsidR="00565C24" w:rsidRDefault="00565C24">
      <w:pPr>
        <w:pStyle w:val="Normal1"/>
      </w:pPr>
    </w:p>
    <w:p w14:paraId="04AA29D2" w14:textId="77777777" w:rsidR="00565C24" w:rsidRDefault="00C07D37">
      <w:pPr>
        <w:pStyle w:val="Normal1"/>
        <w:numPr>
          <w:ilvl w:val="0"/>
          <w:numId w:val="1"/>
        </w:numPr>
        <w:ind w:hanging="360"/>
        <w:contextualSpacing/>
      </w:pPr>
      <w:r>
        <w:t>Sample size rationale</w:t>
      </w:r>
    </w:p>
    <w:p w14:paraId="66564E14" w14:textId="11DECBAC" w:rsidR="00ED5F3D" w:rsidRDefault="00ED5F3D" w:rsidP="00ED5F3D">
      <w:pPr>
        <w:pStyle w:val="Normal1"/>
        <w:numPr>
          <w:ilvl w:val="1"/>
          <w:numId w:val="1"/>
        </w:numPr>
        <w:ind w:hanging="360"/>
        <w:contextualSpacing/>
      </w:pPr>
      <w:r>
        <w:t>The sample</w:t>
      </w:r>
      <w:r w:rsidR="00EC0A02">
        <w:t xml:space="preserve"> is intended to be comprehensive, </w:t>
      </w:r>
      <w:r>
        <w:t>includ</w:t>
      </w:r>
      <w:r w:rsidR="00EC0A02">
        <w:t>ing</w:t>
      </w:r>
      <w:r>
        <w:t xml:space="preserve"> all studies that meet the inclusion criteria</w:t>
      </w:r>
      <w:r w:rsidR="00EC0A02">
        <w:t xml:space="preserve"> that can be identified</w:t>
      </w:r>
      <w:r>
        <w:t xml:space="preserve">. </w:t>
      </w:r>
    </w:p>
    <w:p w14:paraId="697700DF" w14:textId="0D11EDAB" w:rsidR="00565C24" w:rsidRDefault="00565C24">
      <w:pPr>
        <w:pStyle w:val="Normal1"/>
      </w:pPr>
    </w:p>
    <w:p w14:paraId="15696AC4" w14:textId="77777777" w:rsidR="00565C24" w:rsidRDefault="00C07D37">
      <w:pPr>
        <w:pStyle w:val="Normal1"/>
        <w:numPr>
          <w:ilvl w:val="0"/>
          <w:numId w:val="1"/>
        </w:numPr>
        <w:ind w:hanging="360"/>
        <w:contextualSpacing/>
      </w:pPr>
      <w:r>
        <w:t>Stopping rule</w:t>
      </w:r>
    </w:p>
    <w:p w14:paraId="0831AF6F" w14:textId="61795653" w:rsidR="00565C24" w:rsidRDefault="004F0BFD" w:rsidP="005877E8">
      <w:pPr>
        <w:pStyle w:val="Normal1"/>
        <w:ind w:left="1440"/>
        <w:contextualSpacing/>
      </w:pPr>
      <w:r>
        <w:t xml:space="preserve">No further data collection will take place after </w:t>
      </w:r>
      <w:r w:rsidR="005877E8">
        <w:t xml:space="preserve">any analysis has been performed, including descriptive </w:t>
      </w:r>
      <w:r w:rsidR="00821AFD">
        <w:t xml:space="preserve">statistics </w:t>
      </w:r>
      <w:r w:rsidR="005877E8">
        <w:t>(i.e., if new studies of the statistical power of literatures are published and identified before data analysis has commenced, they will be included</w:t>
      </w:r>
      <w:r w:rsidR="00821AFD">
        <w:t>, but not afterwards</w:t>
      </w:r>
      <w:r w:rsidR="005877E8">
        <w:t xml:space="preserve">). </w:t>
      </w:r>
    </w:p>
    <w:p w14:paraId="7523DAB6" w14:textId="77777777" w:rsidR="00565C24" w:rsidRDefault="00565C24">
      <w:pPr>
        <w:pStyle w:val="Normal1"/>
      </w:pPr>
    </w:p>
    <w:p w14:paraId="7B8A6A74" w14:textId="77777777" w:rsidR="00565C24" w:rsidRDefault="00C07D37">
      <w:pPr>
        <w:pStyle w:val="Normal1"/>
      </w:pPr>
      <w:r>
        <w:rPr>
          <w:b/>
        </w:rPr>
        <w:t>Variables</w:t>
      </w:r>
    </w:p>
    <w:p w14:paraId="6BE16357" w14:textId="77777777" w:rsidR="00565C24" w:rsidRDefault="00565C24">
      <w:pPr>
        <w:pStyle w:val="Normal1"/>
      </w:pPr>
    </w:p>
    <w:p w14:paraId="40ACEEAD" w14:textId="77777777" w:rsidR="00565C24" w:rsidRDefault="00C07D37">
      <w:pPr>
        <w:pStyle w:val="Normal1"/>
        <w:numPr>
          <w:ilvl w:val="0"/>
          <w:numId w:val="1"/>
        </w:numPr>
        <w:ind w:hanging="360"/>
        <w:contextualSpacing/>
      </w:pPr>
      <w:r>
        <w:t>Manipulated variables</w:t>
      </w:r>
    </w:p>
    <w:p w14:paraId="454D363E" w14:textId="168F6003" w:rsidR="00565C24" w:rsidRDefault="00AF254B">
      <w:pPr>
        <w:pStyle w:val="Normal1"/>
        <w:numPr>
          <w:ilvl w:val="1"/>
          <w:numId w:val="1"/>
        </w:numPr>
        <w:ind w:hanging="360"/>
        <w:contextualSpacing/>
      </w:pPr>
      <w:r>
        <w:t xml:space="preserve">Not applicable. </w:t>
      </w:r>
    </w:p>
    <w:p w14:paraId="3E26C8BB" w14:textId="77777777" w:rsidR="00565C24" w:rsidRDefault="00565C24">
      <w:pPr>
        <w:pStyle w:val="Normal1"/>
        <w:ind w:left="720"/>
      </w:pPr>
    </w:p>
    <w:p w14:paraId="70EF9076" w14:textId="77777777" w:rsidR="00565C24" w:rsidRDefault="00C07D37">
      <w:pPr>
        <w:pStyle w:val="Normal1"/>
        <w:numPr>
          <w:ilvl w:val="0"/>
          <w:numId w:val="1"/>
        </w:numPr>
        <w:ind w:hanging="360"/>
        <w:contextualSpacing/>
      </w:pPr>
      <w:r>
        <w:t>Measured variables</w:t>
      </w:r>
    </w:p>
    <w:p w14:paraId="2A661655" w14:textId="04C1C4E9" w:rsidR="000C2358" w:rsidRDefault="00917177" w:rsidP="000C2358">
      <w:pPr>
        <w:pStyle w:val="Normal1"/>
        <w:numPr>
          <w:ilvl w:val="0"/>
          <w:numId w:val="3"/>
        </w:numPr>
        <w:contextualSpacing/>
      </w:pPr>
      <w:r>
        <w:t xml:space="preserve">The zeroth (minimum value), first, second (median), third and fourth (maximum value) quantiles </w:t>
      </w:r>
      <w:r w:rsidR="00502BF8">
        <w:t xml:space="preserve">of statistical </w:t>
      </w:r>
      <w:r>
        <w:t>p</w:t>
      </w:r>
      <w:r w:rsidR="00721B92">
        <w:t>ower</w:t>
      </w:r>
      <w:r w:rsidR="00502BF8">
        <w:t xml:space="preserve"> </w:t>
      </w:r>
      <w:r w:rsidR="00721B92">
        <w:t xml:space="preserve">at small, medium and large effect size benchmarks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p>
    <w:p w14:paraId="18ABCA08" w14:textId="0B97F20B" w:rsidR="00502BF8" w:rsidRDefault="00502BF8" w:rsidP="000C2358">
      <w:pPr>
        <w:pStyle w:val="Normal1"/>
        <w:numPr>
          <w:ilvl w:val="0"/>
          <w:numId w:val="3"/>
        </w:numPr>
        <w:contextualSpacing/>
      </w:pPr>
      <w:r>
        <w:t>The zeroth (minimum value), first, second (median), third and fourth (maximum value) quantiles of sample size at each value.</w:t>
      </w:r>
    </w:p>
    <w:p w14:paraId="06B31D47" w14:textId="3D3A0156" w:rsidR="00A16232" w:rsidRDefault="00917177" w:rsidP="000C2358">
      <w:pPr>
        <w:pStyle w:val="Normal1"/>
        <w:numPr>
          <w:ilvl w:val="0"/>
          <w:numId w:val="3"/>
        </w:numPr>
        <w:contextualSpacing/>
      </w:pPr>
      <w:r>
        <w:t>The number of articles included in</w:t>
      </w:r>
      <w:r w:rsidR="00EF1DDE">
        <w:t xml:space="preserve"> each power survey</w:t>
      </w:r>
    </w:p>
    <w:p w14:paraId="1654F4E1" w14:textId="72F6F21C" w:rsidR="000C2358" w:rsidRDefault="00917177" w:rsidP="000C2358">
      <w:pPr>
        <w:pStyle w:val="Normal1"/>
        <w:numPr>
          <w:ilvl w:val="0"/>
          <w:numId w:val="3"/>
        </w:numPr>
        <w:contextualSpacing/>
      </w:pPr>
      <w:r>
        <w:t>Whether the unit of analysis was the article or individual statistical tests</w:t>
      </w:r>
    </w:p>
    <w:p w14:paraId="4CD8B616" w14:textId="1644C119" w:rsidR="00DB025D" w:rsidRDefault="00917177" w:rsidP="00DB025D">
      <w:pPr>
        <w:pStyle w:val="Normal1"/>
        <w:numPr>
          <w:ilvl w:val="0"/>
          <w:numId w:val="3"/>
        </w:numPr>
        <w:contextualSpacing/>
      </w:pPr>
      <w:r>
        <w:t xml:space="preserve">The </w:t>
      </w:r>
      <w:r w:rsidR="00EF1DDE">
        <w:t xml:space="preserve">range of </w:t>
      </w:r>
      <w:r>
        <w:t xml:space="preserve">years </w:t>
      </w:r>
      <w:r w:rsidR="00EF1DDE">
        <w:t xml:space="preserve">of the articles included </w:t>
      </w:r>
      <w:r>
        <w:t>covered in each</w:t>
      </w:r>
      <w:r w:rsidR="00EF1DDE">
        <w:t xml:space="preserve"> power survey</w:t>
      </w:r>
    </w:p>
    <w:p w14:paraId="48CC2B62" w14:textId="6E5F9200" w:rsidR="000C2358" w:rsidRDefault="00917177" w:rsidP="00DB025D">
      <w:pPr>
        <w:pStyle w:val="Normal1"/>
        <w:numPr>
          <w:ilvl w:val="0"/>
          <w:numId w:val="3"/>
        </w:numPr>
        <w:contextualSpacing/>
      </w:pPr>
      <w:r>
        <w:lastRenderedPageBreak/>
        <w:t>The area of research covered</w:t>
      </w:r>
      <w:r w:rsidR="00DB025D">
        <w:t>. The area of research will be coded as “clinical psychology/psychiatry”, “social/personality”, “education”, “general psychology” (i.e., those studies which look across fields of psychology research), “management/IO psychology”, “cognitive psychology” “neuropsychology”, “meta-analysis”.</w:t>
      </w:r>
    </w:p>
    <w:p w14:paraId="3185F99A" w14:textId="5ED1F5CC" w:rsidR="00565C24" w:rsidRDefault="000C2358" w:rsidP="000C2358">
      <w:pPr>
        <w:pStyle w:val="Normal1"/>
        <w:numPr>
          <w:ilvl w:val="0"/>
          <w:numId w:val="3"/>
        </w:numPr>
        <w:contextualSpacing/>
      </w:pPr>
      <w:r>
        <w:t>The effect size measure used</w:t>
      </w:r>
    </w:p>
    <w:p w14:paraId="7BC550CC" w14:textId="77777777" w:rsidR="00565C24" w:rsidRDefault="00565C24">
      <w:pPr>
        <w:pStyle w:val="Normal1"/>
        <w:ind w:left="720"/>
      </w:pPr>
    </w:p>
    <w:p w14:paraId="5BB9A9BA" w14:textId="77777777" w:rsidR="00565C24" w:rsidRDefault="00C07D37">
      <w:pPr>
        <w:pStyle w:val="Normal1"/>
        <w:numPr>
          <w:ilvl w:val="0"/>
          <w:numId w:val="1"/>
        </w:numPr>
        <w:ind w:hanging="360"/>
        <w:contextualSpacing/>
      </w:pPr>
      <w:r>
        <w:t>Indices</w:t>
      </w:r>
    </w:p>
    <w:p w14:paraId="51A5C750" w14:textId="422464DE" w:rsidR="00F351A6" w:rsidRDefault="00F351A6" w:rsidP="00F351A6">
      <w:pPr>
        <w:pStyle w:val="Normal1"/>
        <w:numPr>
          <w:ilvl w:val="1"/>
          <w:numId w:val="1"/>
        </w:numPr>
        <w:ind w:hanging="360"/>
        <w:contextualSpacing/>
      </w:pPr>
      <w:r>
        <w:t>If the</w:t>
      </w:r>
      <w:r w:rsidRPr="000C2358">
        <w:t xml:space="preserve"> years covered in each article </w:t>
      </w:r>
      <w:r>
        <w:t xml:space="preserve">are consecutive, they </w:t>
      </w:r>
      <w:r w:rsidRPr="000C2358">
        <w:t>will be recoded to the median year included in analysis.</w:t>
      </w:r>
      <w:r>
        <w:t xml:space="preserve"> If the years covered are non-consecutive, and individual numbers of articles are accessible for each year of years, then each year will be entered the model separately. If there are blocks of years (i.e., one article covers 2010-2013 and 2015-2016) then the blocks will be entered separately and recoded as the median year of each block, again if individual numbers of articles are reported for each block.</w:t>
      </w:r>
    </w:p>
    <w:p w14:paraId="365AC09B" w14:textId="77777777" w:rsidR="00565C24" w:rsidRDefault="00565C24">
      <w:pPr>
        <w:pStyle w:val="Normal1"/>
        <w:ind w:left="720"/>
      </w:pPr>
    </w:p>
    <w:p w14:paraId="529BBF2B" w14:textId="77777777" w:rsidR="00565C24" w:rsidRDefault="00C07D37">
      <w:pPr>
        <w:pStyle w:val="Normal1"/>
      </w:pPr>
      <w:r>
        <w:rPr>
          <w:b/>
        </w:rPr>
        <w:t>Design Plan</w:t>
      </w:r>
    </w:p>
    <w:p w14:paraId="38D05792" w14:textId="77777777" w:rsidR="00565C24" w:rsidRDefault="00565C24">
      <w:pPr>
        <w:pStyle w:val="Normal1"/>
      </w:pPr>
    </w:p>
    <w:p w14:paraId="2BBC3C67" w14:textId="77777777" w:rsidR="00565C24" w:rsidRDefault="00C07D37">
      <w:pPr>
        <w:pStyle w:val="Normal1"/>
        <w:numPr>
          <w:ilvl w:val="0"/>
          <w:numId w:val="1"/>
        </w:numPr>
        <w:ind w:hanging="360"/>
        <w:contextualSpacing/>
      </w:pPr>
      <w:r>
        <w:t>Study type</w:t>
      </w:r>
    </w:p>
    <w:p w14:paraId="702C4001" w14:textId="16D90BD0" w:rsidR="00565C24" w:rsidRDefault="00C07D37" w:rsidP="00AF254B">
      <w:pPr>
        <w:pStyle w:val="Normal1"/>
        <w:numPr>
          <w:ilvl w:val="1"/>
          <w:numId w:val="1"/>
        </w:numPr>
        <w:ind w:hanging="360"/>
        <w:contextualSpacing/>
      </w:pPr>
      <w:r>
        <w:t>Meta-Analysis - A systematic review of published studies.</w:t>
      </w:r>
      <w:r w:rsidR="00417952">
        <w:br/>
      </w:r>
    </w:p>
    <w:p w14:paraId="6CA056E7" w14:textId="661161E4" w:rsidR="00565C24" w:rsidRDefault="00C07D37">
      <w:pPr>
        <w:pStyle w:val="Normal1"/>
        <w:numPr>
          <w:ilvl w:val="0"/>
          <w:numId w:val="1"/>
        </w:numPr>
        <w:ind w:hanging="360"/>
        <w:contextualSpacing/>
      </w:pPr>
      <w:r>
        <w:t>Blindi</w:t>
      </w:r>
      <w:r w:rsidR="00917177">
        <w:t>ng</w:t>
      </w:r>
    </w:p>
    <w:p w14:paraId="0BA4594F" w14:textId="1FA6EB4E" w:rsidR="00565C24" w:rsidRDefault="00C07D37" w:rsidP="00917177">
      <w:pPr>
        <w:pStyle w:val="Normal1"/>
        <w:numPr>
          <w:ilvl w:val="2"/>
          <w:numId w:val="1"/>
        </w:numPr>
        <w:ind w:hanging="360"/>
        <w:contextualSpacing/>
      </w:pPr>
      <w:r>
        <w:t>No blinding is involved in this study.</w:t>
      </w:r>
      <w:r w:rsidR="00417952">
        <w:br/>
      </w:r>
    </w:p>
    <w:p w14:paraId="3B02EC96" w14:textId="77777777" w:rsidR="00565C24" w:rsidRDefault="00C07D37">
      <w:pPr>
        <w:pStyle w:val="Normal1"/>
        <w:numPr>
          <w:ilvl w:val="0"/>
          <w:numId w:val="1"/>
        </w:numPr>
        <w:ind w:hanging="360"/>
        <w:contextualSpacing/>
      </w:pPr>
      <w:r>
        <w:t>Study design</w:t>
      </w:r>
    </w:p>
    <w:p w14:paraId="432D182F" w14:textId="1B73710C" w:rsidR="006156D2" w:rsidRDefault="00792831" w:rsidP="003E0CC6">
      <w:pPr>
        <w:pStyle w:val="Normal1"/>
        <w:numPr>
          <w:ilvl w:val="1"/>
          <w:numId w:val="1"/>
        </w:numPr>
        <w:ind w:hanging="360"/>
        <w:contextualSpacing/>
      </w:pPr>
      <w:r>
        <w:t>Systematic review, meta-analysis and meta-regression exami</w:t>
      </w:r>
      <w:r w:rsidR="006156D2">
        <w:t xml:space="preserve">ning the effect of time and area of research on </w:t>
      </w:r>
      <w:r w:rsidR="00502BF8">
        <w:t>median levels</w:t>
      </w:r>
      <w:r w:rsidR="006156D2">
        <w:t xml:space="preserve"> of statistical power</w:t>
      </w:r>
      <w:r w:rsidR="005877E8">
        <w:t xml:space="preserve"> and sample size</w:t>
      </w:r>
      <w:r w:rsidR="006156D2">
        <w:t xml:space="preserve">. </w:t>
      </w:r>
    </w:p>
    <w:p w14:paraId="3950FDA2" w14:textId="619DC06A" w:rsidR="00917177" w:rsidRDefault="006156D2" w:rsidP="003E0CC6">
      <w:pPr>
        <w:pStyle w:val="Normal1"/>
        <w:ind w:left="1440"/>
        <w:contextualSpacing/>
      </w:pPr>
      <w:r>
        <w:t xml:space="preserve">A secondary analysis of the reports </w:t>
      </w:r>
      <w:r w:rsidR="009A2455">
        <w:t xml:space="preserve">detailing the number of studies which report a power analysis will also be conducted. </w:t>
      </w:r>
      <w:r w:rsidR="00417952">
        <w:br/>
      </w:r>
    </w:p>
    <w:p w14:paraId="1809D3C7" w14:textId="77777777" w:rsidR="00565C24" w:rsidRDefault="00C07D37">
      <w:pPr>
        <w:pStyle w:val="Normal1"/>
        <w:numPr>
          <w:ilvl w:val="0"/>
          <w:numId w:val="1"/>
        </w:numPr>
        <w:ind w:hanging="360"/>
        <w:contextualSpacing/>
      </w:pPr>
      <w:r>
        <w:t>Randomization</w:t>
      </w:r>
    </w:p>
    <w:p w14:paraId="4C0E347C" w14:textId="5FA287DF" w:rsidR="00565C24" w:rsidRDefault="00AF254B">
      <w:pPr>
        <w:pStyle w:val="Normal1"/>
        <w:numPr>
          <w:ilvl w:val="1"/>
          <w:numId w:val="1"/>
        </w:numPr>
        <w:ind w:hanging="360"/>
        <w:contextualSpacing/>
      </w:pPr>
      <w:r>
        <w:t xml:space="preserve">Order of </w:t>
      </w:r>
      <w:r w:rsidR="00502BF8">
        <w:t xml:space="preserve">article </w:t>
      </w:r>
      <w:r>
        <w:t xml:space="preserve">assessment will be randomized. </w:t>
      </w:r>
    </w:p>
    <w:p w14:paraId="580065EB" w14:textId="77777777" w:rsidR="00565C24" w:rsidRDefault="00565C24">
      <w:pPr>
        <w:pStyle w:val="Normal1"/>
      </w:pPr>
    </w:p>
    <w:p w14:paraId="66E43A75" w14:textId="3DA60A9F" w:rsidR="008B28FF" w:rsidRDefault="00C07D37">
      <w:pPr>
        <w:pStyle w:val="Normal1"/>
      </w:pPr>
      <w:r>
        <w:rPr>
          <w:b/>
        </w:rPr>
        <w:t>Analysis Plan</w:t>
      </w:r>
    </w:p>
    <w:p w14:paraId="18AB1D75" w14:textId="7E75C966" w:rsidR="00F027A1" w:rsidRPr="00F027A1" w:rsidRDefault="00F027A1" w:rsidP="00F027A1">
      <w:pPr>
        <w:pStyle w:val="Normal1"/>
      </w:pPr>
      <w:r w:rsidRPr="00F027A1">
        <w:t>You may describe one or more confirmatory analysis in this preregistration. Please remember that all analyses specified below must be reported in the final article, and any additional analyses must be not</w:t>
      </w:r>
      <w:r>
        <w:t xml:space="preserve">ed as exploratory or hypothesis </w:t>
      </w:r>
      <w:r w:rsidRPr="00F027A1">
        <w:t>generating</w:t>
      </w:r>
      <w:r w:rsidR="0082478C">
        <w:t>.</w:t>
      </w:r>
    </w:p>
    <w:p w14:paraId="7198997E" w14:textId="41C33686" w:rsidR="00565C24" w:rsidRDefault="00565C24">
      <w:pPr>
        <w:pStyle w:val="Normal1"/>
      </w:pPr>
    </w:p>
    <w:p w14:paraId="2BCB65B1" w14:textId="1C030530" w:rsidR="00EE3659" w:rsidRDefault="00C07D37" w:rsidP="00996BD6">
      <w:pPr>
        <w:pStyle w:val="Normal1"/>
        <w:numPr>
          <w:ilvl w:val="0"/>
          <w:numId w:val="1"/>
        </w:numPr>
        <w:ind w:hanging="360"/>
        <w:contextualSpacing/>
      </w:pPr>
      <w:r>
        <w:t>Statistical models</w:t>
      </w:r>
    </w:p>
    <w:p w14:paraId="40E0960C" w14:textId="18A88798" w:rsidR="00F351A6" w:rsidRDefault="000A49F2" w:rsidP="00F351A6">
      <w:pPr>
        <w:pStyle w:val="Normal1"/>
        <w:numPr>
          <w:ilvl w:val="1"/>
          <w:numId w:val="1"/>
        </w:numPr>
        <w:ind w:hanging="360"/>
        <w:contextualSpacing/>
      </w:pPr>
      <w:r>
        <w:t>Random effects m</w:t>
      </w:r>
      <w:r w:rsidR="001866A1">
        <w:t>eta-</w:t>
      </w:r>
      <w:r w:rsidR="00DB025D">
        <w:t>analysis</w:t>
      </w:r>
      <w:r w:rsidR="001866A1">
        <w:t xml:space="preserve"> and meta-regression will be used.</w:t>
      </w:r>
      <w:r w:rsidR="00D217A3">
        <w:t xml:space="preserve"> </w:t>
      </w:r>
    </w:p>
    <w:p w14:paraId="46E795A3" w14:textId="77777777" w:rsidR="00F351A6" w:rsidRDefault="00F351A6" w:rsidP="00F351A6">
      <w:pPr>
        <w:pStyle w:val="Normal1"/>
        <w:ind w:left="1440"/>
        <w:contextualSpacing/>
      </w:pPr>
    </w:p>
    <w:p w14:paraId="776486F3" w14:textId="01884FB1" w:rsidR="00F351A6" w:rsidRDefault="000A49F2" w:rsidP="00F351A6">
      <w:pPr>
        <w:pStyle w:val="Normal1"/>
        <w:ind w:left="1440"/>
        <w:contextualSpacing/>
      </w:pPr>
      <w:r w:rsidRPr="001B6154">
        <w:rPr>
          <w:i/>
        </w:rPr>
        <w:t>Primary analyses:</w:t>
      </w:r>
      <w:r>
        <w:t xml:space="preserve"> </w:t>
      </w:r>
      <w:r>
        <w:br/>
        <w:t>M</w:t>
      </w:r>
      <w:r w:rsidR="001866A1">
        <w:t>eta-analytic estimates of the median statistical power</w:t>
      </w:r>
      <w:r w:rsidR="00D217A3">
        <w:t xml:space="preserve"> and </w:t>
      </w:r>
      <w:r w:rsidR="005877E8">
        <w:t xml:space="preserve">median </w:t>
      </w:r>
      <w:r w:rsidR="00D217A3">
        <w:t>sample size</w:t>
      </w:r>
      <w:r w:rsidR="001866A1">
        <w:t xml:space="preserve"> of psychology</w:t>
      </w:r>
      <w:r w:rsidR="004A33EA">
        <w:t xml:space="preserve"> research</w:t>
      </w:r>
      <w:r w:rsidR="005877E8">
        <w:t>.</w:t>
      </w:r>
    </w:p>
    <w:p w14:paraId="096676C8" w14:textId="77777777" w:rsidR="00F351A6" w:rsidRDefault="00F351A6" w:rsidP="00F351A6">
      <w:pPr>
        <w:pStyle w:val="Normal1"/>
        <w:ind w:left="1440"/>
        <w:contextualSpacing/>
      </w:pPr>
    </w:p>
    <w:p w14:paraId="766B745A" w14:textId="52D52961" w:rsidR="00DB025D" w:rsidRDefault="001866A1" w:rsidP="001B6154">
      <w:pPr>
        <w:pStyle w:val="Normal1"/>
        <w:ind w:left="1440"/>
        <w:contextualSpacing/>
      </w:pPr>
      <w:r>
        <w:t>Meta-regression</w:t>
      </w:r>
      <w:r w:rsidR="00F351A6">
        <w:t xml:space="preserve"> </w:t>
      </w:r>
      <w:r>
        <w:t>also be performed</w:t>
      </w:r>
      <w:r w:rsidR="00EE3659">
        <w:t xml:space="preserve"> </w:t>
      </w:r>
      <w:r>
        <w:t xml:space="preserve">estimating the impact of time on </w:t>
      </w:r>
      <w:r w:rsidR="005877E8">
        <w:t xml:space="preserve">median </w:t>
      </w:r>
      <w:r>
        <w:t>statistical power</w:t>
      </w:r>
      <w:r w:rsidR="005877E8">
        <w:t xml:space="preserve"> and sample size</w:t>
      </w:r>
      <w:r w:rsidR="00DB025D">
        <w:t>.</w:t>
      </w:r>
      <w:r w:rsidR="00F351A6" w:rsidRPr="00F351A6">
        <w:t xml:space="preserve"> </w:t>
      </w:r>
      <w:r w:rsidR="00F351A6">
        <w:t xml:space="preserve">Independent variables: </w:t>
      </w:r>
      <w:r w:rsidR="001B6154">
        <w:br/>
      </w:r>
      <w:r w:rsidR="000A49F2">
        <w:t>Time</w:t>
      </w:r>
      <w:r w:rsidR="00186A1C">
        <w:t xml:space="preserve"> (i.e., years covered by power survey)</w:t>
      </w:r>
      <w:r w:rsidR="001B6154">
        <w:t xml:space="preserve"> </w:t>
      </w:r>
      <w:r w:rsidR="001B6154">
        <w:br/>
      </w:r>
      <w:r w:rsidR="00F351A6">
        <w:t>Dependent variables: Estimated power</w:t>
      </w:r>
      <w:r w:rsidR="00186A1C">
        <w:t>/</w:t>
      </w:r>
      <w:r w:rsidR="00F351A6">
        <w:t>sample size</w:t>
      </w:r>
      <w:r w:rsidR="001B6154">
        <w:t>.</w:t>
      </w:r>
    </w:p>
    <w:p w14:paraId="58A24B91" w14:textId="77777777" w:rsidR="00996BD6" w:rsidRDefault="00996BD6" w:rsidP="00DB025D">
      <w:pPr>
        <w:pStyle w:val="Normal1"/>
        <w:ind w:left="1440"/>
        <w:contextualSpacing/>
      </w:pPr>
    </w:p>
    <w:p w14:paraId="46B3D246" w14:textId="104B41DC" w:rsidR="00DB025D" w:rsidRDefault="00996BD6" w:rsidP="00E31BDE">
      <w:pPr>
        <w:pStyle w:val="Normal1"/>
        <w:ind w:left="1440"/>
        <w:contextualSpacing/>
      </w:pPr>
      <w:r w:rsidRPr="001B6154">
        <w:rPr>
          <w:i/>
        </w:rPr>
        <w:t>Secondary analysis:</w:t>
      </w:r>
      <w:r w:rsidR="00DB025D">
        <w:br/>
        <w:t xml:space="preserve">A secondary </w:t>
      </w:r>
      <w:r w:rsidR="00E31BDE">
        <w:t xml:space="preserve">meta-analysis and </w:t>
      </w:r>
      <w:r w:rsidR="00205832">
        <w:t>meta-regression w</w:t>
      </w:r>
      <w:r w:rsidR="00DB025D">
        <w:t xml:space="preserve">ill be performed examining the </w:t>
      </w:r>
      <w:r w:rsidR="00E31BDE">
        <w:t xml:space="preserve">proportion of articles reporting a power analysis and the </w:t>
      </w:r>
      <w:r w:rsidR="00DB025D">
        <w:t xml:space="preserve">impact of </w:t>
      </w:r>
      <w:r w:rsidR="00F351A6">
        <w:t xml:space="preserve">time on </w:t>
      </w:r>
      <w:r w:rsidR="00205832">
        <w:t>the proportion of studies</w:t>
      </w:r>
      <w:r w:rsidR="00821AFD">
        <w:t xml:space="preserve"> reporting a</w:t>
      </w:r>
      <w:r w:rsidR="00205832">
        <w:t xml:space="preserve"> </w:t>
      </w:r>
      <w:r w:rsidR="005877E8">
        <w:t>power</w:t>
      </w:r>
      <w:r w:rsidR="00821AFD">
        <w:t xml:space="preserve"> analysis</w:t>
      </w:r>
      <w:r w:rsidR="005877E8">
        <w:t xml:space="preserve">. </w:t>
      </w:r>
    </w:p>
    <w:p w14:paraId="176C7B93" w14:textId="21BFDC65" w:rsidR="00205832" w:rsidRDefault="00205832" w:rsidP="00205832">
      <w:pPr>
        <w:pStyle w:val="Normal1"/>
        <w:ind w:left="1440"/>
        <w:contextualSpacing/>
      </w:pPr>
      <w:r>
        <w:t>Predictors: Years covered in power surveys</w:t>
      </w:r>
    </w:p>
    <w:p w14:paraId="37CD8261" w14:textId="48B76AEE" w:rsidR="00205832" w:rsidRDefault="00205832" w:rsidP="00205832">
      <w:pPr>
        <w:pStyle w:val="Normal1"/>
        <w:ind w:left="1440"/>
        <w:contextualSpacing/>
      </w:pPr>
      <w:r>
        <w:t>Dependent variables: Proportion of articles reporting a power analysis</w:t>
      </w:r>
    </w:p>
    <w:p w14:paraId="5CF00534" w14:textId="77777777" w:rsidR="001B6154" w:rsidRDefault="001B6154" w:rsidP="00186A1C">
      <w:pPr>
        <w:pStyle w:val="Normal1"/>
        <w:ind w:left="1440"/>
        <w:contextualSpacing/>
      </w:pPr>
    </w:p>
    <w:p w14:paraId="7724371B" w14:textId="6BB013AF" w:rsidR="00186A1C" w:rsidRDefault="001B6154" w:rsidP="00186A1C">
      <w:pPr>
        <w:pStyle w:val="Normal1"/>
        <w:ind w:left="1440"/>
        <w:contextualSpacing/>
      </w:pPr>
      <w:r>
        <w:t>Meta-regression</w:t>
      </w:r>
      <w:r w:rsidR="00186A1C">
        <w:t xml:space="preserve"> analyses will be performed to assess the degree to which levels of power differ among fields of research. </w:t>
      </w:r>
    </w:p>
    <w:p w14:paraId="018AC9C2" w14:textId="53149786" w:rsidR="00186A1C" w:rsidRDefault="00186A1C" w:rsidP="00186A1C">
      <w:pPr>
        <w:pStyle w:val="Normal1"/>
        <w:ind w:left="1440"/>
        <w:contextualSpacing/>
      </w:pPr>
      <w:r>
        <w:t>Predictors: Area of psychology research</w:t>
      </w:r>
    </w:p>
    <w:p w14:paraId="6DEC6BC7" w14:textId="5E5E033A" w:rsidR="00186A1C" w:rsidRDefault="00186A1C" w:rsidP="00186A1C">
      <w:pPr>
        <w:pStyle w:val="Normal1"/>
        <w:ind w:left="1440"/>
        <w:contextualSpacing/>
      </w:pPr>
      <w:r>
        <w:t>Dependent variable: Estimated power/sample size</w:t>
      </w:r>
    </w:p>
    <w:p w14:paraId="3A3C680D" w14:textId="77777777" w:rsidR="00F027A1" w:rsidRDefault="00F027A1" w:rsidP="004F0BFD">
      <w:pPr>
        <w:pStyle w:val="Normal1"/>
        <w:contextualSpacing/>
      </w:pPr>
    </w:p>
    <w:p w14:paraId="5E720FA2" w14:textId="77777777" w:rsidR="00565C24" w:rsidRDefault="00C07D37">
      <w:pPr>
        <w:pStyle w:val="Normal1"/>
        <w:numPr>
          <w:ilvl w:val="0"/>
          <w:numId w:val="1"/>
        </w:numPr>
        <w:ind w:hanging="360"/>
        <w:contextualSpacing/>
      </w:pPr>
      <w:r>
        <w:t>Transformations</w:t>
      </w:r>
    </w:p>
    <w:p w14:paraId="58CEB3FC" w14:textId="794EB199" w:rsidR="00565C24" w:rsidRDefault="005877E8" w:rsidP="000A49F2">
      <w:pPr>
        <w:pStyle w:val="Normal1"/>
        <w:numPr>
          <w:ilvl w:val="1"/>
          <w:numId w:val="1"/>
        </w:numPr>
        <w:ind w:hanging="360"/>
        <w:contextualSpacing/>
      </w:pPr>
      <w:r>
        <w:t xml:space="preserve">The proportion of studies reporting a power analysis will be </w:t>
      </w:r>
      <w:r w:rsidR="000A49F2" w:rsidRPr="000A49F2">
        <w:t>Freeman-Tukey (double arcsine) transform</w:t>
      </w:r>
      <w:r w:rsidR="000A49F2">
        <w:t>ed</w:t>
      </w:r>
      <w:r w:rsidR="000A49F2" w:rsidRPr="000A49F2">
        <w:t xml:space="preserve"> </w:t>
      </w:r>
      <w:r w:rsidR="000A49F2">
        <w:fldChar w:fldCharType="begin"/>
      </w:r>
      <w:r w:rsidR="000A49F2">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0A49F2">
        <w:fldChar w:fldCharType="separate"/>
      </w:r>
      <w:r w:rsidR="000A49F2">
        <w:rPr>
          <w:noProof/>
        </w:rPr>
        <w:t>(Miller, 1978)</w:t>
      </w:r>
      <w:r w:rsidR="000A49F2">
        <w:fldChar w:fldCharType="end"/>
      </w:r>
      <w:r w:rsidR="000A49F2" w:rsidRPr="000A49F2">
        <w:t>.</w:t>
      </w:r>
      <w:r w:rsidR="000A49F2">
        <w:t xml:space="preserve"> </w:t>
      </w:r>
    </w:p>
    <w:p w14:paraId="0CDBA73D" w14:textId="77777777" w:rsidR="00565C24" w:rsidRDefault="00565C24">
      <w:pPr>
        <w:pStyle w:val="Normal1"/>
      </w:pPr>
    </w:p>
    <w:p w14:paraId="61AB76B8" w14:textId="77777777" w:rsidR="00565C24" w:rsidRDefault="00C07D37">
      <w:pPr>
        <w:pStyle w:val="Normal1"/>
        <w:numPr>
          <w:ilvl w:val="0"/>
          <w:numId w:val="1"/>
        </w:numPr>
        <w:ind w:hanging="360"/>
        <w:contextualSpacing/>
      </w:pPr>
      <w:r>
        <w:t>Follow-up analyses</w:t>
      </w:r>
    </w:p>
    <w:p w14:paraId="09F66D74" w14:textId="531B6B51" w:rsidR="00565C24" w:rsidRDefault="00417952">
      <w:pPr>
        <w:pStyle w:val="Normal1"/>
        <w:numPr>
          <w:ilvl w:val="1"/>
          <w:numId w:val="1"/>
        </w:numPr>
        <w:ind w:hanging="360"/>
        <w:contextualSpacing/>
      </w:pPr>
      <w:r>
        <w:t>N/</w:t>
      </w:r>
      <w:r w:rsidR="00821AFD">
        <w:t>A</w:t>
      </w:r>
    </w:p>
    <w:p w14:paraId="4DD1B13D" w14:textId="77777777" w:rsidR="00565C24" w:rsidRDefault="00565C24">
      <w:pPr>
        <w:pStyle w:val="Normal1"/>
      </w:pPr>
    </w:p>
    <w:p w14:paraId="0089508C" w14:textId="77777777" w:rsidR="00565C24" w:rsidRDefault="00C07D37">
      <w:pPr>
        <w:pStyle w:val="Normal1"/>
        <w:numPr>
          <w:ilvl w:val="0"/>
          <w:numId w:val="1"/>
        </w:numPr>
        <w:ind w:hanging="360"/>
        <w:contextualSpacing/>
      </w:pPr>
      <w:r>
        <w:t>Inference criteria</w:t>
      </w:r>
    </w:p>
    <w:p w14:paraId="735A0BC8" w14:textId="7F5FD40E" w:rsidR="00565C24" w:rsidRDefault="00502BF8" w:rsidP="00E17FB1">
      <w:pPr>
        <w:pStyle w:val="Normal1"/>
        <w:numPr>
          <w:ilvl w:val="1"/>
          <w:numId w:val="1"/>
        </w:numPr>
        <w:ind w:hanging="360"/>
        <w:contextualSpacing/>
      </w:pPr>
      <w:r>
        <w:t>Parameter estimates and 95% confidence intervals will be interpreted</w:t>
      </w:r>
      <w:r w:rsidR="004F0BFD">
        <w:t xml:space="preserve"> </w:t>
      </w:r>
      <w:r w:rsidR="0064166B">
        <w:t xml:space="preserve">as an indication of </w:t>
      </w:r>
      <w:r w:rsidR="004F0BFD">
        <w:t>the median sample size/power of psychology research</w:t>
      </w:r>
      <w:r>
        <w:t xml:space="preserve">. Inferences </w:t>
      </w:r>
      <w:r w:rsidR="00294889">
        <w:t>in meta-regressions will be based</w:t>
      </w:r>
      <w:r w:rsidR="00E17FB1">
        <w:t xml:space="preserve"> 95% confidence intervals around the meta-regression coefficient</w:t>
      </w:r>
      <w:r w:rsidR="005737F0">
        <w:t>s</w:t>
      </w:r>
      <w:r w:rsidR="00294889">
        <w:t>.</w:t>
      </w:r>
      <w:r w:rsidR="00593969">
        <w:br/>
      </w:r>
    </w:p>
    <w:p w14:paraId="6082ED1B" w14:textId="77777777" w:rsidR="00565C24" w:rsidRDefault="00C07D37">
      <w:pPr>
        <w:pStyle w:val="Normal1"/>
        <w:numPr>
          <w:ilvl w:val="0"/>
          <w:numId w:val="1"/>
        </w:numPr>
        <w:ind w:hanging="360"/>
        <w:contextualSpacing/>
      </w:pPr>
      <w:r>
        <w:t>Data exclusion</w:t>
      </w:r>
    </w:p>
    <w:p w14:paraId="19CF0731" w14:textId="6A1CE850" w:rsidR="00565C24" w:rsidRDefault="00D217A3">
      <w:pPr>
        <w:pStyle w:val="Normal1"/>
        <w:numPr>
          <w:ilvl w:val="1"/>
          <w:numId w:val="1"/>
        </w:numPr>
        <w:ind w:hanging="360"/>
        <w:contextualSpacing/>
      </w:pPr>
      <w:r>
        <w:t xml:space="preserve">Articles which do not provide enough information for </w:t>
      </w:r>
      <w:r w:rsidR="00671E01">
        <w:t xml:space="preserve">the calculation of standard errors around </w:t>
      </w:r>
      <w:r w:rsidR="00186A1C">
        <w:t xml:space="preserve">median </w:t>
      </w:r>
      <w:r w:rsidR="00671E01">
        <w:t>sample size/statistical power will be excluded.</w:t>
      </w:r>
    </w:p>
    <w:p w14:paraId="3653A93C" w14:textId="77777777" w:rsidR="00565C24" w:rsidRDefault="00565C24">
      <w:pPr>
        <w:pStyle w:val="Normal1"/>
      </w:pPr>
    </w:p>
    <w:p w14:paraId="30F79BF5" w14:textId="17731654" w:rsidR="00565C24" w:rsidRDefault="00C07D37" w:rsidP="00354F83">
      <w:pPr>
        <w:pStyle w:val="Normal1"/>
        <w:numPr>
          <w:ilvl w:val="0"/>
          <w:numId w:val="1"/>
        </w:numPr>
        <w:ind w:hanging="360"/>
        <w:contextualSpacing/>
      </w:pPr>
      <w:r>
        <w:t>Missing data</w:t>
      </w:r>
    </w:p>
    <w:p w14:paraId="084FD94B" w14:textId="60762B32" w:rsidR="008813E7" w:rsidRDefault="00354F83" w:rsidP="00186A1C">
      <w:pPr>
        <w:pStyle w:val="Normal1"/>
        <w:ind w:left="720"/>
        <w:contextualSpacing/>
      </w:pPr>
      <w:r>
        <w:t xml:space="preserve">23.1    </w:t>
      </w:r>
      <w:r w:rsidR="00186A1C">
        <w:t xml:space="preserve">Missing data (either dependent or predictor variables or values necessary to calculate standard errors for medians) will lead to exclusion from </w:t>
      </w:r>
      <w:r w:rsidR="001B6154">
        <w:t xml:space="preserve">confirmatory </w:t>
      </w:r>
      <w:r w:rsidR="00186A1C">
        <w:t>analys</w:t>
      </w:r>
      <w:r w:rsidR="00843E1E">
        <w:t>e</w:t>
      </w:r>
      <w:r w:rsidR="00186A1C">
        <w:t xml:space="preserve">s. </w:t>
      </w:r>
    </w:p>
    <w:p w14:paraId="63F07E64" w14:textId="77777777" w:rsidR="008813E7" w:rsidRDefault="008813E7" w:rsidP="00186A1C">
      <w:pPr>
        <w:pStyle w:val="Normal1"/>
        <w:ind w:left="720"/>
        <w:contextualSpacing/>
      </w:pPr>
    </w:p>
    <w:p w14:paraId="58207A4D" w14:textId="3063F787" w:rsidR="00917177" w:rsidRDefault="000C2358" w:rsidP="0040450B">
      <w:pPr>
        <w:pStyle w:val="Normal1"/>
        <w:jc w:val="center"/>
      </w:pPr>
      <w:r>
        <w:t>References</w:t>
      </w:r>
    </w:p>
    <w:p w14:paraId="07E75CBF" w14:textId="77777777" w:rsidR="000A49F2" w:rsidRPr="000A49F2" w:rsidRDefault="00917177" w:rsidP="000A49F2">
      <w:pPr>
        <w:pStyle w:val="EndNoteBibliography"/>
        <w:ind w:left="720" w:hanging="720"/>
      </w:pPr>
      <w:r>
        <w:fldChar w:fldCharType="begin"/>
      </w:r>
      <w:r>
        <w:instrText xml:space="preserve"> ADDIN EN.REFLIST </w:instrText>
      </w:r>
      <w:r>
        <w:fldChar w:fldCharType="separate"/>
      </w:r>
      <w:r w:rsidR="000A49F2" w:rsidRPr="000A49F2">
        <w:t>Cohen, J. (1988). Statistical power analysis for the behavioral sciences (2nd ed.). Hillsdale, New Jersey: Erlbaum.</w:t>
      </w:r>
    </w:p>
    <w:p w14:paraId="45BC1D05" w14:textId="77777777" w:rsidR="000A49F2" w:rsidRPr="000A49F2" w:rsidRDefault="000A49F2" w:rsidP="000A49F2">
      <w:pPr>
        <w:pStyle w:val="EndNoteBibliography"/>
        <w:ind w:left="720" w:hanging="720"/>
      </w:pPr>
      <w:r w:rsidRPr="000A49F2">
        <w:t xml:space="preserve">Miller, J. J. (1978). The Inverse of the Freeman – Tukey Double Arcsine Transformation. </w:t>
      </w:r>
      <w:r w:rsidRPr="000A49F2">
        <w:rPr>
          <w:i/>
        </w:rPr>
        <w:t>The American Statistician, 32</w:t>
      </w:r>
      <w:r w:rsidRPr="000A49F2">
        <w:t>, 138-138. doi:10.1080/00031305.1978.10479283</w:t>
      </w:r>
    </w:p>
    <w:p w14:paraId="4E9B3459" w14:textId="6050A52F" w:rsidR="00565C24" w:rsidRDefault="00917177">
      <w:pPr>
        <w:pStyle w:val="Normal1"/>
      </w:pPr>
      <w:r>
        <w:fldChar w:fldCharType="end"/>
      </w:r>
    </w:p>
    <w:sectPr w:rsidR="00565C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39D6"/>
    <w:multiLevelType w:val="hybridMultilevel"/>
    <w:tmpl w:val="1A688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0F65CA"/>
    <w:multiLevelType w:val="hybridMultilevel"/>
    <w:tmpl w:val="735E6CE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625B1136"/>
    <w:multiLevelType w:val="multilevel"/>
    <w:tmpl w:val="DBC0FD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6DC299E"/>
    <w:multiLevelType w:val="multilevel"/>
    <w:tmpl w:val="36EC62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562&lt;/item&gt;&lt;item&gt;744&lt;/item&gt;&lt;/record-ids&gt;&lt;/item&gt;&lt;/Libraries&gt;"/>
  </w:docVars>
  <w:rsids>
    <w:rsidRoot w:val="00565C24"/>
    <w:rsid w:val="00031F5F"/>
    <w:rsid w:val="00036CBD"/>
    <w:rsid w:val="00037475"/>
    <w:rsid w:val="000A49F2"/>
    <w:rsid w:val="000C2358"/>
    <w:rsid w:val="001866A1"/>
    <w:rsid w:val="00186A1C"/>
    <w:rsid w:val="001B6154"/>
    <w:rsid w:val="001E4488"/>
    <w:rsid w:val="00205832"/>
    <w:rsid w:val="00234D1D"/>
    <w:rsid w:val="00246A4E"/>
    <w:rsid w:val="00277CFF"/>
    <w:rsid w:val="00294889"/>
    <w:rsid w:val="002B3800"/>
    <w:rsid w:val="002B44CD"/>
    <w:rsid w:val="00316375"/>
    <w:rsid w:val="0032193D"/>
    <w:rsid w:val="00354F83"/>
    <w:rsid w:val="003635EB"/>
    <w:rsid w:val="00383472"/>
    <w:rsid w:val="003D03C1"/>
    <w:rsid w:val="003E0CC6"/>
    <w:rsid w:val="0040450B"/>
    <w:rsid w:val="00417952"/>
    <w:rsid w:val="004A33EA"/>
    <w:rsid w:val="004C1A30"/>
    <w:rsid w:val="004E3193"/>
    <w:rsid w:val="004F0BFD"/>
    <w:rsid w:val="00502BF8"/>
    <w:rsid w:val="00543021"/>
    <w:rsid w:val="00565C24"/>
    <w:rsid w:val="00571688"/>
    <w:rsid w:val="005737F0"/>
    <w:rsid w:val="005877E8"/>
    <w:rsid w:val="00593969"/>
    <w:rsid w:val="005B6E97"/>
    <w:rsid w:val="005F54AD"/>
    <w:rsid w:val="006156D2"/>
    <w:rsid w:val="0064166B"/>
    <w:rsid w:val="00671E01"/>
    <w:rsid w:val="006D0591"/>
    <w:rsid w:val="006D52A1"/>
    <w:rsid w:val="006E0CD3"/>
    <w:rsid w:val="00704A97"/>
    <w:rsid w:val="00706F9F"/>
    <w:rsid w:val="0071199E"/>
    <w:rsid w:val="00712096"/>
    <w:rsid w:val="00721B92"/>
    <w:rsid w:val="007379B2"/>
    <w:rsid w:val="00751C5F"/>
    <w:rsid w:val="00771D79"/>
    <w:rsid w:val="0077548A"/>
    <w:rsid w:val="00792831"/>
    <w:rsid w:val="00801D8E"/>
    <w:rsid w:val="00821AFD"/>
    <w:rsid w:val="0082478C"/>
    <w:rsid w:val="00843E1E"/>
    <w:rsid w:val="00851701"/>
    <w:rsid w:val="008813E7"/>
    <w:rsid w:val="008B28FF"/>
    <w:rsid w:val="008C3896"/>
    <w:rsid w:val="008D747C"/>
    <w:rsid w:val="008E4148"/>
    <w:rsid w:val="008F08F6"/>
    <w:rsid w:val="00917177"/>
    <w:rsid w:val="009439BC"/>
    <w:rsid w:val="009445AC"/>
    <w:rsid w:val="00982C91"/>
    <w:rsid w:val="00996BD6"/>
    <w:rsid w:val="009A2455"/>
    <w:rsid w:val="00A16232"/>
    <w:rsid w:val="00A6561C"/>
    <w:rsid w:val="00A70211"/>
    <w:rsid w:val="00AF254B"/>
    <w:rsid w:val="00B16186"/>
    <w:rsid w:val="00B81370"/>
    <w:rsid w:val="00BB4A1D"/>
    <w:rsid w:val="00C06D1E"/>
    <w:rsid w:val="00C07D37"/>
    <w:rsid w:val="00C73580"/>
    <w:rsid w:val="00CF623B"/>
    <w:rsid w:val="00D0647A"/>
    <w:rsid w:val="00D217A3"/>
    <w:rsid w:val="00D63A90"/>
    <w:rsid w:val="00DA7E6F"/>
    <w:rsid w:val="00DB025D"/>
    <w:rsid w:val="00DC235B"/>
    <w:rsid w:val="00E17FB1"/>
    <w:rsid w:val="00E318B5"/>
    <w:rsid w:val="00E31BDE"/>
    <w:rsid w:val="00EA70E0"/>
    <w:rsid w:val="00EB3757"/>
    <w:rsid w:val="00EC0A02"/>
    <w:rsid w:val="00ED1745"/>
    <w:rsid w:val="00ED5F3D"/>
    <w:rsid w:val="00EE3659"/>
    <w:rsid w:val="00EF1DDE"/>
    <w:rsid w:val="00F027A1"/>
    <w:rsid w:val="00F351A6"/>
    <w:rsid w:val="00F64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D1FB0"/>
  <w15:docId w15:val="{EB7EF22F-8B81-48DF-B71E-EE783525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D0647A"/>
    <w:pPr>
      <w:ind w:left="720"/>
      <w:contextualSpacing/>
    </w:pPr>
  </w:style>
  <w:style w:type="character" w:styleId="Hyperlink">
    <w:name w:val="Hyperlink"/>
    <w:basedOn w:val="DefaultParagraphFont"/>
    <w:uiPriority w:val="99"/>
    <w:unhideWhenUsed/>
    <w:rsid w:val="00CF623B"/>
    <w:rPr>
      <w:color w:val="0000FF" w:themeColor="hyperlink"/>
      <w:u w:val="single"/>
    </w:rPr>
  </w:style>
  <w:style w:type="character" w:styleId="UnresolvedMention">
    <w:name w:val="Unresolved Mention"/>
    <w:basedOn w:val="DefaultParagraphFont"/>
    <w:uiPriority w:val="99"/>
    <w:semiHidden/>
    <w:unhideWhenUsed/>
    <w:rsid w:val="00CF623B"/>
    <w:rPr>
      <w:color w:val="808080"/>
      <w:shd w:val="clear" w:color="auto" w:fill="E6E6E6"/>
    </w:rPr>
  </w:style>
  <w:style w:type="paragraph" w:customStyle="1" w:styleId="EndNoteBibliographyTitle">
    <w:name w:val="EndNote Bibliography Title"/>
    <w:basedOn w:val="Normal"/>
    <w:link w:val="EndNoteBibliographyTitleChar"/>
    <w:rsid w:val="00917177"/>
    <w:pPr>
      <w:jc w:val="center"/>
    </w:pPr>
    <w:rPr>
      <w:noProof/>
    </w:rPr>
  </w:style>
  <w:style w:type="character" w:customStyle="1" w:styleId="Normal1Char">
    <w:name w:val="Normal1 Char"/>
    <w:basedOn w:val="DefaultParagraphFont"/>
    <w:link w:val="Normal1"/>
    <w:rsid w:val="00917177"/>
  </w:style>
  <w:style w:type="character" w:customStyle="1" w:styleId="EndNoteBibliographyTitleChar">
    <w:name w:val="EndNote Bibliography Title Char"/>
    <w:basedOn w:val="Normal1Char"/>
    <w:link w:val="EndNoteBibliographyTitle"/>
    <w:rsid w:val="00917177"/>
    <w:rPr>
      <w:noProof/>
    </w:rPr>
  </w:style>
  <w:style w:type="paragraph" w:customStyle="1" w:styleId="EndNoteBibliography">
    <w:name w:val="EndNote Bibliography"/>
    <w:basedOn w:val="Normal"/>
    <w:link w:val="EndNoteBibliographyChar"/>
    <w:rsid w:val="00917177"/>
    <w:pPr>
      <w:spacing w:line="240" w:lineRule="auto"/>
    </w:pPr>
    <w:rPr>
      <w:noProof/>
    </w:rPr>
  </w:style>
  <w:style w:type="character" w:customStyle="1" w:styleId="EndNoteBibliographyChar">
    <w:name w:val="EndNote Bibliography Char"/>
    <w:basedOn w:val="Normal1Char"/>
    <w:link w:val="EndNoteBibliography"/>
    <w:rsid w:val="0091717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1341">
      <w:bodyDiv w:val="1"/>
      <w:marLeft w:val="0"/>
      <w:marRight w:val="0"/>
      <w:marTop w:val="0"/>
      <w:marBottom w:val="0"/>
      <w:divBdr>
        <w:top w:val="none" w:sz="0" w:space="0" w:color="auto"/>
        <w:left w:val="none" w:sz="0" w:space="0" w:color="auto"/>
        <w:bottom w:val="none" w:sz="0" w:space="0" w:color="auto"/>
        <w:right w:val="none" w:sz="0" w:space="0" w:color="auto"/>
      </w:divBdr>
    </w:div>
    <w:div w:id="417869416">
      <w:bodyDiv w:val="1"/>
      <w:marLeft w:val="0"/>
      <w:marRight w:val="0"/>
      <w:marTop w:val="0"/>
      <w:marBottom w:val="0"/>
      <w:divBdr>
        <w:top w:val="none" w:sz="0" w:space="0" w:color="auto"/>
        <w:left w:val="none" w:sz="0" w:space="0" w:color="auto"/>
        <w:bottom w:val="none" w:sz="0" w:space="0" w:color="auto"/>
        <w:right w:val="none" w:sz="0" w:space="0" w:color="auto"/>
      </w:divBdr>
    </w:div>
    <w:div w:id="569970747">
      <w:bodyDiv w:val="1"/>
      <w:marLeft w:val="0"/>
      <w:marRight w:val="0"/>
      <w:marTop w:val="0"/>
      <w:marBottom w:val="0"/>
      <w:divBdr>
        <w:top w:val="none" w:sz="0" w:space="0" w:color="auto"/>
        <w:left w:val="none" w:sz="0" w:space="0" w:color="auto"/>
        <w:bottom w:val="none" w:sz="0" w:space="0" w:color="auto"/>
        <w:right w:val="none" w:sz="0" w:space="0" w:color="auto"/>
      </w:divBdr>
    </w:div>
    <w:div w:id="1519081407">
      <w:bodyDiv w:val="1"/>
      <w:marLeft w:val="0"/>
      <w:marRight w:val="0"/>
      <w:marTop w:val="0"/>
      <w:marBottom w:val="0"/>
      <w:divBdr>
        <w:top w:val="none" w:sz="0" w:space="0" w:color="auto"/>
        <w:left w:val="none" w:sz="0" w:space="0" w:color="auto"/>
        <w:bottom w:val="none" w:sz="0" w:space="0" w:color="auto"/>
        <w:right w:val="none" w:sz="0" w:space="0" w:color="auto"/>
      </w:divBdr>
    </w:div>
    <w:div w:id="204651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c6u2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2768</TotalTime>
  <Pages>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Center for Open Science</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Felix Singleton Thorn</cp:lastModifiedBy>
  <cp:revision>1</cp:revision>
  <dcterms:created xsi:type="dcterms:W3CDTF">2017-12-19T09:03:00Z</dcterms:created>
  <dcterms:modified xsi:type="dcterms:W3CDTF">2018-01-03T07:40:00Z</dcterms:modified>
</cp:coreProperties>
</file>