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numId w:val="0"/>
        </w:numPr>
        <w:tabs>
          <w:tab w:val="left" w:pos="210"/>
        </w:tabs>
        <w:ind w:leftChars="0"/>
        <w:jc w:val="center"/>
      </w:pPr>
      <w:bookmarkStart w:id="0" w:name="_Toc4958"/>
      <w:r>
        <w:rPr>
          <w:rFonts w:hint="eastAsia"/>
        </w:rPr>
        <w:t>尚马教育</w:t>
      </w:r>
      <w:r>
        <w:t xml:space="preserve"> JAVA 高级课程</w:t>
      </w:r>
      <w:bookmarkEnd w:id="0"/>
    </w:p>
    <w:p>
      <w:pPr>
        <w:pStyle w:val="17"/>
        <w:rPr>
          <w:rFonts w:hint="default" w:eastAsiaTheme="minorEastAsia"/>
          <w:lang w:val="en-US" w:eastAsia="zh-CN"/>
        </w:rPr>
      </w:pPr>
      <w:bookmarkStart w:id="1" w:name="_Toc22534"/>
      <w:r>
        <w:rPr>
          <w:rFonts w:hint="eastAsia"/>
        </w:rPr>
        <w:t>SpringBoot</w:t>
      </w:r>
      <w:bookmarkEnd w:id="1"/>
    </w:p>
    <w:p>
      <w:pPr>
        <w:tabs>
          <w:tab w:val="left" w:pos="210"/>
        </w:tabs>
        <w:rPr>
          <w:rFonts w:hint="default" w:eastAsia="楷体_GB2312"/>
          <w:kern w:val="20"/>
          <w:sz w:val="28"/>
          <w:lang w:val="en-US" w:eastAsia="zh-CN"/>
        </w:rPr>
      </w:pPr>
      <w:r>
        <w:rPr>
          <w:rFonts w:hint="eastAsia" w:eastAsia="楷体_GB2312"/>
          <w:kern w:val="20"/>
          <w:sz w:val="28"/>
        </w:rPr>
        <w:t>文档编号：C</w:t>
      </w:r>
      <w:r>
        <w:rPr>
          <w:rFonts w:hint="eastAsia" w:eastAsia="楷体_GB2312"/>
          <w:kern w:val="20"/>
          <w:sz w:val="28"/>
          <w:lang w:val="en-US" w:eastAsia="zh-CN"/>
        </w:rPr>
        <w:t>16</w:t>
      </w:r>
    </w:p>
    <w:p>
      <w:pPr>
        <w:tabs>
          <w:tab w:val="left" w:pos="210"/>
        </w:tabs>
        <w:rPr>
          <w:rFonts w:hint="default" w:eastAsia="楷体_GB2312"/>
          <w:kern w:val="20"/>
          <w:sz w:val="28"/>
          <w:lang w:val="en-US" w:eastAsia="zh-CN"/>
        </w:rPr>
      </w:pPr>
      <w:r>
        <w:rPr>
          <w:rFonts w:hint="eastAsia" w:eastAsia="楷体_GB2312"/>
          <w:kern w:val="20"/>
          <w:sz w:val="28"/>
        </w:rPr>
        <w:t>创建日期： 20</w:t>
      </w:r>
      <w:r>
        <w:rPr>
          <w:rFonts w:hint="eastAsia" w:eastAsia="楷体_GB2312"/>
          <w:kern w:val="20"/>
          <w:sz w:val="28"/>
          <w:lang w:val="en-US" w:eastAsia="zh-CN"/>
        </w:rPr>
        <w:t>18</w:t>
      </w:r>
      <w:r>
        <w:rPr>
          <w:rFonts w:hint="eastAsia" w:eastAsia="楷体_GB2312"/>
          <w:kern w:val="20"/>
          <w:sz w:val="28"/>
        </w:rPr>
        <w:t>-</w:t>
      </w:r>
      <w:r>
        <w:rPr>
          <w:rFonts w:hint="eastAsia" w:eastAsia="楷体_GB2312"/>
          <w:kern w:val="20"/>
          <w:sz w:val="28"/>
          <w:lang w:val="en-US" w:eastAsia="zh-CN"/>
        </w:rPr>
        <w:t>10</w:t>
      </w:r>
      <w:r>
        <w:rPr>
          <w:rFonts w:hint="eastAsia" w:eastAsia="楷体_GB2312"/>
          <w:kern w:val="20"/>
          <w:sz w:val="28"/>
        </w:rPr>
        <w:t>-</w:t>
      </w:r>
      <w:r>
        <w:rPr>
          <w:rFonts w:hint="eastAsia" w:eastAsia="楷体_GB2312"/>
          <w:kern w:val="20"/>
          <w:sz w:val="28"/>
          <w:lang w:val="en-US" w:eastAsia="zh-CN"/>
        </w:rPr>
        <w:t>18</w:t>
      </w:r>
    </w:p>
    <w:p>
      <w:pPr>
        <w:tabs>
          <w:tab w:val="center" w:pos="4153"/>
        </w:tabs>
        <w:rPr>
          <w:rFonts w:hint="default" w:eastAsia="楷体_GB2312"/>
          <w:kern w:val="20"/>
          <w:sz w:val="28"/>
          <w:lang w:val="en-US" w:eastAsia="zh-CN"/>
        </w:rPr>
      </w:pPr>
      <w:r>
        <w:rPr>
          <w:rFonts w:hint="eastAsia" w:eastAsia="楷体_GB2312"/>
          <w:kern w:val="20"/>
          <w:sz w:val="28"/>
        </w:rPr>
        <w:t>最后修改日期：20</w:t>
      </w:r>
      <w:r>
        <w:rPr>
          <w:rFonts w:hint="eastAsia" w:eastAsia="楷体_GB2312"/>
          <w:kern w:val="20"/>
          <w:sz w:val="28"/>
          <w:lang w:val="en-US" w:eastAsia="zh-CN"/>
        </w:rPr>
        <w:t>21</w:t>
      </w:r>
      <w:r>
        <w:rPr>
          <w:rFonts w:hint="eastAsia" w:eastAsia="楷体_GB2312"/>
          <w:kern w:val="20"/>
          <w:sz w:val="28"/>
        </w:rPr>
        <w:t>-0</w:t>
      </w:r>
      <w:r>
        <w:rPr>
          <w:rFonts w:hint="eastAsia" w:eastAsia="楷体_GB2312"/>
          <w:kern w:val="20"/>
          <w:sz w:val="28"/>
          <w:lang w:val="en-US" w:eastAsia="zh-CN"/>
        </w:rPr>
        <w:t>2</w:t>
      </w:r>
      <w:r>
        <w:rPr>
          <w:rFonts w:hint="eastAsia" w:eastAsia="楷体_GB2312"/>
          <w:kern w:val="20"/>
          <w:sz w:val="28"/>
        </w:rPr>
        <w:t>-</w:t>
      </w:r>
      <w:r>
        <w:rPr>
          <w:rFonts w:hint="eastAsia" w:eastAsia="楷体_GB2312"/>
          <w:kern w:val="20"/>
          <w:sz w:val="28"/>
          <w:lang w:val="en-US" w:eastAsia="zh-CN"/>
        </w:rPr>
        <w:t>26</w:t>
      </w:r>
    </w:p>
    <w:p>
      <w:pPr>
        <w:tabs>
          <w:tab w:val="left" w:pos="210"/>
        </w:tabs>
        <w:rPr>
          <w:rFonts w:hint="default" w:eastAsia="楷体_GB2312"/>
          <w:kern w:val="20"/>
          <w:sz w:val="28"/>
          <w:lang w:val="en-US" w:eastAsia="zh-CN"/>
        </w:rPr>
      </w:pPr>
      <w:r>
        <w:rPr>
          <w:rFonts w:hint="eastAsia" w:eastAsia="楷体_GB2312"/>
          <w:kern w:val="20"/>
          <w:sz w:val="28"/>
        </w:rPr>
        <w:t>版</w:t>
      </w:r>
      <w:r>
        <w:rPr>
          <w:rFonts w:eastAsia="楷体_GB2312"/>
          <w:kern w:val="20"/>
          <w:sz w:val="28"/>
        </w:rPr>
        <w:t xml:space="preserve"> </w:t>
      </w:r>
      <w:r>
        <w:rPr>
          <w:rFonts w:hint="eastAsia" w:eastAsia="楷体_GB2312"/>
          <w:kern w:val="20"/>
          <w:sz w:val="28"/>
        </w:rPr>
        <w:t>本</w:t>
      </w:r>
      <w:r>
        <w:rPr>
          <w:rFonts w:eastAsia="楷体_GB2312"/>
          <w:kern w:val="20"/>
          <w:sz w:val="28"/>
        </w:rPr>
        <w:t xml:space="preserve"> </w:t>
      </w:r>
      <w:r>
        <w:rPr>
          <w:rFonts w:hint="eastAsia" w:eastAsia="楷体_GB2312"/>
          <w:kern w:val="20"/>
          <w:sz w:val="28"/>
        </w:rPr>
        <w:t>号：V</w:t>
      </w:r>
      <w:r>
        <w:rPr>
          <w:rFonts w:hint="eastAsia" w:eastAsia="楷体_GB2312"/>
          <w:kern w:val="20"/>
          <w:sz w:val="28"/>
          <w:lang w:val="en-US" w:eastAsia="zh-CN"/>
        </w:rPr>
        <w:t>1.0</w:t>
      </w:r>
    </w:p>
    <w:p>
      <w:pPr>
        <w:tabs>
          <w:tab w:val="left" w:pos="210"/>
        </w:tabs>
        <w:rPr>
          <w:rFonts w:eastAsia="楷体_GB2312"/>
          <w:kern w:val="20"/>
          <w:sz w:val="28"/>
        </w:rPr>
      </w:pPr>
      <w:r>
        <w:rPr>
          <w:rFonts w:hint="eastAsia" w:eastAsia="楷体_GB2312"/>
          <w:kern w:val="20"/>
          <w:sz w:val="28"/>
        </w:rPr>
        <w:t>电子版文件名：尚马教育-第三阶段-1</w:t>
      </w:r>
      <w:r>
        <w:rPr>
          <w:rFonts w:hint="eastAsia" w:eastAsia="楷体_GB2312"/>
          <w:kern w:val="20"/>
          <w:sz w:val="28"/>
          <w:lang w:val="en-US" w:eastAsia="zh-CN"/>
        </w:rPr>
        <w:t>5.activiti工作流引擎</w:t>
      </w:r>
      <w:r>
        <w:rPr>
          <w:rFonts w:hint="eastAsia" w:eastAsia="楷体_GB2312"/>
          <w:kern w:val="20"/>
          <w:sz w:val="28"/>
        </w:rPr>
        <w:t>.docx</w:t>
      </w:r>
    </w:p>
    <w:p>
      <w:pPr>
        <w:tabs>
          <w:tab w:val="left" w:pos="210"/>
        </w:tabs>
        <w:rPr>
          <w:rFonts w:eastAsia="楷体_GB2312"/>
          <w:kern w:val="20"/>
          <w:sz w:val="28"/>
        </w:rPr>
      </w:pPr>
    </w:p>
    <w:p>
      <w:pPr>
        <w:tabs>
          <w:tab w:val="left" w:pos="210"/>
        </w:tabs>
      </w:pPr>
      <w:r>
        <w:rPr>
          <w:rFonts w:hint="eastAsia"/>
          <w:b/>
          <w:sz w:val="24"/>
        </w:rPr>
        <w:t>文档修改记录：</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7"/>
        <w:gridCol w:w="1850"/>
        <w:gridCol w:w="2800"/>
        <w:gridCol w:w="2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tabs>
                <w:tab w:val="left" w:pos="210"/>
              </w:tabs>
            </w:pPr>
            <w:r>
              <w:rPr>
                <w:rFonts w:hint="eastAsia"/>
              </w:rPr>
              <w:t>更新日期</w:t>
            </w:r>
          </w:p>
        </w:tc>
        <w:tc>
          <w:tcPr>
            <w:tcW w:w="1850" w:type="dxa"/>
          </w:tcPr>
          <w:p>
            <w:pPr>
              <w:tabs>
                <w:tab w:val="left" w:pos="210"/>
              </w:tabs>
            </w:pPr>
            <w:r>
              <w:rPr>
                <w:rFonts w:hint="eastAsia"/>
              </w:rPr>
              <w:t>更新作者</w:t>
            </w:r>
          </w:p>
        </w:tc>
        <w:tc>
          <w:tcPr>
            <w:tcW w:w="2800" w:type="dxa"/>
          </w:tcPr>
          <w:p>
            <w:pPr>
              <w:tabs>
                <w:tab w:val="left" w:pos="210"/>
              </w:tabs>
            </w:pPr>
            <w:r>
              <w:rPr>
                <w:rFonts w:hint="eastAsia"/>
              </w:rPr>
              <w:t>更新说明</w:t>
            </w:r>
          </w:p>
        </w:tc>
        <w:tc>
          <w:tcPr>
            <w:tcW w:w="2005" w:type="dxa"/>
          </w:tcPr>
          <w:p>
            <w:pPr>
              <w:tabs>
                <w:tab w:val="left" w:pos="210"/>
              </w:tabs>
            </w:pPr>
            <w:r>
              <w:rPr>
                <w:rFonts w:hint="eastAsia"/>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tabs>
                <w:tab w:val="left" w:pos="210"/>
              </w:tabs>
              <w:rPr>
                <w:rFonts w:hint="default" w:eastAsiaTheme="minorEastAsia"/>
                <w:lang w:val="en-US" w:eastAsia="zh-CN"/>
              </w:rPr>
            </w:pPr>
            <w:r>
              <w:rPr>
                <w:rFonts w:hint="eastAsia"/>
              </w:rPr>
              <w:t>20</w:t>
            </w:r>
            <w:r>
              <w:rPr>
                <w:rFonts w:hint="eastAsia"/>
                <w:lang w:val="en-US" w:eastAsia="zh-CN"/>
              </w:rPr>
              <w:t>18</w:t>
            </w:r>
            <w:r>
              <w:rPr>
                <w:rFonts w:hint="eastAsia"/>
              </w:rPr>
              <w:t>-</w:t>
            </w:r>
            <w:r>
              <w:rPr>
                <w:rFonts w:hint="eastAsia"/>
                <w:lang w:val="en-US" w:eastAsia="zh-CN"/>
              </w:rPr>
              <w:t>10-18</w:t>
            </w:r>
          </w:p>
        </w:tc>
        <w:tc>
          <w:tcPr>
            <w:tcW w:w="1850" w:type="dxa"/>
          </w:tcPr>
          <w:p>
            <w:pPr>
              <w:tabs>
                <w:tab w:val="left" w:pos="210"/>
              </w:tabs>
              <w:rPr>
                <w:rFonts w:hint="default" w:eastAsiaTheme="minorEastAsia"/>
                <w:lang w:val="en-US" w:eastAsia="zh-CN"/>
              </w:rPr>
            </w:pPr>
            <w:r>
              <w:rPr>
                <w:rFonts w:hint="eastAsia"/>
                <w:lang w:val="en-US" w:eastAsia="zh-CN"/>
              </w:rPr>
              <w:t>王绍成</w:t>
            </w:r>
          </w:p>
        </w:tc>
        <w:tc>
          <w:tcPr>
            <w:tcW w:w="2800" w:type="dxa"/>
          </w:tcPr>
          <w:p>
            <w:pPr>
              <w:tabs>
                <w:tab w:val="left" w:pos="210"/>
              </w:tabs>
              <w:rPr>
                <w:rFonts w:hint="default" w:eastAsiaTheme="minorEastAsia"/>
                <w:lang w:val="en-US" w:eastAsia="zh-CN"/>
              </w:rPr>
            </w:pPr>
            <w:r>
              <w:rPr>
                <w:rFonts w:hint="eastAsia"/>
                <w:lang w:val="en-US" w:eastAsia="zh-CN"/>
              </w:rPr>
              <w:t>初始版本</w:t>
            </w:r>
          </w:p>
        </w:tc>
        <w:tc>
          <w:tcPr>
            <w:tcW w:w="2005" w:type="dxa"/>
          </w:tcPr>
          <w:p>
            <w:pPr>
              <w:tabs>
                <w:tab w:val="left" w:pos="210"/>
              </w:tabs>
            </w:pPr>
            <w:r>
              <w:rPr>
                <w:rFonts w:hint="eastAsia"/>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tabs>
                <w:tab w:val="left" w:pos="210"/>
              </w:tabs>
              <w:rPr>
                <w:rFonts w:hint="default" w:eastAsiaTheme="minorEastAsia"/>
                <w:lang w:val="en-US" w:eastAsia="zh-CN"/>
              </w:rPr>
            </w:pPr>
            <w:r>
              <w:rPr>
                <w:rFonts w:hint="eastAsia"/>
                <w:lang w:val="en-US" w:eastAsia="zh-CN"/>
              </w:rPr>
              <w:t>2019-09-12</w:t>
            </w:r>
          </w:p>
        </w:tc>
        <w:tc>
          <w:tcPr>
            <w:tcW w:w="1850" w:type="dxa"/>
          </w:tcPr>
          <w:p>
            <w:pPr>
              <w:tabs>
                <w:tab w:val="left" w:pos="210"/>
              </w:tabs>
              <w:rPr>
                <w:rFonts w:hint="default"/>
                <w:lang w:val="en-US" w:eastAsia="zh-CN"/>
              </w:rPr>
            </w:pPr>
            <w:r>
              <w:rPr>
                <w:rFonts w:hint="eastAsia"/>
                <w:lang w:val="en-US" w:eastAsia="zh-CN"/>
              </w:rPr>
              <w:t>王绍成</w:t>
            </w:r>
          </w:p>
        </w:tc>
        <w:tc>
          <w:tcPr>
            <w:tcW w:w="2800" w:type="dxa"/>
          </w:tcPr>
          <w:p>
            <w:pPr>
              <w:tabs>
                <w:tab w:val="left" w:pos="210"/>
              </w:tabs>
              <w:rPr>
                <w:rFonts w:hint="default"/>
                <w:lang w:val="en-US" w:eastAsia="zh-CN"/>
              </w:rPr>
            </w:pPr>
            <w:r>
              <w:rPr>
                <w:rFonts w:hint="eastAsia"/>
                <w:lang w:val="en-US" w:eastAsia="zh-CN"/>
              </w:rPr>
              <w:t>添加跨域配置</w:t>
            </w:r>
          </w:p>
        </w:tc>
        <w:tc>
          <w:tcPr>
            <w:tcW w:w="2005" w:type="dxa"/>
          </w:tcPr>
          <w:p>
            <w:pPr>
              <w:tabs>
                <w:tab w:val="left" w:pos="210"/>
              </w:tabs>
              <w:rPr>
                <w:rFonts w:hint="default" w:eastAsiaTheme="minorEastAsia"/>
                <w:lang w:val="en-US" w:eastAsia="zh-CN"/>
              </w:rPr>
            </w:pPr>
            <w:r>
              <w:rPr>
                <w:rFonts w:hint="eastAsia"/>
                <w:lang w:val="en-US" w:eastAsia="zh-CN"/>
              </w:rPr>
              <w:t>V2.0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pPr>
              <w:tabs>
                <w:tab w:val="left" w:pos="210"/>
              </w:tabs>
              <w:rPr>
                <w:rFonts w:hint="default"/>
                <w:lang w:val="en-US" w:eastAsia="zh-CN"/>
              </w:rPr>
            </w:pPr>
            <w:r>
              <w:rPr>
                <w:rFonts w:hint="eastAsia"/>
                <w:lang w:val="en-US" w:eastAsia="zh-CN"/>
              </w:rPr>
              <w:t>2021-02-26</w:t>
            </w:r>
          </w:p>
        </w:tc>
        <w:tc>
          <w:tcPr>
            <w:tcW w:w="1850" w:type="dxa"/>
          </w:tcPr>
          <w:p>
            <w:pPr>
              <w:tabs>
                <w:tab w:val="left" w:pos="210"/>
              </w:tabs>
              <w:rPr>
                <w:rFonts w:hint="default"/>
                <w:lang w:val="en-US" w:eastAsia="zh-CN"/>
              </w:rPr>
            </w:pPr>
            <w:r>
              <w:rPr>
                <w:rFonts w:hint="eastAsia"/>
                <w:lang w:val="en-US" w:eastAsia="zh-CN"/>
              </w:rPr>
              <w:t>冯勇涛</w:t>
            </w:r>
          </w:p>
        </w:tc>
        <w:tc>
          <w:tcPr>
            <w:tcW w:w="2800" w:type="dxa"/>
          </w:tcPr>
          <w:p>
            <w:pPr>
              <w:tabs>
                <w:tab w:val="left" w:pos="210"/>
              </w:tabs>
              <w:rPr>
                <w:rFonts w:hint="default"/>
                <w:lang w:val="en-US" w:eastAsia="zh-CN"/>
              </w:rPr>
            </w:pPr>
            <w:r>
              <w:rPr>
                <w:rFonts w:hint="eastAsia"/>
                <w:lang w:val="en-US" w:eastAsia="zh-CN"/>
              </w:rPr>
              <w:t>添加fastdfs-client</w:t>
            </w:r>
          </w:p>
        </w:tc>
        <w:tc>
          <w:tcPr>
            <w:tcW w:w="2005" w:type="dxa"/>
          </w:tcPr>
          <w:p>
            <w:pPr>
              <w:tabs>
                <w:tab w:val="left" w:pos="210"/>
              </w:tabs>
              <w:rPr>
                <w:rFonts w:hint="default"/>
                <w:lang w:val="en-US" w:eastAsia="zh-CN"/>
              </w:rPr>
            </w:pPr>
            <w:r>
              <w:rPr>
                <w:rFonts w:hint="eastAsia"/>
                <w:lang w:val="en-US" w:eastAsia="zh-CN"/>
              </w:rPr>
              <w:t>V3.0</w:t>
            </w:r>
          </w:p>
        </w:tc>
      </w:tr>
    </w:tbl>
    <w:p>
      <w:pPr>
        <w:tabs>
          <w:tab w:val="left" w:pos="210"/>
        </w:tabs>
      </w:pPr>
    </w:p>
    <w:p>
      <w:pPr>
        <w:tabs>
          <w:tab w:val="left" w:pos="210"/>
        </w:tabs>
        <w:ind w:left="5880" w:firstLine="420"/>
        <w:rPr>
          <w:rFonts w:eastAsia="楷体_GB2312"/>
          <w:kern w:val="20"/>
          <w:sz w:val="28"/>
        </w:rPr>
      </w:pPr>
      <w:r>
        <w:rPr>
          <w:rFonts w:hint="eastAsia"/>
        </w:rPr>
        <w:t xml:space="preserve">                                                 </w:t>
      </w:r>
    </w:p>
    <w:p>
      <w:pPr>
        <w:tabs>
          <w:tab w:val="left" w:pos="210"/>
        </w:tabs>
      </w:pPr>
    </w:p>
    <w:p>
      <w:pPr>
        <w:tabs>
          <w:tab w:val="left" w:pos="210"/>
        </w:tabs>
      </w:pPr>
    </w:p>
    <w:p>
      <w:pPr>
        <w:tabs>
          <w:tab w:val="left" w:pos="210"/>
        </w:tabs>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sdt>
      <w:sdtPr>
        <w:rPr>
          <w:rFonts w:ascii="宋体" w:hAnsi="宋体" w:eastAsia="宋体" w:cstheme="minorBidi"/>
          <w:kern w:val="2"/>
          <w:sz w:val="21"/>
          <w:szCs w:val="22"/>
          <w:lang w:val="en-US" w:eastAsia="zh-CN" w:bidi="ar-SA"/>
        </w:rPr>
        <w:id w:val="147474175"/>
        <w15:color w:val="DBDBDB"/>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9"/>
            <w:tabs>
              <w:tab w:val="right" w:leader="dot" w:pos="8306"/>
            </w:tabs>
          </w:pPr>
          <w:r>
            <w:fldChar w:fldCharType="begin"/>
          </w:r>
          <w:r>
            <w:instrText xml:space="preserve">TOC \o "1-3" \h \u </w:instrText>
          </w:r>
          <w:r>
            <w:fldChar w:fldCharType="separate"/>
          </w:r>
          <w:r>
            <w:fldChar w:fldCharType="begin"/>
          </w:r>
          <w:r>
            <w:instrText xml:space="preserve"> HYPERLINK \l _Toc22534 </w:instrText>
          </w:r>
          <w:r>
            <w:fldChar w:fldCharType="separate"/>
          </w:r>
          <w:r>
            <w:rPr>
              <w:rFonts w:hint="eastAsia"/>
            </w:rPr>
            <w:t>SpringBoot</w:t>
          </w:r>
          <w:r>
            <w:tab/>
          </w:r>
          <w:r>
            <w:fldChar w:fldCharType="begin"/>
          </w:r>
          <w:r>
            <w:instrText xml:space="preserve"> PAGEREF _Toc22534 </w:instrText>
          </w:r>
          <w:r>
            <w:fldChar w:fldCharType="separate"/>
          </w:r>
          <w:r>
            <w:t>1</w:t>
          </w:r>
          <w:r>
            <w:fldChar w:fldCharType="end"/>
          </w:r>
          <w:r>
            <w:fldChar w:fldCharType="end"/>
          </w:r>
        </w:p>
        <w:p>
          <w:pPr>
            <w:pStyle w:val="60"/>
            <w:tabs>
              <w:tab w:val="right" w:leader="dot" w:pos="8306"/>
            </w:tabs>
          </w:pPr>
          <w:r>
            <w:fldChar w:fldCharType="begin"/>
          </w:r>
          <w:r>
            <w:instrText xml:space="preserve"> HYPERLINK \l _Toc8857 </w:instrText>
          </w:r>
          <w:r>
            <w:fldChar w:fldCharType="separate"/>
          </w:r>
          <w:r>
            <w:rPr>
              <w:rFonts w:hint="eastAsia"/>
            </w:rPr>
            <w:t>1.1 SpringBoot简介</w:t>
          </w:r>
          <w:r>
            <w:tab/>
          </w:r>
          <w:r>
            <w:fldChar w:fldCharType="begin"/>
          </w:r>
          <w:r>
            <w:instrText xml:space="preserve"> PAGEREF _Toc8857 </w:instrText>
          </w:r>
          <w:r>
            <w:fldChar w:fldCharType="separate"/>
          </w:r>
          <w:r>
            <w:t>2</w:t>
          </w:r>
          <w:r>
            <w:fldChar w:fldCharType="end"/>
          </w:r>
          <w:r>
            <w:fldChar w:fldCharType="end"/>
          </w:r>
        </w:p>
        <w:p>
          <w:pPr>
            <w:pStyle w:val="61"/>
            <w:tabs>
              <w:tab w:val="right" w:leader="dot" w:pos="8306"/>
            </w:tabs>
          </w:pPr>
          <w:r>
            <w:fldChar w:fldCharType="begin"/>
          </w:r>
          <w:r>
            <w:instrText xml:space="preserve"> HYPERLINK \l _Toc28961 </w:instrText>
          </w:r>
          <w:r>
            <w:fldChar w:fldCharType="separate"/>
          </w:r>
          <w:r>
            <w:rPr>
              <w:rFonts w:hint="eastAsia"/>
            </w:rPr>
            <w:t>1.1.1 什么是SpringBoot</w:t>
          </w:r>
          <w:r>
            <w:tab/>
          </w:r>
          <w:r>
            <w:fldChar w:fldCharType="begin"/>
          </w:r>
          <w:r>
            <w:instrText xml:space="preserve"> PAGEREF _Toc28961 </w:instrText>
          </w:r>
          <w:r>
            <w:fldChar w:fldCharType="separate"/>
          </w:r>
          <w:r>
            <w:t>2</w:t>
          </w:r>
          <w:r>
            <w:fldChar w:fldCharType="end"/>
          </w:r>
          <w:r>
            <w:fldChar w:fldCharType="end"/>
          </w:r>
        </w:p>
        <w:p>
          <w:pPr>
            <w:pStyle w:val="61"/>
            <w:tabs>
              <w:tab w:val="right" w:leader="dot" w:pos="8306"/>
            </w:tabs>
          </w:pPr>
          <w:r>
            <w:fldChar w:fldCharType="begin"/>
          </w:r>
          <w:r>
            <w:instrText xml:space="preserve"> HYPERLINK \l _Toc32117 </w:instrText>
          </w:r>
          <w:r>
            <w:fldChar w:fldCharType="separate"/>
          </w:r>
          <w:r>
            <w:rPr>
              <w:rFonts w:hint="eastAsia"/>
            </w:rPr>
            <w:t>1.1.2 SpringBoot开发者简介</w:t>
          </w:r>
          <w:r>
            <w:tab/>
          </w:r>
          <w:r>
            <w:fldChar w:fldCharType="begin"/>
          </w:r>
          <w:r>
            <w:instrText xml:space="preserve"> PAGEREF _Toc32117 </w:instrText>
          </w:r>
          <w:r>
            <w:fldChar w:fldCharType="separate"/>
          </w:r>
          <w:r>
            <w:t>2</w:t>
          </w:r>
          <w:r>
            <w:fldChar w:fldCharType="end"/>
          </w:r>
          <w:r>
            <w:fldChar w:fldCharType="end"/>
          </w:r>
        </w:p>
        <w:p>
          <w:pPr>
            <w:pStyle w:val="61"/>
            <w:tabs>
              <w:tab w:val="right" w:leader="dot" w:pos="8306"/>
            </w:tabs>
          </w:pPr>
          <w:r>
            <w:fldChar w:fldCharType="begin"/>
          </w:r>
          <w:r>
            <w:instrText xml:space="preserve"> HYPERLINK \l _Toc10400 </w:instrText>
          </w:r>
          <w:r>
            <w:fldChar w:fldCharType="separate"/>
          </w:r>
          <w:r>
            <w:rPr>
              <w:rFonts w:hint="eastAsia"/>
            </w:rPr>
            <w:t>1.1.3 SpringBoot</w:t>
          </w:r>
          <w:r>
            <w:t xml:space="preserve"> </w:t>
          </w:r>
          <w:r>
            <w:rPr>
              <w:rFonts w:hint="eastAsia"/>
            </w:rPr>
            <w:t>2</w:t>
          </w:r>
          <w:r>
            <w:rPr>
              <w:rFonts w:hint="eastAsia"/>
              <w:lang w:val="en-US" w:eastAsia="zh-CN"/>
            </w:rPr>
            <w:t>.4</w:t>
          </w:r>
          <w:r>
            <w:rPr>
              <w:rFonts w:hint="eastAsia"/>
            </w:rPr>
            <w:t>环境要求</w:t>
          </w:r>
          <w:r>
            <w:tab/>
          </w:r>
          <w:r>
            <w:fldChar w:fldCharType="begin"/>
          </w:r>
          <w:r>
            <w:instrText xml:space="preserve"> PAGEREF _Toc10400 </w:instrText>
          </w:r>
          <w:r>
            <w:fldChar w:fldCharType="separate"/>
          </w:r>
          <w:r>
            <w:t>3</w:t>
          </w:r>
          <w:r>
            <w:fldChar w:fldCharType="end"/>
          </w:r>
          <w:r>
            <w:fldChar w:fldCharType="end"/>
          </w:r>
        </w:p>
        <w:p>
          <w:pPr>
            <w:pStyle w:val="61"/>
            <w:tabs>
              <w:tab w:val="right" w:leader="dot" w:pos="8306"/>
            </w:tabs>
          </w:pPr>
          <w:r>
            <w:fldChar w:fldCharType="begin"/>
          </w:r>
          <w:r>
            <w:instrText xml:space="preserve"> HYPERLINK \l _Toc20183 </w:instrText>
          </w:r>
          <w:r>
            <w:fldChar w:fldCharType="separate"/>
          </w:r>
          <w:r>
            <w:rPr>
              <w:rFonts w:hint="eastAsia"/>
            </w:rPr>
            <w:t>1.1.4 SpringBoot</w:t>
          </w:r>
          <w:r>
            <w:t xml:space="preserve"> </w:t>
          </w:r>
          <w:r>
            <w:rPr>
              <w:rFonts w:hint="eastAsia"/>
            </w:rPr>
            <w:t>2.</w:t>
          </w:r>
          <w:r>
            <w:rPr>
              <w:rFonts w:hint="eastAsia"/>
              <w:lang w:val="en-US" w:eastAsia="zh-CN"/>
            </w:rPr>
            <w:t>4</w:t>
          </w:r>
          <w:r>
            <w:rPr>
              <w:rFonts w:hint="eastAsia"/>
            </w:rPr>
            <w:t>特性</w:t>
          </w:r>
          <w:r>
            <w:tab/>
          </w:r>
          <w:r>
            <w:fldChar w:fldCharType="begin"/>
          </w:r>
          <w:r>
            <w:instrText xml:space="preserve"> PAGEREF _Toc20183 </w:instrText>
          </w:r>
          <w:r>
            <w:fldChar w:fldCharType="separate"/>
          </w:r>
          <w:r>
            <w:t>3</w:t>
          </w:r>
          <w:r>
            <w:fldChar w:fldCharType="end"/>
          </w:r>
          <w:r>
            <w:fldChar w:fldCharType="end"/>
          </w:r>
        </w:p>
        <w:p>
          <w:pPr>
            <w:pStyle w:val="60"/>
            <w:tabs>
              <w:tab w:val="right" w:leader="dot" w:pos="8306"/>
            </w:tabs>
          </w:pPr>
          <w:r>
            <w:fldChar w:fldCharType="begin"/>
          </w:r>
          <w:r>
            <w:instrText xml:space="preserve"> HYPERLINK \l _Toc23678 </w:instrText>
          </w:r>
          <w:r>
            <w:fldChar w:fldCharType="separate"/>
          </w:r>
          <w:r>
            <w:rPr>
              <w:rFonts w:hint="eastAsia"/>
            </w:rPr>
            <w:t>1.2 第一个SpringBoot项目</w:t>
          </w:r>
          <w:r>
            <w:tab/>
          </w:r>
          <w:r>
            <w:fldChar w:fldCharType="begin"/>
          </w:r>
          <w:r>
            <w:instrText xml:space="preserve"> PAGEREF _Toc23678 </w:instrText>
          </w:r>
          <w:r>
            <w:fldChar w:fldCharType="separate"/>
          </w:r>
          <w:r>
            <w:t>3</w:t>
          </w:r>
          <w:r>
            <w:fldChar w:fldCharType="end"/>
          </w:r>
          <w:r>
            <w:fldChar w:fldCharType="end"/>
          </w:r>
        </w:p>
        <w:p>
          <w:pPr>
            <w:pStyle w:val="61"/>
            <w:tabs>
              <w:tab w:val="right" w:leader="dot" w:pos="8306"/>
            </w:tabs>
          </w:pPr>
          <w:r>
            <w:fldChar w:fldCharType="begin"/>
          </w:r>
          <w:r>
            <w:instrText xml:space="preserve"> HYPERLINK \l _Toc3159 </w:instrText>
          </w:r>
          <w:r>
            <w:fldChar w:fldCharType="separate"/>
          </w:r>
          <w:r>
            <w:rPr>
              <w:rFonts w:hint="eastAsia"/>
            </w:rPr>
            <w:t>1.2.1 使用IDEA</w:t>
          </w:r>
          <w:r>
            <w:t xml:space="preserve"> </w:t>
          </w:r>
          <w:r>
            <w:rPr>
              <w:rFonts w:hint="eastAsia"/>
            </w:rPr>
            <w:t>Maven创建</w:t>
          </w:r>
          <w:r>
            <w:tab/>
          </w:r>
          <w:r>
            <w:fldChar w:fldCharType="begin"/>
          </w:r>
          <w:r>
            <w:instrText xml:space="preserve"> PAGEREF _Toc3159 </w:instrText>
          </w:r>
          <w:r>
            <w:fldChar w:fldCharType="separate"/>
          </w:r>
          <w:r>
            <w:t>3</w:t>
          </w:r>
          <w:r>
            <w:fldChar w:fldCharType="end"/>
          </w:r>
          <w:r>
            <w:fldChar w:fldCharType="end"/>
          </w:r>
        </w:p>
        <w:p>
          <w:pPr>
            <w:pStyle w:val="61"/>
            <w:tabs>
              <w:tab w:val="right" w:leader="dot" w:pos="8306"/>
            </w:tabs>
          </w:pPr>
          <w:r>
            <w:fldChar w:fldCharType="begin"/>
          </w:r>
          <w:r>
            <w:instrText xml:space="preserve"> HYPERLINK \l _Toc9548 </w:instrText>
          </w:r>
          <w:r>
            <w:fldChar w:fldCharType="separate"/>
          </w:r>
          <w:r>
            <w:rPr>
              <w:rFonts w:hint="eastAsia"/>
            </w:rPr>
            <w:t>1.2.2 使用IDEA中的Spring创建向导来创建</w:t>
          </w:r>
          <w:r>
            <w:tab/>
          </w:r>
          <w:r>
            <w:fldChar w:fldCharType="begin"/>
          </w:r>
          <w:r>
            <w:instrText xml:space="preserve"> PAGEREF _Toc9548 </w:instrText>
          </w:r>
          <w:r>
            <w:fldChar w:fldCharType="separate"/>
          </w:r>
          <w:r>
            <w:t>7</w:t>
          </w:r>
          <w:r>
            <w:fldChar w:fldCharType="end"/>
          </w:r>
          <w:r>
            <w:fldChar w:fldCharType="end"/>
          </w:r>
        </w:p>
        <w:p>
          <w:pPr>
            <w:pStyle w:val="60"/>
            <w:tabs>
              <w:tab w:val="right" w:leader="dot" w:pos="8306"/>
            </w:tabs>
          </w:pPr>
          <w:r>
            <w:fldChar w:fldCharType="begin"/>
          </w:r>
          <w:r>
            <w:instrText xml:space="preserve"> HYPERLINK \l _Toc2078 </w:instrText>
          </w:r>
          <w:r>
            <w:fldChar w:fldCharType="separate"/>
          </w:r>
          <w:r>
            <w:rPr>
              <w:rFonts w:hint="eastAsia"/>
            </w:rPr>
            <w:t>1.3 配置文件详解</w:t>
          </w:r>
          <w:r>
            <w:tab/>
          </w:r>
          <w:r>
            <w:fldChar w:fldCharType="begin"/>
          </w:r>
          <w:r>
            <w:instrText xml:space="preserve"> PAGEREF _Toc2078 </w:instrText>
          </w:r>
          <w:r>
            <w:fldChar w:fldCharType="separate"/>
          </w:r>
          <w:r>
            <w:t>10</w:t>
          </w:r>
          <w:r>
            <w:fldChar w:fldCharType="end"/>
          </w:r>
          <w:r>
            <w:fldChar w:fldCharType="end"/>
          </w:r>
        </w:p>
        <w:p>
          <w:pPr>
            <w:pStyle w:val="61"/>
            <w:tabs>
              <w:tab w:val="right" w:leader="dot" w:pos="8306"/>
            </w:tabs>
          </w:pPr>
          <w:r>
            <w:fldChar w:fldCharType="begin"/>
          </w:r>
          <w:r>
            <w:instrText xml:space="preserve"> HYPERLINK \l _Toc8456 </w:instrText>
          </w:r>
          <w:r>
            <w:fldChar w:fldCharType="separate"/>
          </w:r>
          <w:r>
            <w:rPr>
              <w:rFonts w:hint="eastAsia"/>
            </w:rPr>
            <w:t>1.3.1 第一个SpringBoot程序解析</w:t>
          </w:r>
          <w:r>
            <w:tab/>
          </w:r>
          <w:r>
            <w:fldChar w:fldCharType="begin"/>
          </w:r>
          <w:r>
            <w:instrText xml:space="preserve"> PAGEREF _Toc8456 </w:instrText>
          </w:r>
          <w:r>
            <w:fldChar w:fldCharType="separate"/>
          </w:r>
          <w:r>
            <w:t>10</w:t>
          </w:r>
          <w:r>
            <w:fldChar w:fldCharType="end"/>
          </w:r>
          <w:r>
            <w:fldChar w:fldCharType="end"/>
          </w:r>
        </w:p>
        <w:p>
          <w:pPr>
            <w:pStyle w:val="60"/>
            <w:tabs>
              <w:tab w:val="right" w:leader="dot" w:pos="8306"/>
            </w:tabs>
          </w:pPr>
          <w:r>
            <w:fldChar w:fldCharType="begin"/>
          </w:r>
          <w:r>
            <w:instrText xml:space="preserve"> HYPERLINK \l _Toc29401 </w:instrText>
          </w:r>
          <w:r>
            <w:fldChar w:fldCharType="separate"/>
          </w:r>
          <w:r>
            <w:rPr>
              <w:rFonts w:hint="eastAsia"/>
            </w:rPr>
            <w:t>1.4 Spring</w:t>
          </w:r>
          <w:r>
            <w:t>Boot</w:t>
          </w:r>
          <w:r>
            <w:rPr>
              <w:rFonts w:hint="eastAsia"/>
            </w:rPr>
            <w:t>开发Web</w:t>
          </w:r>
          <w:r>
            <w:tab/>
          </w:r>
          <w:r>
            <w:fldChar w:fldCharType="begin"/>
          </w:r>
          <w:r>
            <w:instrText xml:space="preserve"> PAGEREF _Toc29401 </w:instrText>
          </w:r>
          <w:r>
            <w:fldChar w:fldCharType="separate"/>
          </w:r>
          <w:r>
            <w:t>16</w:t>
          </w:r>
          <w:r>
            <w:fldChar w:fldCharType="end"/>
          </w:r>
          <w:r>
            <w:fldChar w:fldCharType="end"/>
          </w:r>
        </w:p>
        <w:p>
          <w:pPr>
            <w:pStyle w:val="61"/>
            <w:tabs>
              <w:tab w:val="right" w:leader="dot" w:pos="8306"/>
            </w:tabs>
          </w:pPr>
          <w:r>
            <w:fldChar w:fldCharType="begin"/>
          </w:r>
          <w:r>
            <w:instrText xml:space="preserve"> HYPERLINK \l _Toc17834 </w:instrText>
          </w:r>
          <w:r>
            <w:fldChar w:fldCharType="separate"/>
          </w:r>
          <w:r>
            <w:rPr>
              <w:rFonts w:hint="eastAsia"/>
            </w:rPr>
            <w:t>1.4.1 SpringBoot静态资源</w:t>
          </w:r>
          <w:r>
            <w:tab/>
          </w:r>
          <w:r>
            <w:fldChar w:fldCharType="begin"/>
          </w:r>
          <w:r>
            <w:instrText xml:space="preserve"> PAGEREF _Toc17834 </w:instrText>
          </w:r>
          <w:r>
            <w:fldChar w:fldCharType="separate"/>
          </w:r>
          <w:r>
            <w:t>16</w:t>
          </w:r>
          <w:r>
            <w:fldChar w:fldCharType="end"/>
          </w:r>
          <w:r>
            <w:fldChar w:fldCharType="end"/>
          </w:r>
        </w:p>
        <w:p>
          <w:pPr>
            <w:pStyle w:val="61"/>
            <w:tabs>
              <w:tab w:val="right" w:leader="dot" w:pos="8306"/>
            </w:tabs>
          </w:pPr>
          <w:r>
            <w:fldChar w:fldCharType="begin"/>
          </w:r>
          <w:r>
            <w:instrText xml:space="preserve"> HYPERLINK \l _Toc23194 </w:instrText>
          </w:r>
          <w:r>
            <w:fldChar w:fldCharType="separate"/>
          </w:r>
          <w:r>
            <w:rPr>
              <w:rFonts w:hint="eastAsia"/>
            </w:rPr>
            <w:t>1.4.1.1 增加当前项目的欢迎页</w:t>
          </w:r>
          <w:r>
            <w:tab/>
          </w:r>
          <w:r>
            <w:fldChar w:fldCharType="begin"/>
          </w:r>
          <w:r>
            <w:instrText xml:space="preserve"> PAGEREF _Toc23194 </w:instrText>
          </w:r>
          <w:r>
            <w:fldChar w:fldCharType="separate"/>
          </w:r>
          <w:r>
            <w:t>16</w:t>
          </w:r>
          <w:r>
            <w:fldChar w:fldCharType="end"/>
          </w:r>
          <w:r>
            <w:fldChar w:fldCharType="end"/>
          </w:r>
        </w:p>
        <w:p>
          <w:pPr>
            <w:pStyle w:val="61"/>
            <w:tabs>
              <w:tab w:val="right" w:leader="dot" w:pos="8306"/>
            </w:tabs>
          </w:pPr>
          <w:r>
            <w:fldChar w:fldCharType="begin"/>
          </w:r>
          <w:r>
            <w:instrText xml:space="preserve"> HYPERLINK \l _Toc268 </w:instrText>
          </w:r>
          <w:r>
            <w:fldChar w:fldCharType="separate"/>
          </w:r>
          <w:r>
            <w:rPr>
              <w:rFonts w:hint="eastAsia"/>
            </w:rPr>
            <w:t>1.4.1.2 修改当前项目的浏览器图标</w:t>
          </w:r>
          <w:r>
            <w:tab/>
          </w:r>
          <w:r>
            <w:fldChar w:fldCharType="begin"/>
          </w:r>
          <w:r>
            <w:instrText xml:space="preserve"> PAGEREF _Toc268 </w:instrText>
          </w:r>
          <w:r>
            <w:fldChar w:fldCharType="separate"/>
          </w:r>
          <w:r>
            <w:t>17</w:t>
          </w:r>
          <w:r>
            <w:fldChar w:fldCharType="end"/>
          </w:r>
          <w:r>
            <w:fldChar w:fldCharType="end"/>
          </w:r>
        </w:p>
        <w:p>
          <w:pPr>
            <w:pStyle w:val="61"/>
            <w:tabs>
              <w:tab w:val="right" w:leader="dot" w:pos="8306"/>
            </w:tabs>
          </w:pPr>
          <w:r>
            <w:fldChar w:fldCharType="begin"/>
          </w:r>
          <w:r>
            <w:instrText xml:space="preserve"> HYPERLINK \l _Toc30113 </w:instrText>
          </w:r>
          <w:r>
            <w:fldChar w:fldCharType="separate"/>
          </w:r>
          <w:r>
            <w:rPr>
              <w:rFonts w:hint="eastAsia"/>
            </w:rPr>
            <w:t>1.4.2 Thymeleaf模板引擎</w:t>
          </w:r>
          <w:r>
            <w:tab/>
          </w:r>
          <w:r>
            <w:fldChar w:fldCharType="begin"/>
          </w:r>
          <w:r>
            <w:instrText xml:space="preserve"> PAGEREF _Toc30113 </w:instrText>
          </w:r>
          <w:r>
            <w:fldChar w:fldCharType="separate"/>
          </w:r>
          <w:r>
            <w:t>17</w:t>
          </w:r>
          <w:r>
            <w:fldChar w:fldCharType="end"/>
          </w:r>
          <w:r>
            <w:fldChar w:fldCharType="end"/>
          </w:r>
        </w:p>
        <w:p>
          <w:pPr>
            <w:pStyle w:val="61"/>
            <w:tabs>
              <w:tab w:val="right" w:leader="dot" w:pos="8306"/>
            </w:tabs>
          </w:pPr>
          <w:r>
            <w:fldChar w:fldCharType="begin"/>
          </w:r>
          <w:r>
            <w:instrText xml:space="preserve"> HYPERLINK \l _Toc22806 </w:instrText>
          </w:r>
          <w:r>
            <w:fldChar w:fldCharType="separate"/>
          </w:r>
          <w:r>
            <w:rPr>
              <w:rFonts w:hint="eastAsia"/>
            </w:rPr>
            <w:t>1.4.3 S</w:t>
          </w:r>
          <w:r>
            <w:t>pingBoot</w:t>
          </w:r>
          <w:r>
            <w:rPr>
              <w:rFonts w:hint="eastAsia"/>
            </w:rPr>
            <w:t>扩展</w:t>
          </w:r>
          <w:r>
            <w:tab/>
          </w:r>
          <w:r>
            <w:fldChar w:fldCharType="begin"/>
          </w:r>
          <w:r>
            <w:instrText xml:space="preserve"> PAGEREF _Toc22806 </w:instrText>
          </w:r>
          <w:r>
            <w:fldChar w:fldCharType="separate"/>
          </w:r>
          <w:r>
            <w:t>23</w:t>
          </w:r>
          <w:r>
            <w:fldChar w:fldCharType="end"/>
          </w:r>
          <w:r>
            <w:fldChar w:fldCharType="end"/>
          </w:r>
        </w:p>
        <w:p>
          <w:pPr>
            <w:pStyle w:val="61"/>
            <w:tabs>
              <w:tab w:val="right" w:leader="dot" w:pos="8306"/>
            </w:tabs>
          </w:pPr>
          <w:r>
            <w:fldChar w:fldCharType="begin"/>
          </w:r>
          <w:r>
            <w:instrText xml:space="preserve"> HYPERLINK \l _Toc16460 </w:instrText>
          </w:r>
          <w:r>
            <w:fldChar w:fldCharType="separate"/>
          </w:r>
          <w:r>
            <w:rPr>
              <w:rFonts w:hint="eastAsia"/>
            </w:rPr>
            <w:t>1.4.3.1 控制器映射</w:t>
          </w:r>
          <w:r>
            <w:tab/>
          </w:r>
          <w:r>
            <w:fldChar w:fldCharType="begin"/>
          </w:r>
          <w:r>
            <w:instrText xml:space="preserve"> PAGEREF _Toc16460 </w:instrText>
          </w:r>
          <w:r>
            <w:fldChar w:fldCharType="separate"/>
          </w:r>
          <w:r>
            <w:t>23</w:t>
          </w:r>
          <w:r>
            <w:fldChar w:fldCharType="end"/>
          </w:r>
          <w:r>
            <w:fldChar w:fldCharType="end"/>
          </w:r>
        </w:p>
        <w:p>
          <w:pPr>
            <w:pStyle w:val="61"/>
            <w:tabs>
              <w:tab w:val="right" w:leader="dot" w:pos="8306"/>
            </w:tabs>
          </w:pPr>
          <w:r>
            <w:fldChar w:fldCharType="begin"/>
          </w:r>
          <w:r>
            <w:instrText xml:space="preserve"> HYPERLINK \l _Toc5723 </w:instrText>
          </w:r>
          <w:r>
            <w:fldChar w:fldCharType="separate"/>
          </w:r>
          <w:r>
            <w:rPr>
              <w:rFonts w:hint="eastAsia"/>
            </w:rPr>
            <w:t>1.4.3.2 拦截器</w:t>
          </w:r>
          <w:r>
            <w:tab/>
          </w:r>
          <w:r>
            <w:fldChar w:fldCharType="begin"/>
          </w:r>
          <w:r>
            <w:instrText xml:space="preserve"> PAGEREF _Toc5723 </w:instrText>
          </w:r>
          <w:r>
            <w:fldChar w:fldCharType="separate"/>
          </w:r>
          <w:r>
            <w:t>23</w:t>
          </w:r>
          <w:r>
            <w:fldChar w:fldCharType="end"/>
          </w:r>
          <w:r>
            <w:fldChar w:fldCharType="end"/>
          </w:r>
        </w:p>
        <w:p>
          <w:pPr>
            <w:pStyle w:val="61"/>
            <w:tabs>
              <w:tab w:val="right" w:leader="dot" w:pos="8306"/>
            </w:tabs>
          </w:pPr>
          <w:r>
            <w:fldChar w:fldCharType="begin"/>
          </w:r>
          <w:r>
            <w:instrText xml:space="preserve"> HYPERLINK \l _Toc28621 </w:instrText>
          </w:r>
          <w:r>
            <w:fldChar w:fldCharType="separate"/>
          </w:r>
          <w:r>
            <w:rPr>
              <w:rFonts w:hint="eastAsia"/>
            </w:rPr>
            <w:t>1.4.3.3 格式转换器</w:t>
          </w:r>
          <w:r>
            <w:tab/>
          </w:r>
          <w:r>
            <w:fldChar w:fldCharType="begin"/>
          </w:r>
          <w:r>
            <w:instrText xml:space="preserve"> PAGEREF _Toc28621 </w:instrText>
          </w:r>
          <w:r>
            <w:fldChar w:fldCharType="separate"/>
          </w:r>
          <w:r>
            <w:t>24</w:t>
          </w:r>
          <w:r>
            <w:fldChar w:fldCharType="end"/>
          </w:r>
          <w:r>
            <w:fldChar w:fldCharType="end"/>
          </w:r>
        </w:p>
        <w:p>
          <w:pPr>
            <w:pStyle w:val="61"/>
            <w:tabs>
              <w:tab w:val="right" w:leader="dot" w:pos="8306"/>
            </w:tabs>
          </w:pPr>
          <w:r>
            <w:fldChar w:fldCharType="begin"/>
          </w:r>
          <w:r>
            <w:instrText xml:space="preserve"> HYPERLINK \l _Toc5255 </w:instrText>
          </w:r>
          <w:r>
            <w:fldChar w:fldCharType="separate"/>
          </w:r>
          <w:r>
            <w:rPr>
              <w:rFonts w:hint="eastAsia"/>
            </w:rPr>
            <w:t>1.4.4 自定义错误</w:t>
          </w:r>
          <w:r>
            <w:tab/>
          </w:r>
          <w:r>
            <w:fldChar w:fldCharType="begin"/>
          </w:r>
          <w:r>
            <w:instrText xml:space="preserve"> PAGEREF _Toc5255 </w:instrText>
          </w:r>
          <w:r>
            <w:fldChar w:fldCharType="separate"/>
          </w:r>
          <w:r>
            <w:t>25</w:t>
          </w:r>
          <w:r>
            <w:fldChar w:fldCharType="end"/>
          </w:r>
          <w:r>
            <w:fldChar w:fldCharType="end"/>
          </w:r>
        </w:p>
        <w:p>
          <w:pPr>
            <w:pStyle w:val="60"/>
            <w:tabs>
              <w:tab w:val="right" w:leader="dot" w:pos="8306"/>
            </w:tabs>
          </w:pPr>
          <w:r>
            <w:fldChar w:fldCharType="begin"/>
          </w:r>
          <w:r>
            <w:instrText xml:space="preserve"> HYPERLINK \l _Toc1881 </w:instrText>
          </w:r>
          <w:r>
            <w:fldChar w:fldCharType="separate"/>
          </w:r>
          <w:r>
            <w:rPr>
              <w:rFonts w:hint="eastAsia"/>
            </w:rPr>
            <w:t>1.5 日志</w:t>
          </w:r>
          <w:r>
            <w:tab/>
          </w:r>
          <w:r>
            <w:fldChar w:fldCharType="begin"/>
          </w:r>
          <w:r>
            <w:instrText xml:space="preserve"> PAGEREF _Toc1881 </w:instrText>
          </w:r>
          <w:r>
            <w:fldChar w:fldCharType="separate"/>
          </w:r>
          <w:r>
            <w:t>29</w:t>
          </w:r>
          <w:r>
            <w:fldChar w:fldCharType="end"/>
          </w:r>
          <w:r>
            <w:fldChar w:fldCharType="end"/>
          </w:r>
        </w:p>
        <w:p>
          <w:pPr>
            <w:pStyle w:val="60"/>
            <w:tabs>
              <w:tab w:val="right" w:leader="dot" w:pos="8306"/>
            </w:tabs>
          </w:pPr>
          <w:r>
            <w:fldChar w:fldCharType="begin"/>
          </w:r>
          <w:r>
            <w:instrText xml:space="preserve"> HYPERLINK \l _Toc28493 </w:instrText>
          </w:r>
          <w:r>
            <w:fldChar w:fldCharType="separate"/>
          </w:r>
          <w:r>
            <w:rPr>
              <w:rFonts w:hint="eastAsia"/>
            </w:rPr>
            <w:t>1.5.1.1 使用默认日志</w:t>
          </w:r>
          <w:r>
            <w:tab/>
          </w:r>
          <w:r>
            <w:fldChar w:fldCharType="begin"/>
          </w:r>
          <w:r>
            <w:instrText xml:space="preserve"> PAGEREF _Toc28493 </w:instrText>
          </w:r>
          <w:r>
            <w:fldChar w:fldCharType="separate"/>
          </w:r>
          <w:r>
            <w:t>29</w:t>
          </w:r>
          <w:r>
            <w:fldChar w:fldCharType="end"/>
          </w:r>
          <w:r>
            <w:fldChar w:fldCharType="end"/>
          </w:r>
        </w:p>
        <w:p>
          <w:pPr>
            <w:pStyle w:val="60"/>
            <w:tabs>
              <w:tab w:val="right" w:leader="dot" w:pos="8306"/>
            </w:tabs>
          </w:pPr>
          <w:r>
            <w:fldChar w:fldCharType="begin"/>
          </w:r>
          <w:r>
            <w:instrText xml:space="preserve"> HYPERLINK \l _Toc3044 </w:instrText>
          </w:r>
          <w:r>
            <w:fldChar w:fldCharType="separate"/>
          </w:r>
          <w:r>
            <w:rPr>
              <w:rFonts w:hint="eastAsia"/>
            </w:rPr>
            <w:t xml:space="preserve">1.5.1.2 </w:t>
          </w:r>
          <w:r>
            <w:t>L</w:t>
          </w:r>
          <w:r>
            <w:rPr>
              <w:rFonts w:hint="eastAsia"/>
            </w:rPr>
            <w:t>og</w:t>
          </w:r>
          <w:r>
            <w:t>4</w:t>
          </w:r>
          <w:r>
            <w:rPr>
              <w:rFonts w:hint="eastAsia"/>
            </w:rPr>
            <w:t>j</w:t>
          </w:r>
          <w:r>
            <w:t>2</w:t>
          </w:r>
          <w:r>
            <w:rPr>
              <w:rFonts w:hint="eastAsia"/>
            </w:rPr>
            <w:t>替换默认日志</w:t>
          </w:r>
          <w:r>
            <w:tab/>
          </w:r>
          <w:r>
            <w:fldChar w:fldCharType="begin"/>
          </w:r>
          <w:r>
            <w:instrText xml:space="preserve"> PAGEREF _Toc3044 </w:instrText>
          </w:r>
          <w:r>
            <w:fldChar w:fldCharType="separate"/>
          </w:r>
          <w:r>
            <w:t>30</w:t>
          </w:r>
          <w:r>
            <w:fldChar w:fldCharType="end"/>
          </w:r>
          <w:r>
            <w:fldChar w:fldCharType="end"/>
          </w:r>
        </w:p>
        <w:p>
          <w:pPr>
            <w:pStyle w:val="60"/>
            <w:tabs>
              <w:tab w:val="right" w:leader="dot" w:pos="8306"/>
            </w:tabs>
          </w:pPr>
          <w:r>
            <w:fldChar w:fldCharType="begin"/>
          </w:r>
          <w:r>
            <w:instrText xml:space="preserve"> HYPERLINK \l _Toc14263 </w:instrText>
          </w:r>
          <w:r>
            <w:fldChar w:fldCharType="separate"/>
          </w:r>
          <w:r>
            <w:rPr>
              <w:rFonts w:hint="eastAsia"/>
            </w:rPr>
            <w:t xml:space="preserve">1.6 </w:t>
          </w:r>
          <w:r>
            <w:t>M</w:t>
          </w:r>
          <w:r>
            <w:rPr>
              <w:rFonts w:hint="eastAsia"/>
            </w:rPr>
            <w:t>ybatis</w:t>
          </w:r>
          <w:r>
            <w:tab/>
          </w:r>
          <w:r>
            <w:fldChar w:fldCharType="begin"/>
          </w:r>
          <w:r>
            <w:instrText xml:space="preserve"> PAGEREF _Toc14263 </w:instrText>
          </w:r>
          <w:r>
            <w:fldChar w:fldCharType="separate"/>
          </w:r>
          <w:r>
            <w:t>31</w:t>
          </w:r>
          <w:r>
            <w:fldChar w:fldCharType="end"/>
          </w:r>
          <w:r>
            <w:fldChar w:fldCharType="end"/>
          </w:r>
        </w:p>
        <w:p>
          <w:pPr>
            <w:pStyle w:val="60"/>
            <w:tabs>
              <w:tab w:val="right" w:leader="dot" w:pos="8306"/>
            </w:tabs>
          </w:pPr>
          <w:r>
            <w:fldChar w:fldCharType="begin"/>
          </w:r>
          <w:r>
            <w:instrText xml:space="preserve"> HYPERLINK \l _Toc29352 </w:instrText>
          </w:r>
          <w:r>
            <w:fldChar w:fldCharType="separate"/>
          </w:r>
          <w:r>
            <w:rPr>
              <w:rFonts w:hint="eastAsia"/>
            </w:rPr>
            <w:t>1.6.1.1 集成环境配置</w:t>
          </w:r>
          <w:r>
            <w:tab/>
          </w:r>
          <w:r>
            <w:fldChar w:fldCharType="begin"/>
          </w:r>
          <w:r>
            <w:instrText xml:space="preserve"> PAGEREF _Toc29352 </w:instrText>
          </w:r>
          <w:r>
            <w:fldChar w:fldCharType="separate"/>
          </w:r>
          <w:r>
            <w:t>31</w:t>
          </w:r>
          <w:r>
            <w:fldChar w:fldCharType="end"/>
          </w:r>
          <w:r>
            <w:fldChar w:fldCharType="end"/>
          </w:r>
        </w:p>
        <w:p>
          <w:pPr>
            <w:pStyle w:val="60"/>
            <w:tabs>
              <w:tab w:val="right" w:leader="dot" w:pos="8306"/>
            </w:tabs>
          </w:pPr>
          <w:r>
            <w:fldChar w:fldCharType="begin"/>
          </w:r>
          <w:r>
            <w:instrText xml:space="preserve"> HYPERLINK \l _Toc32006 </w:instrText>
          </w:r>
          <w:r>
            <w:fldChar w:fldCharType="separate"/>
          </w:r>
          <w:r>
            <w:rPr>
              <w:rFonts w:hint="eastAsia"/>
            </w:rPr>
            <w:t>1.6.1.2 配置Druid连接池</w:t>
          </w:r>
          <w:r>
            <w:tab/>
          </w:r>
          <w:r>
            <w:fldChar w:fldCharType="begin"/>
          </w:r>
          <w:r>
            <w:instrText xml:space="preserve"> PAGEREF _Toc32006 </w:instrText>
          </w:r>
          <w:r>
            <w:fldChar w:fldCharType="separate"/>
          </w:r>
          <w:r>
            <w:t>32</w:t>
          </w:r>
          <w:r>
            <w:fldChar w:fldCharType="end"/>
          </w:r>
          <w:r>
            <w:fldChar w:fldCharType="end"/>
          </w:r>
        </w:p>
        <w:p>
          <w:pPr>
            <w:pStyle w:val="61"/>
            <w:tabs>
              <w:tab w:val="right" w:leader="dot" w:pos="8306"/>
            </w:tabs>
          </w:pPr>
          <w:r>
            <w:fldChar w:fldCharType="begin"/>
          </w:r>
          <w:r>
            <w:instrText xml:space="preserve"> HYPERLINK \l _Toc2316 </w:instrText>
          </w:r>
          <w:r>
            <w:fldChar w:fldCharType="separate"/>
          </w:r>
          <w:r>
            <w:rPr>
              <w:rFonts w:hint="eastAsia"/>
            </w:rPr>
            <w:t>1.6.1.2.1 配置简介</w:t>
          </w:r>
          <w:r>
            <w:tab/>
          </w:r>
          <w:r>
            <w:fldChar w:fldCharType="begin"/>
          </w:r>
          <w:r>
            <w:instrText xml:space="preserve"> PAGEREF _Toc2316 </w:instrText>
          </w:r>
          <w:r>
            <w:fldChar w:fldCharType="separate"/>
          </w:r>
          <w:r>
            <w:t>32</w:t>
          </w:r>
          <w:r>
            <w:fldChar w:fldCharType="end"/>
          </w:r>
          <w:r>
            <w:fldChar w:fldCharType="end"/>
          </w:r>
        </w:p>
        <w:p>
          <w:pPr>
            <w:pStyle w:val="61"/>
            <w:tabs>
              <w:tab w:val="right" w:leader="dot" w:pos="8306"/>
            </w:tabs>
          </w:pPr>
          <w:r>
            <w:fldChar w:fldCharType="begin"/>
          </w:r>
          <w:r>
            <w:instrText xml:space="preserve"> HYPERLINK \l _Toc3461 </w:instrText>
          </w:r>
          <w:r>
            <w:fldChar w:fldCharType="separate"/>
          </w:r>
          <w:r>
            <w:rPr>
              <w:rFonts w:hint="eastAsia"/>
            </w:rPr>
            <w:t>1.6.1.2.2 配置解析</w:t>
          </w:r>
          <w:r>
            <w:tab/>
          </w:r>
          <w:r>
            <w:fldChar w:fldCharType="begin"/>
          </w:r>
          <w:r>
            <w:instrText xml:space="preserve"> PAGEREF _Toc3461 </w:instrText>
          </w:r>
          <w:r>
            <w:fldChar w:fldCharType="separate"/>
          </w:r>
          <w:r>
            <w:t>33</w:t>
          </w:r>
          <w:r>
            <w:fldChar w:fldCharType="end"/>
          </w:r>
          <w:r>
            <w:fldChar w:fldCharType="end"/>
          </w:r>
        </w:p>
        <w:p>
          <w:pPr>
            <w:pStyle w:val="60"/>
            <w:tabs>
              <w:tab w:val="right" w:leader="dot" w:pos="8306"/>
            </w:tabs>
          </w:pPr>
          <w:r>
            <w:fldChar w:fldCharType="begin"/>
          </w:r>
          <w:r>
            <w:instrText xml:space="preserve"> HYPERLINK \l _Toc18603 </w:instrText>
          </w:r>
          <w:r>
            <w:fldChar w:fldCharType="separate"/>
          </w:r>
          <w:r>
            <w:rPr>
              <w:rFonts w:hint="eastAsia"/>
            </w:rPr>
            <w:t>1.6.1.3 测试Druid连接池对象是否被成功创建</w:t>
          </w:r>
          <w:r>
            <w:tab/>
          </w:r>
          <w:r>
            <w:fldChar w:fldCharType="begin"/>
          </w:r>
          <w:r>
            <w:instrText xml:space="preserve"> PAGEREF _Toc18603 </w:instrText>
          </w:r>
          <w:r>
            <w:fldChar w:fldCharType="separate"/>
          </w:r>
          <w:r>
            <w:t>34</w:t>
          </w:r>
          <w:r>
            <w:fldChar w:fldCharType="end"/>
          </w:r>
          <w:r>
            <w:fldChar w:fldCharType="end"/>
          </w:r>
        </w:p>
        <w:p>
          <w:pPr>
            <w:pStyle w:val="60"/>
            <w:tabs>
              <w:tab w:val="right" w:leader="dot" w:pos="8306"/>
            </w:tabs>
          </w:pPr>
          <w:r>
            <w:fldChar w:fldCharType="begin"/>
          </w:r>
          <w:r>
            <w:instrText xml:space="preserve"> HYPERLINK \l _Toc14072 </w:instrText>
          </w:r>
          <w:r>
            <w:fldChar w:fldCharType="separate"/>
          </w:r>
          <w:r>
            <w:rPr>
              <w:rFonts w:hint="eastAsia"/>
            </w:rPr>
            <w:t>1.6.1.4 Mybatis集成</w:t>
          </w:r>
          <w:r>
            <w:tab/>
          </w:r>
          <w:r>
            <w:fldChar w:fldCharType="begin"/>
          </w:r>
          <w:r>
            <w:instrText xml:space="preserve"> PAGEREF _Toc14072 </w:instrText>
          </w:r>
          <w:r>
            <w:fldChar w:fldCharType="separate"/>
          </w:r>
          <w:r>
            <w:t>34</w:t>
          </w:r>
          <w:r>
            <w:fldChar w:fldCharType="end"/>
          </w:r>
          <w:r>
            <w:fldChar w:fldCharType="end"/>
          </w:r>
        </w:p>
        <w:p>
          <w:pPr>
            <w:pStyle w:val="61"/>
            <w:tabs>
              <w:tab w:val="right" w:leader="dot" w:pos="8306"/>
            </w:tabs>
          </w:pPr>
          <w:r>
            <w:fldChar w:fldCharType="begin"/>
          </w:r>
          <w:r>
            <w:instrText xml:space="preserve"> HYPERLINK \l _Toc24702 </w:instrText>
          </w:r>
          <w:r>
            <w:fldChar w:fldCharType="separate"/>
          </w:r>
          <w:r>
            <w:rPr>
              <w:rFonts w:hint="eastAsia"/>
            </w:rPr>
            <w:t>1.6.1.4.1 目录结构文件</w:t>
          </w:r>
          <w:r>
            <w:tab/>
          </w:r>
          <w:r>
            <w:fldChar w:fldCharType="begin"/>
          </w:r>
          <w:r>
            <w:instrText xml:space="preserve"> PAGEREF _Toc24702 </w:instrText>
          </w:r>
          <w:r>
            <w:fldChar w:fldCharType="separate"/>
          </w:r>
          <w:r>
            <w:t>34</w:t>
          </w:r>
          <w:r>
            <w:fldChar w:fldCharType="end"/>
          </w:r>
          <w:r>
            <w:fldChar w:fldCharType="end"/>
          </w:r>
        </w:p>
        <w:p>
          <w:pPr>
            <w:pStyle w:val="61"/>
            <w:tabs>
              <w:tab w:val="right" w:leader="dot" w:pos="8306"/>
            </w:tabs>
          </w:pPr>
          <w:r>
            <w:fldChar w:fldCharType="begin"/>
          </w:r>
          <w:r>
            <w:instrText xml:space="preserve"> HYPERLINK \l _Toc19351 </w:instrText>
          </w:r>
          <w:r>
            <w:fldChar w:fldCharType="separate"/>
          </w:r>
          <w:r>
            <w:rPr>
              <w:rFonts w:hint="eastAsia"/>
            </w:rPr>
            <w:t>1.6.1.4.2 Mybatis核心文件配置及Mapper映射</w:t>
          </w:r>
          <w:r>
            <w:tab/>
          </w:r>
          <w:r>
            <w:fldChar w:fldCharType="begin"/>
          </w:r>
          <w:r>
            <w:instrText xml:space="preserve"> PAGEREF _Toc19351 </w:instrText>
          </w:r>
          <w:r>
            <w:fldChar w:fldCharType="separate"/>
          </w:r>
          <w:r>
            <w:t>35</w:t>
          </w:r>
          <w:r>
            <w:fldChar w:fldCharType="end"/>
          </w:r>
          <w:r>
            <w:fldChar w:fldCharType="end"/>
          </w:r>
        </w:p>
        <w:p>
          <w:pPr>
            <w:pStyle w:val="61"/>
            <w:tabs>
              <w:tab w:val="right" w:leader="dot" w:pos="8306"/>
            </w:tabs>
          </w:pPr>
          <w:r>
            <w:fldChar w:fldCharType="begin"/>
          </w:r>
          <w:r>
            <w:instrText xml:space="preserve"> HYPERLINK \l _Toc17533 </w:instrText>
          </w:r>
          <w:r>
            <w:fldChar w:fldCharType="separate"/>
          </w:r>
          <w:r>
            <w:rPr>
              <w:rFonts w:hint="eastAsia"/>
            </w:rPr>
            <w:t>1.6.1.4.3 将Dao层托管给Spring</w:t>
          </w:r>
          <w:r>
            <w:tab/>
          </w:r>
          <w:r>
            <w:fldChar w:fldCharType="begin"/>
          </w:r>
          <w:r>
            <w:instrText xml:space="preserve"> PAGEREF _Toc17533 </w:instrText>
          </w:r>
          <w:r>
            <w:fldChar w:fldCharType="separate"/>
          </w:r>
          <w:r>
            <w:t>36</w:t>
          </w:r>
          <w:r>
            <w:fldChar w:fldCharType="end"/>
          </w:r>
          <w:r>
            <w:fldChar w:fldCharType="end"/>
          </w:r>
        </w:p>
        <w:p>
          <w:pPr>
            <w:pStyle w:val="61"/>
            <w:tabs>
              <w:tab w:val="right" w:leader="dot" w:pos="8306"/>
            </w:tabs>
          </w:pPr>
          <w:r>
            <w:fldChar w:fldCharType="begin"/>
          </w:r>
          <w:r>
            <w:instrText xml:space="preserve"> HYPERLINK \l _Toc6057 </w:instrText>
          </w:r>
          <w:r>
            <w:fldChar w:fldCharType="separate"/>
          </w:r>
          <w:r>
            <w:rPr>
              <w:rFonts w:hint="eastAsia"/>
            </w:rPr>
            <w:t>1.6.1.4.4 解决java路径下xml不编译的问题</w:t>
          </w:r>
          <w:r>
            <w:tab/>
          </w:r>
          <w:r>
            <w:fldChar w:fldCharType="begin"/>
          </w:r>
          <w:r>
            <w:instrText xml:space="preserve"> PAGEREF _Toc6057 </w:instrText>
          </w:r>
          <w:r>
            <w:fldChar w:fldCharType="separate"/>
          </w:r>
          <w:r>
            <w:t>36</w:t>
          </w:r>
          <w:r>
            <w:fldChar w:fldCharType="end"/>
          </w:r>
          <w:r>
            <w:fldChar w:fldCharType="end"/>
          </w:r>
        </w:p>
        <w:p>
          <w:pPr>
            <w:pStyle w:val="60"/>
            <w:tabs>
              <w:tab w:val="right" w:leader="dot" w:pos="8306"/>
            </w:tabs>
          </w:pPr>
          <w:r>
            <w:fldChar w:fldCharType="begin"/>
          </w:r>
          <w:r>
            <w:instrText xml:space="preserve"> HYPERLINK \l _Toc24376 </w:instrText>
          </w:r>
          <w:r>
            <w:fldChar w:fldCharType="separate"/>
          </w:r>
          <w:r>
            <w:rPr>
              <w:rFonts w:hint="eastAsia"/>
            </w:rPr>
            <w:t>1.6.1.5 分页插件整合</w:t>
          </w:r>
          <w:r>
            <w:tab/>
          </w:r>
          <w:r>
            <w:fldChar w:fldCharType="begin"/>
          </w:r>
          <w:r>
            <w:instrText xml:space="preserve"> PAGEREF _Toc24376 </w:instrText>
          </w:r>
          <w:r>
            <w:fldChar w:fldCharType="separate"/>
          </w:r>
          <w:r>
            <w:t>37</w:t>
          </w:r>
          <w:r>
            <w:fldChar w:fldCharType="end"/>
          </w:r>
          <w:r>
            <w:fldChar w:fldCharType="end"/>
          </w:r>
        </w:p>
        <w:p>
          <w:pPr>
            <w:pStyle w:val="61"/>
            <w:tabs>
              <w:tab w:val="right" w:leader="dot" w:pos="8306"/>
            </w:tabs>
          </w:pPr>
          <w:r>
            <w:fldChar w:fldCharType="begin"/>
          </w:r>
          <w:r>
            <w:instrText xml:space="preserve"> HYPERLINK \l _Toc5443 </w:instrText>
          </w:r>
          <w:r>
            <w:fldChar w:fldCharType="separate"/>
          </w:r>
          <w:r>
            <w:rPr>
              <w:rFonts w:hint="eastAsia"/>
            </w:rPr>
            <w:t>1.6.1.5.1 加入插件依赖</w:t>
          </w:r>
          <w:r>
            <w:tab/>
          </w:r>
          <w:r>
            <w:fldChar w:fldCharType="begin"/>
          </w:r>
          <w:r>
            <w:instrText xml:space="preserve"> PAGEREF _Toc5443 </w:instrText>
          </w:r>
          <w:r>
            <w:fldChar w:fldCharType="separate"/>
          </w:r>
          <w:r>
            <w:t>37</w:t>
          </w:r>
          <w:r>
            <w:fldChar w:fldCharType="end"/>
          </w:r>
          <w:r>
            <w:fldChar w:fldCharType="end"/>
          </w:r>
        </w:p>
        <w:p>
          <w:pPr>
            <w:pStyle w:val="61"/>
            <w:tabs>
              <w:tab w:val="right" w:leader="dot" w:pos="8306"/>
            </w:tabs>
          </w:pPr>
          <w:r>
            <w:fldChar w:fldCharType="begin"/>
          </w:r>
          <w:r>
            <w:instrText xml:space="preserve"> HYPERLINK \l _Toc7470 </w:instrText>
          </w:r>
          <w:r>
            <w:fldChar w:fldCharType="separate"/>
          </w:r>
          <w:r>
            <w:rPr>
              <w:rFonts w:hint="eastAsia"/>
            </w:rPr>
            <w:t>1.6.1.5.2 使用PageHelper插件</w:t>
          </w:r>
          <w:r>
            <w:tab/>
          </w:r>
          <w:r>
            <w:fldChar w:fldCharType="begin"/>
          </w:r>
          <w:r>
            <w:instrText xml:space="preserve"> PAGEREF _Toc7470 </w:instrText>
          </w:r>
          <w:r>
            <w:fldChar w:fldCharType="separate"/>
          </w:r>
          <w:r>
            <w:t>37</w:t>
          </w:r>
          <w:r>
            <w:fldChar w:fldCharType="end"/>
          </w:r>
          <w:r>
            <w:fldChar w:fldCharType="end"/>
          </w:r>
        </w:p>
        <w:p>
          <w:pPr>
            <w:pStyle w:val="60"/>
            <w:tabs>
              <w:tab w:val="right" w:leader="dot" w:pos="8306"/>
            </w:tabs>
          </w:pPr>
          <w:r>
            <w:fldChar w:fldCharType="begin"/>
          </w:r>
          <w:r>
            <w:instrText xml:space="preserve"> HYPERLINK \l _Toc22199 </w:instrText>
          </w:r>
          <w:r>
            <w:fldChar w:fldCharType="separate"/>
          </w:r>
          <w:r>
            <w:rPr>
              <w:rFonts w:hint="eastAsia"/>
            </w:rPr>
            <w:t>1.6.1.6 事务整合</w:t>
          </w:r>
          <w:r>
            <w:tab/>
          </w:r>
          <w:r>
            <w:fldChar w:fldCharType="begin"/>
          </w:r>
          <w:r>
            <w:instrText xml:space="preserve"> PAGEREF _Toc22199 </w:instrText>
          </w:r>
          <w:r>
            <w:fldChar w:fldCharType="separate"/>
          </w:r>
          <w:r>
            <w:t>37</w:t>
          </w:r>
          <w:r>
            <w:fldChar w:fldCharType="end"/>
          </w:r>
          <w:r>
            <w:fldChar w:fldCharType="end"/>
          </w:r>
        </w:p>
        <w:p>
          <w:pPr>
            <w:pStyle w:val="60"/>
            <w:tabs>
              <w:tab w:val="right" w:leader="dot" w:pos="8306"/>
            </w:tabs>
          </w:pPr>
          <w:r>
            <w:fldChar w:fldCharType="begin"/>
          </w:r>
          <w:r>
            <w:instrText xml:space="preserve"> HYPERLINK \l _Toc2033 </w:instrText>
          </w:r>
          <w:r>
            <w:fldChar w:fldCharType="separate"/>
          </w:r>
          <w:r>
            <w:rPr>
              <w:rFonts w:hint="eastAsia"/>
            </w:rPr>
            <w:t>1.7 Redis整合</w:t>
          </w:r>
          <w:r>
            <w:tab/>
          </w:r>
          <w:r>
            <w:fldChar w:fldCharType="begin"/>
          </w:r>
          <w:r>
            <w:instrText xml:space="preserve"> PAGEREF _Toc2033 </w:instrText>
          </w:r>
          <w:r>
            <w:fldChar w:fldCharType="separate"/>
          </w:r>
          <w:r>
            <w:t>38</w:t>
          </w:r>
          <w:r>
            <w:fldChar w:fldCharType="end"/>
          </w:r>
          <w:r>
            <w:fldChar w:fldCharType="end"/>
          </w:r>
        </w:p>
        <w:p>
          <w:pPr>
            <w:pStyle w:val="61"/>
            <w:tabs>
              <w:tab w:val="right" w:leader="dot" w:pos="8306"/>
            </w:tabs>
          </w:pPr>
          <w:r>
            <w:fldChar w:fldCharType="begin"/>
          </w:r>
          <w:r>
            <w:instrText xml:space="preserve"> HYPERLINK \l _Toc9648 </w:instrText>
          </w:r>
          <w:r>
            <w:fldChar w:fldCharType="separate"/>
          </w:r>
          <w:r>
            <w:rPr>
              <w:rFonts w:hint="eastAsia"/>
            </w:rPr>
            <w:t>1.7.1 环境准备</w:t>
          </w:r>
          <w:r>
            <w:tab/>
          </w:r>
          <w:r>
            <w:fldChar w:fldCharType="begin"/>
          </w:r>
          <w:r>
            <w:instrText xml:space="preserve"> PAGEREF _Toc9648 </w:instrText>
          </w:r>
          <w:r>
            <w:fldChar w:fldCharType="separate"/>
          </w:r>
          <w:r>
            <w:t>38</w:t>
          </w:r>
          <w:r>
            <w:fldChar w:fldCharType="end"/>
          </w:r>
          <w:r>
            <w:fldChar w:fldCharType="end"/>
          </w:r>
        </w:p>
        <w:p>
          <w:pPr>
            <w:pStyle w:val="61"/>
            <w:tabs>
              <w:tab w:val="right" w:leader="dot" w:pos="8306"/>
            </w:tabs>
          </w:pPr>
          <w:r>
            <w:fldChar w:fldCharType="begin"/>
          </w:r>
          <w:r>
            <w:instrText xml:space="preserve"> HYPERLINK \l _Toc5979 </w:instrText>
          </w:r>
          <w:r>
            <w:fldChar w:fldCharType="separate"/>
          </w:r>
          <w:r>
            <w:rPr>
              <w:rFonts w:hint="eastAsia"/>
            </w:rPr>
            <w:t>1.7.1.1 引入依赖</w:t>
          </w:r>
          <w:r>
            <w:tab/>
          </w:r>
          <w:r>
            <w:fldChar w:fldCharType="begin"/>
          </w:r>
          <w:r>
            <w:instrText xml:space="preserve"> PAGEREF _Toc5979 </w:instrText>
          </w:r>
          <w:r>
            <w:fldChar w:fldCharType="separate"/>
          </w:r>
          <w:r>
            <w:t>38</w:t>
          </w:r>
          <w:r>
            <w:fldChar w:fldCharType="end"/>
          </w:r>
          <w:r>
            <w:fldChar w:fldCharType="end"/>
          </w:r>
        </w:p>
        <w:p>
          <w:pPr>
            <w:pStyle w:val="61"/>
            <w:tabs>
              <w:tab w:val="right" w:leader="dot" w:pos="8306"/>
            </w:tabs>
          </w:pPr>
          <w:r>
            <w:fldChar w:fldCharType="begin"/>
          </w:r>
          <w:r>
            <w:instrText xml:space="preserve"> HYPERLINK \l _Toc1049 </w:instrText>
          </w:r>
          <w:r>
            <w:fldChar w:fldCharType="separate"/>
          </w:r>
          <w:r>
            <w:rPr>
              <w:rFonts w:hint="eastAsia"/>
            </w:rPr>
            <w:t>1.7.1.2 修改application配置文件</w:t>
          </w:r>
          <w:r>
            <w:tab/>
          </w:r>
          <w:r>
            <w:fldChar w:fldCharType="begin"/>
          </w:r>
          <w:r>
            <w:instrText xml:space="preserve"> PAGEREF _Toc1049 </w:instrText>
          </w:r>
          <w:r>
            <w:fldChar w:fldCharType="separate"/>
          </w:r>
          <w:r>
            <w:t>39</w:t>
          </w:r>
          <w:r>
            <w:fldChar w:fldCharType="end"/>
          </w:r>
          <w:r>
            <w:fldChar w:fldCharType="end"/>
          </w:r>
        </w:p>
        <w:p>
          <w:pPr>
            <w:pStyle w:val="61"/>
            <w:tabs>
              <w:tab w:val="right" w:leader="dot" w:pos="8306"/>
            </w:tabs>
          </w:pPr>
          <w:r>
            <w:fldChar w:fldCharType="begin"/>
          </w:r>
          <w:r>
            <w:instrText xml:space="preserve"> HYPERLINK \l _Toc20818 </w:instrText>
          </w:r>
          <w:r>
            <w:fldChar w:fldCharType="separate"/>
          </w:r>
          <w:r>
            <w:rPr>
              <w:rFonts w:hint="eastAsia"/>
            </w:rPr>
            <w:t>1.7.1.3 基本使用示例</w:t>
          </w:r>
          <w:r>
            <w:tab/>
          </w:r>
          <w:r>
            <w:fldChar w:fldCharType="begin"/>
          </w:r>
          <w:r>
            <w:instrText xml:space="preserve"> PAGEREF _Toc20818 </w:instrText>
          </w:r>
          <w:r>
            <w:fldChar w:fldCharType="separate"/>
          </w:r>
          <w:r>
            <w:t>39</w:t>
          </w:r>
          <w:r>
            <w:fldChar w:fldCharType="end"/>
          </w:r>
          <w:r>
            <w:fldChar w:fldCharType="end"/>
          </w:r>
        </w:p>
        <w:p>
          <w:pPr>
            <w:pStyle w:val="61"/>
            <w:tabs>
              <w:tab w:val="right" w:leader="dot" w:pos="8306"/>
            </w:tabs>
          </w:pPr>
          <w:r>
            <w:fldChar w:fldCharType="begin"/>
          </w:r>
          <w:r>
            <w:instrText xml:space="preserve"> HYPERLINK \l _Toc25912 </w:instrText>
          </w:r>
          <w:r>
            <w:fldChar w:fldCharType="separate"/>
          </w:r>
          <w:r>
            <w:rPr>
              <w:rFonts w:hint="eastAsia"/>
            </w:rPr>
            <w:t>1.7.1.4 使对象自动序列化成J</w:t>
          </w:r>
          <w:r>
            <w:t>SON</w:t>
          </w:r>
          <w:r>
            <w:tab/>
          </w:r>
          <w:r>
            <w:fldChar w:fldCharType="begin"/>
          </w:r>
          <w:r>
            <w:instrText xml:space="preserve"> PAGEREF _Toc25912 </w:instrText>
          </w:r>
          <w:r>
            <w:fldChar w:fldCharType="separate"/>
          </w:r>
          <w:r>
            <w:t>39</w:t>
          </w:r>
          <w:r>
            <w:fldChar w:fldCharType="end"/>
          </w:r>
          <w:r>
            <w:fldChar w:fldCharType="end"/>
          </w:r>
        </w:p>
        <w:p>
          <w:pPr>
            <w:pStyle w:val="61"/>
            <w:tabs>
              <w:tab w:val="right" w:leader="dot" w:pos="8306"/>
            </w:tabs>
          </w:pPr>
          <w:r>
            <w:fldChar w:fldCharType="begin"/>
          </w:r>
          <w:r>
            <w:instrText xml:space="preserve"> HYPERLINK \l _Toc21761 </w:instrText>
          </w:r>
          <w:r>
            <w:fldChar w:fldCharType="separate"/>
          </w:r>
          <w:r>
            <w:rPr>
              <w:rFonts w:hint="eastAsia"/>
            </w:rPr>
            <w:t>1.7.2 注解方式使用</w:t>
          </w:r>
          <w:r>
            <w:tab/>
          </w:r>
          <w:r>
            <w:fldChar w:fldCharType="begin"/>
          </w:r>
          <w:r>
            <w:instrText xml:space="preserve"> PAGEREF _Toc21761 </w:instrText>
          </w:r>
          <w:r>
            <w:fldChar w:fldCharType="separate"/>
          </w:r>
          <w:r>
            <w:t>40</w:t>
          </w:r>
          <w:r>
            <w:fldChar w:fldCharType="end"/>
          </w:r>
          <w:r>
            <w:fldChar w:fldCharType="end"/>
          </w:r>
        </w:p>
        <w:p>
          <w:pPr>
            <w:pStyle w:val="61"/>
            <w:tabs>
              <w:tab w:val="right" w:leader="dot" w:pos="8306"/>
            </w:tabs>
          </w:pPr>
          <w:r>
            <w:fldChar w:fldCharType="begin"/>
          </w:r>
          <w:r>
            <w:instrText xml:space="preserve"> HYPERLINK \l _Toc26791 </w:instrText>
          </w:r>
          <w:r>
            <w:fldChar w:fldCharType="separate"/>
          </w:r>
          <w:r>
            <w:rPr>
              <w:rFonts w:hint="eastAsia"/>
            </w:rPr>
            <w:t>1.7.2.1 修改启动类</w:t>
          </w:r>
          <w:r>
            <w:tab/>
          </w:r>
          <w:r>
            <w:fldChar w:fldCharType="begin"/>
          </w:r>
          <w:r>
            <w:instrText xml:space="preserve"> PAGEREF _Toc26791 </w:instrText>
          </w:r>
          <w:r>
            <w:fldChar w:fldCharType="separate"/>
          </w:r>
          <w:r>
            <w:t>40</w:t>
          </w:r>
          <w:r>
            <w:fldChar w:fldCharType="end"/>
          </w:r>
          <w:r>
            <w:fldChar w:fldCharType="end"/>
          </w:r>
        </w:p>
        <w:p>
          <w:pPr>
            <w:pStyle w:val="61"/>
            <w:tabs>
              <w:tab w:val="right" w:leader="dot" w:pos="8306"/>
            </w:tabs>
          </w:pPr>
          <w:r>
            <w:fldChar w:fldCharType="begin"/>
          </w:r>
          <w:r>
            <w:instrText xml:space="preserve"> HYPERLINK \l _Toc5219 </w:instrText>
          </w:r>
          <w:r>
            <w:fldChar w:fldCharType="separate"/>
          </w:r>
          <w:r>
            <w:rPr>
              <w:rFonts w:hint="eastAsia"/>
            </w:rPr>
            <w:t>1.7.2.2 在需要使用缓存的位置使用注解</w:t>
          </w:r>
          <w:r>
            <w:tab/>
          </w:r>
          <w:r>
            <w:fldChar w:fldCharType="begin"/>
          </w:r>
          <w:r>
            <w:instrText xml:space="preserve"> PAGEREF _Toc5219 </w:instrText>
          </w:r>
          <w:r>
            <w:fldChar w:fldCharType="separate"/>
          </w:r>
          <w:r>
            <w:t>40</w:t>
          </w:r>
          <w:r>
            <w:fldChar w:fldCharType="end"/>
          </w:r>
          <w:r>
            <w:fldChar w:fldCharType="end"/>
          </w:r>
        </w:p>
        <w:p>
          <w:pPr>
            <w:pStyle w:val="60"/>
            <w:tabs>
              <w:tab w:val="right" w:leader="dot" w:pos="8306"/>
            </w:tabs>
          </w:pPr>
          <w:r>
            <w:fldChar w:fldCharType="begin"/>
          </w:r>
          <w:r>
            <w:instrText xml:space="preserve"> HYPERLINK \l _Toc28177 </w:instrText>
          </w:r>
          <w:r>
            <w:fldChar w:fldCharType="separate"/>
          </w:r>
          <w:r>
            <w:rPr>
              <w:rFonts w:hint="eastAsia"/>
            </w:rPr>
            <w:t>1.8 定时任务</w:t>
          </w:r>
          <w:r>
            <w:tab/>
          </w:r>
          <w:r>
            <w:fldChar w:fldCharType="begin"/>
          </w:r>
          <w:r>
            <w:instrText xml:space="preserve"> PAGEREF _Toc28177 </w:instrText>
          </w:r>
          <w:r>
            <w:fldChar w:fldCharType="separate"/>
          </w:r>
          <w:r>
            <w:t>41</w:t>
          </w:r>
          <w:r>
            <w:fldChar w:fldCharType="end"/>
          </w:r>
          <w:r>
            <w:fldChar w:fldCharType="end"/>
          </w:r>
        </w:p>
        <w:p>
          <w:pPr>
            <w:pStyle w:val="61"/>
            <w:tabs>
              <w:tab w:val="right" w:leader="dot" w:pos="8306"/>
            </w:tabs>
          </w:pPr>
          <w:r>
            <w:fldChar w:fldCharType="begin"/>
          </w:r>
          <w:r>
            <w:instrText xml:space="preserve"> HYPERLINK \l _Toc22418 </w:instrText>
          </w:r>
          <w:r>
            <w:fldChar w:fldCharType="separate"/>
          </w:r>
          <w:r>
            <w:rPr>
              <w:rFonts w:hint="eastAsia"/>
            </w:rPr>
            <w:t>1.8.1 环境准备</w:t>
          </w:r>
          <w:r>
            <w:tab/>
          </w:r>
          <w:r>
            <w:fldChar w:fldCharType="begin"/>
          </w:r>
          <w:r>
            <w:instrText xml:space="preserve"> PAGEREF _Toc22418 </w:instrText>
          </w:r>
          <w:r>
            <w:fldChar w:fldCharType="separate"/>
          </w:r>
          <w:r>
            <w:t>42</w:t>
          </w:r>
          <w:r>
            <w:fldChar w:fldCharType="end"/>
          </w:r>
          <w:r>
            <w:fldChar w:fldCharType="end"/>
          </w:r>
        </w:p>
        <w:p>
          <w:pPr>
            <w:pStyle w:val="60"/>
            <w:tabs>
              <w:tab w:val="right" w:leader="dot" w:pos="8306"/>
            </w:tabs>
          </w:pPr>
          <w:r>
            <w:fldChar w:fldCharType="begin"/>
          </w:r>
          <w:r>
            <w:instrText xml:space="preserve"> HYPERLINK \l _Toc20445 </w:instrText>
          </w:r>
          <w:r>
            <w:fldChar w:fldCharType="separate"/>
          </w:r>
          <w:r>
            <w:rPr>
              <w:rFonts w:hint="eastAsia"/>
            </w:rPr>
            <w:t xml:space="preserve">1.9 </w:t>
          </w:r>
          <w:r>
            <w:t>S</w:t>
          </w:r>
          <w:r>
            <w:rPr>
              <w:rFonts w:hint="eastAsia"/>
            </w:rPr>
            <w:t>olr整合</w:t>
          </w:r>
          <w:r>
            <w:tab/>
          </w:r>
          <w:r>
            <w:fldChar w:fldCharType="begin"/>
          </w:r>
          <w:r>
            <w:instrText xml:space="preserve"> PAGEREF _Toc20445 </w:instrText>
          </w:r>
          <w:r>
            <w:fldChar w:fldCharType="separate"/>
          </w:r>
          <w:r>
            <w:t>43</w:t>
          </w:r>
          <w:r>
            <w:fldChar w:fldCharType="end"/>
          </w:r>
          <w:r>
            <w:fldChar w:fldCharType="end"/>
          </w:r>
        </w:p>
        <w:p>
          <w:pPr>
            <w:pStyle w:val="60"/>
            <w:tabs>
              <w:tab w:val="right" w:leader="dot" w:pos="8306"/>
            </w:tabs>
          </w:pPr>
          <w:r>
            <w:fldChar w:fldCharType="begin"/>
          </w:r>
          <w:r>
            <w:instrText xml:space="preserve"> HYPERLINK \l _Toc16196 </w:instrText>
          </w:r>
          <w:r>
            <w:fldChar w:fldCharType="separate"/>
          </w:r>
          <w:r>
            <w:rPr>
              <w:rFonts w:hint="eastAsia"/>
            </w:rPr>
            <w:t xml:space="preserve">1.10 </w:t>
          </w:r>
          <w:r>
            <w:t>I</w:t>
          </w:r>
          <w:r>
            <w:rPr>
              <w:rFonts w:hint="eastAsia"/>
            </w:rPr>
            <w:t>dea开发时的小技巧</w:t>
          </w:r>
          <w:r>
            <w:tab/>
          </w:r>
          <w:r>
            <w:fldChar w:fldCharType="begin"/>
          </w:r>
          <w:r>
            <w:instrText xml:space="preserve"> PAGEREF _Toc16196 </w:instrText>
          </w:r>
          <w:r>
            <w:fldChar w:fldCharType="separate"/>
          </w:r>
          <w:r>
            <w:t>43</w:t>
          </w:r>
          <w:r>
            <w:fldChar w:fldCharType="end"/>
          </w:r>
          <w:r>
            <w:fldChar w:fldCharType="end"/>
          </w:r>
        </w:p>
        <w:p>
          <w:pPr>
            <w:pStyle w:val="61"/>
            <w:tabs>
              <w:tab w:val="right" w:leader="dot" w:pos="8306"/>
            </w:tabs>
          </w:pPr>
          <w:r>
            <w:fldChar w:fldCharType="begin"/>
          </w:r>
          <w:r>
            <w:instrText xml:space="preserve"> HYPERLINK \l _Toc17453 </w:instrText>
          </w:r>
          <w:r>
            <w:fldChar w:fldCharType="separate"/>
          </w:r>
          <w:r>
            <w:rPr>
              <w:rFonts w:hint="eastAsia"/>
            </w:rPr>
            <w:t>1.10.1 自动编译</w:t>
          </w:r>
          <w:r>
            <w:tab/>
          </w:r>
          <w:r>
            <w:fldChar w:fldCharType="begin"/>
          </w:r>
          <w:r>
            <w:instrText xml:space="preserve"> PAGEREF _Toc17453 </w:instrText>
          </w:r>
          <w:r>
            <w:fldChar w:fldCharType="separate"/>
          </w:r>
          <w:r>
            <w:t>43</w:t>
          </w:r>
          <w:r>
            <w:fldChar w:fldCharType="end"/>
          </w:r>
          <w:r>
            <w:fldChar w:fldCharType="end"/>
          </w:r>
        </w:p>
        <w:p>
          <w:pPr>
            <w:pStyle w:val="60"/>
            <w:tabs>
              <w:tab w:val="right" w:leader="dot" w:pos="8306"/>
            </w:tabs>
          </w:pPr>
          <w:r>
            <w:fldChar w:fldCharType="begin"/>
          </w:r>
          <w:r>
            <w:instrText xml:space="preserve"> HYPERLINK \l _Toc26697 </w:instrText>
          </w:r>
          <w:r>
            <w:fldChar w:fldCharType="separate"/>
          </w:r>
          <w:r>
            <w:rPr>
              <w:rFonts w:hint="eastAsia"/>
            </w:rPr>
            <w:t>1.11 兼容jsp</w:t>
          </w:r>
          <w:r>
            <w:tab/>
          </w:r>
          <w:r>
            <w:fldChar w:fldCharType="begin"/>
          </w:r>
          <w:r>
            <w:instrText xml:space="preserve"> PAGEREF _Toc26697 </w:instrText>
          </w:r>
          <w:r>
            <w:fldChar w:fldCharType="separate"/>
          </w:r>
          <w:r>
            <w:t>44</w:t>
          </w:r>
          <w:r>
            <w:fldChar w:fldCharType="end"/>
          </w:r>
          <w:r>
            <w:fldChar w:fldCharType="end"/>
          </w:r>
        </w:p>
        <w:p>
          <w:pPr>
            <w:pStyle w:val="61"/>
            <w:tabs>
              <w:tab w:val="right" w:leader="dot" w:pos="8306"/>
            </w:tabs>
          </w:pPr>
          <w:r>
            <w:fldChar w:fldCharType="begin"/>
          </w:r>
          <w:r>
            <w:instrText xml:space="preserve"> HYPERLINK \l _Toc7900 </w:instrText>
          </w:r>
          <w:r>
            <w:fldChar w:fldCharType="separate"/>
          </w:r>
          <w:r>
            <w:rPr>
              <w:rFonts w:hint="eastAsia"/>
            </w:rPr>
            <w:t>1.11.1 视图解析</w:t>
          </w:r>
          <w:r>
            <w:tab/>
          </w:r>
          <w:r>
            <w:fldChar w:fldCharType="begin"/>
          </w:r>
          <w:r>
            <w:instrText xml:space="preserve"> PAGEREF _Toc7900 </w:instrText>
          </w:r>
          <w:r>
            <w:fldChar w:fldCharType="separate"/>
          </w:r>
          <w:r>
            <w:t>44</w:t>
          </w:r>
          <w:r>
            <w:fldChar w:fldCharType="end"/>
          </w:r>
          <w:r>
            <w:fldChar w:fldCharType="end"/>
          </w:r>
        </w:p>
        <w:p>
          <w:pPr>
            <w:pStyle w:val="61"/>
            <w:tabs>
              <w:tab w:val="right" w:leader="dot" w:pos="8306"/>
            </w:tabs>
          </w:pPr>
          <w:r>
            <w:fldChar w:fldCharType="begin"/>
          </w:r>
          <w:r>
            <w:instrText xml:space="preserve"> HYPERLINK \l _Toc8221 </w:instrText>
          </w:r>
          <w:r>
            <w:fldChar w:fldCharType="separate"/>
          </w:r>
          <w:r>
            <w:rPr>
              <w:rFonts w:hint="eastAsia"/>
            </w:rPr>
            <w:t>1.11.2 引入依赖</w:t>
          </w:r>
          <w:r>
            <w:tab/>
          </w:r>
          <w:r>
            <w:fldChar w:fldCharType="begin"/>
          </w:r>
          <w:r>
            <w:instrText xml:space="preserve"> PAGEREF _Toc8221 </w:instrText>
          </w:r>
          <w:r>
            <w:fldChar w:fldCharType="separate"/>
          </w:r>
          <w:r>
            <w:t>44</w:t>
          </w:r>
          <w:r>
            <w:fldChar w:fldCharType="end"/>
          </w:r>
          <w:r>
            <w:fldChar w:fldCharType="end"/>
          </w:r>
        </w:p>
        <w:p>
          <w:pPr>
            <w:pStyle w:val="61"/>
            <w:tabs>
              <w:tab w:val="right" w:leader="dot" w:pos="8306"/>
            </w:tabs>
          </w:pPr>
          <w:r>
            <w:fldChar w:fldCharType="begin"/>
          </w:r>
          <w:r>
            <w:instrText xml:space="preserve"> HYPERLINK \l _Toc17502 </w:instrText>
          </w:r>
          <w:r>
            <w:fldChar w:fldCharType="separate"/>
          </w:r>
          <w:r>
            <w:rPr>
              <w:rFonts w:hint="eastAsia"/>
            </w:rPr>
            <w:t>1.11.3 修改启动类</w:t>
          </w:r>
          <w:r>
            <w:tab/>
          </w:r>
          <w:r>
            <w:fldChar w:fldCharType="begin"/>
          </w:r>
          <w:r>
            <w:instrText xml:space="preserve"> PAGEREF _Toc17502 </w:instrText>
          </w:r>
          <w:r>
            <w:fldChar w:fldCharType="separate"/>
          </w:r>
          <w:r>
            <w:t>45</w:t>
          </w:r>
          <w:r>
            <w:fldChar w:fldCharType="end"/>
          </w:r>
          <w:r>
            <w:fldChar w:fldCharType="end"/>
          </w:r>
        </w:p>
        <w:p>
          <w:pPr>
            <w:pStyle w:val="61"/>
            <w:tabs>
              <w:tab w:val="right" w:leader="dot" w:pos="8306"/>
            </w:tabs>
          </w:pPr>
          <w:r>
            <w:fldChar w:fldCharType="begin"/>
          </w:r>
          <w:r>
            <w:instrText xml:space="preserve"> HYPERLINK \l _Toc23227 </w:instrText>
          </w:r>
          <w:r>
            <w:fldChar w:fldCharType="separate"/>
          </w:r>
          <w:r>
            <w:rPr>
              <w:rFonts w:hint="eastAsia"/>
            </w:rPr>
            <w:t>1.11.4 发布到tomcat</w:t>
          </w:r>
          <w:r>
            <w:tab/>
          </w:r>
          <w:r>
            <w:fldChar w:fldCharType="begin"/>
          </w:r>
          <w:r>
            <w:instrText xml:space="preserve"> PAGEREF _Toc23227 </w:instrText>
          </w:r>
          <w:r>
            <w:fldChar w:fldCharType="separate"/>
          </w:r>
          <w:r>
            <w:t>45</w:t>
          </w:r>
          <w:r>
            <w:fldChar w:fldCharType="end"/>
          </w:r>
          <w:r>
            <w:fldChar w:fldCharType="end"/>
          </w:r>
        </w:p>
        <w:p>
          <w:pPr>
            <w:pStyle w:val="61"/>
            <w:tabs>
              <w:tab w:val="right" w:leader="dot" w:pos="8306"/>
            </w:tabs>
          </w:pPr>
          <w:r>
            <w:fldChar w:fldCharType="begin"/>
          </w:r>
          <w:r>
            <w:instrText xml:space="preserve"> HYPERLINK \l _Toc23729 </w:instrText>
          </w:r>
          <w:r>
            <w:fldChar w:fldCharType="separate"/>
          </w:r>
          <w:r>
            <w:rPr>
              <w:rFonts w:hint="eastAsia"/>
            </w:rPr>
            <w:t>1.11.5 一些错误</w:t>
          </w:r>
          <w:r>
            <w:tab/>
          </w:r>
          <w:r>
            <w:fldChar w:fldCharType="begin"/>
          </w:r>
          <w:r>
            <w:instrText xml:space="preserve"> PAGEREF _Toc23729 </w:instrText>
          </w:r>
          <w:r>
            <w:fldChar w:fldCharType="separate"/>
          </w:r>
          <w:r>
            <w:t>46</w:t>
          </w:r>
          <w:r>
            <w:fldChar w:fldCharType="end"/>
          </w:r>
          <w:r>
            <w:fldChar w:fldCharType="end"/>
          </w:r>
        </w:p>
        <w:p>
          <w:pPr>
            <w:rPr>
              <w:rFonts w:asciiTheme="minorHAnsi" w:hAnsiTheme="minorHAnsi" w:eastAsiaTheme="minorEastAsia" w:cstheme="minorBidi"/>
              <w:kern w:val="2"/>
              <w:sz w:val="21"/>
              <w:szCs w:val="22"/>
              <w:lang w:val="en-US" w:eastAsia="zh-CN" w:bidi="ar-SA"/>
            </w:rPr>
          </w:pPr>
          <w:r>
            <w:fldChar w:fldCharType="end"/>
          </w:r>
        </w:p>
      </w:sdtContent>
    </w:sdt>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rPr>
          <w:rFonts w:asciiTheme="minorHAnsi" w:hAnsiTheme="minorHAnsi" w:eastAsiaTheme="minorEastAsia" w:cstheme="minorBidi"/>
          <w:kern w:val="2"/>
          <w:sz w:val="21"/>
          <w:szCs w:val="22"/>
          <w:lang w:val="en-US" w:eastAsia="zh-CN" w:bidi="ar-SA"/>
        </w:rPr>
      </w:pPr>
    </w:p>
    <w:p>
      <w:pPr>
        <w:pStyle w:val="3"/>
        <w:outlineLvl w:val="0"/>
      </w:pPr>
      <w:bookmarkStart w:id="2" w:name="_Toc8857"/>
      <w:r>
        <w:rPr>
          <w:rFonts w:hint="eastAsia"/>
        </w:rPr>
        <w:t>SpringBoot简介</w:t>
      </w:r>
      <w:bookmarkEnd w:id="2"/>
    </w:p>
    <w:p>
      <w:pPr>
        <w:pStyle w:val="4"/>
        <w:outlineLvl w:val="1"/>
      </w:pPr>
      <w:bookmarkStart w:id="3" w:name="_Toc28961"/>
      <w:r>
        <w:rPr>
          <w:rFonts w:hint="eastAsia"/>
        </w:rPr>
        <w:t>什么是SpringBoot</w:t>
      </w:r>
      <w:bookmarkEnd w:id="3"/>
    </w:p>
    <w:p>
      <w:pPr>
        <w:pStyle w:val="28"/>
        <w:numPr>
          <w:ilvl w:val="0"/>
          <w:numId w:val="2"/>
        </w:numPr>
        <w:ind w:firstLineChars="0"/>
      </w:pPr>
      <w:r>
        <w:rPr>
          <w:rFonts w:hint="eastAsia"/>
        </w:rPr>
        <w:t>JavaEE的</w:t>
      </w:r>
      <w:r>
        <w:rPr>
          <w:rFonts w:hint="eastAsia"/>
          <w:color w:val="0000FF"/>
        </w:rPr>
        <w:t>一站式解决方案</w:t>
      </w:r>
      <w:r>
        <w:rPr>
          <w:rFonts w:hint="eastAsia"/>
        </w:rPr>
        <w:t>，一套真正的Spring全家桶应用</w:t>
      </w:r>
    </w:p>
    <w:p>
      <w:pPr>
        <w:numPr>
          <w:ilvl w:val="0"/>
          <w:numId w:val="3"/>
        </w:numPr>
      </w:pPr>
      <w:r>
        <w:rPr>
          <w:rFonts w:hint="eastAsia"/>
        </w:rPr>
        <w:t>Spring Boot是为了简化Spring应用的创建、运行、调试、部署等而出现的。</w:t>
      </w:r>
    </w:p>
    <w:p>
      <w:pPr>
        <w:numPr>
          <w:ilvl w:val="0"/>
          <w:numId w:val="3"/>
        </w:numPr>
      </w:pPr>
      <w:r>
        <w:rPr>
          <w:rFonts w:hint="eastAsia"/>
        </w:rPr>
        <w:t>使用它可以做到专注于Spring应用的开发，无需过多关注XML的配置。</w:t>
      </w:r>
    </w:p>
    <w:p>
      <w:pPr>
        <w:numPr>
          <w:ilvl w:val="0"/>
          <w:numId w:val="3"/>
        </w:numPr>
      </w:pPr>
      <w:r>
        <w:rPr>
          <w:rFonts w:hint="eastAsia"/>
        </w:rPr>
        <w:t>它提供了一堆依赖包，并已经按照使用习惯解决了依赖问题。使用默认方式实现快速开发。</w:t>
      </w:r>
    </w:p>
    <w:p>
      <w:pPr>
        <w:numPr>
          <w:ilvl w:val="0"/>
          <w:numId w:val="3"/>
        </w:numPr>
      </w:pPr>
      <w:r>
        <w:rPr>
          <w:rFonts w:hint="eastAsia"/>
        </w:rPr>
        <w:t>提供大多数项目所需的非功能特性，诸如：</w:t>
      </w:r>
      <w:r>
        <w:rPr>
          <w:rFonts w:hint="eastAsia"/>
          <w:color w:val="0000FF"/>
        </w:rPr>
        <w:t>嵌入式服务器</w:t>
      </w:r>
      <w:r>
        <w:rPr>
          <w:rFonts w:hint="eastAsia"/>
          <w:lang w:val="en-US" w:eastAsia="zh-CN"/>
        </w:rPr>
        <w:t>(Jetty)</w:t>
      </w:r>
      <w:r>
        <w:rPr>
          <w:rFonts w:hint="eastAsia"/>
        </w:rPr>
        <w:t>、安全、心跳检查、外部配置等。</w:t>
      </w:r>
    </w:p>
    <w:p>
      <w:pPr>
        <w:numPr>
          <w:ilvl w:val="0"/>
          <w:numId w:val="3"/>
        </w:numPr>
      </w:pPr>
      <w:r>
        <w:rPr>
          <w:rFonts w:hint="eastAsia"/>
        </w:rPr>
        <w:t>Spring Boot 不生成代码，完全无需 XML配置，创建即用。</w:t>
      </w:r>
    </w:p>
    <w:p>
      <w:pPr>
        <w:pStyle w:val="4"/>
        <w:outlineLvl w:val="1"/>
      </w:pPr>
      <w:bookmarkStart w:id="4" w:name="_Toc32117"/>
      <w:r>
        <w:rPr>
          <w:rFonts w:hint="eastAsia"/>
        </w:rPr>
        <w:t>SpringBoot开发者简介</w:t>
      </w:r>
      <w:bookmarkEnd w:id="4"/>
    </w:p>
    <w:p>
      <w:r>
        <w:rPr>
          <w:rFonts w:hint="eastAsia"/>
        </w:rPr>
        <w:t>SpringBoot默认集成Spring生态中的所有框架，只需要通过一些简短的配置即可使用。开发者只需要使用SpringBoot开发而不再需要关注S</w:t>
      </w:r>
      <w:r>
        <w:t>p</w:t>
      </w:r>
      <w:r>
        <w:rPr>
          <w:rFonts w:hint="eastAsia"/>
        </w:rPr>
        <w:t>ring生态中的各种框架配置。</w:t>
      </w:r>
    </w:p>
    <w:p>
      <w:r>
        <w:drawing>
          <wp:inline distT="0" distB="0" distL="0" distR="0">
            <wp:extent cx="3209925" cy="3352800"/>
            <wp:effectExtent l="0" t="0" r="9525" b="0"/>
            <wp:docPr id="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10373" cy="3353268"/>
                    </a:xfrm>
                    <a:prstGeom prst="rect">
                      <a:avLst/>
                    </a:prstGeom>
                    <a:noFill/>
                    <a:ln w="9525">
                      <a:noFill/>
                    </a:ln>
                  </pic:spPr>
                </pic:pic>
              </a:graphicData>
            </a:graphic>
          </wp:inline>
        </w:drawing>
      </w:r>
    </w:p>
    <w:p>
      <w:pPr>
        <w:pStyle w:val="4"/>
        <w:outlineLvl w:val="1"/>
      </w:pPr>
      <w:bookmarkStart w:id="5" w:name="_Toc10400"/>
      <w:r>
        <w:rPr>
          <w:rFonts w:hint="eastAsia"/>
        </w:rPr>
        <w:t>SpringBoot</w:t>
      </w:r>
      <w:r>
        <w:t xml:space="preserve"> </w:t>
      </w:r>
      <w:r>
        <w:rPr>
          <w:rFonts w:hint="eastAsia"/>
        </w:rPr>
        <w:t>2</w:t>
      </w:r>
      <w:r>
        <w:rPr>
          <w:rFonts w:hint="eastAsia"/>
          <w:lang w:val="en-US" w:eastAsia="zh-CN"/>
        </w:rPr>
        <w:t>.4</w:t>
      </w:r>
      <w:r>
        <w:rPr>
          <w:rFonts w:hint="eastAsia"/>
        </w:rPr>
        <w:t>环境要求</w:t>
      </w:r>
      <w:bookmarkEnd w:id="5"/>
    </w:p>
    <w:p>
      <w:pPr>
        <w:pStyle w:val="28"/>
        <w:numPr>
          <w:ilvl w:val="0"/>
          <w:numId w:val="4"/>
        </w:numPr>
        <w:ind w:firstLineChars="0"/>
      </w:pPr>
      <w:r>
        <w:rPr>
          <w:rFonts w:hint="eastAsia"/>
        </w:rPr>
        <w:t>S</w:t>
      </w:r>
      <w:r>
        <w:t>pringBoot2.</w:t>
      </w:r>
      <w:r>
        <w:rPr>
          <w:rFonts w:hint="eastAsia"/>
          <w:lang w:val="en-US" w:eastAsia="zh-CN"/>
        </w:rPr>
        <w:t>4</w:t>
      </w:r>
      <w:r>
        <w:rPr>
          <w:rFonts w:hint="eastAsia"/>
        </w:rPr>
        <w:t>基于J</w:t>
      </w:r>
      <w:r>
        <w:t>DK8</w:t>
      </w:r>
      <w:r>
        <w:rPr>
          <w:rFonts w:hint="eastAsia"/>
        </w:rPr>
        <w:t>开发，J</w:t>
      </w:r>
      <w:r>
        <w:t>DK</w:t>
      </w:r>
      <w:r>
        <w:rPr>
          <w:rFonts w:hint="eastAsia"/>
        </w:rPr>
        <w:t>1.7无法运行</w:t>
      </w:r>
    </w:p>
    <w:p>
      <w:pPr>
        <w:pStyle w:val="28"/>
        <w:numPr>
          <w:ilvl w:val="0"/>
          <w:numId w:val="4"/>
        </w:numPr>
        <w:ind w:firstLineChars="0"/>
      </w:pPr>
      <w:r>
        <w:rPr>
          <w:rFonts w:hint="eastAsia"/>
        </w:rPr>
        <w:t>Maven3以上</w:t>
      </w:r>
    </w:p>
    <w:p>
      <w:pPr>
        <w:pStyle w:val="28"/>
        <w:numPr>
          <w:ilvl w:val="0"/>
          <w:numId w:val="4"/>
        </w:numPr>
        <w:ind w:firstLineChars="0"/>
      </w:pPr>
      <w:r>
        <w:rPr>
          <w:rFonts w:hint="eastAsia"/>
        </w:rPr>
        <w:t>使用IntelliJ IDEA</w:t>
      </w:r>
      <w:r>
        <w:t xml:space="preserve"> </w:t>
      </w:r>
      <w:r>
        <w:rPr>
          <w:rFonts w:hint="eastAsia"/>
        </w:rPr>
        <w:t>或S</w:t>
      </w:r>
      <w:r>
        <w:t>p</w:t>
      </w:r>
      <w:r>
        <w:rPr>
          <w:rFonts w:hint="eastAsia"/>
        </w:rPr>
        <w:t>ring官方的</w:t>
      </w:r>
      <w:r>
        <w:t>STS</w:t>
      </w:r>
      <w:r>
        <w:rPr>
          <w:rFonts w:hint="eastAsia"/>
        </w:rPr>
        <w:t>开发工具</w:t>
      </w:r>
    </w:p>
    <w:p>
      <w:pPr>
        <w:pStyle w:val="4"/>
        <w:outlineLvl w:val="1"/>
      </w:pPr>
      <w:bookmarkStart w:id="6" w:name="_Toc20183"/>
      <w:r>
        <w:rPr>
          <w:rFonts w:hint="eastAsia"/>
        </w:rPr>
        <w:t>SpringBoot</w:t>
      </w:r>
      <w:r>
        <w:t xml:space="preserve"> </w:t>
      </w:r>
      <w:r>
        <w:rPr>
          <w:rFonts w:hint="eastAsia"/>
        </w:rPr>
        <w:t>2.</w:t>
      </w:r>
      <w:r>
        <w:rPr>
          <w:rFonts w:hint="eastAsia"/>
          <w:lang w:val="en-US" w:eastAsia="zh-CN"/>
        </w:rPr>
        <w:t>4</w:t>
      </w:r>
      <w:r>
        <w:rPr>
          <w:rFonts w:hint="eastAsia"/>
        </w:rPr>
        <w:t>特性</w:t>
      </w:r>
      <w:bookmarkEnd w:id="6"/>
    </w:p>
    <w:p/>
    <w:p>
      <w:pPr>
        <w:numPr>
          <w:ilvl w:val="0"/>
          <w:numId w:val="5"/>
        </w:numPr>
        <w:rPr>
          <w:rFonts w:hint="eastAsia"/>
        </w:rPr>
      </w:pPr>
      <w:r>
        <w:rPr>
          <w:rFonts w:hint="eastAsia"/>
        </w:rPr>
        <w:t>创建独立的Spring应用程序</w:t>
      </w:r>
    </w:p>
    <w:p>
      <w:pPr>
        <w:numPr>
          <w:ilvl w:val="0"/>
          <w:numId w:val="5"/>
        </w:numPr>
      </w:pPr>
      <w:r>
        <w:rPr>
          <w:rFonts w:hint="eastAsia"/>
        </w:rPr>
        <w:t>大大简化了安全自动配置</w:t>
      </w:r>
    </w:p>
    <w:p>
      <w:pPr>
        <w:numPr>
          <w:ilvl w:val="0"/>
          <w:numId w:val="5"/>
        </w:numPr>
        <w:rPr>
          <w:rFonts w:hint="eastAsia"/>
        </w:rPr>
      </w:pPr>
      <w:r>
        <w:rPr>
          <w:rFonts w:hint="eastAsia"/>
          <w:lang w:val="en-US" w:eastAsia="zh-CN"/>
        </w:rPr>
        <w:t>入门</w:t>
      </w:r>
      <w:r>
        <w:rPr>
          <w:rFonts w:hint="eastAsia"/>
        </w:rPr>
        <w:t>的“入门”依赖项，以简化构建配置</w:t>
      </w:r>
    </w:p>
    <w:p>
      <w:pPr>
        <w:numPr>
          <w:ilvl w:val="0"/>
          <w:numId w:val="5"/>
        </w:numPr>
      </w:pPr>
      <w:r>
        <w:rPr>
          <w:rFonts w:hint="eastAsia"/>
        </w:rPr>
        <w:t>支持嵌入式 Netty</w:t>
      </w:r>
    </w:p>
    <w:p>
      <w:pPr>
        <w:numPr>
          <w:ilvl w:val="0"/>
          <w:numId w:val="5"/>
        </w:numPr>
      </w:pPr>
      <w:r>
        <w:rPr>
          <w:rFonts w:hint="eastAsia"/>
        </w:rPr>
        <w:t>Tomcat, Undertow 和 Jetty 均已支持 HTTP/2</w:t>
      </w:r>
    </w:p>
    <w:p/>
    <w:p>
      <w:pPr>
        <w:pStyle w:val="3"/>
        <w:outlineLvl w:val="0"/>
      </w:pPr>
      <w:bookmarkStart w:id="7" w:name="_Toc23678"/>
      <w:r>
        <w:rPr>
          <w:rFonts w:hint="eastAsia"/>
        </w:rPr>
        <w:t>第一个SpringBoot项目</w:t>
      </w:r>
      <w:bookmarkEnd w:id="7"/>
    </w:p>
    <w:p>
      <w:pPr>
        <w:pStyle w:val="4"/>
        <w:outlineLvl w:val="1"/>
      </w:pPr>
      <w:bookmarkStart w:id="8" w:name="_Toc3159"/>
      <w:r>
        <w:rPr>
          <w:rFonts w:hint="eastAsia"/>
        </w:rPr>
        <w:t>使用IDEA</w:t>
      </w:r>
      <w:r>
        <w:t xml:space="preserve"> </w:t>
      </w:r>
      <w:r>
        <w:rPr>
          <w:rFonts w:hint="eastAsia"/>
        </w:rPr>
        <w:t>Maven创建</w:t>
      </w:r>
      <w:bookmarkEnd w:id="8"/>
    </w:p>
    <w:p>
      <w:pPr>
        <w:pStyle w:val="28"/>
        <w:numPr>
          <w:ilvl w:val="0"/>
          <w:numId w:val="6"/>
        </w:numPr>
        <w:ind w:firstLineChars="0"/>
      </w:pPr>
      <w:r>
        <w:rPr>
          <w:rFonts w:hint="eastAsia"/>
        </w:rPr>
        <w:t>在pom中加入SpringBoot依赖</w:t>
      </w:r>
    </w:p>
    <w:tbl>
      <w:tblPr>
        <w:tblStyle w:val="20"/>
        <w:tblW w:w="8296" w:type="dxa"/>
        <w:tblInd w:w="4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5"/>
              <w:shd w:val="clear" w:color="auto" w:fill="FFFFFF"/>
              <w:rPr>
                <w:rFonts w:hint="eastAsia"/>
                <w:color w:val="000000"/>
                <w:sz w:val="18"/>
                <w:szCs w:val="18"/>
                <w:shd w:val="clear" w:color="auto" w:fill="EFEFEF"/>
              </w:rPr>
            </w:pPr>
            <w:r>
              <w:rPr>
                <w:rFonts w:hint="eastAsia"/>
                <w:i/>
                <w:iCs/>
                <w:color w:val="808080"/>
                <w:sz w:val="18"/>
                <w:szCs w:val="18"/>
              </w:rPr>
              <w:t>&lt;!-- Inherit defaults from Spring Boot --&gt;</w:t>
            </w:r>
            <w:r>
              <w:rPr>
                <w:rFonts w:hint="eastAsia"/>
                <w:i/>
                <w:iCs/>
                <w:color w:val="808080"/>
                <w:sz w:val="18"/>
                <w:szCs w:val="18"/>
              </w:rPr>
              <w:br w:type="textWrapping"/>
            </w:r>
            <w:r>
              <w:rPr>
                <w:rFonts w:hint="eastAsia"/>
                <w:color w:val="000000"/>
                <w:sz w:val="18"/>
                <w:szCs w:val="18"/>
                <w:shd w:val="clear" w:color="auto" w:fill="EFEFEF"/>
              </w:rPr>
              <w:t>&lt;parent&gt;</w:t>
            </w:r>
          </w:p>
          <w:p>
            <w:pPr>
              <w:pStyle w:val="15"/>
              <w:shd w:val="clear" w:color="auto" w:fill="FFFFFF"/>
              <w:rPr>
                <w:rFonts w:hint="eastAsia"/>
                <w:color w:val="000000"/>
                <w:sz w:val="18"/>
                <w:szCs w:val="18"/>
                <w:shd w:val="clear" w:color="auto" w:fill="EFEFEF"/>
              </w:rPr>
            </w:pPr>
            <w:r>
              <w:rPr>
                <w:rFonts w:hint="eastAsia"/>
                <w:color w:val="000000"/>
                <w:sz w:val="18"/>
                <w:szCs w:val="18"/>
                <w:shd w:val="clear" w:color="auto" w:fill="EFEFEF"/>
              </w:rPr>
              <w:t xml:space="preserve">        &lt;groupId&gt;org.springframework.boot&lt;/groupId&gt;</w:t>
            </w:r>
          </w:p>
          <w:p>
            <w:pPr>
              <w:pStyle w:val="15"/>
              <w:shd w:val="clear" w:color="auto" w:fill="FFFFFF"/>
              <w:rPr>
                <w:rFonts w:hint="eastAsia"/>
                <w:color w:val="000000"/>
                <w:sz w:val="18"/>
                <w:szCs w:val="18"/>
                <w:shd w:val="clear" w:color="auto" w:fill="EFEFEF"/>
              </w:rPr>
            </w:pPr>
            <w:r>
              <w:rPr>
                <w:rFonts w:hint="eastAsia"/>
                <w:color w:val="000000"/>
                <w:sz w:val="18"/>
                <w:szCs w:val="18"/>
                <w:shd w:val="clear" w:color="auto" w:fill="EFEFEF"/>
              </w:rPr>
              <w:t xml:space="preserve">        &lt;artifactId&gt;spring-boot-starter-parent&lt;/artifactId&gt;</w:t>
            </w:r>
          </w:p>
          <w:p>
            <w:pPr>
              <w:pStyle w:val="15"/>
              <w:shd w:val="clear" w:color="auto" w:fill="FFFFFF"/>
              <w:rPr>
                <w:rFonts w:hint="eastAsia"/>
                <w:color w:val="000000"/>
                <w:sz w:val="18"/>
                <w:szCs w:val="18"/>
                <w:shd w:val="clear" w:color="auto" w:fill="EFEFEF"/>
              </w:rPr>
            </w:pPr>
            <w:r>
              <w:rPr>
                <w:rFonts w:hint="eastAsia"/>
                <w:color w:val="000000"/>
                <w:sz w:val="18"/>
                <w:szCs w:val="18"/>
                <w:shd w:val="clear" w:color="auto" w:fill="EFEFEF"/>
              </w:rPr>
              <w:t xml:space="preserve">        &lt;version&gt;2.4.0&lt;/version&gt;</w:t>
            </w:r>
          </w:p>
          <w:p>
            <w:pPr>
              <w:pStyle w:val="15"/>
              <w:shd w:val="clear" w:color="auto" w:fill="FFFFFF"/>
              <w:rPr>
                <w:rFonts w:hint="eastAsia"/>
                <w:color w:val="000000"/>
                <w:sz w:val="18"/>
                <w:szCs w:val="18"/>
                <w:shd w:val="clear" w:color="auto" w:fill="EFEFEF"/>
              </w:rPr>
            </w:pPr>
            <w:r>
              <w:rPr>
                <w:rFonts w:hint="eastAsia"/>
                <w:color w:val="000000"/>
                <w:sz w:val="18"/>
                <w:szCs w:val="18"/>
                <w:shd w:val="clear" w:color="auto" w:fill="EFEFEF"/>
              </w:rPr>
              <w:t xml:space="preserve">        &lt;relativePath/&gt;</w:t>
            </w:r>
          </w:p>
          <w:p>
            <w:pPr>
              <w:pStyle w:val="15"/>
              <w:shd w:val="clear" w:color="auto" w:fill="FFFFFF"/>
              <w:rPr>
                <w:color w:val="000000"/>
                <w:sz w:val="18"/>
                <w:szCs w:val="18"/>
              </w:rPr>
            </w:pPr>
            <w:r>
              <w:rPr>
                <w:rFonts w:hint="eastAsia"/>
                <w:color w:val="000000"/>
                <w:sz w:val="18"/>
                <w:szCs w:val="18"/>
                <w:shd w:val="clear" w:color="auto" w:fill="EFEFEF"/>
              </w:rPr>
              <w:t xml:space="preserve">    &lt;/parent&gt;</w:t>
            </w:r>
            <w:r>
              <w:rPr>
                <w:rFonts w:hint="eastAsia"/>
                <w:color w:val="000000"/>
                <w:sz w:val="18"/>
                <w:szCs w:val="18"/>
              </w:rPr>
              <w:br w:type="textWrapping"/>
            </w:r>
            <w:r>
              <w:rPr>
                <w:rFonts w:hint="eastAsia"/>
                <w:color w:val="000000"/>
                <w:sz w:val="18"/>
                <w:szCs w:val="18"/>
              </w:rPr>
              <w:br w:type="textWrapping"/>
            </w:r>
            <w:r>
              <w:rPr>
                <w:rFonts w:hint="eastAsia"/>
                <w:i/>
                <w:iCs/>
                <w:color w:val="808080"/>
                <w:sz w:val="18"/>
                <w:szCs w:val="18"/>
              </w:rPr>
              <w:t>&lt;!-- Add typical dependencies for a web application --&gt;</w:t>
            </w:r>
            <w:r>
              <w:rPr>
                <w:rFonts w:hint="eastAsia"/>
                <w:i/>
                <w:iCs/>
                <w:color w:val="808080"/>
                <w:sz w:val="18"/>
                <w:szCs w:val="18"/>
              </w:rPr>
              <w:br w:type="textWrapping"/>
            </w:r>
            <w:r>
              <w:rPr>
                <w:rFonts w:hint="eastAsia"/>
                <w:color w:val="000000"/>
                <w:sz w:val="18"/>
                <w:szCs w:val="18"/>
                <w:shd w:val="clear" w:color="auto" w:fill="EFEFEF"/>
              </w:rPr>
              <w:t>&lt;</w:t>
            </w:r>
            <w:r>
              <w:rPr>
                <w:rFonts w:hint="eastAsia"/>
                <w:b/>
                <w:bCs/>
                <w:color w:val="000080"/>
                <w:sz w:val="18"/>
                <w:szCs w:val="18"/>
                <w:shd w:val="clear" w:color="auto" w:fill="EFEFEF"/>
              </w:rPr>
              <w:t>dependencies</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t>org.springframework.boot</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t>spring-boot-starter-web</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shd w:val="clear" w:color="auto" w:fill="EFEFEF"/>
              </w:rPr>
              <w:t>&lt;/</w:t>
            </w:r>
            <w:r>
              <w:rPr>
                <w:rFonts w:hint="eastAsia"/>
                <w:b/>
                <w:bCs/>
                <w:color w:val="000080"/>
                <w:sz w:val="18"/>
                <w:szCs w:val="18"/>
                <w:shd w:val="clear" w:color="auto" w:fill="EFEFEF"/>
              </w:rPr>
              <w:t>dependencies</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br w:type="textWrapping"/>
            </w:r>
            <w:r>
              <w:rPr>
                <w:rFonts w:hint="eastAsia"/>
                <w:i/>
                <w:iCs/>
                <w:color w:val="808080"/>
                <w:sz w:val="18"/>
                <w:szCs w:val="18"/>
              </w:rPr>
              <w:t>&lt;!-- Package as an executable jar --&gt;</w:t>
            </w:r>
            <w:r>
              <w:rPr>
                <w:rFonts w:hint="eastAsia"/>
                <w:i/>
                <w:iCs/>
                <w:color w:val="808080"/>
                <w:sz w:val="18"/>
                <w:szCs w:val="18"/>
              </w:rPr>
              <w:br w:type="textWrapping"/>
            </w:r>
            <w:r>
              <w:rPr>
                <w:rFonts w:hint="eastAsia"/>
                <w:color w:val="000000"/>
                <w:sz w:val="18"/>
                <w:szCs w:val="18"/>
                <w:shd w:val="clear" w:color="auto" w:fill="EFEFEF"/>
              </w:rPr>
              <w:t>&lt;</w:t>
            </w:r>
            <w:r>
              <w:rPr>
                <w:rFonts w:hint="eastAsia"/>
                <w:b/>
                <w:bCs/>
                <w:color w:val="000080"/>
                <w:sz w:val="18"/>
                <w:szCs w:val="18"/>
                <w:shd w:val="clear" w:color="auto" w:fill="EFEFEF"/>
              </w:rPr>
              <w:t>build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plugins</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plugin</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t>org.springframework.boot</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t>spring-boot-maven-plugin</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plugin</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plugins</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shd w:val="clear" w:color="auto" w:fill="EFEFEF"/>
              </w:rPr>
              <w:t>&lt;/</w:t>
            </w:r>
            <w:r>
              <w:rPr>
                <w:rFonts w:hint="eastAsia"/>
                <w:b/>
                <w:bCs/>
                <w:color w:val="000080"/>
                <w:sz w:val="18"/>
                <w:szCs w:val="18"/>
                <w:shd w:val="clear" w:color="auto" w:fill="EFEFEF"/>
              </w:rPr>
              <w:t>build</w:t>
            </w:r>
            <w:r>
              <w:rPr>
                <w:rFonts w:hint="eastAsia"/>
                <w:color w:val="000000"/>
                <w:sz w:val="18"/>
                <w:szCs w:val="18"/>
                <w:shd w:val="clear" w:color="auto" w:fill="EFEFEF"/>
              </w:rPr>
              <w:t>&gt;</w:t>
            </w:r>
          </w:p>
        </w:tc>
      </w:tr>
    </w:tbl>
    <w:p>
      <w:pPr>
        <w:pStyle w:val="28"/>
        <w:ind w:left="420" w:firstLine="0" w:firstLineChars="0"/>
      </w:pPr>
    </w:p>
    <w:p>
      <w:pPr>
        <w:pStyle w:val="28"/>
        <w:numPr>
          <w:ilvl w:val="0"/>
          <w:numId w:val="6"/>
        </w:numPr>
        <w:ind w:firstLineChars="0"/>
      </w:pPr>
      <w:r>
        <w:rPr>
          <w:rFonts w:hint="eastAsia"/>
        </w:rPr>
        <w:t>创建SpringBoot启动类（</w:t>
      </w:r>
      <w:r>
        <w:rPr>
          <w:rFonts w:hint="eastAsia"/>
          <w:color w:val="0000FF"/>
        </w:rPr>
        <w:t>必须在所有类的最上层包中</w:t>
      </w:r>
      <w:r>
        <w:rPr>
          <w:rFonts w:hint="eastAsia"/>
        </w:rPr>
        <w:t>）</w:t>
      </w:r>
    </w:p>
    <w:tbl>
      <w:tblPr>
        <w:tblStyle w:val="20"/>
        <w:tblW w:w="787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6" w:type="dxa"/>
          </w:tcPr>
          <w:p>
            <w:pPr>
              <w:pStyle w:val="15"/>
              <w:shd w:val="clear" w:color="auto" w:fill="FFFFFF"/>
              <w:rPr>
                <w:color w:val="000000"/>
                <w:sz w:val="18"/>
                <w:szCs w:val="18"/>
              </w:rPr>
            </w:pPr>
            <w:r>
              <w:rPr>
                <w:rFonts w:hint="eastAsia"/>
                <w:color w:val="808000"/>
                <w:sz w:val="18"/>
                <w:szCs w:val="18"/>
              </w:rPr>
              <w:t>@SpringBootApplication</w:t>
            </w:r>
            <w:r>
              <w:rPr>
                <w:rFonts w:hint="eastAsia"/>
                <w:color w:val="808000"/>
                <w:sz w:val="18"/>
                <w:szCs w:val="18"/>
              </w:rPr>
              <w:br w:type="textWrapping"/>
            </w:r>
            <w:r>
              <w:rPr>
                <w:rFonts w:hint="eastAsia"/>
                <w:b/>
                <w:bCs/>
                <w:color w:val="000080"/>
                <w:sz w:val="18"/>
                <w:szCs w:val="18"/>
              </w:rPr>
              <w:t xml:space="preserve">public class </w:t>
            </w:r>
            <w:r>
              <w:rPr>
                <w:rFonts w:hint="eastAsia"/>
                <w:color w:val="000000"/>
                <w:sz w:val="18"/>
                <w:szCs w:val="18"/>
              </w:rPr>
              <w:t>SpringBootTestApplication {</w:t>
            </w:r>
            <w:r>
              <w:rPr>
                <w:rFonts w:hint="eastAsia"/>
                <w:color w:val="000000"/>
                <w:sz w:val="18"/>
                <w:szCs w:val="18"/>
              </w:rPr>
              <w:br w:type="textWrapping"/>
            </w:r>
            <w:r>
              <w:rPr>
                <w:rFonts w:hint="eastAsia"/>
                <w:color w:val="000000"/>
                <w:sz w:val="18"/>
                <w:szCs w:val="18"/>
              </w:rPr>
              <w:t xml:space="preserve">    </w:t>
            </w:r>
            <w:r>
              <w:rPr>
                <w:rFonts w:hint="eastAsia"/>
                <w:b/>
                <w:bCs/>
                <w:color w:val="000080"/>
                <w:sz w:val="18"/>
                <w:szCs w:val="18"/>
              </w:rPr>
              <w:t xml:space="preserve">public static void </w:t>
            </w:r>
            <w:r>
              <w:rPr>
                <w:rFonts w:hint="eastAsia"/>
                <w:color w:val="000000"/>
                <w:sz w:val="18"/>
                <w:szCs w:val="18"/>
              </w:rPr>
              <w:t>main(String[] args) {</w:t>
            </w:r>
            <w:r>
              <w:rPr>
                <w:rFonts w:hint="eastAsia"/>
                <w:color w:val="000000"/>
                <w:sz w:val="18"/>
                <w:szCs w:val="18"/>
              </w:rPr>
              <w:br w:type="textWrapping"/>
            </w:r>
            <w:r>
              <w:rPr>
                <w:rFonts w:hint="eastAsia"/>
                <w:color w:val="000000"/>
                <w:sz w:val="18"/>
                <w:szCs w:val="18"/>
              </w:rPr>
              <w:t xml:space="preserve">        SpringApplication.</w:t>
            </w:r>
            <w:r>
              <w:rPr>
                <w:rFonts w:hint="eastAsia"/>
                <w:i/>
                <w:iCs/>
                <w:color w:val="000000"/>
                <w:sz w:val="18"/>
                <w:szCs w:val="18"/>
              </w:rPr>
              <w:t>run</w:t>
            </w:r>
            <w:r>
              <w:rPr>
                <w:rFonts w:hint="eastAsia"/>
                <w:color w:val="000000"/>
                <w:sz w:val="18"/>
                <w:szCs w:val="18"/>
              </w:rPr>
              <w:t>(SpringBootTestApplication.</w:t>
            </w:r>
            <w:r>
              <w:rPr>
                <w:rFonts w:hint="eastAsia"/>
                <w:b/>
                <w:bCs/>
                <w:color w:val="000080"/>
                <w:sz w:val="18"/>
                <w:szCs w:val="18"/>
              </w:rPr>
              <w:t>class</w:t>
            </w:r>
            <w:r>
              <w:rPr>
                <w:rFonts w:hint="eastAsia"/>
                <w:color w:val="000000"/>
                <w:sz w:val="18"/>
                <w:szCs w:val="18"/>
              </w:rPr>
              <w:t>,args);</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rPr>
              <w:br w:type="textWrapping"/>
            </w:r>
            <w:r>
              <w:rPr>
                <w:rFonts w:hint="eastAsia"/>
                <w:color w:val="000000"/>
                <w:sz w:val="18"/>
                <w:szCs w:val="18"/>
              </w:rPr>
              <w:t>}</w:t>
            </w:r>
          </w:p>
          <w:p>
            <w:pPr>
              <w:pStyle w:val="28"/>
              <w:ind w:left="420" w:firstLine="0" w:firstLineChars="0"/>
              <w:rPr>
                <w:sz w:val="18"/>
                <w:szCs w:val="18"/>
              </w:rPr>
            </w:pPr>
          </w:p>
        </w:tc>
      </w:tr>
    </w:tbl>
    <w:p>
      <w:pPr>
        <w:pStyle w:val="28"/>
        <w:ind w:left="420" w:firstLine="0" w:firstLineChars="0"/>
      </w:pPr>
    </w:p>
    <w:p>
      <w:pPr>
        <w:pStyle w:val="28"/>
        <w:numPr>
          <w:ilvl w:val="0"/>
          <w:numId w:val="6"/>
        </w:numPr>
        <w:ind w:firstLineChars="0"/>
      </w:pPr>
      <w:r>
        <w:rPr>
          <w:rFonts w:hint="eastAsia"/>
        </w:rPr>
        <w:t>创建一个SpringMVC的控制类</w:t>
      </w:r>
    </w:p>
    <w:tbl>
      <w:tblPr>
        <w:tblStyle w:val="20"/>
        <w:tblW w:w="787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6" w:type="dxa"/>
          </w:tcPr>
          <w:p>
            <w:pPr>
              <w:pStyle w:val="15"/>
              <w:shd w:val="clear" w:color="auto" w:fill="FFFFFF"/>
              <w:rPr>
                <w:color w:val="000000"/>
                <w:sz w:val="18"/>
                <w:szCs w:val="18"/>
              </w:rPr>
            </w:pPr>
            <w:r>
              <w:rPr>
                <w:rFonts w:hint="eastAsia"/>
                <w:color w:val="808000"/>
                <w:sz w:val="18"/>
                <w:szCs w:val="18"/>
              </w:rPr>
              <w:t>@Controller</w:t>
            </w:r>
            <w:r>
              <w:rPr>
                <w:rFonts w:hint="eastAsia"/>
                <w:color w:val="808000"/>
                <w:sz w:val="18"/>
                <w:szCs w:val="18"/>
              </w:rPr>
              <w:br w:type="textWrapping"/>
            </w:r>
            <w:r>
              <w:rPr>
                <w:rFonts w:hint="eastAsia"/>
                <w:color w:val="808000"/>
                <w:sz w:val="18"/>
                <w:szCs w:val="18"/>
              </w:rPr>
              <w:t>@RequestMapping</w:t>
            </w:r>
            <w:r>
              <w:rPr>
                <w:rFonts w:hint="eastAsia"/>
                <w:color w:val="000000"/>
                <w:sz w:val="18"/>
                <w:szCs w:val="18"/>
              </w:rPr>
              <w:t>(</w:t>
            </w:r>
            <w:r>
              <w:rPr>
                <w:rFonts w:hint="eastAsia"/>
                <w:b/>
                <w:bCs/>
                <w:color w:val="008000"/>
                <w:sz w:val="18"/>
                <w:szCs w:val="18"/>
              </w:rPr>
              <w:t>"/hello"</w:t>
            </w:r>
            <w:r>
              <w:rPr>
                <w:rFonts w:hint="eastAsia"/>
                <w:color w:val="000000"/>
                <w:sz w:val="18"/>
                <w:szCs w:val="18"/>
              </w:rPr>
              <w:t>)</w:t>
            </w:r>
            <w:r>
              <w:rPr>
                <w:rFonts w:hint="eastAsia"/>
                <w:color w:val="000000"/>
                <w:sz w:val="18"/>
                <w:szCs w:val="18"/>
              </w:rPr>
              <w:br w:type="textWrapping"/>
            </w:r>
            <w:r>
              <w:rPr>
                <w:rFonts w:hint="eastAsia"/>
                <w:b/>
                <w:bCs/>
                <w:color w:val="000080"/>
                <w:sz w:val="18"/>
                <w:szCs w:val="18"/>
              </w:rPr>
              <w:t xml:space="preserve">public class </w:t>
            </w:r>
            <w:r>
              <w:rPr>
                <w:rFonts w:hint="eastAsia"/>
                <w:color w:val="000000"/>
                <w:sz w:val="18"/>
                <w:szCs w:val="18"/>
              </w:rPr>
              <w:t>HelloController {</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rPr>
              <w:br w:type="textWrapping"/>
            </w:r>
            <w:r>
              <w:rPr>
                <w:rFonts w:hint="eastAsia"/>
                <w:color w:val="000000"/>
                <w:sz w:val="18"/>
                <w:szCs w:val="18"/>
              </w:rPr>
              <w:t xml:space="preserve">    </w:t>
            </w:r>
            <w:r>
              <w:rPr>
                <w:rFonts w:hint="eastAsia"/>
                <w:color w:val="808000"/>
                <w:sz w:val="18"/>
                <w:szCs w:val="18"/>
              </w:rPr>
              <w:t>@RequestMapping</w:t>
            </w:r>
            <w:r>
              <w:rPr>
                <w:rFonts w:hint="eastAsia"/>
                <w:color w:val="000000"/>
                <w:sz w:val="18"/>
                <w:szCs w:val="18"/>
              </w:rPr>
              <w:t>(</w:t>
            </w:r>
            <w:r>
              <w:rPr>
                <w:rFonts w:hint="eastAsia"/>
                <w:b/>
                <w:bCs/>
                <w:color w:val="008000"/>
                <w:sz w:val="18"/>
                <w:szCs w:val="18"/>
              </w:rPr>
              <w:t>"/test1"</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color w:val="808000"/>
                <w:sz w:val="18"/>
                <w:szCs w:val="18"/>
              </w:rPr>
              <w:t>@ResponseBody</w:t>
            </w:r>
            <w:r>
              <w:rPr>
                <w:rFonts w:hint="eastAsia"/>
                <w:color w:val="808000"/>
                <w:sz w:val="18"/>
                <w:szCs w:val="18"/>
              </w:rPr>
              <w:br w:type="textWrapping"/>
            </w:r>
            <w:r>
              <w:rPr>
                <w:rFonts w:hint="eastAsia"/>
                <w:color w:val="808000"/>
                <w:sz w:val="18"/>
                <w:szCs w:val="18"/>
              </w:rPr>
              <w:t xml:space="preserve">    </w:t>
            </w:r>
            <w:r>
              <w:rPr>
                <w:rFonts w:hint="eastAsia"/>
                <w:b/>
                <w:bCs/>
                <w:color w:val="000080"/>
                <w:sz w:val="18"/>
                <w:szCs w:val="18"/>
              </w:rPr>
              <w:t xml:space="preserve">public </w:t>
            </w:r>
            <w:r>
              <w:rPr>
                <w:rFonts w:hint="eastAsia"/>
                <w:color w:val="000000"/>
                <w:sz w:val="18"/>
                <w:szCs w:val="18"/>
              </w:rPr>
              <w:t>String test1() {</w:t>
            </w:r>
            <w:r>
              <w:rPr>
                <w:rFonts w:hint="eastAsia"/>
                <w:color w:val="000000"/>
                <w:sz w:val="18"/>
                <w:szCs w:val="18"/>
              </w:rPr>
              <w:br w:type="textWrapping"/>
            </w:r>
            <w:r>
              <w:rPr>
                <w:rFonts w:hint="eastAsia"/>
                <w:color w:val="000000"/>
                <w:sz w:val="18"/>
                <w:szCs w:val="18"/>
              </w:rPr>
              <w:t xml:space="preserve">        </w:t>
            </w:r>
            <w:r>
              <w:rPr>
                <w:rFonts w:hint="eastAsia"/>
                <w:b/>
                <w:bCs/>
                <w:color w:val="000080"/>
                <w:sz w:val="18"/>
                <w:szCs w:val="18"/>
              </w:rPr>
              <w:t xml:space="preserve">return </w:t>
            </w:r>
            <w:r>
              <w:rPr>
                <w:rFonts w:hint="eastAsia"/>
                <w:b/>
                <w:bCs/>
                <w:color w:val="008000"/>
                <w:sz w:val="18"/>
                <w:szCs w:val="18"/>
              </w:rPr>
              <w:t>"index"</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rPr>
              <w:br w:type="textWrapping"/>
            </w:r>
            <w:r>
              <w:rPr>
                <w:rFonts w:hint="eastAsia"/>
                <w:color w:val="000000"/>
                <w:sz w:val="18"/>
                <w:szCs w:val="18"/>
              </w:rPr>
              <w:t>}</w:t>
            </w:r>
          </w:p>
          <w:p>
            <w:pPr>
              <w:pStyle w:val="28"/>
              <w:ind w:left="420" w:firstLine="0" w:firstLineChars="0"/>
              <w:rPr>
                <w:sz w:val="18"/>
                <w:szCs w:val="18"/>
              </w:rPr>
            </w:pPr>
          </w:p>
        </w:tc>
      </w:tr>
    </w:tbl>
    <w:p>
      <w:pPr>
        <w:pStyle w:val="5"/>
      </w:pPr>
      <w:r>
        <w:rPr>
          <w:rFonts w:hint="eastAsia"/>
        </w:rPr>
        <w:t>在IDEA中直接执行</w:t>
      </w:r>
    </w:p>
    <w:p>
      <w:pPr>
        <w:pStyle w:val="28"/>
        <w:numPr>
          <w:ilvl w:val="0"/>
          <w:numId w:val="6"/>
        </w:numPr>
        <w:ind w:firstLineChars="0"/>
      </w:pPr>
      <w:r>
        <w:rPr>
          <w:rFonts w:hint="eastAsia"/>
        </w:rPr>
        <w:t>运行SpringBoot启动类（直接右键Run即可）</w:t>
      </w:r>
    </w:p>
    <w:p>
      <w:pPr>
        <w:pStyle w:val="28"/>
        <w:ind w:left="420" w:firstLine="0" w:firstLineChars="0"/>
      </w:pPr>
    </w:p>
    <w:p>
      <w:pPr>
        <w:pStyle w:val="28"/>
        <w:numPr>
          <w:ilvl w:val="0"/>
          <w:numId w:val="6"/>
        </w:numPr>
        <w:ind w:firstLineChars="0"/>
      </w:pPr>
      <w:r>
        <w:rPr>
          <w:rFonts w:hint="eastAsia"/>
        </w:rPr>
        <w:t>访问localhost:</w:t>
      </w:r>
      <w:r>
        <w:t>8080/hello/test1</w:t>
      </w:r>
    </w:p>
    <w:p>
      <w:pPr>
        <w:pStyle w:val="5"/>
      </w:pPr>
      <w:r>
        <w:rPr>
          <w:rFonts w:hint="eastAsia"/>
        </w:rPr>
        <w:t>使用打包成Jar的方式执行</w:t>
      </w:r>
    </w:p>
    <w:p>
      <w:pPr>
        <w:pStyle w:val="28"/>
        <w:numPr>
          <w:ilvl w:val="0"/>
          <w:numId w:val="7"/>
        </w:numPr>
        <w:ind w:firstLineChars="0"/>
      </w:pPr>
      <w:r>
        <w:rPr>
          <w:rFonts w:hint="eastAsia"/>
        </w:rPr>
        <w:t>检查pom文件中是否有当前maven打包插件支持</w:t>
      </w:r>
    </w:p>
    <w:tbl>
      <w:tblPr>
        <w:tblStyle w:val="20"/>
        <w:tblW w:w="6805"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5" w:type="dxa"/>
          </w:tcPr>
          <w:p>
            <w:r>
              <w:drawing>
                <wp:inline distT="0" distB="0" distL="0" distR="0">
                  <wp:extent cx="3860800" cy="158559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3886873" cy="1596679"/>
                          </a:xfrm>
                          <a:prstGeom prst="rect">
                            <a:avLst/>
                          </a:prstGeom>
                        </pic:spPr>
                      </pic:pic>
                    </a:graphicData>
                  </a:graphic>
                </wp:inline>
              </w:drawing>
            </w:r>
          </w:p>
        </w:tc>
      </w:tr>
    </w:tbl>
    <w:p>
      <w:pPr>
        <w:ind w:left="420"/>
      </w:pPr>
    </w:p>
    <w:p>
      <w:pPr>
        <w:pStyle w:val="28"/>
        <w:numPr>
          <w:ilvl w:val="0"/>
          <w:numId w:val="7"/>
        </w:numPr>
        <w:ind w:firstLineChars="0"/>
      </w:pPr>
      <w:r>
        <w:rPr>
          <w:rFonts w:hint="eastAsia"/>
        </w:rPr>
        <w:t>使用maven工具将当前项目打包</w:t>
      </w:r>
    </w:p>
    <w:tbl>
      <w:tblPr>
        <w:tblStyle w:val="20"/>
        <w:tblW w:w="4678"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Pr>
          <w:p>
            <w:pPr>
              <w:pStyle w:val="28"/>
              <w:ind w:firstLine="0" w:firstLineChars="0"/>
            </w:pPr>
            <w:r>
              <w:drawing>
                <wp:inline distT="0" distB="0" distL="0" distR="0">
                  <wp:extent cx="1981200" cy="27679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1993054" cy="2784622"/>
                          </a:xfrm>
                          <a:prstGeom prst="rect">
                            <a:avLst/>
                          </a:prstGeom>
                        </pic:spPr>
                      </pic:pic>
                    </a:graphicData>
                  </a:graphic>
                </wp:inline>
              </w:drawing>
            </w:r>
          </w:p>
        </w:tc>
      </w:tr>
    </w:tbl>
    <w:p>
      <w:pPr>
        <w:pStyle w:val="28"/>
        <w:ind w:left="420" w:firstLine="0" w:firstLineChars="0"/>
      </w:pPr>
    </w:p>
    <w:p>
      <w:pPr>
        <w:pStyle w:val="28"/>
        <w:numPr>
          <w:ilvl w:val="0"/>
          <w:numId w:val="7"/>
        </w:numPr>
        <w:ind w:firstLineChars="0"/>
      </w:pPr>
      <w:r>
        <w:rPr>
          <w:rFonts w:hint="eastAsia"/>
        </w:rPr>
        <w:t>在当前项目中的target目录中找到生成好的Jar包</w:t>
      </w:r>
    </w:p>
    <w:tbl>
      <w:tblPr>
        <w:tblStyle w:val="20"/>
        <w:tblW w:w="6985"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3" w:hRule="atLeast"/>
        </w:trPr>
        <w:tc>
          <w:tcPr>
            <w:tcW w:w="6985" w:type="dxa"/>
          </w:tcPr>
          <w:p>
            <w:pPr>
              <w:pStyle w:val="28"/>
              <w:ind w:firstLine="0" w:firstLineChars="0"/>
            </w:pPr>
            <w:r>
              <w:drawing>
                <wp:inline distT="0" distB="0" distL="0" distR="0">
                  <wp:extent cx="2984500" cy="31115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3016377" cy="3145007"/>
                          </a:xfrm>
                          <a:prstGeom prst="rect">
                            <a:avLst/>
                          </a:prstGeom>
                        </pic:spPr>
                      </pic:pic>
                    </a:graphicData>
                  </a:graphic>
                </wp:inline>
              </w:drawing>
            </w:r>
          </w:p>
        </w:tc>
      </w:tr>
    </w:tbl>
    <w:p>
      <w:pPr>
        <w:pStyle w:val="28"/>
        <w:ind w:left="420" w:firstLine="0" w:firstLineChars="0"/>
      </w:pPr>
    </w:p>
    <w:p>
      <w:pPr>
        <w:pStyle w:val="28"/>
        <w:numPr>
          <w:ilvl w:val="0"/>
          <w:numId w:val="7"/>
        </w:numPr>
        <w:ind w:firstLineChars="0"/>
      </w:pPr>
      <w:r>
        <w:rPr>
          <w:rFonts w:hint="eastAsia"/>
        </w:rPr>
        <w:t>可以将Jar拷贝至其他地方使用cmd执行启动命令</w:t>
      </w:r>
    </w:p>
    <w:tbl>
      <w:tblPr>
        <w:tblStyle w:val="20"/>
        <w:tblW w:w="787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76" w:type="dxa"/>
          </w:tcPr>
          <w:p>
            <w:pPr>
              <w:pStyle w:val="28"/>
              <w:ind w:firstLine="0" w:firstLineChars="0"/>
            </w:pPr>
            <w:r>
              <w:drawing>
                <wp:inline distT="0" distB="0" distL="0" distR="0">
                  <wp:extent cx="4800600" cy="10261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4889018" cy="1045377"/>
                          </a:xfrm>
                          <a:prstGeom prst="rect">
                            <a:avLst/>
                          </a:prstGeom>
                        </pic:spPr>
                      </pic:pic>
                    </a:graphicData>
                  </a:graphic>
                </wp:inline>
              </w:drawing>
            </w:r>
          </w:p>
        </w:tc>
      </w:tr>
    </w:tbl>
    <w:p>
      <w:pPr>
        <w:widowControl/>
        <w:jc w:val="left"/>
      </w:pPr>
    </w:p>
    <w:p>
      <w:pPr>
        <w:pStyle w:val="4"/>
        <w:outlineLvl w:val="1"/>
      </w:pPr>
      <w:bookmarkStart w:id="9" w:name="_Toc9548"/>
      <w:r>
        <w:rPr>
          <w:rFonts w:hint="eastAsia"/>
        </w:rPr>
        <w:t>使用IDEA中的Spring创建向导来创建</w:t>
      </w:r>
      <w:bookmarkEnd w:id="9"/>
    </w:p>
    <w:tbl>
      <w:tblPr>
        <w:tblStyle w:val="20"/>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61" w:hRule="atLeast"/>
        </w:trPr>
        <w:tc>
          <w:tcPr>
            <w:tcW w:w="8956" w:type="dxa"/>
          </w:tcPr>
          <w:p>
            <w:r>
              <w:drawing>
                <wp:inline distT="0" distB="0" distL="0" distR="0">
                  <wp:extent cx="5274310" cy="36175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74310" cy="36175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1" w:hRule="atLeast"/>
        </w:trPr>
        <w:tc>
          <w:tcPr>
            <w:tcW w:w="895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1" w:hRule="atLeast"/>
        </w:trPr>
        <w:tc>
          <w:tcPr>
            <w:tcW w:w="8956" w:type="dxa"/>
          </w:tcPr>
          <w:p>
            <w:r>
              <w:drawing>
                <wp:inline distT="0" distB="0" distL="0" distR="0">
                  <wp:extent cx="5274310" cy="36175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74310" cy="36175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61" w:hRule="atLeast"/>
        </w:trPr>
        <w:tc>
          <w:tcPr>
            <w:tcW w:w="8956" w:type="dxa"/>
          </w:tcPr>
          <w:p>
            <w:r>
              <w:drawing>
                <wp:inline distT="0" distB="0" distL="0" distR="0">
                  <wp:extent cx="5274310" cy="35985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274310" cy="35985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61" w:hRule="atLeast"/>
        </w:trPr>
        <w:tc>
          <w:tcPr>
            <w:tcW w:w="8956" w:type="dxa"/>
          </w:tcPr>
          <w:p>
            <w:r>
              <w:drawing>
                <wp:inline distT="0" distB="0" distL="0" distR="0">
                  <wp:extent cx="5274310" cy="36175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5274310" cy="36175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1" w:hRule="atLeast"/>
        </w:trPr>
        <w:tc>
          <w:tcPr>
            <w:tcW w:w="8956" w:type="dxa"/>
          </w:tcPr>
          <w:p>
            <w:pPr>
              <w:rPr>
                <w:b/>
              </w:rPr>
            </w:pPr>
            <w:r>
              <w:drawing>
                <wp:inline distT="0" distB="0" distL="0" distR="0">
                  <wp:extent cx="3702685" cy="46755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3705204" cy="4679007"/>
                          </a:xfrm>
                          <a:prstGeom prst="rect">
                            <a:avLst/>
                          </a:prstGeom>
                        </pic:spPr>
                      </pic:pic>
                    </a:graphicData>
                  </a:graphic>
                </wp:inline>
              </w:drawing>
            </w:r>
          </w:p>
        </w:tc>
      </w:tr>
    </w:tbl>
    <w:p>
      <w:pPr>
        <w:pStyle w:val="28"/>
        <w:numPr>
          <w:ilvl w:val="0"/>
          <w:numId w:val="8"/>
        </w:numPr>
        <w:ind w:firstLineChars="0"/>
      </w:pPr>
      <w:r>
        <w:rPr>
          <w:rFonts w:hint="eastAsia"/>
        </w:rPr>
        <w:t>SpringBoot快速创建向导中创建的项目，默认会将SpringBoot项目的启动类、配置信息、测试用例等一并创建。</w:t>
      </w:r>
    </w:p>
    <w:p>
      <w:pPr>
        <w:pStyle w:val="28"/>
        <w:numPr>
          <w:ilvl w:val="0"/>
          <w:numId w:val="8"/>
        </w:numPr>
        <w:ind w:firstLineChars="0"/>
      </w:pPr>
      <w:r>
        <w:rPr>
          <w:rFonts w:hint="eastAsia"/>
        </w:rPr>
        <w:t>SpringBoot默认</w:t>
      </w:r>
      <w:r>
        <w:rPr>
          <w:rFonts w:hint="eastAsia"/>
          <w:color w:val="0000FF"/>
        </w:rPr>
        <w:t>不支持J</w:t>
      </w:r>
      <w:r>
        <w:rPr>
          <w:color w:val="0000FF"/>
        </w:rPr>
        <w:t>SP</w:t>
      </w:r>
      <w:r>
        <w:rPr>
          <w:rFonts w:hint="eastAsia"/>
          <w:color w:val="0000FF"/>
        </w:rPr>
        <w:t>，官方推荐使用</w:t>
      </w:r>
      <w:r>
        <w:rPr>
          <w:color w:val="0000FF"/>
        </w:rPr>
        <w:t>thymeleaf</w:t>
      </w:r>
      <w:r>
        <w:rPr>
          <w:rFonts w:hint="eastAsia"/>
          <w:color w:val="0000FF"/>
        </w:rPr>
        <w:t>页面模板引擎</w:t>
      </w:r>
      <w:r>
        <w:rPr>
          <w:rFonts w:hint="eastAsia"/>
        </w:rPr>
        <w:t>，这里是templates就是用来存放页面模板的。</w:t>
      </w:r>
    </w:p>
    <w:p>
      <w:pPr>
        <w:pStyle w:val="28"/>
        <w:numPr>
          <w:ilvl w:val="0"/>
          <w:numId w:val="8"/>
        </w:numPr>
        <w:ind w:firstLineChars="0"/>
      </w:pPr>
      <w:r>
        <w:rPr>
          <w:rFonts w:hint="eastAsia"/>
        </w:rPr>
        <w:t>application.</w:t>
      </w:r>
      <w:r>
        <w:t>properties</w:t>
      </w:r>
      <w:r>
        <w:rPr>
          <w:rFonts w:hint="eastAsia"/>
        </w:rPr>
        <w:t>是SpringBoot的配置文件。关于SpringBoot内嵌tomcat端口号以及其他信息都是在这儿进行配置。同时SpringBoot也可以使用yml文件来描述配置。</w:t>
      </w:r>
    </w:p>
    <w:p>
      <w:pPr>
        <w:pStyle w:val="3"/>
        <w:outlineLvl w:val="0"/>
      </w:pPr>
      <w:bookmarkStart w:id="10" w:name="_Toc2078"/>
      <w:r>
        <w:rPr>
          <w:rFonts w:hint="eastAsia"/>
        </w:rPr>
        <w:t>配置文件详解</w:t>
      </w:r>
      <w:bookmarkEnd w:id="10"/>
    </w:p>
    <w:p>
      <w:r>
        <w:rPr>
          <w:rFonts w:hint="eastAsia"/>
        </w:rPr>
        <w:t>SpringBoot使用application.</w:t>
      </w:r>
      <w:r>
        <w:t>properties</w:t>
      </w:r>
      <w:r>
        <w:rPr>
          <w:rFonts w:hint="eastAsia"/>
        </w:rPr>
        <w:t>来声明当前框架的配置信息。同时在SpringBoot中也可以使用aplication.</w:t>
      </w:r>
      <w:r>
        <w:t>yml</w:t>
      </w:r>
      <w:r>
        <w:rPr>
          <w:rFonts w:hint="eastAsia"/>
        </w:rPr>
        <w:t>类描述配置。</w:t>
      </w:r>
    </w:p>
    <w:p>
      <w:pPr>
        <w:pStyle w:val="28"/>
        <w:numPr>
          <w:ilvl w:val="0"/>
          <w:numId w:val="9"/>
        </w:numPr>
        <w:ind w:firstLineChars="0"/>
      </w:pPr>
      <w:r>
        <w:t>p</w:t>
      </w:r>
      <w:r>
        <w:rPr>
          <w:rFonts w:hint="eastAsia"/>
        </w:rPr>
        <w:t>roperties修改tomcat端口号实例</w:t>
      </w:r>
    </w:p>
    <w:tbl>
      <w:tblPr>
        <w:tblStyle w:val="20"/>
        <w:tblW w:w="787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6" w:type="dxa"/>
          </w:tcPr>
          <w:p>
            <w:pPr>
              <w:pStyle w:val="28"/>
              <w:ind w:firstLine="0" w:firstLineChars="0"/>
            </w:pPr>
            <w:r>
              <w:drawing>
                <wp:inline distT="0" distB="0" distL="0" distR="0">
                  <wp:extent cx="2658745" cy="7975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2717076" cy="815515"/>
                          </a:xfrm>
                          <a:prstGeom prst="rect">
                            <a:avLst/>
                          </a:prstGeom>
                        </pic:spPr>
                      </pic:pic>
                    </a:graphicData>
                  </a:graphic>
                </wp:inline>
              </w:drawing>
            </w:r>
          </w:p>
        </w:tc>
      </w:tr>
    </w:tbl>
    <w:p>
      <w:pPr>
        <w:pStyle w:val="28"/>
        <w:numPr>
          <w:ilvl w:val="0"/>
          <w:numId w:val="9"/>
        </w:numPr>
        <w:ind w:firstLineChars="0"/>
      </w:pPr>
      <w:r>
        <w:rPr>
          <w:rFonts w:hint="eastAsia"/>
        </w:rPr>
        <w:t>配置文件的优先级（优先级由高到低，优先使用高级别的配置信息）</w:t>
      </w:r>
    </w:p>
    <w:p>
      <w:pPr>
        <w:pStyle w:val="28"/>
        <w:numPr>
          <w:ilvl w:val="1"/>
          <w:numId w:val="9"/>
        </w:numPr>
        <w:ind w:firstLineChars="0"/>
      </w:pPr>
      <w:r>
        <w:rPr>
          <w:rFonts w:hint="eastAsia"/>
        </w:rPr>
        <w:t>项目路径下的config文件夹</w:t>
      </w:r>
    </w:p>
    <w:p>
      <w:pPr>
        <w:pStyle w:val="28"/>
        <w:numPr>
          <w:ilvl w:val="1"/>
          <w:numId w:val="9"/>
        </w:numPr>
        <w:ind w:firstLineChars="0"/>
      </w:pPr>
      <w:r>
        <w:rPr>
          <w:rFonts w:hint="eastAsia"/>
        </w:rPr>
        <w:t>项目根目录下</w:t>
      </w:r>
    </w:p>
    <w:p>
      <w:pPr>
        <w:pStyle w:val="28"/>
        <w:numPr>
          <w:ilvl w:val="1"/>
          <w:numId w:val="9"/>
        </w:numPr>
        <w:ind w:firstLineChars="0"/>
      </w:pPr>
      <w:r>
        <w:t>r</w:t>
      </w:r>
      <w:r>
        <w:rPr>
          <w:rFonts w:hint="eastAsia"/>
        </w:rPr>
        <w:t>esources目录下的config文件夹</w:t>
      </w:r>
    </w:p>
    <w:p>
      <w:pPr>
        <w:pStyle w:val="28"/>
        <w:numPr>
          <w:ilvl w:val="1"/>
          <w:numId w:val="9"/>
        </w:numPr>
        <w:ind w:firstLineChars="0"/>
      </w:pPr>
      <w:r>
        <w:rPr>
          <w:rFonts w:hint="eastAsia"/>
        </w:rPr>
        <w:t>resouces目录下</w:t>
      </w:r>
    </w:p>
    <w:p>
      <w:pPr>
        <w:pStyle w:val="4"/>
      </w:pPr>
      <w:bookmarkStart w:id="11" w:name="_Toc8456"/>
      <w:r>
        <w:rPr>
          <w:rFonts w:hint="eastAsia"/>
        </w:rPr>
        <w:t>第一个SpringBoot程序解析</w:t>
      </w:r>
      <w:bookmarkEnd w:id="11"/>
    </w:p>
    <w:p>
      <w:pPr>
        <w:pStyle w:val="5"/>
      </w:pPr>
      <w:r>
        <w:rPr>
          <w:rFonts w:hint="eastAsia"/>
        </w:rPr>
        <w:t>P</w:t>
      </w:r>
      <w:r>
        <w:t>OM</w:t>
      </w:r>
      <w:r>
        <w:rPr>
          <w:rFonts w:hint="eastAsia"/>
        </w:rPr>
        <w:t>文件</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drawing>
                <wp:inline distT="0" distB="0" distL="0" distR="0">
                  <wp:extent cx="5274310" cy="24993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74310" cy="2499360"/>
                          </a:xfrm>
                          <a:prstGeom prst="rect">
                            <a:avLst/>
                          </a:prstGeom>
                        </pic:spPr>
                      </pic:pic>
                    </a:graphicData>
                  </a:graphic>
                </wp:inline>
              </w:drawing>
            </w:r>
          </w:p>
        </w:tc>
      </w:tr>
    </w:tbl>
    <w:p>
      <w:pPr>
        <w:pStyle w:val="28"/>
        <w:numPr>
          <w:ilvl w:val="0"/>
          <w:numId w:val="10"/>
        </w:numPr>
        <w:ind w:firstLineChars="0"/>
      </w:pPr>
      <w:r>
        <w:rPr>
          <w:rFonts w:hint="eastAsia"/>
        </w:rPr>
        <w:t>父项目的依赖中包含一个新的父依赖spring-boot-dependencies</w:t>
      </w:r>
      <w:r>
        <w:t>,</w:t>
      </w:r>
      <w:r>
        <w:rPr>
          <w:rFonts w:hint="eastAsia"/>
        </w:rPr>
        <w:t>在这个父依赖中包含了当前版本的SpringBoot所有依赖Jar包的版本配置信息</w:t>
      </w:r>
    </w:p>
    <w:p>
      <w:pPr>
        <w:pStyle w:val="28"/>
        <w:numPr>
          <w:ilvl w:val="0"/>
          <w:numId w:val="10"/>
        </w:numPr>
        <w:ind w:firstLineChars="0"/>
      </w:pPr>
      <w:r>
        <w:rPr>
          <w:rFonts w:hint="eastAsia"/>
        </w:rPr>
        <w:t>SpringBoot将所有的功能都抽取出来，做成一个个starters，当我们需要使用对应的功能时，导入对应的starters就可以使用</w:t>
      </w:r>
      <w:r>
        <w:fldChar w:fldCharType="begin"/>
      </w:r>
      <w:r>
        <w:instrText xml:space="preserve"> HYPERLINK "https://docs.spring.io/spring-boot/docs/2.0.3.RELEASE/reference/htmlsingle/" \l "using-boot-starter" </w:instrText>
      </w:r>
      <w:r>
        <w:fldChar w:fldCharType="separate"/>
      </w:r>
      <w:r>
        <w:rPr>
          <w:rStyle w:val="22"/>
          <w:rFonts w:hint="eastAsia"/>
        </w:rPr>
        <w:t>【完整starters】</w:t>
      </w:r>
      <w:r>
        <w:rPr>
          <w:rStyle w:val="23"/>
          <w:rFonts w:hint="eastAsia"/>
        </w:rPr>
        <w:fldChar w:fldCharType="end"/>
      </w:r>
    </w:p>
    <w:tbl>
      <w:tblPr>
        <w:tblStyle w:val="20"/>
        <w:tblW w:w="787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6" w:type="dxa"/>
          </w:tcPr>
          <w:p>
            <w:pPr>
              <w:pStyle w:val="28"/>
              <w:ind w:firstLine="0" w:firstLineChars="0"/>
            </w:pPr>
            <w:r>
              <w:drawing>
                <wp:inline distT="0" distB="0" distL="0" distR="0">
                  <wp:extent cx="5274310" cy="3725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5274310" cy="3725545"/>
                          </a:xfrm>
                          <a:prstGeom prst="rect">
                            <a:avLst/>
                          </a:prstGeom>
                        </pic:spPr>
                      </pic:pic>
                    </a:graphicData>
                  </a:graphic>
                </wp:inline>
              </w:drawing>
            </w:r>
          </w:p>
        </w:tc>
      </w:tr>
    </w:tbl>
    <w:p>
      <w:pPr>
        <w:pStyle w:val="5"/>
      </w:pPr>
      <w:r>
        <w:rPr>
          <w:rFonts w:hint="eastAsia"/>
        </w:rPr>
        <w:t>Application类解析</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5"/>
              <w:shd w:val="clear" w:color="auto" w:fill="FFFFFF"/>
              <w:rPr>
                <w:color w:val="000000"/>
                <w:sz w:val="18"/>
                <w:szCs w:val="18"/>
              </w:rPr>
            </w:pPr>
            <w:r>
              <w:rPr>
                <w:rFonts w:hint="eastAsia"/>
                <w:color w:val="808000"/>
                <w:sz w:val="18"/>
                <w:szCs w:val="18"/>
              </w:rPr>
              <w:t>@SpringBootApplication</w:t>
            </w:r>
            <w:r>
              <w:rPr>
                <w:rFonts w:hint="eastAsia"/>
                <w:color w:val="808000"/>
                <w:sz w:val="18"/>
                <w:szCs w:val="18"/>
              </w:rPr>
              <w:br w:type="textWrapping"/>
            </w:r>
            <w:r>
              <w:rPr>
                <w:rFonts w:hint="eastAsia"/>
                <w:b/>
                <w:bCs/>
                <w:color w:val="000080"/>
                <w:sz w:val="18"/>
                <w:szCs w:val="18"/>
              </w:rPr>
              <w:t xml:space="preserve">public class </w:t>
            </w:r>
            <w:r>
              <w:rPr>
                <w:rFonts w:hint="eastAsia"/>
                <w:color w:val="000000"/>
                <w:sz w:val="18"/>
                <w:szCs w:val="18"/>
              </w:rPr>
              <w:t>SpringBootTestApplication {</w:t>
            </w:r>
            <w:r>
              <w:rPr>
                <w:rFonts w:hint="eastAsia"/>
                <w:color w:val="000000"/>
                <w:sz w:val="18"/>
                <w:szCs w:val="18"/>
              </w:rPr>
              <w:br w:type="textWrapping"/>
            </w:r>
            <w:r>
              <w:rPr>
                <w:rFonts w:hint="eastAsia"/>
                <w:color w:val="000000"/>
                <w:sz w:val="18"/>
                <w:szCs w:val="18"/>
              </w:rPr>
              <w:t xml:space="preserve">    </w:t>
            </w:r>
            <w:r>
              <w:rPr>
                <w:rFonts w:hint="eastAsia"/>
                <w:b/>
                <w:bCs/>
                <w:color w:val="000080"/>
                <w:sz w:val="18"/>
                <w:szCs w:val="18"/>
              </w:rPr>
              <w:t xml:space="preserve">public static void </w:t>
            </w:r>
            <w:r>
              <w:rPr>
                <w:rFonts w:hint="eastAsia"/>
                <w:color w:val="000000"/>
                <w:sz w:val="18"/>
                <w:szCs w:val="18"/>
              </w:rPr>
              <w:t>main(String[] args) {</w:t>
            </w:r>
            <w:r>
              <w:rPr>
                <w:rFonts w:hint="eastAsia"/>
                <w:color w:val="000000"/>
                <w:sz w:val="18"/>
                <w:szCs w:val="18"/>
              </w:rPr>
              <w:br w:type="textWrapping"/>
            </w:r>
            <w:r>
              <w:rPr>
                <w:rFonts w:hint="eastAsia"/>
                <w:color w:val="000000"/>
                <w:sz w:val="18"/>
                <w:szCs w:val="18"/>
              </w:rPr>
              <w:t xml:space="preserve">        SpringApplication.</w:t>
            </w:r>
            <w:r>
              <w:rPr>
                <w:rFonts w:hint="eastAsia"/>
                <w:i/>
                <w:iCs/>
                <w:color w:val="000000"/>
                <w:sz w:val="18"/>
                <w:szCs w:val="18"/>
              </w:rPr>
              <w:t>run</w:t>
            </w:r>
            <w:r>
              <w:rPr>
                <w:rFonts w:hint="eastAsia"/>
                <w:color w:val="000000"/>
                <w:sz w:val="18"/>
                <w:szCs w:val="18"/>
              </w:rPr>
              <w:t>(SpringBootTestApplication.</w:t>
            </w:r>
            <w:r>
              <w:rPr>
                <w:rFonts w:hint="eastAsia"/>
                <w:b/>
                <w:bCs/>
                <w:color w:val="000080"/>
                <w:sz w:val="18"/>
                <w:szCs w:val="18"/>
              </w:rPr>
              <w:t>class</w:t>
            </w:r>
            <w:r>
              <w:rPr>
                <w:rFonts w:hint="eastAsia"/>
                <w:color w:val="000000"/>
                <w:sz w:val="18"/>
                <w:szCs w:val="18"/>
              </w:rPr>
              <w:t>,args);</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rPr>
              <w:br w:type="textWrapping"/>
            </w:r>
            <w:r>
              <w:rPr>
                <w:rFonts w:hint="eastAsia"/>
                <w:color w:val="000000"/>
                <w:sz w:val="18"/>
                <w:szCs w:val="18"/>
              </w:rPr>
              <w:t>}</w:t>
            </w:r>
          </w:p>
          <w:p>
            <w:pPr>
              <w:rPr>
                <w:sz w:val="18"/>
                <w:szCs w:val="18"/>
              </w:rPr>
            </w:pPr>
          </w:p>
        </w:tc>
      </w:tr>
    </w:tbl>
    <w:p>
      <w:pPr>
        <w:pStyle w:val="28"/>
        <w:numPr>
          <w:ilvl w:val="0"/>
          <w:numId w:val="8"/>
        </w:numPr>
        <w:ind w:firstLineChars="0"/>
      </w:pPr>
      <w:r>
        <w:rPr>
          <w:rFonts w:hint="eastAsia"/>
        </w:rPr>
        <w:t>在SpringBoot主程序中只有简短的几行代码即可完成整个应用的启动，完成这些的关键点在于</w:t>
      </w:r>
      <w:r>
        <w:rPr>
          <w:rFonts w:hint="eastAsia"/>
          <w:b/>
        </w:rPr>
        <w:t>@SpringBootApplication注解</w:t>
      </w:r>
    </w:p>
    <w:p>
      <w:pPr>
        <w:pStyle w:val="6"/>
      </w:pPr>
      <w:r>
        <w:rPr>
          <w:rFonts w:hint="eastAsia"/>
        </w:rPr>
        <w:t>SpringBootApplication注解解析</w:t>
      </w:r>
    </w:p>
    <w:p>
      <w:pPr>
        <w:pStyle w:val="28"/>
        <w:numPr>
          <w:ilvl w:val="0"/>
          <w:numId w:val="8"/>
        </w:numPr>
        <w:ind w:firstLineChars="0"/>
      </w:pPr>
      <w:r>
        <w:rPr>
          <w:rFonts w:hint="eastAsia"/>
        </w:rPr>
        <w:t>被@SpringBootApplication标注的类就是当前SpringBoot应用的入口类。SpringBoot会在当前类中查找main方法并执行</w:t>
      </w:r>
    </w:p>
    <w:p/>
    <w:tbl>
      <w:tblPr>
        <w:tblStyle w:val="20"/>
        <w:tblW w:w="787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6" w:type="dxa"/>
          </w:tcPr>
          <w:p>
            <w:pPr>
              <w:pStyle w:val="28"/>
              <w:ind w:firstLine="0" w:firstLineChars="0"/>
            </w:pPr>
            <w:r>
              <w:drawing>
                <wp:inline distT="0" distB="0" distL="0" distR="0">
                  <wp:extent cx="4851400" cy="107315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4883678" cy="1080689"/>
                          </a:xfrm>
                          <a:prstGeom prst="rect">
                            <a:avLst/>
                          </a:prstGeom>
                        </pic:spPr>
                      </pic:pic>
                    </a:graphicData>
                  </a:graphic>
                </wp:inline>
              </w:drawing>
            </w:r>
          </w:p>
        </w:tc>
      </w:tr>
    </w:tbl>
    <w:p>
      <w:pPr>
        <w:pStyle w:val="28"/>
        <w:numPr>
          <w:ilvl w:val="0"/>
          <w:numId w:val="8"/>
        </w:numPr>
        <w:ind w:firstLineChars="0"/>
      </w:pPr>
      <w:r>
        <w:rPr>
          <w:rFonts w:hint="eastAsia"/>
        </w:rPr>
        <w:t>在SpringBootApplication类中，使用了两个注解分别标注当前类是配置类且开启自动配置</w:t>
      </w:r>
    </w:p>
    <w:tbl>
      <w:tblPr>
        <w:tblStyle w:val="20"/>
        <w:tblpPr w:leftFromText="180" w:rightFromText="180" w:vertAnchor="text" w:horzAnchor="margin" w:tblpY="24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8"/>
              <w:ind w:firstLine="0" w:firstLineChars="0"/>
            </w:pPr>
            <w:r>
              <w:drawing>
                <wp:inline distT="0" distB="0" distL="0" distR="0">
                  <wp:extent cx="5274310" cy="9613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5274310" cy="961390"/>
                          </a:xfrm>
                          <a:prstGeom prst="rect">
                            <a:avLst/>
                          </a:prstGeom>
                        </pic:spPr>
                      </pic:pic>
                    </a:graphicData>
                  </a:graphic>
                </wp:inline>
              </w:drawing>
            </w:r>
          </w:p>
        </w:tc>
      </w:tr>
    </w:tbl>
    <w:p/>
    <w:p>
      <w:pPr>
        <w:pStyle w:val="28"/>
        <w:numPr>
          <w:ilvl w:val="0"/>
          <w:numId w:val="8"/>
        </w:numPr>
        <w:ind w:firstLineChars="0"/>
      </w:pPr>
      <w:r>
        <w:rPr>
          <w:rFonts w:hint="eastAsia"/>
        </w:rPr>
        <w:t>在EnableAutoConfiguration中配置了自动配置包和需要导入的组件。</w:t>
      </w:r>
    </w:p>
    <w:p>
      <w:pPr>
        <w:pStyle w:val="28"/>
        <w:numPr>
          <w:ilvl w:val="1"/>
          <w:numId w:val="8"/>
        </w:numPr>
        <w:ind w:firstLineChars="0"/>
      </w:pPr>
      <w:r>
        <w:t>AutoConfigurationPackage</w:t>
      </w:r>
      <w:r>
        <w:rPr>
          <w:rFonts w:hint="eastAsia"/>
        </w:rPr>
        <w:t>实现了所有的包注册以及包扫描</w:t>
      </w:r>
    </w:p>
    <w:p>
      <w:pPr>
        <w:pStyle w:val="28"/>
        <w:numPr>
          <w:ilvl w:val="2"/>
          <w:numId w:val="8"/>
        </w:numPr>
        <w:ind w:firstLineChars="0"/>
      </w:pPr>
      <w:r>
        <w:rPr>
          <w:rFonts w:hint="eastAsia"/>
        </w:rPr>
        <w:t xml:space="preserve"> </w:t>
      </w:r>
      <w:r>
        <w:t xml:space="preserve">      </w:t>
      </w:r>
    </w:p>
    <w:tbl>
      <w:tblPr>
        <w:tblStyle w:val="20"/>
        <w:tblW w:w="7036"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6" w:type="dxa"/>
          </w:tcPr>
          <w:p>
            <w:pPr>
              <w:pStyle w:val="28"/>
              <w:ind w:firstLine="0" w:firstLineChars="0"/>
            </w:pPr>
            <w:r>
              <w:drawing>
                <wp:inline distT="0" distB="0" distL="0" distR="0">
                  <wp:extent cx="3638550" cy="841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3647082" cy="843492"/>
                          </a:xfrm>
                          <a:prstGeom prst="rect">
                            <a:avLst/>
                          </a:prstGeom>
                        </pic:spPr>
                      </pic:pic>
                    </a:graphicData>
                  </a:graphic>
                </wp:inline>
              </w:drawing>
            </w:r>
          </w:p>
        </w:tc>
      </w:tr>
    </w:tbl>
    <w:p>
      <w:pPr>
        <w:pStyle w:val="28"/>
        <w:numPr>
          <w:ilvl w:val="2"/>
          <w:numId w:val="8"/>
        </w:numPr>
        <w:ind w:firstLineChars="0"/>
      </w:pPr>
      <w:r>
        <w:rPr>
          <w:rFonts w:hint="eastAsia"/>
        </w:rPr>
        <w:t>在Registrar静态内部类中，SpringBoot会查找到当前启动类下所在包下的所有子类，并将他们注册到Spring容器中</w:t>
      </w:r>
    </w:p>
    <w:p>
      <w:pPr>
        <w:pStyle w:val="28"/>
        <w:numPr>
          <w:ilvl w:val="1"/>
          <w:numId w:val="8"/>
        </w:numPr>
        <w:ind w:firstLineChars="0"/>
      </w:pPr>
      <w:r>
        <w:t xml:space="preserve">AutoConfigurationImportSelector </w:t>
      </w:r>
      <w:r>
        <w:rPr>
          <w:rFonts w:hint="eastAsia"/>
        </w:rPr>
        <w:t>实现了给当前容器自动添加框架配置</w:t>
      </w:r>
    </w:p>
    <w:p>
      <w:pPr>
        <w:pStyle w:val="28"/>
        <w:ind w:left="840" w:firstLine="0" w:firstLineChars="0"/>
      </w:pPr>
    </w:p>
    <w:tbl>
      <w:tblPr>
        <w:tblStyle w:val="20"/>
        <w:tblW w:w="7036"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6" w:type="dxa"/>
          </w:tcPr>
          <w:p>
            <w:pPr>
              <w:pStyle w:val="28"/>
              <w:ind w:firstLine="0" w:firstLineChars="0"/>
            </w:pPr>
            <w:r>
              <w:drawing>
                <wp:inline distT="0" distB="0" distL="0" distR="0">
                  <wp:extent cx="5274310" cy="23882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5274310" cy="2388235"/>
                          </a:xfrm>
                          <a:prstGeom prst="rect">
                            <a:avLst/>
                          </a:prstGeom>
                        </pic:spPr>
                      </pic:pic>
                    </a:graphicData>
                  </a:graphic>
                </wp:inline>
              </w:drawing>
            </w:r>
          </w:p>
        </w:tc>
      </w:tr>
    </w:tbl>
    <w:p>
      <w:pPr>
        <w:pStyle w:val="28"/>
        <w:numPr>
          <w:ilvl w:val="2"/>
          <w:numId w:val="8"/>
        </w:numPr>
        <w:ind w:firstLineChars="0"/>
      </w:pPr>
      <w:r>
        <w:rPr>
          <w:rFonts w:hint="eastAsia"/>
        </w:rPr>
        <w:t>在</w:t>
      </w:r>
      <w:r>
        <w:t>selectImports</w:t>
      </w:r>
      <w:r>
        <w:rPr>
          <w:rFonts w:hint="eastAsia"/>
        </w:rPr>
        <w:t>方法中，SpringBoot已经给当前SpringBoot项目的Spring</w:t>
      </w:r>
      <w:r>
        <w:t xml:space="preserve"> </w:t>
      </w:r>
      <w:r>
        <w:rPr>
          <w:rFonts w:hint="eastAsia"/>
        </w:rPr>
        <w:t>Framework的配置了默认配置。</w:t>
      </w:r>
    </w:p>
    <w:tbl>
      <w:tblPr>
        <w:tblStyle w:val="20"/>
        <w:tblW w:w="10985"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5" w:type="dxa"/>
          </w:tcPr>
          <w:p>
            <w:pPr>
              <w:pStyle w:val="28"/>
              <w:ind w:firstLine="0" w:firstLineChars="0"/>
            </w:pPr>
            <w:r>
              <w:drawing>
                <wp:inline distT="0" distB="0" distL="0" distR="0">
                  <wp:extent cx="3514725" cy="204343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3521425" cy="2047311"/>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5" w:type="dxa"/>
          </w:tcPr>
          <w:p>
            <w:pPr>
              <w:pStyle w:val="28"/>
              <w:ind w:firstLine="0" w:firstLineChars="0"/>
            </w:pPr>
            <w:r>
              <w:drawing>
                <wp:inline distT="0" distB="0" distL="0" distR="0">
                  <wp:extent cx="4211955" cy="12052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4236012" cy="1212256"/>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5" w:type="dxa"/>
          </w:tcPr>
          <w:p>
            <w:pPr>
              <w:pStyle w:val="28"/>
              <w:ind w:firstLine="0" w:firstLineChars="0"/>
            </w:pPr>
            <w:r>
              <w:drawing>
                <wp:inline distT="0" distB="0" distL="0" distR="0">
                  <wp:extent cx="4154170" cy="58928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4204843" cy="59685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5" w:type="dxa"/>
          </w:tcPr>
          <w:p>
            <w:pPr>
              <w:pStyle w:val="28"/>
              <w:ind w:firstLine="0" w:firstLineChars="0"/>
            </w:pPr>
            <w:r>
              <w:drawing>
                <wp:inline distT="0" distB="0" distL="0" distR="0">
                  <wp:extent cx="4391660" cy="8039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4456310" cy="816043"/>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5" w:type="dxa"/>
          </w:tcPr>
          <w:p>
            <w:pPr>
              <w:pStyle w:val="28"/>
              <w:ind w:firstLine="0" w:firstLineChars="0"/>
            </w:pPr>
            <w:r>
              <w:drawing>
                <wp:inline distT="0" distB="0" distL="0" distR="0">
                  <wp:extent cx="3325495" cy="2030730"/>
                  <wp:effectExtent l="0" t="0" r="825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3350311" cy="2045844"/>
                          </a:xfrm>
                          <a:prstGeom prst="rect">
                            <a:avLst/>
                          </a:prstGeom>
                        </pic:spPr>
                      </pic:pic>
                    </a:graphicData>
                  </a:graphic>
                </wp:inline>
              </w:drawing>
            </w:r>
          </w:p>
        </w:tc>
      </w:tr>
    </w:tbl>
    <w:p>
      <w:pPr>
        <w:pStyle w:val="28"/>
        <w:ind w:left="1260" w:firstLine="0" w:firstLineChars="0"/>
      </w:pPr>
    </w:p>
    <w:p>
      <w:pPr>
        <w:pStyle w:val="28"/>
        <w:numPr>
          <w:ilvl w:val="2"/>
          <w:numId w:val="8"/>
        </w:numPr>
        <w:ind w:firstLineChars="0"/>
      </w:pPr>
      <w:r>
        <w:rPr>
          <w:rFonts w:hint="eastAsia"/>
        </w:rPr>
        <w:t>且在selectImport中的loadMetadata方法中引入了一个Path常量。而该Path常量所指向的文件就是所有自动配置的属性配置文件</w:t>
      </w:r>
    </w:p>
    <w:p>
      <w:pPr>
        <w:pStyle w:val="28"/>
        <w:ind w:left="1260" w:firstLine="0" w:firstLineChars="0"/>
      </w:pPr>
    </w:p>
    <w:p/>
    <w:p>
      <w:pPr>
        <w:pStyle w:val="5"/>
      </w:pPr>
      <w:r>
        <w:rPr>
          <w:rFonts w:hint="eastAsia"/>
        </w:rPr>
        <w:t>什么是</w:t>
      </w:r>
      <w:r>
        <w:t>YML</w:t>
      </w:r>
    </w:p>
    <w:p>
      <w:r>
        <w:t>YAML</w:t>
      </w:r>
      <w:r>
        <w:rPr>
          <w:rFonts w:hint="eastAsia"/>
        </w:rPr>
        <w:t>（</w:t>
      </w:r>
      <w:r>
        <w:t>YAML Ain’t Markup Language</w:t>
      </w:r>
      <w:r>
        <w:rPr>
          <w:rFonts w:hint="eastAsia"/>
        </w:rPr>
        <w:t>）</w:t>
      </w:r>
      <w:r>
        <w:t>是</w:t>
      </w:r>
      <w:r>
        <w:rPr>
          <w:b/>
          <w:bCs/>
        </w:rPr>
        <w:t>“</w:t>
      </w:r>
      <w:r>
        <w:t>YAML不是一种标记</w:t>
      </w:r>
      <w:r>
        <w:rPr>
          <w:rFonts w:hint="eastAsia"/>
        </w:rPr>
        <w:t>语言</w:t>
      </w:r>
      <w:r>
        <w:rPr>
          <w:b/>
          <w:bCs/>
        </w:rPr>
        <w:t>”</w:t>
      </w:r>
      <w:r>
        <w:t>的外语缩写；但为了强调这种语言以数据做为中心，而不是以置标语言为重点，。它是一种直观的能够被电脑识别的数据序列化格式，是一个可读性高并且容易被人类阅读，容易和脚本语言交互，用来表达资料序列的编程语言。</w:t>
      </w:r>
    </w:p>
    <w:p>
      <w:pPr>
        <w:pStyle w:val="16"/>
        <w:numPr>
          <w:ilvl w:val="0"/>
          <w:numId w:val="11"/>
        </w:numPr>
      </w:pPr>
      <w:r>
        <w:rPr>
          <w:rFonts w:hint="eastAsia"/>
        </w:rPr>
        <w:t>语法</w:t>
      </w:r>
      <w:r>
        <w:t>规则</w:t>
      </w:r>
      <w:r>
        <w:br w:type="textWrapping"/>
      </w:r>
      <w:r>
        <w:t xml:space="preserve">1、大小写敏感 </w:t>
      </w:r>
      <w:r>
        <w:br w:type="textWrapping"/>
      </w:r>
      <w:r>
        <w:t xml:space="preserve">2、使用缩进表示层级关系 </w:t>
      </w:r>
      <w:r>
        <w:br w:type="textWrapping"/>
      </w:r>
      <w:r>
        <w:t xml:space="preserve">3、禁止使用tab缩进，只能使用空格键 </w:t>
      </w:r>
      <w:r>
        <w:br w:type="textWrapping"/>
      </w:r>
      <w:r>
        <w:t xml:space="preserve">4、缩进长度没有限制，只要元素对齐就表示这些元素属于一个层级。 </w:t>
      </w:r>
      <w:r>
        <w:br w:type="textWrapping"/>
      </w:r>
      <w:r>
        <w:t xml:space="preserve">5、使用#表示注释 </w:t>
      </w:r>
      <w:r>
        <w:br w:type="textWrapping"/>
      </w:r>
      <w:r>
        <w:t>6、字符串可以不用引号标注</w:t>
      </w:r>
    </w:p>
    <w:p>
      <w:pPr>
        <w:pStyle w:val="5"/>
      </w:pPr>
      <w:r>
        <w:rPr>
          <w:rFonts w:hint="eastAsia"/>
        </w:rPr>
        <w:t>语法实例</w:t>
      </w:r>
    </w:p>
    <w:p>
      <w:r>
        <w:rPr>
          <w:rFonts w:hint="eastAsia"/>
        </w:rPr>
        <w:t>Y</w:t>
      </w:r>
      <w:r>
        <w:t>ML</w:t>
      </w:r>
      <w:r>
        <w:rPr>
          <w:rFonts w:hint="eastAsia"/>
        </w:rPr>
        <w:t>可以方便直观的描述字符串、数字、时间、List和Map类型的数据。</w:t>
      </w:r>
    </w:p>
    <w:p>
      <w:pPr>
        <w:pStyle w:val="28"/>
        <w:numPr>
          <w:ilvl w:val="0"/>
          <w:numId w:val="11"/>
        </w:numPr>
        <w:ind w:firstLineChars="0"/>
      </w:pPr>
      <w:r>
        <w:rPr>
          <w:rFonts w:hint="eastAsia"/>
        </w:rPr>
        <w:t>案例</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配置application.</w:t>
            </w:r>
            <w:r>
              <w:t>y</w:t>
            </w:r>
            <w:r>
              <w:rPr>
                <w:rFonts w:hint="eastAsia"/>
              </w:rPr>
              <w:t>ml</w:t>
            </w:r>
          </w:p>
          <w:p>
            <w:r>
              <w:drawing>
                <wp:inline distT="0" distB="0" distL="0" distR="0">
                  <wp:extent cx="4001135" cy="188404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stretch>
                            <a:fillRect/>
                          </a:stretch>
                        </pic:blipFill>
                        <pic:spPr>
                          <a:xfrm>
                            <a:off x="0" y="0"/>
                            <a:ext cx="4016233" cy="18915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创建实体类来测试yml数据描述</w:t>
            </w:r>
          </w:p>
          <w:p>
            <w:r>
              <w:drawing>
                <wp:inline distT="0" distB="0" distL="0" distR="0">
                  <wp:extent cx="5274310" cy="1151255"/>
                  <wp:effectExtent l="0" t="0" r="254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5274310" cy="11512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当创建完对应的实体类之后，I</w:t>
            </w:r>
            <w:r>
              <w:t>DEA</w:t>
            </w:r>
            <w:r>
              <w:rPr>
                <w:rFonts w:hint="eastAsia"/>
              </w:rPr>
              <w:t>会给出红色警告</w:t>
            </w:r>
          </w:p>
          <w:p>
            <w:r>
              <w:drawing>
                <wp:inline distT="0" distB="0" distL="0" distR="0">
                  <wp:extent cx="5274310" cy="13081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stretch>
                            <a:fillRect/>
                          </a:stretch>
                        </pic:blipFill>
                        <pic:spPr>
                          <a:xfrm>
                            <a:off x="0" y="0"/>
                            <a:ext cx="5274310" cy="1308100"/>
                          </a:xfrm>
                          <a:prstGeom prst="rect">
                            <a:avLst/>
                          </a:prstGeom>
                        </pic:spPr>
                      </pic:pic>
                    </a:graphicData>
                  </a:graphic>
                </wp:inline>
              </w:drawing>
            </w:r>
          </w:p>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按照官网提示，在pom文件中加入对应的可选依赖</w:t>
            </w:r>
          </w:p>
          <w:p>
            <w:r>
              <w:drawing>
                <wp:inline distT="0" distB="0" distL="0" distR="0">
                  <wp:extent cx="3794760" cy="10344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3863171" cy="1053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在当前项目的测试用例中进行测试</w:t>
            </w:r>
          </w:p>
          <w:p>
            <w:r>
              <w:drawing>
                <wp:inline distT="0" distB="0" distL="0" distR="0">
                  <wp:extent cx="4191000" cy="21361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4201805" cy="2141878"/>
                          </a:xfrm>
                          <a:prstGeom prst="rect">
                            <a:avLst/>
                          </a:prstGeom>
                        </pic:spPr>
                      </pic:pic>
                    </a:graphicData>
                  </a:graphic>
                </wp:inline>
              </w:drawing>
            </w:r>
          </w:p>
        </w:tc>
      </w:tr>
    </w:tbl>
    <w:p/>
    <w:p>
      <w:pPr>
        <w:pStyle w:val="5"/>
      </w:pPr>
      <w:r>
        <w:t>S</w:t>
      </w:r>
      <w:r>
        <w:rPr>
          <w:rFonts w:hint="eastAsia"/>
        </w:rPr>
        <w:t>pringBoot配置属性一览</w:t>
      </w:r>
    </w:p>
    <w:p>
      <w:r>
        <w:rPr>
          <w:rFonts w:hint="eastAsia"/>
        </w:rPr>
        <w:t>官方文档中给了properties所有可配置的选项。</w:t>
      </w:r>
      <w:r>
        <w:rPr>
          <w:rStyle w:val="23"/>
        </w:rPr>
        <w:fldChar w:fldCharType="begin"/>
      </w:r>
      <w:r>
        <w:rPr>
          <w:rStyle w:val="23"/>
        </w:rPr>
        <w:instrText xml:space="preserve"> HYPERLINK "https://docs.spring.io/spring-boot/docs/2.0.3.RELEASE/reference/htmlsingle/" \l "common-application-properties" </w:instrText>
      </w:r>
      <w:r>
        <w:rPr>
          <w:rStyle w:val="23"/>
        </w:rPr>
        <w:fldChar w:fldCharType="separate"/>
      </w:r>
      <w:r>
        <w:rPr>
          <w:rStyle w:val="23"/>
          <w:rFonts w:hint="eastAsia"/>
        </w:rPr>
        <w:t>【参考文档】</w:t>
      </w:r>
      <w:r>
        <w:rPr>
          <w:rStyle w:val="23"/>
        </w:rPr>
        <w:fldChar w:fldCharType="end"/>
      </w:r>
    </w:p>
    <w:p>
      <w:r>
        <w:rPr>
          <w:rFonts w:hint="eastAsia"/>
        </w:rPr>
        <w:t>常见配置如下：</w:t>
      </w:r>
    </w:p>
    <w:tbl>
      <w:tblPr>
        <w:tblStyle w:val="20"/>
        <w:tblW w:w="76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0" w:type="dxa"/>
          </w:tcPr>
          <w:p>
            <w:pPr>
              <w:pStyle w:val="15"/>
              <w:rPr>
                <w:rStyle w:val="53"/>
              </w:rPr>
            </w:pPr>
            <w:r>
              <w:rPr>
                <w:rStyle w:val="53"/>
                <w:rFonts w:hint="eastAsia"/>
              </w:rPr>
              <w:t>#内嵌服务器端口号</w:t>
            </w:r>
          </w:p>
          <w:p>
            <w:pPr>
              <w:pStyle w:val="15"/>
            </w:pPr>
            <w:r>
              <w:rPr>
                <w:rStyle w:val="53"/>
              </w:rPr>
              <w:t>server.port</w:t>
            </w:r>
            <w:r>
              <w:t>=</w:t>
            </w:r>
            <w:r>
              <w:rPr>
                <w:rFonts w:hint="eastAsia"/>
              </w:rPr>
              <w:t>8081</w:t>
            </w:r>
          </w:p>
          <w:p>
            <w:pPr>
              <w:pStyle w:val="15"/>
            </w:pPr>
            <w:r>
              <w:rPr>
                <w:rFonts w:hint="eastAsia"/>
              </w:rPr>
              <w:t>#当前项目访问路径</w:t>
            </w:r>
          </w:p>
          <w:p>
            <w:pPr>
              <w:pStyle w:val="15"/>
            </w:pPr>
            <w:r>
              <w:rPr>
                <w:rStyle w:val="53"/>
              </w:rPr>
              <w:t>server.servlet.</w:t>
            </w:r>
            <w:r>
              <w:rPr>
                <w:rStyle w:val="53"/>
                <w:rFonts w:hint="eastAsia"/>
              </w:rPr>
              <w:t>context-</w:t>
            </w:r>
            <w:r>
              <w:rPr>
                <w:rStyle w:val="53"/>
              </w:rPr>
              <w:t>path</w:t>
            </w:r>
            <w:r>
              <w:t>=/</w:t>
            </w:r>
            <w:r>
              <w:rPr>
                <w:rFonts w:hint="eastAsia"/>
              </w:rPr>
              <w:t>javasm</w:t>
            </w:r>
          </w:p>
        </w:tc>
      </w:tr>
    </w:tbl>
    <w:p/>
    <w:p>
      <w:pPr>
        <w:pStyle w:val="3"/>
        <w:outlineLvl w:val="0"/>
      </w:pPr>
      <w:bookmarkStart w:id="12" w:name="_Toc29401"/>
      <w:r>
        <w:rPr>
          <w:rFonts w:hint="eastAsia"/>
        </w:rPr>
        <w:t>Spring</w:t>
      </w:r>
      <w:r>
        <w:t>Boot</w:t>
      </w:r>
      <w:r>
        <w:rPr>
          <w:rFonts w:hint="eastAsia"/>
        </w:rPr>
        <w:t>开发Web</w:t>
      </w:r>
      <w:bookmarkEnd w:id="12"/>
    </w:p>
    <w:p>
      <w:pPr>
        <w:pStyle w:val="4"/>
        <w:outlineLvl w:val="1"/>
      </w:pPr>
      <w:bookmarkStart w:id="13" w:name="_Toc17834"/>
      <w:r>
        <w:rPr>
          <w:rFonts w:hint="eastAsia"/>
        </w:rPr>
        <w:t>SpringBoot静态资源</w:t>
      </w:r>
      <w:bookmarkEnd w:id="13"/>
    </w:p>
    <w:p>
      <w:pPr>
        <w:pStyle w:val="15"/>
        <w:shd w:val="clear" w:color="auto" w:fill="FFFFFF"/>
        <w:rPr>
          <w:color w:val="000000"/>
          <w:sz w:val="30"/>
          <w:szCs w:val="30"/>
        </w:rPr>
      </w:pPr>
      <w:r>
        <w:rPr>
          <w:rFonts w:hint="eastAsia"/>
        </w:rPr>
        <w:t>SpringBoot中的静态资源存放在resources文件夹中，S</w:t>
      </w:r>
      <w:r>
        <w:t>pringBoot</w:t>
      </w:r>
      <w:r>
        <w:rPr>
          <w:rFonts w:hint="eastAsia"/>
        </w:rPr>
        <w:t>默认识别该文件夹下的public、static、resources子文件夹。当出现同名文件时优先级由低到</w:t>
      </w:r>
      <w:commentRangeStart w:id="0"/>
      <w:r>
        <w:rPr>
          <w:rFonts w:hint="eastAsia"/>
        </w:rPr>
        <w:t>高</w:t>
      </w:r>
      <w:commentRangeEnd w:id="0"/>
      <w:r>
        <w:rPr>
          <w:rStyle w:val="24"/>
          <w:rFonts w:asciiTheme="minorHAnsi" w:hAnsiTheme="minorHAnsi" w:eastAsiaTheme="minorEastAsia" w:cstheme="minorBidi"/>
          <w:kern w:val="2"/>
        </w:rPr>
        <w:commentReference w:id="0"/>
      </w:r>
      <w:r>
        <w:rPr>
          <w:rFonts w:hint="eastAsia"/>
        </w:rPr>
        <w:t>。</w:t>
      </w:r>
    </w:p>
    <w:p>
      <w:pPr>
        <w:pStyle w:val="15"/>
        <w:shd w:val="clear" w:color="auto" w:fill="FFFFFF"/>
      </w:pPr>
      <w:r>
        <w:rPr>
          <w:rFonts w:hint="eastAsia"/>
        </w:rPr>
        <w:t>当需要自定义静态文件目录时,可以在属性配置文件中加入</w:t>
      </w:r>
    </w:p>
    <w:tbl>
      <w:tblPr>
        <w:tblStyle w:val="20"/>
        <w:tblpPr w:leftFromText="180" w:rightFromText="180" w:vertAnchor="text" w:horzAnchor="margin" w:tblpY="12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5"/>
              <w:shd w:val="clear" w:color="auto" w:fill="FFFFFF"/>
            </w:pPr>
            <w:r>
              <w:t>spring.resources.static-locations=hello,res</w:t>
            </w:r>
          </w:p>
        </w:tc>
      </w:tr>
    </w:tbl>
    <w:p>
      <w:pPr>
        <w:pStyle w:val="15"/>
        <w:shd w:val="clear" w:color="auto" w:fill="FFFFFF"/>
      </w:pPr>
    </w:p>
    <w:p>
      <w:pPr>
        <w:pStyle w:val="5"/>
        <w:outlineLvl w:val="2"/>
      </w:pPr>
      <w:bookmarkStart w:id="14" w:name="_Toc23194"/>
      <w:r>
        <w:rPr>
          <w:rFonts w:hint="eastAsia"/>
        </w:rPr>
        <w:t>增加当前项目的欢迎页</w:t>
      </w:r>
      <w:bookmarkEnd w:id="14"/>
    </w:p>
    <w:p>
      <w:r>
        <w:rPr>
          <w:rFonts w:hint="eastAsia"/>
        </w:rPr>
        <w:t>在SpringBoot中，只要在上述三个静态资源文件夹下创建一个index.</w:t>
      </w:r>
      <w:r>
        <w:t>ht</w:t>
      </w:r>
      <w:r>
        <w:rPr>
          <w:rFonts w:hint="eastAsia"/>
        </w:rPr>
        <w:t>ml即可作为欢迎页来使</w:t>
      </w:r>
      <w:commentRangeStart w:id="1"/>
      <w:r>
        <w:rPr>
          <w:rFonts w:hint="eastAsia"/>
        </w:rPr>
        <w:t>用</w:t>
      </w:r>
      <w:commentRangeEnd w:id="1"/>
      <w:r>
        <w:rPr>
          <w:rStyle w:val="24"/>
        </w:rPr>
        <w:commentReference w:id="1"/>
      </w:r>
      <w:r>
        <w:rPr>
          <w:rFonts w:hint="eastAsia"/>
        </w:rPr>
        <w:t>。</w:t>
      </w:r>
    </w:p>
    <w:p>
      <w:pPr>
        <w:pStyle w:val="5"/>
        <w:outlineLvl w:val="2"/>
      </w:pPr>
      <w:bookmarkStart w:id="15" w:name="_Toc268"/>
      <w:r>
        <w:rPr>
          <w:rFonts w:hint="eastAsia"/>
        </w:rPr>
        <w:t>修改当前项目的浏览器图标</w:t>
      </w:r>
      <w:bookmarkEnd w:id="15"/>
    </w:p>
    <w:p>
      <w:pPr>
        <w:pStyle w:val="15"/>
        <w:shd w:val="clear" w:color="auto" w:fill="FFFFFF"/>
        <w:rPr>
          <w:rFonts w:asciiTheme="minorHAnsi" w:hAnsiTheme="minorHAnsi" w:eastAsiaTheme="minorEastAsia" w:cstheme="minorBidi"/>
          <w:kern w:val="2"/>
          <w:sz w:val="21"/>
          <w:szCs w:val="22"/>
        </w:rPr>
      </w:pPr>
      <w:r>
        <w:rPr>
          <w:rFonts w:hint="eastAsia"/>
        </w:rPr>
        <w:t>在SpringBoot中，开发者可以在静态资源文件夹中添加</w:t>
      </w:r>
      <w:r>
        <w:rPr>
          <w:rFonts w:hint="eastAsia" w:asciiTheme="minorHAnsi" w:hAnsiTheme="minorHAnsi" w:eastAsiaTheme="minorEastAsia" w:cstheme="minorBidi"/>
          <w:kern w:val="2"/>
          <w:sz w:val="21"/>
          <w:szCs w:val="22"/>
        </w:rPr>
        <w:t>favicon.ico来更改浏览器中显示的图标</w:t>
      </w:r>
    </w:p>
    <w:p>
      <w:pPr>
        <w:pStyle w:val="15"/>
        <w:shd w:val="clear" w:color="auto" w:fill="FFFFFF"/>
        <w:rPr>
          <w:b/>
          <w:bCs/>
          <w:color w:val="008000"/>
          <w:sz w:val="18"/>
          <w:szCs w:val="30"/>
        </w:rPr>
      </w:pPr>
    </w:p>
    <w:p>
      <w:pPr>
        <w:pStyle w:val="4"/>
        <w:outlineLvl w:val="1"/>
      </w:pPr>
      <w:bookmarkStart w:id="16" w:name="_Toc30113"/>
      <w:r>
        <w:rPr>
          <w:rFonts w:hint="eastAsia"/>
        </w:rPr>
        <w:t>Thymeleaf模板引擎</w:t>
      </w:r>
      <w:bookmarkEnd w:id="16"/>
    </w:p>
    <w:p>
      <w:r>
        <w:rPr>
          <w:rFonts w:hint="eastAsia"/>
        </w:rPr>
        <w:t>在SpringBoot官方推荐的是使用Jar包启动，让每一个项目更加轻量，更加方便部署运行。由于使用了</w:t>
      </w:r>
      <w:r>
        <w:rPr>
          <w:rFonts w:hint="eastAsia"/>
          <w:color w:val="0000FF"/>
        </w:rPr>
        <w:t>内嵌的轻量tomcat</w:t>
      </w:r>
      <w:r>
        <w:rPr>
          <w:rFonts w:hint="eastAsia"/>
        </w:rPr>
        <w:t>，所以SpringBoot默认不支持J</w:t>
      </w:r>
      <w:r>
        <w:t>SP</w:t>
      </w:r>
      <w:r>
        <w:rPr>
          <w:rFonts w:hint="eastAsia"/>
        </w:rPr>
        <w:t>页面引擎。</w:t>
      </w:r>
    </w:p>
    <w:p>
      <w:r>
        <w:rPr>
          <w:rFonts w:hint="eastAsia"/>
        </w:rPr>
        <w:t>在SpringBoot中，官方更加推荐开发者使用Thymeleaf模板引擎来进行页面开发。Thymeleaf提供了更简单易读的标签，来替代我们在传统J</w:t>
      </w:r>
      <w:r>
        <w:t>SP</w:t>
      </w:r>
      <w:r>
        <w:rPr>
          <w:rFonts w:hint="eastAsia"/>
        </w:rPr>
        <w:t>中所使用的E</w:t>
      </w:r>
      <w:r>
        <w:t>L/JSTL</w:t>
      </w:r>
      <w:r>
        <w:rPr>
          <w:rFonts w:hint="eastAsia"/>
        </w:rPr>
        <w:t>等标签技术。</w:t>
      </w:r>
    </w:p>
    <w:p>
      <w:r>
        <w:rPr>
          <w:rFonts w:hint="eastAsia"/>
        </w:rPr>
        <w:t>SpringBoot在WebMVC的视图解析中，默认查找的文件夹是在</w:t>
      </w:r>
      <w:r>
        <w:t>templates</w:t>
      </w:r>
      <w:r>
        <w:rPr>
          <w:rFonts w:hint="eastAsia"/>
        </w:rPr>
        <w:t>文件夹下查找。</w:t>
      </w:r>
    </w:p>
    <w:p>
      <w:pPr>
        <w:pStyle w:val="5"/>
      </w:pPr>
      <w:r>
        <w:rPr>
          <w:rFonts w:hint="eastAsia"/>
        </w:rPr>
        <w:t>什么是Thymeleaf</w:t>
      </w:r>
    </w:p>
    <w:p>
      <w:r>
        <w:t>T</w:t>
      </w:r>
      <w:r>
        <w:rPr>
          <w:rFonts w:hint="eastAsia"/>
        </w:rPr>
        <w:t>hymeleaf是一个Java服务器端的模板引擎，Thymeleaf的主要目标让开发者已</w:t>
      </w:r>
      <w:r>
        <w:rPr>
          <w:rFonts w:hint="eastAsia"/>
          <w:color w:val="0000FF"/>
        </w:rPr>
        <w:t>更优雅</w:t>
      </w:r>
      <w:r>
        <w:rPr>
          <w:rFonts w:hint="eastAsia"/>
        </w:rPr>
        <w:t>的方式使用模板引擎，Thymeleaf已html的形式存在，它可以</w:t>
      </w:r>
      <w:r>
        <w:rPr>
          <w:rFonts w:hint="eastAsia"/>
          <w:color w:val="0000FF"/>
        </w:rPr>
        <w:t>在服务器中运行也可以作为独立的静态页面运行</w:t>
      </w:r>
      <w:r>
        <w:rPr>
          <w:rFonts w:hint="eastAsia"/>
        </w:rPr>
        <w:t>，这样让前端开发和后端开发能够更加快速的协作。同时它可以与Spring框架进行集成，同时它还也完美兼容目前的H</w:t>
      </w:r>
      <w:r>
        <w:t>TML5</w:t>
      </w:r>
      <w:r>
        <w:rPr>
          <w:rFonts w:hint="eastAsia"/>
        </w:rPr>
        <w:t>特性。当然对于thymeleaf来说，它可以做的事情不仅仅如此。</w:t>
      </w:r>
      <w:r>
        <w:rPr>
          <w:rStyle w:val="23"/>
        </w:rPr>
        <w:fldChar w:fldCharType="begin"/>
      </w:r>
      <w:r>
        <w:rPr>
          <w:rStyle w:val="23"/>
        </w:rPr>
        <w:instrText xml:space="preserve"> HYPERLINK "https://www.thymeleaf.org/index.html" </w:instrText>
      </w:r>
      <w:r>
        <w:rPr>
          <w:rStyle w:val="23"/>
        </w:rPr>
        <w:fldChar w:fldCharType="separate"/>
      </w:r>
      <w:r>
        <w:rPr>
          <w:rStyle w:val="23"/>
          <w:rFonts w:hint="eastAsia"/>
        </w:rPr>
        <w:t>【参考网站】</w:t>
      </w:r>
      <w:r>
        <w:rPr>
          <w:rStyle w:val="23"/>
        </w:rPr>
        <w:fldChar w:fldCharType="end"/>
      </w:r>
    </w:p>
    <w:p>
      <w:pPr>
        <w:pStyle w:val="5"/>
      </w:pPr>
      <w:r>
        <w:rPr>
          <w:rFonts w:hint="eastAsia"/>
        </w:rPr>
        <w:t>Thymeleaf环境准备</w:t>
      </w:r>
    </w:p>
    <w:p>
      <w:r>
        <w:rPr>
          <w:rFonts w:hint="eastAsia"/>
        </w:rPr>
        <w:t>在前面我们做</w:t>
      </w:r>
      <w:r>
        <w:t>pom.xml</w:t>
      </w:r>
      <w:r>
        <w:rPr>
          <w:rFonts w:hint="eastAsia"/>
        </w:rPr>
        <w:t>解析时，我们提到了S</w:t>
      </w:r>
      <w:r>
        <w:t>p</w:t>
      </w:r>
      <w:r>
        <w:rPr>
          <w:rFonts w:hint="eastAsia"/>
        </w:rPr>
        <w:t>ringBoot将所有的功能抽取出来做成一个个的starter启动器。而我们在SpringBoot中需要使用Thymeleaf也就只需要引入对于的starter就可以使用了。</w:t>
      </w:r>
    </w:p>
    <w:p/>
    <w:p>
      <w:pPr>
        <w:pStyle w:val="5"/>
      </w:pPr>
      <w:r>
        <w:rPr>
          <w:rFonts w:hint="eastAsia"/>
        </w:rPr>
        <w:t>pom添加Thymeleaf依赖</w:t>
      </w:r>
    </w:p>
    <w:tbl>
      <w:tblPr>
        <w:tblStyle w:val="20"/>
        <w:tblW w:w="77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92" w:type="dxa"/>
          </w:tcPr>
          <w:p>
            <w:pPr>
              <w:pStyle w:val="15"/>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t>org.springframework.boot</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t>spring-boot-starter-thymeleaf</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shd w:val="clear" w:color="auto" w:fill="EFEFEF"/>
              </w:rPr>
              <w:t>&lt;/</w:t>
            </w:r>
            <w:r>
              <w:rPr>
                <w:rFonts w:hint="eastAsia"/>
                <w:b/>
                <w:bCs/>
                <w:color w:val="000080"/>
                <w:sz w:val="18"/>
                <w:szCs w:val="18"/>
                <w:shd w:val="clear" w:color="auto" w:fill="EFEFEF"/>
              </w:rPr>
              <w:t>dependency</w:t>
            </w:r>
            <w:r>
              <w:rPr>
                <w:rFonts w:hint="eastAsia"/>
                <w:color w:val="000000"/>
                <w:sz w:val="18"/>
                <w:szCs w:val="18"/>
                <w:shd w:val="clear" w:color="auto" w:fill="EFEFEF"/>
              </w:rPr>
              <w:t>&gt;</w:t>
            </w:r>
          </w:p>
          <w:p/>
        </w:tc>
      </w:tr>
    </w:tbl>
    <w:p>
      <w:pPr>
        <w:pStyle w:val="5"/>
      </w:pPr>
      <w:r>
        <w:rPr>
          <w:rFonts w:hint="eastAsia"/>
        </w:rPr>
        <w:t>T</w:t>
      </w:r>
      <w:r>
        <w:t>hymeleaf</w:t>
      </w:r>
      <w:r>
        <w:rPr>
          <w:rFonts w:hint="eastAsia"/>
        </w:rPr>
        <w:t>的使用</w:t>
      </w:r>
    </w:p>
    <w:p>
      <w:pPr>
        <w:pStyle w:val="6"/>
      </w:pPr>
      <w:r>
        <w:rPr>
          <w:rFonts w:hint="eastAsia"/>
        </w:rPr>
        <w:t>基本使用案例</w:t>
      </w:r>
    </w:p>
    <w:p>
      <w:pPr>
        <w:pStyle w:val="7"/>
      </w:pPr>
      <w:r>
        <w:rPr>
          <w:rFonts w:hint="eastAsia"/>
        </w:rPr>
        <w:t>创建一个controller</w:t>
      </w:r>
    </w:p>
    <w:p>
      <w:r>
        <w:rPr>
          <w:rFonts w:hint="eastAsia"/>
        </w:rPr>
        <w:t>创建一个controller并往响应页面中传递一个参数</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5"/>
              <w:shd w:val="clear" w:color="auto" w:fill="FFFFFF"/>
              <w:rPr>
                <w:color w:val="000000"/>
                <w:sz w:val="21"/>
                <w:szCs w:val="21"/>
              </w:rPr>
            </w:pPr>
            <w:r>
              <w:rPr>
                <w:rFonts w:hint="eastAsia"/>
                <w:color w:val="808000"/>
                <w:sz w:val="21"/>
                <w:szCs w:val="21"/>
              </w:rPr>
              <w:t>@Controller</w:t>
            </w:r>
            <w:r>
              <w:rPr>
                <w:rFonts w:hint="eastAsia"/>
                <w:color w:val="808000"/>
                <w:sz w:val="21"/>
                <w:szCs w:val="21"/>
              </w:rPr>
              <w:br w:type="textWrapping"/>
            </w:r>
            <w:r>
              <w:rPr>
                <w:rFonts w:hint="eastAsia"/>
                <w:b/>
                <w:bCs/>
                <w:color w:val="000080"/>
                <w:sz w:val="21"/>
                <w:szCs w:val="21"/>
              </w:rPr>
              <w:t xml:space="preserve">public class </w:t>
            </w:r>
            <w:r>
              <w:rPr>
                <w:rFonts w:hint="eastAsia"/>
                <w:color w:val="000000"/>
                <w:sz w:val="21"/>
                <w:szCs w:val="21"/>
              </w:rPr>
              <w:t>TestController {</w:t>
            </w:r>
            <w:r>
              <w:rPr>
                <w:rFonts w:hint="eastAsia"/>
                <w:color w:val="000000"/>
                <w:sz w:val="21"/>
                <w:szCs w:val="21"/>
              </w:rPr>
              <w:br w:type="textWrapping"/>
            </w:r>
            <w:r>
              <w:rPr>
                <w:rFonts w:hint="eastAsia"/>
                <w:color w:val="000000"/>
                <w:sz w:val="21"/>
                <w:szCs w:val="21"/>
              </w:rPr>
              <w:t xml:space="preserve">    </w:t>
            </w:r>
            <w:r>
              <w:rPr>
                <w:rFonts w:hint="eastAsia"/>
                <w:color w:val="808000"/>
                <w:sz w:val="21"/>
                <w:szCs w:val="21"/>
              </w:rPr>
              <w:t>@RequestMapping</w:t>
            </w:r>
            <w:r>
              <w:rPr>
                <w:rFonts w:hint="eastAsia"/>
                <w:color w:val="000000"/>
                <w:sz w:val="21"/>
                <w:szCs w:val="21"/>
              </w:rPr>
              <w:t>(</w:t>
            </w:r>
            <w:r>
              <w:rPr>
                <w:rFonts w:hint="eastAsia"/>
                <w:b/>
                <w:bCs/>
                <w:color w:val="008000"/>
                <w:sz w:val="21"/>
                <w:szCs w:val="21"/>
              </w:rPr>
              <w:t>"/test"</w:t>
            </w:r>
            <w:r>
              <w:rPr>
                <w:rFonts w:hint="eastAsia"/>
                <w:color w:val="000000"/>
                <w:sz w:val="21"/>
                <w:szCs w:val="21"/>
              </w:rPr>
              <w:t>)</w:t>
            </w:r>
            <w:r>
              <w:rPr>
                <w:rFonts w:hint="eastAsia"/>
                <w:color w:val="000000"/>
                <w:sz w:val="21"/>
                <w:szCs w:val="21"/>
              </w:rPr>
              <w:br w:type="textWrapping"/>
            </w:r>
            <w:r>
              <w:rPr>
                <w:rFonts w:hint="eastAsia"/>
                <w:color w:val="000000"/>
                <w:sz w:val="21"/>
                <w:szCs w:val="21"/>
              </w:rPr>
              <w:t xml:space="preserve">    </w:t>
            </w:r>
            <w:r>
              <w:rPr>
                <w:rFonts w:hint="eastAsia"/>
                <w:b/>
                <w:bCs/>
                <w:color w:val="000080"/>
                <w:sz w:val="21"/>
                <w:szCs w:val="21"/>
              </w:rPr>
              <w:t xml:space="preserve">public </w:t>
            </w:r>
            <w:r>
              <w:rPr>
                <w:rFonts w:hint="eastAsia"/>
                <w:color w:val="000000"/>
                <w:sz w:val="21"/>
                <w:szCs w:val="21"/>
              </w:rPr>
              <w:t>String test(Model model){</w:t>
            </w:r>
            <w:r>
              <w:rPr>
                <w:rFonts w:hint="eastAsia"/>
                <w:color w:val="000000"/>
                <w:sz w:val="21"/>
                <w:szCs w:val="21"/>
              </w:rPr>
              <w:br w:type="textWrapping"/>
            </w:r>
            <w:r>
              <w:rPr>
                <w:rFonts w:hint="eastAsia"/>
                <w:color w:val="000000"/>
                <w:sz w:val="21"/>
                <w:szCs w:val="21"/>
              </w:rPr>
              <w:t xml:space="preserve">        model.addAttribute(</w:t>
            </w:r>
            <w:r>
              <w:rPr>
                <w:rFonts w:hint="eastAsia"/>
                <w:b/>
                <w:bCs/>
                <w:color w:val="008000"/>
                <w:sz w:val="21"/>
                <w:szCs w:val="21"/>
              </w:rPr>
              <w:t>"flag"</w:t>
            </w:r>
            <w:r>
              <w:rPr>
                <w:rFonts w:hint="eastAsia"/>
                <w:color w:val="000000"/>
                <w:sz w:val="21"/>
                <w:szCs w:val="21"/>
              </w:rPr>
              <w:t xml:space="preserve">, </w:t>
            </w:r>
            <w:r>
              <w:rPr>
                <w:rFonts w:hint="eastAsia"/>
                <w:b/>
                <w:bCs/>
                <w:color w:val="000080"/>
                <w:sz w:val="21"/>
                <w:szCs w:val="21"/>
              </w:rPr>
              <w:t>true</w:t>
            </w:r>
            <w:r>
              <w:rPr>
                <w:rFonts w:hint="eastAsia"/>
                <w:color w:val="000000"/>
                <w:sz w:val="21"/>
                <w:szCs w:val="21"/>
              </w:rPr>
              <w:t>);</w:t>
            </w:r>
            <w:r>
              <w:rPr>
                <w:rFonts w:hint="eastAsia"/>
                <w:color w:val="000000"/>
                <w:sz w:val="21"/>
                <w:szCs w:val="21"/>
              </w:rPr>
              <w:br w:type="textWrapping"/>
            </w:r>
            <w:r>
              <w:rPr>
                <w:rFonts w:hint="eastAsia"/>
                <w:color w:val="000000"/>
                <w:sz w:val="21"/>
                <w:szCs w:val="21"/>
              </w:rPr>
              <w:t xml:space="preserve">        model.addAttribute(</w:t>
            </w:r>
            <w:r>
              <w:rPr>
                <w:rFonts w:hint="eastAsia"/>
                <w:b/>
                <w:bCs/>
                <w:color w:val="008000"/>
                <w:sz w:val="21"/>
                <w:szCs w:val="21"/>
              </w:rPr>
              <w:t>"msg"</w:t>
            </w:r>
            <w:r>
              <w:rPr>
                <w:rFonts w:hint="eastAsia"/>
                <w:color w:val="000000"/>
                <w:sz w:val="21"/>
                <w:szCs w:val="21"/>
              </w:rPr>
              <w:t>,</w:t>
            </w:r>
            <w:r>
              <w:rPr>
                <w:rFonts w:hint="eastAsia"/>
                <w:b/>
                <w:bCs/>
                <w:color w:val="008000"/>
                <w:sz w:val="21"/>
                <w:szCs w:val="21"/>
              </w:rPr>
              <w:t>"你好,Thymeleaf"</w:t>
            </w:r>
            <w:r>
              <w:rPr>
                <w:rFonts w:hint="eastAsia"/>
                <w:color w:val="000000"/>
                <w:sz w:val="21"/>
                <w:szCs w:val="21"/>
              </w:rPr>
              <w:t>);</w:t>
            </w:r>
            <w:r>
              <w:rPr>
                <w:rFonts w:hint="eastAsia"/>
                <w:color w:val="000000"/>
                <w:sz w:val="21"/>
                <w:szCs w:val="21"/>
              </w:rPr>
              <w:br w:type="textWrapping"/>
            </w:r>
            <w:r>
              <w:rPr>
                <w:rFonts w:hint="eastAsia"/>
                <w:color w:val="000000"/>
                <w:sz w:val="21"/>
                <w:szCs w:val="21"/>
              </w:rPr>
              <w:t xml:space="preserve">        </w:t>
            </w:r>
            <w:r>
              <w:rPr>
                <w:rFonts w:hint="eastAsia"/>
                <w:b/>
                <w:bCs/>
                <w:color w:val="000080"/>
                <w:sz w:val="21"/>
                <w:szCs w:val="21"/>
              </w:rPr>
              <w:t xml:space="preserve">return </w:t>
            </w:r>
            <w:r>
              <w:rPr>
                <w:rFonts w:hint="eastAsia"/>
                <w:b/>
                <w:bCs/>
                <w:color w:val="008000"/>
                <w:sz w:val="21"/>
                <w:szCs w:val="21"/>
              </w:rPr>
              <w:t>"test"</w:t>
            </w:r>
            <w:r>
              <w:rPr>
                <w:rFonts w:hint="eastAsia"/>
                <w:color w:val="000000"/>
                <w:sz w:val="21"/>
                <w:szCs w:val="21"/>
              </w:rPr>
              <w:t>;</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rPr>
              <w:br w:type="textWrapping"/>
            </w:r>
            <w:r>
              <w:rPr>
                <w:rFonts w:hint="eastAsia"/>
                <w:color w:val="000000"/>
                <w:sz w:val="21"/>
                <w:szCs w:val="21"/>
              </w:rPr>
              <w:t>}</w:t>
            </w:r>
          </w:p>
          <w:p>
            <w:pPr>
              <w:rPr>
                <w:szCs w:val="21"/>
              </w:rPr>
            </w:pPr>
          </w:p>
        </w:tc>
      </w:tr>
    </w:tbl>
    <w:p>
      <w:pPr>
        <w:pStyle w:val="7"/>
      </w:pPr>
      <w:r>
        <w:rPr>
          <w:rFonts w:hint="eastAsia"/>
        </w:rPr>
        <w:t>在html中添加thymeleaf环境</w:t>
      </w:r>
    </w:p>
    <w:p>
      <w:r>
        <w:rPr>
          <w:rFonts w:hint="eastAsia"/>
        </w:rPr>
        <w:t>在templates文件夹下创建一个html文件,并在html文件头增加以下标签引用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8296" w:type="dxa"/>
          </w:tcPr>
          <w:p>
            <w:pPr>
              <w:pStyle w:val="15"/>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html </w:t>
            </w:r>
            <w:r>
              <w:rPr>
                <w:rFonts w:hint="eastAsia"/>
                <w:b/>
                <w:bCs/>
                <w:color w:val="0000FF"/>
                <w:sz w:val="18"/>
                <w:szCs w:val="18"/>
                <w:shd w:val="clear" w:color="auto" w:fill="EFEFEF"/>
              </w:rPr>
              <w:t>lang=</w:t>
            </w:r>
            <w:r>
              <w:rPr>
                <w:rFonts w:hint="eastAsia"/>
                <w:b/>
                <w:bCs/>
                <w:color w:val="008000"/>
                <w:sz w:val="18"/>
                <w:szCs w:val="18"/>
                <w:shd w:val="clear" w:color="auto" w:fill="EFEFEF"/>
              </w:rPr>
              <w:t xml:space="preserve">"en" </w:t>
            </w:r>
            <w:r>
              <w:rPr>
                <w:rFonts w:hint="eastAsia"/>
                <w:b/>
                <w:bCs/>
                <w:color w:val="0000FF"/>
                <w:sz w:val="18"/>
                <w:szCs w:val="18"/>
                <w:shd w:val="clear" w:color="auto" w:fill="EFEFEF"/>
              </w:rPr>
              <w:t>xmlns:</w:t>
            </w:r>
            <w:r>
              <w:rPr>
                <w:rFonts w:hint="eastAsia"/>
                <w:b/>
                <w:bCs/>
                <w:color w:val="660E7A"/>
                <w:sz w:val="18"/>
                <w:szCs w:val="18"/>
                <w:shd w:val="clear" w:color="auto" w:fill="EFEFEF"/>
              </w:rPr>
              <w:t>th</w:t>
            </w:r>
            <w:r>
              <w:rPr>
                <w:rFonts w:hint="eastAsia"/>
                <w:b/>
                <w:bCs/>
                <w:color w:val="0000FF"/>
                <w:sz w:val="18"/>
                <w:szCs w:val="18"/>
                <w:shd w:val="clear" w:color="auto" w:fill="EFEFEF"/>
              </w:rPr>
              <w:t>=</w:t>
            </w:r>
            <w:r>
              <w:rPr>
                <w:rFonts w:hint="eastAsia"/>
                <w:b/>
                <w:bCs/>
                <w:color w:val="008000"/>
                <w:sz w:val="18"/>
                <w:szCs w:val="18"/>
                <w:shd w:val="clear" w:color="auto" w:fill="EFEFEF"/>
              </w:rPr>
              <w:t>"http://www.thymeleaf.org"</w:t>
            </w:r>
            <w:r>
              <w:rPr>
                <w:rFonts w:hint="eastAsia"/>
                <w:color w:val="000000"/>
                <w:sz w:val="18"/>
                <w:szCs w:val="18"/>
                <w:shd w:val="clear" w:color="auto" w:fill="EFEFEF"/>
              </w:rPr>
              <w:t>&gt;</w:t>
            </w:r>
          </w:p>
        </w:tc>
      </w:tr>
    </w:tbl>
    <w:p>
      <w:pPr>
        <w:pStyle w:val="7"/>
      </w:pPr>
      <w:r>
        <w:rPr>
          <w:rFonts w:hint="eastAsia"/>
        </w:rPr>
        <w:t>页面使用</w:t>
      </w:r>
    </w:p>
    <w:p>
      <w:r>
        <w:rPr>
          <w:rFonts w:hint="eastAsia"/>
        </w:rPr>
        <w:t>在body中使用thymeleaf属性来显示后端传递的值</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drawing>
                <wp:inline distT="0" distB="0" distL="0" distR="0">
                  <wp:extent cx="4866005" cy="218757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4873608" cy="2190952"/>
                          </a:xfrm>
                          <a:prstGeom prst="rect">
                            <a:avLst/>
                          </a:prstGeom>
                        </pic:spPr>
                      </pic:pic>
                    </a:graphicData>
                  </a:graphic>
                </wp:inline>
              </w:drawing>
            </w:r>
          </w:p>
        </w:tc>
      </w:tr>
    </w:tbl>
    <w:p>
      <w:pPr>
        <w:pStyle w:val="7"/>
      </w:pPr>
      <w:r>
        <w:rPr>
          <w:rFonts w:hint="eastAsia"/>
        </w:rPr>
        <w:t>开发小技巧</w:t>
      </w:r>
    </w:p>
    <w:p>
      <w:r>
        <w:rPr>
          <w:rFonts w:hint="eastAsia"/>
        </w:rPr>
        <w:t>在实际的开发过程中,每次修改模板都需要能够快速的看到结果,也就是实时编译.而thymeleaf在集成中默认是开启了模板缓存的.可以通过下面的步骤来提高开发效率.</w:t>
      </w:r>
    </w:p>
    <w:p>
      <w:pPr>
        <w:pStyle w:val="28"/>
        <w:numPr>
          <w:ilvl w:val="0"/>
          <w:numId w:val="12"/>
        </w:numPr>
        <w:ind w:firstLineChars="0"/>
      </w:pPr>
      <w:r>
        <w:rPr>
          <w:rFonts w:hint="eastAsia"/>
        </w:rPr>
        <w:t>在配置文件中关闭thymeleaf缓存.</w:t>
      </w:r>
    </w:p>
    <w:tbl>
      <w:tblPr>
        <w:tblStyle w:val="20"/>
        <w:tblW w:w="7766" w:type="dxa"/>
        <w:tblInd w:w="5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6" w:type="dxa"/>
          </w:tcPr>
          <w:p>
            <w:pPr>
              <w:pStyle w:val="28"/>
              <w:ind w:firstLine="0" w:firstLineChars="0"/>
            </w:pPr>
            <w:r>
              <w:t>s</w:t>
            </w:r>
            <w:r>
              <w:rPr>
                <w:rFonts w:hint="eastAsia"/>
              </w:rPr>
              <w:t>pring</w:t>
            </w:r>
            <w:r>
              <w:t>.thymeleaf.cache=false</w:t>
            </w:r>
          </w:p>
        </w:tc>
      </w:tr>
    </w:tbl>
    <w:p>
      <w:pPr>
        <w:pStyle w:val="28"/>
        <w:numPr>
          <w:ilvl w:val="0"/>
          <w:numId w:val="12"/>
        </w:numPr>
        <w:ind w:firstLineChars="0"/>
      </w:pPr>
      <w:r>
        <w:rPr>
          <w:rFonts w:hint="eastAsia"/>
        </w:rPr>
        <w:t>每次修改完thymeleaf后使用ctrl+F9快捷键,</w:t>
      </w:r>
      <w:r>
        <w:t xml:space="preserve"> </w:t>
      </w:r>
      <w:r>
        <w:rPr>
          <w:rFonts w:hint="eastAsia"/>
        </w:rPr>
        <w:t>重新进行编译.</w:t>
      </w:r>
    </w:p>
    <w:p>
      <w:pPr>
        <w:pStyle w:val="5"/>
      </w:pPr>
      <w:r>
        <w:rPr>
          <w:rFonts w:hint="eastAsia"/>
        </w:rPr>
        <w:t>语法规则</w:t>
      </w:r>
    </w:p>
    <w:p>
      <w:pPr>
        <w:pStyle w:val="6"/>
      </w:pPr>
      <w:r>
        <w:t>th</w:t>
      </w:r>
      <w:r>
        <w:rPr>
          <w:rFonts w:hint="eastAsia"/>
        </w:rPr>
        <w:t>属性概览</w:t>
      </w:r>
    </w:p>
    <w:p>
      <w:r>
        <w:rPr>
          <w:rFonts w:hint="eastAsia"/>
        </w:rPr>
        <w:t>在</w:t>
      </w:r>
      <w:r>
        <w:t>Thymeleaf</w:t>
      </w:r>
      <w:r>
        <w:rPr>
          <w:rFonts w:hint="eastAsia"/>
        </w:rPr>
        <w:t>官方文档中第1</w:t>
      </w:r>
      <w:r>
        <w:t>0</w:t>
      </w:r>
      <w:r>
        <w:rPr>
          <w:rFonts w:hint="eastAsia"/>
        </w:rPr>
        <w:t>章</w:t>
      </w:r>
      <w:r>
        <w:rPr>
          <w:b/>
        </w:rPr>
        <w:t>Attribute Precedence</w:t>
      </w:r>
      <w:r>
        <w:rPr>
          <w:rFonts w:hint="eastAsia"/>
        </w:rPr>
        <w:t>中对所有的th语法介绍.th可以操作html中所有的属性.具体demo在文档第4章如下图.</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drawing>
                <wp:inline distT="0" distB="0" distL="0" distR="0">
                  <wp:extent cx="5140960" cy="34290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
                          <a:stretch>
                            <a:fillRect/>
                          </a:stretch>
                        </pic:blipFill>
                        <pic:spPr>
                          <a:xfrm>
                            <a:off x="0" y="0"/>
                            <a:ext cx="5142125" cy="3429734"/>
                          </a:xfrm>
                          <a:prstGeom prst="rect">
                            <a:avLst/>
                          </a:prstGeom>
                        </pic:spPr>
                      </pic:pic>
                    </a:graphicData>
                  </a:graphic>
                </wp:inline>
              </w:drawing>
            </w:r>
          </w:p>
        </w:tc>
      </w:tr>
    </w:tbl>
    <w:p>
      <w:pPr>
        <w:pStyle w:val="28"/>
        <w:ind w:left="420" w:firstLine="0" w:firstLineChars="0"/>
      </w:pPr>
    </w:p>
    <w:p>
      <w:pPr>
        <w:pStyle w:val="28"/>
        <w:numPr>
          <w:ilvl w:val="0"/>
          <w:numId w:val="11"/>
        </w:numPr>
        <w:ind w:firstLineChars="0"/>
      </w:pPr>
      <w:r>
        <w:rPr>
          <w:rFonts w:hint="eastAsia"/>
        </w:rPr>
        <w:t>第一个应用示例</w:t>
      </w:r>
    </w:p>
    <w:p>
      <w:pPr>
        <w:pStyle w:val="28"/>
        <w:numPr>
          <w:ilvl w:val="1"/>
          <w:numId w:val="11"/>
        </w:numPr>
        <w:ind w:firstLineChars="0"/>
      </w:pPr>
      <w:r>
        <w:rPr>
          <w:rFonts w:hint="eastAsia"/>
        </w:rPr>
        <w:t>在html中显示值文本是我们最常用的场景之一.</w:t>
      </w:r>
    </w:p>
    <w:tbl>
      <w:tblPr>
        <w:tblStyle w:val="20"/>
        <w:tblpPr w:leftFromText="180" w:rightFromText="180" w:vertAnchor="text" w:horzAnchor="margin" w:tblpXSpec="right" w:tblpY="128"/>
        <w:tblW w:w="7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56" w:type="dxa"/>
            <w:shd w:val="clear" w:color="auto" w:fill="5B9BD5" w:themeFill="accent1"/>
          </w:tcPr>
          <w:p>
            <w:pPr>
              <w:rPr>
                <w:b/>
                <w:color w:val="FF0000"/>
              </w:rPr>
            </w:pPr>
            <w:r>
              <w:rPr>
                <w:rFonts w:hint="eastAsia"/>
                <w:b/>
                <w:color w:val="FF0000"/>
              </w:rPr>
              <w:t>#</w:t>
            </w:r>
            <w:r>
              <w:rPr>
                <w:b/>
                <w:color w:val="FF0000"/>
              </w:rPr>
              <w:t>HTML</w:t>
            </w:r>
            <w:r>
              <w:rPr>
                <w:rFonts w:hint="eastAsia"/>
                <w:b/>
                <w:color w:val="FF0000"/>
              </w:rPr>
              <w:t>标签文本方式</w:t>
            </w:r>
          </w:p>
          <w:p>
            <w:r>
              <w:t>&lt;!--在任意标签中插入文本(不解析特殊字符)--&gt;</w:t>
            </w:r>
          </w:p>
          <w:p>
            <w:r>
              <w:t>&lt;h4 th:text="${msg}"&gt;</w:t>
            </w:r>
            <w:r>
              <w:rPr>
                <w:rFonts w:hint="eastAsia"/>
                <w:lang w:val="en-US" w:eastAsia="zh-CN"/>
              </w:rPr>
              <w:t xml:space="preserve">  </w:t>
            </w:r>
            <w:r>
              <w:t>&lt;/h4&gt;</w:t>
            </w:r>
          </w:p>
          <w:p>
            <w:r>
              <w:t>&lt;!--在任意标签中插入文本(解析特殊字符)--&gt;</w:t>
            </w:r>
          </w:p>
          <w:p>
            <w:r>
              <w:t>&lt;h4 th:utext="${msg}"&gt;&lt;/h4&gt;</w:t>
            </w:r>
          </w:p>
          <w:p>
            <w:pPr>
              <w:rPr>
                <w:color w:val="FF0000"/>
              </w:rPr>
            </w:pPr>
            <w:r>
              <w:rPr>
                <w:rFonts w:hint="eastAsia"/>
                <w:color w:val="FF0000"/>
              </w:rPr>
              <w:t>#</w:t>
            </w:r>
            <w:r>
              <w:rPr>
                <w:color w:val="FF0000"/>
              </w:rPr>
              <w:t>HTML</w:t>
            </w:r>
            <w:r>
              <w:rPr>
                <w:rFonts w:hint="eastAsia"/>
                <w:color w:val="FF0000"/>
              </w:rPr>
              <w:t>行内文本方式</w:t>
            </w:r>
          </w:p>
          <w:p>
            <w:r>
              <w:t>&lt;!--在html中直接显示值(不解析特殊字符)--&gt;</w:t>
            </w:r>
          </w:p>
          <w:p>
            <w:r>
              <w:t>[[${msg}]]</w:t>
            </w:r>
          </w:p>
          <w:p>
            <w:r>
              <w:t>&lt;!--在html中直接显示值(解析特殊字符)--&gt;</w:t>
            </w:r>
          </w:p>
          <w:p>
            <w:r>
              <w:t>[(${msg})]</w:t>
            </w:r>
          </w:p>
        </w:tc>
      </w:tr>
    </w:tbl>
    <w:p>
      <w:pPr>
        <w:pStyle w:val="28"/>
        <w:ind w:left="420" w:firstLine="0" w:firstLineChars="0"/>
      </w:pPr>
    </w:p>
    <w:p>
      <w:pPr>
        <w:pStyle w:val="28"/>
        <w:ind w:left="420" w:firstLine="0" w:firstLineChars="0"/>
      </w:pPr>
    </w:p>
    <w:p>
      <w:pPr>
        <w:pStyle w:val="28"/>
        <w:ind w:left="420" w:firstLine="0" w:firstLineChars="0"/>
      </w:pPr>
    </w:p>
    <w:p>
      <w:pPr>
        <w:pStyle w:val="28"/>
        <w:ind w:left="420" w:firstLine="0" w:firstLineChars="0"/>
      </w:pPr>
    </w:p>
    <w:p>
      <w:pPr>
        <w:pStyle w:val="28"/>
        <w:ind w:left="420" w:firstLine="0" w:firstLineChars="0"/>
      </w:pPr>
    </w:p>
    <w:p>
      <w:pPr>
        <w:pStyle w:val="28"/>
        <w:ind w:left="420" w:firstLine="0" w:firstLineChars="0"/>
      </w:pPr>
    </w:p>
    <w:p>
      <w:pPr>
        <w:pStyle w:val="28"/>
        <w:ind w:left="420" w:firstLine="0" w:firstLineChars="0"/>
      </w:pPr>
    </w:p>
    <w:p>
      <w:pPr>
        <w:pStyle w:val="28"/>
        <w:ind w:left="420" w:firstLine="0" w:firstLineChars="0"/>
      </w:pPr>
    </w:p>
    <w:p>
      <w:pPr>
        <w:pStyle w:val="28"/>
        <w:ind w:left="420" w:firstLine="0" w:firstLineChars="0"/>
      </w:pPr>
    </w:p>
    <w:p>
      <w:pPr>
        <w:pStyle w:val="28"/>
        <w:ind w:left="420" w:firstLine="0" w:firstLineChars="0"/>
      </w:pPr>
    </w:p>
    <w:p>
      <w:pPr>
        <w:pStyle w:val="28"/>
        <w:ind w:left="420" w:firstLine="0" w:firstLineChars="0"/>
      </w:pPr>
    </w:p>
    <w:p>
      <w:pPr>
        <w:pStyle w:val="28"/>
        <w:numPr>
          <w:ilvl w:val="1"/>
          <w:numId w:val="11"/>
        </w:numPr>
        <w:ind w:firstLineChars="0"/>
      </w:pPr>
      <w:r>
        <w:rPr>
          <w:rFonts w:hint="eastAsia"/>
        </w:rPr>
        <w:t>当应用在标签中时,想要拼接字符串则可以使用以下两种方式</w:t>
      </w:r>
    </w:p>
    <w:tbl>
      <w:tblPr>
        <w:tblStyle w:val="20"/>
        <w:tblW w:w="7456"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6" w:type="dxa"/>
            <w:shd w:val="clear" w:color="auto" w:fill="5B9BD5" w:themeFill="accent1"/>
          </w:tcPr>
          <w:p>
            <w:r>
              <w:t>&lt;!--使用字符串+号连接的拼接方式--&gt;</w:t>
            </w:r>
          </w:p>
          <w:p>
            <w:r>
              <w:t>&lt;h4 th:text="'这是th:text标签 : ' + ${msg}"&gt;&lt;/h4&gt;</w:t>
            </w:r>
          </w:p>
          <w:p>
            <w:r>
              <w:t>&lt;!--使用||包含字符串和表达式进行拼接--&gt;</w:t>
            </w:r>
          </w:p>
          <w:p>
            <w:r>
              <w:t>&lt;h4 th:text="|这是th:text标签 ${msg}|"&gt;&lt;/h4&gt;</w:t>
            </w:r>
          </w:p>
        </w:tc>
      </w:tr>
    </w:tbl>
    <w:p/>
    <w:p>
      <w:pPr>
        <w:pStyle w:val="6"/>
      </w:pPr>
      <w:r>
        <w:rPr>
          <w:rFonts w:hint="eastAsia"/>
        </w:rPr>
        <w:t>thymeleaf表达式</w:t>
      </w:r>
    </w:p>
    <w:p>
      <w:r>
        <w:rPr>
          <w:rFonts w:hint="eastAsia"/>
        </w:rPr>
        <w:t>在thymeleaf中也跟el一样,会有丰富的表达式支持.在thymeleaf官方文档的第四章</w:t>
      </w:r>
      <w:r>
        <w:rPr>
          <w:b/>
        </w:rPr>
        <w:t>Standard Expression Syntax</w:t>
      </w:r>
      <w:r>
        <w:rPr>
          <w:rFonts w:hint="eastAsia"/>
        </w:rPr>
        <w:t>对所有的表达式进行了一个总结.常用表达式如下:</w:t>
      </w:r>
    </w:p>
    <w:tbl>
      <w:tblPr>
        <w:tblStyle w:val="20"/>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6"/>
        <w:gridCol w:w="798"/>
        <w:gridCol w:w="6454"/>
        <w:gridCol w:w="1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shd w:val="clear" w:color="auto" w:fill="5B9BD5" w:themeFill="accent1"/>
          </w:tcPr>
          <w:p>
            <w:pPr>
              <w:jc w:val="center"/>
              <w:rPr>
                <w:b/>
              </w:rPr>
            </w:pPr>
            <w:r>
              <w:rPr>
                <w:rFonts w:hint="eastAsia"/>
                <w:b/>
              </w:rPr>
              <w:t>语法名称</w:t>
            </w:r>
          </w:p>
        </w:tc>
        <w:tc>
          <w:tcPr>
            <w:tcW w:w="798" w:type="dxa"/>
            <w:shd w:val="clear" w:color="auto" w:fill="5B9BD5" w:themeFill="accent1"/>
          </w:tcPr>
          <w:p>
            <w:pPr>
              <w:jc w:val="center"/>
              <w:rPr>
                <w:b/>
              </w:rPr>
            </w:pPr>
            <w:r>
              <w:rPr>
                <w:rFonts w:hint="eastAsia"/>
                <w:b/>
              </w:rPr>
              <w:t>语法规则</w:t>
            </w:r>
          </w:p>
        </w:tc>
        <w:tc>
          <w:tcPr>
            <w:tcW w:w="6454" w:type="dxa"/>
            <w:shd w:val="clear" w:color="auto" w:fill="5B9BD5" w:themeFill="accent1"/>
          </w:tcPr>
          <w:p>
            <w:pPr>
              <w:jc w:val="center"/>
              <w:rPr>
                <w:b/>
              </w:rPr>
            </w:pPr>
            <w:r>
              <w:rPr>
                <w:rFonts w:hint="eastAsia"/>
                <w:b/>
              </w:rPr>
              <w:t>语法示例</w:t>
            </w:r>
          </w:p>
        </w:tc>
        <w:tc>
          <w:tcPr>
            <w:tcW w:w="1520" w:type="dxa"/>
            <w:shd w:val="clear" w:color="auto" w:fill="5B9BD5" w:themeFill="accent1"/>
          </w:tcPr>
          <w:p>
            <w:pPr>
              <w:jc w:val="center"/>
              <w:rPr>
                <w:b/>
              </w:rPr>
            </w:pPr>
            <w:r>
              <w:rPr>
                <w:rFonts w:hint="eastAsia"/>
                <w:b/>
              </w:rPr>
              <w:t>语法介绍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rPr>
                <w:sz w:val="18"/>
              </w:rPr>
            </w:pPr>
            <w:r>
              <w:rPr>
                <w:rFonts w:hint="eastAsia"/>
                <w:sz w:val="18"/>
              </w:rPr>
              <w:t>属性表达式</w:t>
            </w:r>
          </w:p>
          <w:p>
            <w:r>
              <w:rPr>
                <w:rFonts w:hint="eastAsia"/>
                <w:color w:val="2E75B6" w:themeColor="accent1" w:themeShade="BF"/>
                <w:sz w:val="18"/>
                <w:szCs w:val="18"/>
              </w:rPr>
              <w:t>(更多用法参照</w:t>
            </w:r>
            <w:r>
              <w:rPr>
                <w:color w:val="2E75B6" w:themeColor="accent1" w:themeShade="BF"/>
                <w:sz w:val="18"/>
                <w:szCs w:val="18"/>
              </w:rPr>
              <w:t>4</w:t>
            </w:r>
            <w:r>
              <w:rPr>
                <w:rFonts w:hint="eastAsia"/>
                <w:color w:val="2E75B6" w:themeColor="accent1" w:themeShade="BF"/>
                <w:sz w:val="18"/>
                <w:szCs w:val="18"/>
              </w:rPr>
              <w:t>.</w:t>
            </w:r>
            <w:r>
              <w:rPr>
                <w:color w:val="2E75B6" w:themeColor="accent1" w:themeShade="BF"/>
                <w:sz w:val="18"/>
                <w:szCs w:val="18"/>
              </w:rPr>
              <w:t>2</w:t>
            </w:r>
            <w:r>
              <w:rPr>
                <w:rFonts w:hint="eastAsia"/>
                <w:color w:val="2E75B6" w:themeColor="accent1" w:themeShade="BF"/>
                <w:sz w:val="18"/>
                <w:szCs w:val="18"/>
              </w:rPr>
              <w:t>节用法)</w:t>
            </w:r>
          </w:p>
        </w:tc>
        <w:tc>
          <w:tcPr>
            <w:tcW w:w="798" w:type="dxa"/>
          </w:tcPr>
          <w:p>
            <w:pPr>
              <w:rPr>
                <w:color w:val="0000FF"/>
              </w:rPr>
            </w:pPr>
            <w:r>
              <w:rPr>
                <w:color w:val="0000FF"/>
              </w:rPr>
              <w:t>${...}</w:t>
            </w:r>
          </w:p>
          <w:p/>
        </w:tc>
        <w:tc>
          <w:tcPr>
            <w:tcW w:w="6454" w:type="dxa"/>
          </w:tcPr>
          <w:p>
            <w:pPr>
              <w:rPr>
                <w:color w:val="2E75B6" w:themeColor="accent1" w:themeShade="BF"/>
                <w:sz w:val="18"/>
              </w:rPr>
            </w:pPr>
            <w:r>
              <w:rPr>
                <w:rFonts w:hint="eastAsia"/>
                <w:color w:val="2E75B6" w:themeColor="accent1" w:themeShade="BF"/>
                <w:sz w:val="18"/>
              </w:rPr>
              <w:t>//获取对象属性</w:t>
            </w:r>
          </w:p>
          <w:p>
            <w:pPr>
              <w:rPr>
                <w:sz w:val="18"/>
              </w:rPr>
            </w:pPr>
            <w:r>
              <w:rPr>
                <w:sz w:val="18"/>
              </w:rPr>
              <w:t>${</w:t>
            </w:r>
            <w:r>
              <w:rPr>
                <w:rFonts w:hint="eastAsia"/>
                <w:sz w:val="18"/>
              </w:rPr>
              <w:t>userInfo</w:t>
            </w:r>
            <w:r>
              <w:rPr>
                <w:sz w:val="18"/>
              </w:rPr>
              <w:t>.name}</w:t>
            </w:r>
          </w:p>
          <w:p>
            <w:pPr>
              <w:rPr>
                <w:sz w:val="18"/>
              </w:rPr>
            </w:pPr>
            <w:r>
              <w:rPr>
                <w:rFonts w:hint="eastAsia"/>
                <w:sz w:val="18"/>
              </w:rPr>
              <w:t>${userInfo[</w:t>
            </w:r>
            <w:r>
              <w:rPr>
                <w:sz w:val="18"/>
              </w:rPr>
              <w:t>‘</w:t>
            </w:r>
            <w:r>
              <w:rPr>
                <w:rFonts w:hint="eastAsia"/>
                <w:sz w:val="18"/>
              </w:rPr>
              <w:t>name</w:t>
            </w:r>
            <w:r>
              <w:rPr>
                <w:sz w:val="18"/>
              </w:rPr>
              <w:t>’</w:t>
            </w:r>
            <w:r>
              <w:rPr>
                <w:rFonts w:hint="eastAsia"/>
                <w:sz w:val="18"/>
              </w:rPr>
              <w:t>]}</w:t>
            </w:r>
          </w:p>
          <w:p>
            <w:pPr>
              <w:rPr>
                <w:color w:val="2E75B6" w:themeColor="accent1" w:themeShade="BF"/>
                <w:sz w:val="18"/>
              </w:rPr>
            </w:pPr>
            <w:r>
              <w:rPr>
                <w:rFonts w:hint="eastAsia"/>
                <w:color w:val="2E75B6" w:themeColor="accent1" w:themeShade="BF"/>
                <w:sz w:val="18"/>
              </w:rPr>
              <w:t>//获取数组下标为0的name</w:t>
            </w:r>
          </w:p>
          <w:p>
            <w:pPr>
              <w:rPr>
                <w:sz w:val="18"/>
              </w:rPr>
            </w:pPr>
            <w:r>
              <w:rPr>
                <w:rFonts w:hint="eastAsia"/>
                <w:sz w:val="18"/>
              </w:rPr>
              <w:t>${userInfo[</w:t>
            </w:r>
            <w:r>
              <w:rPr>
                <w:sz w:val="18"/>
              </w:rPr>
              <w:t>0</w:t>
            </w:r>
            <w:r>
              <w:rPr>
                <w:rFonts w:hint="eastAsia"/>
                <w:sz w:val="18"/>
              </w:rPr>
              <w:t>].name}</w:t>
            </w:r>
            <w:r>
              <w:rPr>
                <w:sz w:val="18"/>
              </w:rPr>
              <w:t xml:space="preserve"> </w:t>
            </w:r>
          </w:p>
          <w:p>
            <w:pPr>
              <w:rPr>
                <w:color w:val="2E75B6" w:themeColor="accent1" w:themeShade="BF"/>
                <w:sz w:val="18"/>
              </w:rPr>
            </w:pPr>
            <w:r>
              <w:rPr>
                <w:color w:val="2E75B6" w:themeColor="accent1" w:themeShade="BF"/>
                <w:sz w:val="18"/>
              </w:rPr>
              <w:t>//</w:t>
            </w:r>
            <w:r>
              <w:rPr>
                <w:rFonts w:hint="eastAsia"/>
                <w:color w:val="2E75B6" w:themeColor="accent1" w:themeShade="BF"/>
                <w:sz w:val="18"/>
              </w:rPr>
              <w:t>获取session中的属性.作用域还有</w:t>
            </w:r>
            <w:r>
              <w:rPr>
                <w:color w:val="2E75B6" w:themeColor="accent1" w:themeShade="BF"/>
                <w:sz w:val="18"/>
              </w:rPr>
              <w:t>param</w:t>
            </w:r>
            <w:r>
              <w:rPr>
                <w:rFonts w:hint="eastAsia"/>
                <w:color w:val="2E75B6" w:themeColor="accent1" w:themeShade="BF"/>
                <w:sz w:val="18"/>
              </w:rPr>
              <w:t>和application</w:t>
            </w:r>
          </w:p>
          <w:p>
            <w:pPr>
              <w:rPr>
                <w:sz w:val="18"/>
              </w:rPr>
            </w:pPr>
            <w:r>
              <w:rPr>
                <w:rFonts w:hint="eastAsia"/>
                <w:sz w:val="18"/>
              </w:rPr>
              <w:t>${session</w:t>
            </w:r>
            <w:r>
              <w:rPr>
                <w:sz w:val="18"/>
              </w:rPr>
              <w:t>.username</w:t>
            </w:r>
            <w:r>
              <w:rPr>
                <w:rFonts w:hint="eastAsia"/>
                <w:sz w:val="18"/>
              </w:rPr>
              <w:t>}</w:t>
            </w:r>
          </w:p>
          <w:p>
            <w:pPr>
              <w:rPr>
                <w:color w:val="2E75B6" w:themeColor="accent1" w:themeShade="BF"/>
                <w:sz w:val="18"/>
              </w:rPr>
            </w:pPr>
            <w:r>
              <w:rPr>
                <w:color w:val="2E75B6" w:themeColor="accent1" w:themeShade="BF"/>
                <w:sz w:val="18"/>
              </w:rPr>
              <w:t>//</w:t>
            </w:r>
            <w:r>
              <w:rPr>
                <w:rFonts w:hint="eastAsia"/>
                <w:color w:val="2E75B6" w:themeColor="accent1" w:themeShade="BF"/>
                <w:sz w:val="18"/>
              </w:rPr>
              <w:t>当作用域前面加了#则表示使用对象中的方法,其他作用域还有#request和#servletContext</w:t>
            </w:r>
          </w:p>
          <w:p>
            <w:pPr>
              <w:rPr>
                <w:sz w:val="18"/>
              </w:rPr>
            </w:pPr>
            <w:r>
              <w:rPr>
                <w:rFonts w:hint="eastAsia"/>
                <w:sz w:val="18"/>
              </w:rPr>
              <w:t>${#session</w:t>
            </w:r>
            <w:r>
              <w:rPr>
                <w:sz w:val="18"/>
              </w:rPr>
              <w:t>.getAttribute('username')</w:t>
            </w:r>
            <w:r>
              <w:rPr>
                <w:rFonts w:hint="eastAsia"/>
                <w:sz w:val="18"/>
              </w:rPr>
              <w:t>}</w:t>
            </w:r>
          </w:p>
          <w:p>
            <w:pPr>
              <w:rPr>
                <w:color w:val="2E75B6" w:themeColor="accent1" w:themeShade="BF"/>
                <w:sz w:val="18"/>
              </w:rPr>
            </w:pPr>
            <w:r>
              <w:rPr>
                <w:rFonts w:hint="eastAsia"/>
                <w:color w:val="2E75B6" w:themeColor="accent1" w:themeShade="BF"/>
                <w:sz w:val="18"/>
              </w:rPr>
              <w:t>//将当前请求中的变量进行日期转换</w:t>
            </w:r>
          </w:p>
          <w:p>
            <w:pPr>
              <w:rPr>
                <w:sz w:val="18"/>
              </w:rPr>
            </w:pPr>
            <w:r>
              <w:rPr>
                <w:rFonts w:hint="eastAsia"/>
                <w:sz w:val="18"/>
              </w:rPr>
              <w:t>${#calendars.format(date,'yyyy-MM-dd HH:mm:ss')}</w:t>
            </w:r>
          </w:p>
        </w:tc>
        <w:tc>
          <w:tcPr>
            <w:tcW w:w="1520" w:type="dxa"/>
          </w:tcPr>
          <w:p>
            <w:r>
              <w:rPr>
                <w:rFonts w:hint="eastAsia"/>
                <w:sz w:val="18"/>
              </w:rPr>
              <w:t>属性表达式的实质是O</w:t>
            </w:r>
            <w:r>
              <w:rPr>
                <w:sz w:val="18"/>
              </w:rPr>
              <w:t>GNL</w:t>
            </w:r>
            <w:r>
              <w:rPr>
                <w:rFonts w:hint="eastAsia"/>
                <w:sz w:val="18"/>
              </w:rPr>
              <w:t>表达式,使用方法类似于el表达式.开发者可以很方便的取出当前容器作用域中的值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rPr>
                <w:sz w:val="18"/>
              </w:rPr>
            </w:pPr>
            <w:r>
              <w:rPr>
                <w:rFonts w:hint="eastAsia"/>
                <w:sz w:val="18"/>
              </w:rPr>
              <w:t>选择表达式</w:t>
            </w:r>
          </w:p>
          <w:p>
            <w:pPr>
              <w:rPr>
                <w:sz w:val="18"/>
              </w:rPr>
            </w:pPr>
            <w:r>
              <w:rPr>
                <w:rFonts w:hint="eastAsia"/>
                <w:color w:val="2E75B6" w:themeColor="accent1" w:themeShade="BF"/>
                <w:sz w:val="18"/>
              </w:rPr>
              <w:t>(更多用法参考第</w:t>
            </w:r>
            <w:r>
              <w:rPr>
                <w:color w:val="2E75B6" w:themeColor="accent1" w:themeShade="BF"/>
                <w:sz w:val="18"/>
              </w:rPr>
              <w:t>4</w:t>
            </w:r>
            <w:r>
              <w:rPr>
                <w:rFonts w:hint="eastAsia"/>
                <w:color w:val="2E75B6" w:themeColor="accent1" w:themeShade="BF"/>
                <w:sz w:val="18"/>
              </w:rPr>
              <w:t>.</w:t>
            </w:r>
            <w:r>
              <w:rPr>
                <w:color w:val="2E75B6" w:themeColor="accent1" w:themeShade="BF"/>
                <w:sz w:val="18"/>
              </w:rPr>
              <w:t>3</w:t>
            </w:r>
            <w:r>
              <w:rPr>
                <w:rFonts w:hint="eastAsia"/>
                <w:color w:val="2E75B6" w:themeColor="accent1" w:themeShade="BF"/>
                <w:sz w:val="18"/>
              </w:rPr>
              <w:t>节用法)</w:t>
            </w:r>
          </w:p>
        </w:tc>
        <w:tc>
          <w:tcPr>
            <w:tcW w:w="798" w:type="dxa"/>
          </w:tcPr>
          <w:p>
            <w:r>
              <w:rPr>
                <w:rFonts w:hint="eastAsia"/>
              </w:rPr>
              <w:t>*{</w:t>
            </w:r>
            <w:r>
              <w:t>…</w:t>
            </w:r>
            <w:r>
              <w:rPr>
                <w:rFonts w:hint="eastAsia"/>
              </w:rPr>
              <w:t>}</w:t>
            </w:r>
          </w:p>
        </w:tc>
        <w:tc>
          <w:tcPr>
            <w:tcW w:w="6454" w:type="dxa"/>
          </w:tcPr>
          <w:p>
            <w:pPr>
              <w:rPr>
                <w:sz w:val="18"/>
              </w:rPr>
            </w:pPr>
            <w:r>
              <w:rPr>
                <w:sz w:val="18"/>
              </w:rPr>
              <w:t>&lt;div th:object="${</w:t>
            </w:r>
            <w:r>
              <w:rPr>
                <w:rFonts w:hint="eastAsia"/>
                <w:sz w:val="18"/>
              </w:rPr>
              <w:t>userInfo</w:t>
            </w:r>
            <w:r>
              <w:rPr>
                <w:sz w:val="18"/>
              </w:rPr>
              <w:t>.user}"&gt;</w:t>
            </w:r>
          </w:p>
          <w:p>
            <w:pPr>
              <w:rPr>
                <w:color w:val="5B9BD5" w:themeColor="accent1"/>
                <w:sz w:val="18"/>
                <w14:textFill>
                  <w14:solidFill>
                    <w14:schemeClr w14:val="accent1"/>
                  </w14:solidFill>
                </w14:textFill>
              </w:rPr>
            </w:pPr>
            <w:r>
              <w:rPr>
                <w:color w:val="5B9BD5" w:themeColor="accent1"/>
                <w:sz w:val="18"/>
                <w14:textFill>
                  <w14:solidFill>
                    <w14:schemeClr w14:val="accent1"/>
                  </w14:solidFill>
                </w14:textFill>
              </w:rPr>
              <w:t>//</w:t>
            </w:r>
            <w:r>
              <w:rPr>
                <w:rFonts w:hint="eastAsia"/>
                <w:color w:val="5B9BD5" w:themeColor="accent1"/>
                <w:sz w:val="18"/>
                <w14:textFill>
                  <w14:solidFill>
                    <w14:schemeClr w14:val="accent1"/>
                  </w14:solidFill>
                </w14:textFill>
              </w:rPr>
              <w:t>在</w:t>
            </w:r>
            <w:r>
              <w:rPr>
                <w:color w:val="5B9BD5" w:themeColor="accent1"/>
                <w:sz w:val="18"/>
                <w14:textFill>
                  <w14:solidFill>
                    <w14:schemeClr w14:val="accent1"/>
                  </w14:solidFill>
                </w14:textFill>
              </w:rPr>
              <w:t>th:object</w:t>
            </w:r>
            <w:r>
              <w:rPr>
                <w:rFonts w:hint="eastAsia"/>
                <w:color w:val="5B9BD5" w:themeColor="accent1"/>
                <w:sz w:val="18"/>
                <w14:textFill>
                  <w14:solidFill>
                    <w14:schemeClr w14:val="accent1"/>
                  </w14:solidFill>
                </w14:textFill>
              </w:rPr>
              <w:t>声明下的子集可以直接使用属性选择器获取属性值</w:t>
            </w:r>
          </w:p>
          <w:p>
            <w:pPr>
              <w:rPr>
                <w:sz w:val="18"/>
              </w:rPr>
            </w:pPr>
            <w:r>
              <w:rPr>
                <w:sz w:val="18"/>
              </w:rPr>
              <w:t>&lt;p&gt;Name: &lt;span th:text="*{firstName}"&gt;Sebastian&lt;/span&gt;.&lt;/p&gt;</w:t>
            </w:r>
          </w:p>
          <w:p>
            <w:pPr>
              <w:rPr>
                <w:sz w:val="18"/>
              </w:rPr>
            </w:pPr>
            <w:r>
              <w:rPr>
                <w:sz w:val="18"/>
              </w:rPr>
              <w:t>&lt;p&gt;Surname: &lt;span th:text="*{lastName}"&gt;Pepper&lt;/span&gt;.&lt;/p&gt;</w:t>
            </w:r>
          </w:p>
          <w:p>
            <w:pPr>
              <w:rPr>
                <w:sz w:val="18"/>
              </w:rPr>
            </w:pPr>
            <w:r>
              <w:rPr>
                <w:sz w:val="18"/>
              </w:rPr>
              <w:t>&lt;p&gt;Nationality: &lt;span th:text="*{nationality}"&gt;Saturn&lt;/span&gt;.&lt;/p&gt;</w:t>
            </w:r>
          </w:p>
          <w:p>
            <w:pPr>
              <w:rPr>
                <w:color w:val="2E75B6" w:themeColor="accent1" w:themeShade="BF"/>
                <w:sz w:val="18"/>
              </w:rPr>
            </w:pPr>
            <w:r>
              <w:rPr>
                <w:sz w:val="18"/>
              </w:rPr>
              <w:t>&lt;/div&gt;</w:t>
            </w:r>
          </w:p>
        </w:tc>
        <w:tc>
          <w:tcPr>
            <w:tcW w:w="1520" w:type="dxa"/>
          </w:tcPr>
          <w:p>
            <w:pPr>
              <w:rPr>
                <w:sz w:val="18"/>
              </w:rPr>
            </w:pPr>
            <w:r>
              <w:rPr>
                <w:rFonts w:hint="eastAsia"/>
                <w:sz w:val="18"/>
              </w:rPr>
              <w:t>选择表达式一般搭配object和属性表达式一起使用.当H</w:t>
            </w:r>
            <w:r>
              <w:rPr>
                <w:sz w:val="18"/>
              </w:rPr>
              <w:t>TML</w:t>
            </w:r>
            <w:r>
              <w:rPr>
                <w:rFonts w:hint="eastAsia"/>
                <w:sz w:val="18"/>
              </w:rPr>
              <w:t>中发父级元素中声明了object则在子标签中可以使用选择表达式来直接获取object中的属性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rPr>
                <w:sz w:val="18"/>
              </w:rPr>
            </w:pPr>
            <w:r>
              <w:rPr>
                <w:rFonts w:hint="eastAsia"/>
                <w:sz w:val="18"/>
              </w:rPr>
              <w:t>U</w:t>
            </w:r>
            <w:r>
              <w:rPr>
                <w:sz w:val="18"/>
              </w:rPr>
              <w:t>RL</w:t>
            </w:r>
            <w:r>
              <w:rPr>
                <w:rFonts w:hint="eastAsia"/>
                <w:sz w:val="18"/>
              </w:rPr>
              <w:t>表达式</w:t>
            </w:r>
          </w:p>
          <w:p>
            <w:pPr>
              <w:rPr>
                <w:sz w:val="18"/>
              </w:rPr>
            </w:pPr>
            <w:r>
              <w:rPr>
                <w:rFonts w:hint="eastAsia"/>
                <w:color w:val="2E75B6" w:themeColor="accent1" w:themeShade="BF"/>
                <w:sz w:val="18"/>
              </w:rPr>
              <w:t>(更多用法参考第4.</w:t>
            </w:r>
            <w:r>
              <w:rPr>
                <w:color w:val="2E75B6" w:themeColor="accent1" w:themeShade="BF"/>
                <w:sz w:val="18"/>
              </w:rPr>
              <w:t>4</w:t>
            </w:r>
            <w:r>
              <w:rPr>
                <w:rFonts w:hint="eastAsia"/>
                <w:color w:val="2E75B6" w:themeColor="accent1" w:themeShade="BF"/>
                <w:sz w:val="18"/>
              </w:rPr>
              <w:t>节用法)</w:t>
            </w:r>
          </w:p>
        </w:tc>
        <w:tc>
          <w:tcPr>
            <w:tcW w:w="798" w:type="dxa"/>
          </w:tcPr>
          <w:p>
            <w:r>
              <w:rPr>
                <w:rFonts w:hint="eastAsia"/>
                <w:color w:val="0000FF"/>
              </w:rPr>
              <w:t>@{</w:t>
            </w:r>
            <w:r>
              <w:rPr>
                <w:color w:val="0000FF"/>
              </w:rPr>
              <w:t>…</w:t>
            </w:r>
            <w:r>
              <w:rPr>
                <w:rFonts w:hint="eastAsia"/>
                <w:color w:val="0000FF"/>
              </w:rPr>
              <w:t>}</w:t>
            </w:r>
          </w:p>
        </w:tc>
        <w:tc>
          <w:tcPr>
            <w:tcW w:w="6454" w:type="dxa"/>
          </w:tcPr>
          <w:p>
            <w:pPr>
              <w:rPr>
                <w:color w:val="2E75B6" w:themeColor="accent1" w:themeShade="BF"/>
                <w:sz w:val="18"/>
              </w:rPr>
            </w:pPr>
            <w:r>
              <w:rPr>
                <w:rFonts w:hint="eastAsia"/>
                <w:color w:val="2E75B6" w:themeColor="accent1" w:themeShade="BF"/>
                <w:sz w:val="18"/>
              </w:rPr>
              <w:t>//使用(参数名=参数值,参数名=参数值)来拼接参数,会自动追加?号</w:t>
            </w:r>
          </w:p>
          <w:p>
            <w:pPr>
              <w:rPr>
                <w:color w:val="70AD47" w:themeColor="accent6"/>
                <w:sz w:val="18"/>
                <w14:textFill>
                  <w14:solidFill>
                    <w14:schemeClr w14:val="accent6"/>
                  </w14:solidFill>
                </w14:textFill>
              </w:rPr>
            </w:pPr>
            <w:r>
              <w:rPr>
                <w:color w:val="70AD47" w:themeColor="accent6"/>
                <w:sz w:val="18"/>
                <w14:textFill>
                  <w14:solidFill>
                    <w14:schemeClr w14:val="accent6"/>
                  </w14:solidFill>
                </w14:textFill>
              </w:rPr>
              <w:t>&lt;!-- 'http://localhost:8080/gtvg/order/details?orderId=3' --&gt;</w:t>
            </w:r>
          </w:p>
          <w:p>
            <w:pPr>
              <w:rPr>
                <w:sz w:val="18"/>
              </w:rPr>
            </w:pPr>
            <w:r>
              <w:rPr>
                <w:sz w:val="18"/>
              </w:rPr>
              <w:t xml:space="preserve">&lt;a </w:t>
            </w:r>
          </w:p>
          <w:p>
            <w:pPr>
              <w:rPr>
                <w:sz w:val="18"/>
              </w:rPr>
            </w:pPr>
            <w:r>
              <w:rPr>
                <w:sz w:val="18"/>
              </w:rPr>
              <w:t>th:href="@{http://localhost:8080/gtvg/order/details</w:t>
            </w:r>
            <w:r>
              <w:rPr>
                <w:color w:val="ED7D31" w:themeColor="accent2"/>
                <w:sz w:val="18"/>
                <w:highlight w:val="yellow"/>
                <w14:textFill>
                  <w14:solidFill>
                    <w14:schemeClr w14:val="accent2"/>
                  </w14:solidFill>
                </w14:textFill>
              </w:rPr>
              <w:t>(orderId=${o.id})</w:t>
            </w:r>
            <w:r>
              <w:rPr>
                <w:sz w:val="18"/>
              </w:rPr>
              <w:t>}"&gt;view&lt;/a&gt;</w:t>
            </w:r>
          </w:p>
          <w:p>
            <w:pPr>
              <w:rPr>
                <w:color w:val="70AD47" w:themeColor="accent6"/>
                <w:sz w:val="18"/>
                <w14:textFill>
                  <w14:solidFill>
                    <w14:schemeClr w14:val="accent6"/>
                  </w14:solidFill>
                </w14:textFill>
              </w:rPr>
            </w:pPr>
            <w:r>
              <w:rPr>
                <w:color w:val="70AD47" w:themeColor="accent6"/>
                <w:sz w:val="18"/>
                <w14:textFill>
                  <w14:solidFill>
                    <w14:schemeClr w14:val="accent6"/>
                  </w14:solidFill>
                </w14:textFill>
              </w:rPr>
              <w:t>&lt;!-- '/gtvg/order/details?orderId=3'--&gt;</w:t>
            </w:r>
          </w:p>
          <w:p>
            <w:pPr>
              <w:rPr>
                <w:sz w:val="18"/>
              </w:rPr>
            </w:pPr>
            <w:r>
              <w:rPr>
                <w:sz w:val="18"/>
              </w:rPr>
              <w:t>&lt;a th:href="@{/order/details(orderId=${o.id})}"&gt;view&lt;/a&gt;</w:t>
            </w:r>
          </w:p>
          <w:p>
            <w:pPr>
              <w:rPr>
                <w:color w:val="70AD47" w:themeColor="accent6"/>
                <w:sz w:val="18"/>
                <w14:textFill>
                  <w14:solidFill>
                    <w14:schemeClr w14:val="accent6"/>
                  </w14:solidFill>
                </w14:textFill>
              </w:rPr>
            </w:pPr>
            <w:r>
              <w:rPr>
                <w:color w:val="70AD47" w:themeColor="accent6"/>
                <w:sz w:val="18"/>
                <w14:textFill>
                  <w14:solidFill>
                    <w14:schemeClr w14:val="accent6"/>
                  </w14:solidFill>
                </w14:textFill>
              </w:rPr>
              <w:t>&lt;!-- '/gtvg/order/3/details?orderId=3'--&gt;</w:t>
            </w:r>
          </w:p>
          <w:p>
            <w:pPr>
              <w:rPr>
                <w:sz w:val="18"/>
              </w:rPr>
            </w:pPr>
            <w:r>
              <w:rPr>
                <w:sz w:val="18"/>
              </w:rPr>
              <w:t>&lt;a th:href="@{‘/order/’+${orderId}+’/details’(orderId=${o.id})}"&gt;view&lt;/a&gt;</w:t>
            </w:r>
          </w:p>
        </w:tc>
        <w:tc>
          <w:tcPr>
            <w:tcW w:w="1520" w:type="dxa"/>
          </w:tcPr>
          <w:p>
            <w:pPr>
              <w:rPr>
                <w:sz w:val="18"/>
              </w:rPr>
            </w:pPr>
            <w:r>
              <w:rPr>
                <w:rFonts w:hint="eastAsia"/>
                <w:sz w:val="18"/>
              </w:rPr>
              <w:t>U</w:t>
            </w:r>
            <w:r>
              <w:rPr>
                <w:sz w:val="18"/>
              </w:rPr>
              <w:t>RL</w:t>
            </w:r>
            <w:r>
              <w:rPr>
                <w:rFonts w:hint="eastAsia"/>
                <w:sz w:val="18"/>
              </w:rPr>
              <w:t>表达式可以更加方便的声明超连接,可以在超链接中加载变量及拼接,</w:t>
            </w:r>
            <w:r>
              <w:rPr>
                <w:rFonts w:hint="eastAsia"/>
                <w:color w:val="0000FF"/>
                <w:sz w:val="18"/>
              </w:rPr>
              <w:t>并且会自动追加当前项目的访问路径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9" w:hRule="atLeast"/>
        </w:trPr>
        <w:tc>
          <w:tcPr>
            <w:tcW w:w="1146" w:type="dxa"/>
          </w:tcPr>
          <w:p>
            <w:pPr>
              <w:rPr>
                <w:sz w:val="18"/>
              </w:rPr>
            </w:pPr>
            <w:r>
              <w:rPr>
                <w:rFonts w:hint="eastAsia"/>
                <w:sz w:val="18"/>
              </w:rPr>
              <w:t>文档表达式</w:t>
            </w:r>
          </w:p>
          <w:p>
            <w:pPr>
              <w:rPr>
                <w:sz w:val="18"/>
              </w:rPr>
            </w:pPr>
            <w:r>
              <w:rPr>
                <w:rFonts w:hint="eastAsia"/>
                <w:color w:val="5B9BD5" w:themeColor="accent1"/>
                <w:sz w:val="18"/>
                <w14:textFill>
                  <w14:solidFill>
                    <w14:schemeClr w14:val="accent1"/>
                  </w14:solidFill>
                </w14:textFill>
              </w:rPr>
              <w:t>(更多用法参考第8节用法)</w:t>
            </w:r>
          </w:p>
        </w:tc>
        <w:tc>
          <w:tcPr>
            <w:tcW w:w="798" w:type="dxa"/>
          </w:tcPr>
          <w:p>
            <w:r>
              <w:rPr>
                <w:rFonts w:hint="eastAsia"/>
              </w:rPr>
              <w:t>~{</w:t>
            </w:r>
            <w:r>
              <w:t>…</w:t>
            </w:r>
            <w:r>
              <w:rPr>
                <w:rFonts w:hint="eastAsia"/>
              </w:rPr>
              <w:t>}</w:t>
            </w:r>
          </w:p>
        </w:tc>
        <w:tc>
          <w:tcPr>
            <w:tcW w:w="6454" w:type="dxa"/>
          </w:tcPr>
          <w:p>
            <w:pPr>
              <w:rPr>
                <w:color w:val="2E75B6" w:themeColor="accent1" w:themeShade="BF"/>
                <w:sz w:val="18"/>
              </w:rPr>
            </w:pPr>
            <w:r>
              <w:rPr>
                <w:rFonts w:hint="eastAsia"/>
                <w:color w:val="2E75B6" w:themeColor="accent1" w:themeShade="BF"/>
                <w:sz w:val="18"/>
              </w:rPr>
              <w:t>//使用~{文档文件名(可不写) ::</w:t>
            </w:r>
            <w:r>
              <w:rPr>
                <w:color w:val="2E75B6" w:themeColor="accent1" w:themeShade="BF"/>
                <w:sz w:val="18"/>
              </w:rPr>
              <w:t xml:space="preserve"> </w:t>
            </w:r>
            <w:r>
              <w:rPr>
                <w:rFonts w:hint="eastAsia"/>
                <w:color w:val="2E75B6" w:themeColor="accent1" w:themeShade="BF"/>
                <w:sz w:val="18"/>
              </w:rPr>
              <w:t>文档名};当文档名不写则表示引用当前html中的文档</w:t>
            </w:r>
          </w:p>
          <w:p>
            <w:pPr>
              <w:rPr>
                <w:color w:val="2E75B6" w:themeColor="accent1" w:themeShade="BF"/>
                <w:sz w:val="18"/>
              </w:rPr>
            </w:pPr>
            <w:r>
              <w:rPr>
                <w:rFonts w:hint="eastAsia"/>
                <w:color w:val="2E75B6" w:themeColor="accent1" w:themeShade="BF"/>
                <w:sz w:val="18"/>
              </w:rPr>
              <w:t>//创建thymeleaf公共模板</w:t>
            </w:r>
          </w:p>
          <w:tbl>
            <w:tblPr>
              <w:tblStyle w:val="20"/>
              <w:tblW w:w="62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8" w:type="dxa"/>
                  <w:shd w:val="clear" w:color="auto" w:fill="9CC2E5" w:themeFill="accent1" w:themeFillTint="99"/>
                </w:tcPr>
                <w:p>
                  <w:pPr>
                    <w:rPr>
                      <w:b/>
                      <w:color w:val="FF0000"/>
                      <w:sz w:val="22"/>
                    </w:rPr>
                  </w:pPr>
                  <w:r>
                    <w:rPr>
                      <w:b/>
                      <w:color w:val="FF0000"/>
                      <w:sz w:val="22"/>
                    </w:rPr>
                    <w:t>#</w:t>
                  </w:r>
                  <w:r>
                    <w:rPr>
                      <w:rFonts w:hint="eastAsia"/>
                      <w:b/>
                      <w:color w:val="FF0000"/>
                      <w:sz w:val="22"/>
                    </w:rPr>
                    <w:t>tmp</w:t>
                  </w:r>
                  <w:r>
                    <w:rPr>
                      <w:b/>
                      <w:color w:val="FF0000"/>
                      <w:sz w:val="22"/>
                    </w:rPr>
                    <w:t>.html</w:t>
                  </w:r>
                </w:p>
                <w:p>
                  <w:pPr>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&lt;div </w:t>
                  </w:r>
                  <w:r>
                    <w:rPr>
                      <w:b/>
                      <w:color w:val="7030A0"/>
                      <w:sz w:val="18"/>
                    </w:rPr>
                    <w:t>th:fragment</w:t>
                  </w:r>
                  <w:r>
                    <w:rPr>
                      <w:color w:val="000000" w:themeColor="text1"/>
                      <w:sz w:val="18"/>
                      <w14:textFill>
                        <w14:solidFill>
                          <w14:schemeClr w14:val="tx1"/>
                        </w14:solidFill>
                      </w14:textFill>
                    </w:rPr>
                    <w:t>="publicTemplate"&gt;</w:t>
                  </w:r>
                </w:p>
                <w:p>
                  <w:pPr>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hello ,</w:t>
                  </w:r>
                  <w:r>
                    <w:rPr>
                      <w:rFonts w:hint="eastAsia"/>
                      <w:color w:val="000000" w:themeColor="text1"/>
                      <w:sz w:val="18"/>
                      <w14:textFill>
                        <w14:solidFill>
                          <w14:schemeClr w14:val="tx1"/>
                        </w14:solidFill>
                      </w14:textFill>
                    </w:rPr>
                    <w:t>公共文档</w:t>
                  </w:r>
                </w:p>
                <w:p>
                  <w:pPr>
                    <w:rPr>
                      <w:color w:val="2E75B6" w:themeColor="accent1" w:themeShade="BF"/>
                      <w:sz w:val="18"/>
                    </w:rPr>
                  </w:pPr>
                  <w:r>
                    <w:rPr>
                      <w:color w:val="000000" w:themeColor="text1"/>
                      <w:sz w:val="18"/>
                      <w14:textFill>
                        <w14:solidFill>
                          <w14:schemeClr w14:val="tx1"/>
                        </w14:solidFill>
                      </w14:textFill>
                    </w:rPr>
                    <w:t>&lt;/div&gt;</w:t>
                  </w:r>
                </w:p>
              </w:tc>
            </w:tr>
          </w:tbl>
          <w:p>
            <w:pPr>
              <w:rPr>
                <w:color w:val="2E75B6" w:themeColor="accent1" w:themeShade="BF"/>
                <w:sz w:val="18"/>
              </w:rPr>
            </w:pPr>
            <w:r>
              <w:rPr>
                <w:rFonts w:hint="eastAsia"/>
                <w:color w:val="2E75B6" w:themeColor="accent1" w:themeShade="BF"/>
                <w:sz w:val="18"/>
              </w:rPr>
              <w:t>//使用文档表达式进行文档引用.</w:t>
            </w:r>
          </w:p>
          <w:tbl>
            <w:tblPr>
              <w:tblStyle w:val="20"/>
              <w:tblW w:w="62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8" w:type="dxa"/>
                  <w:shd w:val="clear" w:color="auto" w:fill="9CC2E5" w:themeFill="accent1" w:themeFillTint="99"/>
                </w:tcPr>
                <w:p>
                  <w:pPr>
                    <w:rPr>
                      <w:b/>
                      <w:color w:val="FF0000"/>
                      <w:sz w:val="22"/>
                    </w:rPr>
                  </w:pPr>
                  <w:r>
                    <w:rPr>
                      <w:rFonts w:hint="eastAsia"/>
                      <w:b/>
                      <w:color w:val="FF0000"/>
                      <w:sz w:val="22"/>
                    </w:rPr>
                    <w:t>#</w:t>
                  </w:r>
                  <w:r>
                    <w:rPr>
                      <w:b/>
                      <w:color w:val="FF0000"/>
                      <w:sz w:val="22"/>
                    </w:rPr>
                    <w:t>test.html</w:t>
                  </w:r>
                </w:p>
                <w:p>
                  <w:pPr>
                    <w:rPr>
                      <w:color w:val="70AD47" w:themeColor="accent6"/>
                      <w:sz w:val="18"/>
                      <w14:textFill>
                        <w14:solidFill>
                          <w14:schemeClr w14:val="accent6"/>
                        </w14:solidFill>
                      </w14:textFill>
                    </w:rPr>
                  </w:pPr>
                  <w:r>
                    <w:rPr>
                      <w:color w:val="70AD47" w:themeColor="accent6"/>
                      <w:sz w:val="18"/>
                      <w14:textFill>
                        <w14:solidFill>
                          <w14:schemeClr w14:val="accent6"/>
                        </w14:solidFill>
                      </w14:textFill>
                    </w:rPr>
                    <w:t>&lt;!—</w:t>
                  </w:r>
                  <w:r>
                    <w:rPr>
                      <w:rFonts w:hint="eastAsia"/>
                      <w:color w:val="70AD47" w:themeColor="accent6"/>
                      <w:sz w:val="18"/>
                      <w14:textFill>
                        <w14:solidFill>
                          <w14:schemeClr w14:val="accent6"/>
                        </w14:solidFill>
                      </w14:textFill>
                    </w:rPr>
                    <w:t>将文档中的代码插入到当前div中</w:t>
                  </w:r>
                  <w:r>
                    <w:rPr>
                      <w:color w:val="70AD47" w:themeColor="accent6"/>
                      <w:sz w:val="18"/>
                      <w14:textFill>
                        <w14:solidFill>
                          <w14:schemeClr w14:val="accent6"/>
                        </w14:solidFill>
                      </w14:textFill>
                    </w:rPr>
                    <w:t>--&gt;</w:t>
                  </w:r>
                </w:p>
                <w:p>
                  <w:pPr>
                    <w:rPr>
                      <w:sz w:val="18"/>
                    </w:rPr>
                  </w:pPr>
                  <w:r>
                    <w:rPr>
                      <w:sz w:val="18"/>
                    </w:rPr>
                    <w:t>&lt;div</w:t>
                  </w:r>
                  <w:r>
                    <w:rPr>
                      <w:b/>
                      <w:color w:val="7030A0"/>
                      <w:sz w:val="18"/>
                    </w:rPr>
                    <w:t xml:space="preserve"> th:insert</w:t>
                  </w:r>
                  <w:r>
                    <w:rPr>
                      <w:sz w:val="18"/>
                    </w:rPr>
                    <w:t>="</w:t>
                  </w:r>
                  <w:r>
                    <w:rPr>
                      <w:color w:val="ED7D31" w:themeColor="accent2"/>
                      <w:sz w:val="18"/>
                      <w14:textFill>
                        <w14:solidFill>
                          <w14:schemeClr w14:val="accent2"/>
                        </w14:solidFill>
                      </w14:textFill>
                    </w:rPr>
                    <w:t>~{tmp :: publicTemplate }</w:t>
                  </w:r>
                  <w:r>
                    <w:rPr>
                      <w:sz w:val="18"/>
                    </w:rPr>
                    <w:t>"&gt;&lt;/div&gt;</w:t>
                  </w:r>
                </w:p>
                <w:p>
                  <w:pPr>
                    <w:rPr>
                      <w:color w:val="70AD47" w:themeColor="accent6"/>
                      <w:sz w:val="18"/>
                      <w14:textFill>
                        <w14:solidFill>
                          <w14:schemeClr w14:val="accent6"/>
                        </w14:solidFill>
                      </w14:textFill>
                    </w:rPr>
                  </w:pPr>
                  <w:r>
                    <w:rPr>
                      <w:color w:val="70AD47" w:themeColor="accent6"/>
                      <w:sz w:val="18"/>
                      <w14:textFill>
                        <w14:solidFill>
                          <w14:schemeClr w14:val="accent6"/>
                        </w14:solidFill>
                      </w14:textFill>
                    </w:rPr>
                    <w:t>&lt;!—</w:t>
                  </w:r>
                  <w:r>
                    <w:rPr>
                      <w:rFonts w:hint="eastAsia"/>
                      <w:color w:val="70AD47" w:themeColor="accent6"/>
                      <w:sz w:val="18"/>
                      <w14:textFill>
                        <w14:solidFill>
                          <w14:schemeClr w14:val="accent6"/>
                        </w14:solidFill>
                      </w14:textFill>
                    </w:rPr>
                    <w:t>使用文档代码替换当前div</w:t>
                  </w:r>
                  <w:r>
                    <w:rPr>
                      <w:color w:val="70AD47" w:themeColor="accent6"/>
                      <w:sz w:val="18"/>
                      <w14:textFill>
                        <w14:solidFill>
                          <w14:schemeClr w14:val="accent6"/>
                        </w14:solidFill>
                      </w14:textFill>
                    </w:rPr>
                    <w:t>--&gt;</w:t>
                  </w:r>
                </w:p>
                <w:p>
                  <w:pPr>
                    <w:rPr>
                      <w:color w:val="2E75B6" w:themeColor="accent1" w:themeShade="BF"/>
                      <w:sz w:val="18"/>
                    </w:rPr>
                  </w:pPr>
                  <w:r>
                    <w:rPr>
                      <w:sz w:val="18"/>
                    </w:rPr>
                    <w:t xml:space="preserve">&lt;div </w:t>
                  </w:r>
                  <w:r>
                    <w:rPr>
                      <w:b/>
                      <w:color w:val="7030A0"/>
                      <w:sz w:val="18"/>
                    </w:rPr>
                    <w:t>th:</w:t>
                  </w:r>
                  <w:r>
                    <w:rPr>
                      <w:rFonts w:hint="eastAsia"/>
                      <w:b/>
                      <w:color w:val="7030A0"/>
                      <w:sz w:val="18"/>
                    </w:rPr>
                    <w:t>replace</w:t>
                  </w:r>
                  <w:r>
                    <w:rPr>
                      <w:sz w:val="18"/>
                    </w:rPr>
                    <w:t>="</w:t>
                  </w:r>
                  <w:r>
                    <w:rPr>
                      <w:color w:val="ED7D31" w:themeColor="accent2"/>
                      <w:sz w:val="18"/>
                      <w14:textFill>
                        <w14:solidFill>
                          <w14:schemeClr w14:val="accent2"/>
                        </w14:solidFill>
                      </w14:textFill>
                    </w:rPr>
                    <w:t>~{tmp :: publicTemplate }</w:t>
                  </w:r>
                  <w:r>
                    <w:rPr>
                      <w:sz w:val="18"/>
                    </w:rPr>
                    <w:t>"&gt;&lt;/div&gt;</w:t>
                  </w:r>
                </w:p>
              </w:tc>
            </w:tr>
          </w:tbl>
          <w:p>
            <w:pPr>
              <w:rPr>
                <w:color w:val="2E75B6" w:themeColor="accent1" w:themeShade="BF"/>
                <w:sz w:val="18"/>
              </w:rPr>
            </w:pPr>
            <w:r>
              <w:rPr>
                <w:rFonts w:hint="eastAsia"/>
                <w:color w:val="2E75B6" w:themeColor="accent1" w:themeShade="BF"/>
                <w:sz w:val="18"/>
              </w:rPr>
              <w:t>/</w:t>
            </w:r>
            <w:r>
              <w:rPr>
                <w:color w:val="2E75B6" w:themeColor="accent1" w:themeShade="BF"/>
                <w:sz w:val="18"/>
              </w:rPr>
              <w:t>/</w:t>
            </w:r>
            <w:r>
              <w:rPr>
                <w:rFonts w:hint="eastAsia"/>
                <w:color w:val="2E75B6" w:themeColor="accent1" w:themeShade="BF"/>
                <w:sz w:val="18"/>
              </w:rPr>
              <w:t>运行结果</w:t>
            </w:r>
          </w:p>
          <w:tbl>
            <w:tblPr>
              <w:tblStyle w:val="20"/>
              <w:tblW w:w="62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8" w:type="dxa"/>
                </w:tcPr>
                <w:p>
                  <w:pPr>
                    <w:rPr>
                      <w:color w:val="2E75B6" w:themeColor="accent1" w:themeShade="BF"/>
                      <w:sz w:val="18"/>
                    </w:rPr>
                  </w:pPr>
                  <w:r>
                    <w:rPr>
                      <w:rFonts w:hint="eastAsia"/>
                      <w:color w:val="2E75B6" w:themeColor="accent1" w:themeShade="BF"/>
                      <w:sz w:val="18"/>
                    </w:rPr>
                    <w:t>&lt;div&gt;</w:t>
                  </w:r>
                  <w:r>
                    <w:rPr>
                      <w:color w:val="2E75B6" w:themeColor="accent1" w:themeShade="BF"/>
                      <w:sz w:val="18"/>
                    </w:rPr>
                    <w:t>&lt;div&gt;</w:t>
                  </w:r>
                  <w:r>
                    <w:rPr>
                      <w:color w:val="000000" w:themeColor="text1"/>
                      <w:sz w:val="18"/>
                      <w14:textFill>
                        <w14:solidFill>
                          <w14:schemeClr w14:val="tx1"/>
                        </w14:solidFill>
                      </w14:textFill>
                    </w:rPr>
                    <w:t xml:space="preserve"> hello ,</w:t>
                  </w:r>
                  <w:r>
                    <w:rPr>
                      <w:rFonts w:hint="eastAsia"/>
                      <w:color w:val="000000" w:themeColor="text1"/>
                      <w:sz w:val="18"/>
                      <w14:textFill>
                        <w14:solidFill>
                          <w14:schemeClr w14:val="tx1"/>
                        </w14:solidFill>
                      </w14:textFill>
                    </w:rPr>
                    <w:t>公共文档</w:t>
                  </w:r>
                  <w:r>
                    <w:rPr>
                      <w:color w:val="2E75B6" w:themeColor="accent1" w:themeShade="BF"/>
                      <w:sz w:val="18"/>
                    </w:rPr>
                    <w:t>&lt;/div&gt;&lt;/div&gt;</w:t>
                  </w:r>
                </w:p>
                <w:p>
                  <w:pPr>
                    <w:rPr>
                      <w:color w:val="2E75B6" w:themeColor="accent1" w:themeShade="BF"/>
                      <w:sz w:val="18"/>
                    </w:rPr>
                  </w:pPr>
                  <w:r>
                    <w:rPr>
                      <w:rFonts w:hint="eastAsia"/>
                      <w:color w:val="2E75B6" w:themeColor="accent1" w:themeShade="BF"/>
                      <w:sz w:val="18"/>
                    </w:rPr>
                    <w:t>&lt;div&gt;</w:t>
                  </w:r>
                  <w:r>
                    <w:rPr>
                      <w:color w:val="000000" w:themeColor="text1"/>
                      <w:sz w:val="18"/>
                      <w14:textFill>
                        <w14:solidFill>
                          <w14:schemeClr w14:val="tx1"/>
                        </w14:solidFill>
                      </w14:textFill>
                    </w:rPr>
                    <w:t>hello ,</w:t>
                  </w:r>
                  <w:r>
                    <w:rPr>
                      <w:rFonts w:hint="eastAsia"/>
                      <w:color w:val="000000" w:themeColor="text1"/>
                      <w:sz w:val="18"/>
                      <w14:textFill>
                        <w14:solidFill>
                          <w14:schemeClr w14:val="tx1"/>
                        </w14:solidFill>
                      </w14:textFill>
                    </w:rPr>
                    <w:t>公共文档</w:t>
                  </w:r>
                  <w:r>
                    <w:rPr>
                      <w:color w:val="2E75B6" w:themeColor="accent1" w:themeShade="BF"/>
                      <w:sz w:val="18"/>
                    </w:rPr>
                    <w:t>&lt;/div&gt;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8" w:type="dxa"/>
                </w:tcPr>
                <w:p>
                  <w:pPr>
                    <w:rPr>
                      <w:rFonts w:hint="eastAsia"/>
                      <w:color w:val="2E75B6" w:themeColor="accent1" w:themeShade="BF"/>
                      <w:sz w:val="18"/>
                    </w:rPr>
                  </w:pPr>
                  <w:r>
                    <w:rPr>
                      <w:rFonts w:hint="eastAsia"/>
                      <w:color w:val="2E75B6" w:themeColor="accent1" w:themeShade="BF"/>
                      <w:sz w:val="18"/>
                    </w:rPr>
                    <w:t>也可以直接写html地址,下面路径会自动引用/</w:t>
                  </w:r>
                  <w:r>
                    <w:rPr>
                      <w:color w:val="2E75B6" w:themeColor="accent1" w:themeShade="BF"/>
                      <w:sz w:val="18"/>
                    </w:rPr>
                    <w:t>templates/common/left.html</w:t>
                  </w:r>
                </w:p>
                <w:p>
                  <w:pPr>
                    <w:rPr>
                      <w:color w:val="2E75B6" w:themeColor="accent1" w:themeShade="BF"/>
                      <w:sz w:val="18"/>
                    </w:rPr>
                  </w:pPr>
                  <w:r>
                    <w:rPr>
                      <w:color w:val="2E75B6" w:themeColor="accent1" w:themeShade="BF"/>
                      <w:sz w:val="18"/>
                    </w:rPr>
                    <w:t>&lt;div th:insert="common/left"&gt;&lt;/div&gt;</w:t>
                  </w:r>
                </w:p>
                <w:p>
                  <w:pPr>
                    <w:rPr>
                      <w:color w:val="2E75B6" w:themeColor="accent1" w:themeShade="BF"/>
                      <w:sz w:val="18"/>
                    </w:rPr>
                  </w:pPr>
                  <w:r>
                    <w:rPr>
                      <w:color w:val="2E75B6" w:themeColor="accent1" w:themeShade="BF"/>
                      <w:sz w:val="18"/>
                    </w:rPr>
                    <w:t>&lt;div th:replace="common/left"&gt;&lt;/div&gt;</w:t>
                  </w:r>
                </w:p>
                <w:p>
                  <w:pPr>
                    <w:rPr>
                      <w:color w:val="2E75B6" w:themeColor="accent1" w:themeShade="BF"/>
                      <w:sz w:val="18"/>
                    </w:rPr>
                  </w:pPr>
                  <w:r>
                    <w:rPr>
                      <w:color w:val="2E75B6" w:themeColor="accent1" w:themeShade="BF"/>
                      <w:sz w:val="18"/>
                    </w:rPr>
                    <w:t>&lt;div th:include="common/left"&gt;&lt;/div&gt;</w:t>
                  </w:r>
                </w:p>
                <w:p>
                  <w:pPr>
                    <w:rPr>
                      <w:rFonts w:hint="eastAsia"/>
                      <w:color w:val="2E75B6" w:themeColor="accent1" w:themeShade="BF"/>
                      <w:sz w:val="18"/>
                    </w:rPr>
                  </w:pPr>
                </w:p>
              </w:tc>
            </w:tr>
          </w:tbl>
          <w:p>
            <w:pPr>
              <w:rPr>
                <w:color w:val="2E75B6" w:themeColor="accent1" w:themeShade="BF"/>
                <w:sz w:val="18"/>
              </w:rPr>
            </w:pPr>
          </w:p>
        </w:tc>
        <w:tc>
          <w:tcPr>
            <w:tcW w:w="1520" w:type="dxa"/>
          </w:tcPr>
          <w:p>
            <w:pPr>
              <w:rPr>
                <w:sz w:val="18"/>
              </w:rPr>
            </w:pPr>
            <w:r>
              <w:rPr>
                <w:rFonts w:hint="eastAsia"/>
                <w:sz w:val="18"/>
              </w:rPr>
              <w:t>文档表达式相当于jsp中的include,可以任意引用其他公共的html代码,减少前端代码冗余</w:t>
            </w:r>
          </w:p>
        </w:tc>
      </w:tr>
    </w:tbl>
    <w:p>
      <w:pPr>
        <w:pStyle w:val="6"/>
      </w:pPr>
      <w:r>
        <w:rPr>
          <w:rFonts w:hint="eastAsia"/>
        </w:rPr>
        <w:t>th常用标签介绍</w:t>
      </w:r>
    </w:p>
    <w:p>
      <w:r>
        <w:rPr>
          <w:rFonts w:hint="eastAsia"/>
        </w:rPr>
        <w:t>th可以用来做数据显示、H</w:t>
      </w:r>
      <w:r>
        <w:t>TML</w:t>
      </w:r>
      <w:r>
        <w:rPr>
          <w:rFonts w:hint="eastAsia"/>
        </w:rPr>
        <w:t>属性操作、逻辑判断、集合迭代、文档引用等.可以理解为是J</w:t>
      </w:r>
      <w:r>
        <w:t>SP</w:t>
      </w:r>
      <w:r>
        <w:rPr>
          <w:rFonts w:hint="eastAsia"/>
        </w:rPr>
        <w:t>中的E</w:t>
      </w:r>
      <w:r>
        <w:t>L</w:t>
      </w:r>
      <w:r>
        <w:rPr>
          <w:rFonts w:hint="eastAsia"/>
        </w:rPr>
        <w:t>和J</w:t>
      </w:r>
      <w:r>
        <w:t>STL</w:t>
      </w:r>
      <w:r>
        <w:rPr>
          <w:rFonts w:hint="eastAsia"/>
        </w:rPr>
        <w:t>的更强替代品.</w:t>
      </w:r>
    </w:p>
    <w:p/>
    <w:p>
      <w:pPr>
        <w:rPr>
          <w:rFonts w:hint="default" w:eastAsiaTheme="minorEastAsia"/>
          <w:lang w:val="en-US" w:eastAsia="zh-CN"/>
        </w:rPr>
      </w:pPr>
      <w:r>
        <w:rPr>
          <w:rFonts w:hint="eastAsia"/>
          <w:lang w:val="en-US" w:eastAsia="zh-CN"/>
        </w:rPr>
        <w:t>Th:value  th:text  th:action</w:t>
      </w:r>
    </w:p>
    <w:p/>
    <w:tbl>
      <w:tblPr>
        <w:tblStyle w:val="20"/>
        <w:tblpPr w:leftFromText="180" w:rightFromText="180" w:vertAnchor="text" w:horzAnchor="margin" w:tblpY="232"/>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gridCol w:w="5103"/>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shd w:val="clear" w:color="auto" w:fill="5B9BD5" w:themeFill="accent1"/>
          </w:tcPr>
          <w:p>
            <w:pPr>
              <w:jc w:val="center"/>
              <w:rPr>
                <w:b/>
              </w:rPr>
            </w:pPr>
            <w:r>
              <w:rPr>
                <w:rFonts w:hint="eastAsia"/>
                <w:b/>
              </w:rPr>
              <w:t>标签名称</w:t>
            </w:r>
          </w:p>
        </w:tc>
        <w:tc>
          <w:tcPr>
            <w:tcW w:w="1276" w:type="dxa"/>
            <w:shd w:val="clear" w:color="auto" w:fill="5B9BD5" w:themeFill="accent1"/>
          </w:tcPr>
          <w:p>
            <w:pPr>
              <w:jc w:val="center"/>
              <w:rPr>
                <w:b/>
              </w:rPr>
            </w:pPr>
            <w:r>
              <w:rPr>
                <w:rFonts w:hint="eastAsia"/>
                <w:b/>
              </w:rPr>
              <w:t>标签规则</w:t>
            </w:r>
          </w:p>
        </w:tc>
        <w:tc>
          <w:tcPr>
            <w:tcW w:w="5103" w:type="dxa"/>
            <w:shd w:val="clear" w:color="auto" w:fill="5B9BD5" w:themeFill="accent1"/>
          </w:tcPr>
          <w:p>
            <w:pPr>
              <w:jc w:val="center"/>
              <w:rPr>
                <w:b/>
              </w:rPr>
            </w:pPr>
            <w:r>
              <w:rPr>
                <w:rFonts w:hint="eastAsia"/>
                <w:b/>
              </w:rPr>
              <w:t>标签示例</w:t>
            </w:r>
          </w:p>
        </w:tc>
        <w:tc>
          <w:tcPr>
            <w:tcW w:w="2268" w:type="dxa"/>
            <w:shd w:val="clear" w:color="auto" w:fill="5B9BD5" w:themeFill="accent1"/>
          </w:tcPr>
          <w:p>
            <w:pPr>
              <w:jc w:val="center"/>
              <w:rPr>
                <w:b/>
              </w:rPr>
            </w:pPr>
            <w:r>
              <w:rPr>
                <w:rFonts w:hint="eastAsia"/>
                <w:b/>
              </w:rPr>
              <w:t>标签介绍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Merge w:val="restart"/>
          </w:tcPr>
          <w:p>
            <w:pPr>
              <w:jc w:val="center"/>
            </w:pPr>
            <w:r>
              <w:rPr>
                <w:rFonts w:hint="eastAsia"/>
              </w:rPr>
              <w:t>条件判断</w:t>
            </w:r>
          </w:p>
          <w:p>
            <w:pPr>
              <w:jc w:val="center"/>
            </w:pPr>
            <w:r>
              <w:rPr>
                <w:rFonts w:hint="eastAsia"/>
                <w:color w:val="5B9BD5" w:themeColor="accent1"/>
                <w14:textFill>
                  <w14:solidFill>
                    <w14:schemeClr w14:val="accent1"/>
                  </w14:solidFill>
                </w14:textFill>
              </w:rPr>
              <w:t>(更多用法参考第7节)</w:t>
            </w:r>
          </w:p>
        </w:tc>
        <w:tc>
          <w:tcPr>
            <w:tcW w:w="1276" w:type="dxa"/>
          </w:tcPr>
          <w:p>
            <w:r>
              <w:rPr>
                <w:rFonts w:hint="eastAsia"/>
                <w:color w:val="0000FF"/>
              </w:rPr>
              <w:t>t</w:t>
            </w:r>
            <w:r>
              <w:rPr>
                <w:color w:val="0000FF"/>
              </w:rPr>
              <w:t>h:if</w:t>
            </w:r>
          </w:p>
        </w:tc>
        <w:tc>
          <w:tcPr>
            <w:tcW w:w="5103" w:type="dxa"/>
          </w:tcPr>
          <w:p>
            <w:r>
              <w:rPr>
                <w:rFonts w:hint="eastAsia"/>
              </w:rPr>
              <w:t>//判定值,满足条件则显示当前div</w:t>
            </w:r>
          </w:p>
          <w:p>
            <w:r>
              <w:t>&lt;div th:if="${</w:t>
            </w:r>
            <w:r>
              <w:rPr>
                <w:rFonts w:hint="eastAsia"/>
              </w:rPr>
              <w:t>counts</w:t>
            </w:r>
            <w:r>
              <w:t>&gt;= 100}"&gt;</w:t>
            </w:r>
          </w:p>
          <w:p>
            <w:r>
              <w:t xml:space="preserve">    大于等于100</w:t>
            </w:r>
          </w:p>
          <w:p>
            <w:r>
              <w:t>&lt;/div&gt;</w:t>
            </w:r>
          </w:p>
        </w:tc>
        <w:tc>
          <w:tcPr>
            <w:tcW w:w="2268" w:type="dxa"/>
          </w:tcPr>
          <w:p>
            <w:r>
              <w:t>I</w:t>
            </w:r>
            <w:r>
              <w:rPr>
                <w:rFonts w:hint="eastAsia"/>
              </w:rPr>
              <w:t>f标签的使用方法与c:if基本一致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Merge w:val="continue"/>
          </w:tcPr>
          <w:p/>
        </w:tc>
        <w:tc>
          <w:tcPr>
            <w:tcW w:w="1276" w:type="dxa"/>
          </w:tcPr>
          <w:p>
            <w:r>
              <w:rPr>
                <w:rFonts w:hint="eastAsia"/>
              </w:rPr>
              <w:t>t</w:t>
            </w:r>
            <w:r>
              <w:t>h:switch</w:t>
            </w:r>
          </w:p>
        </w:tc>
        <w:tc>
          <w:tcPr>
            <w:tcW w:w="5103" w:type="dxa"/>
          </w:tcPr>
          <w:p>
            <w:pPr>
              <w:rPr>
                <w:color w:val="5B9BD5" w:themeColor="accent1"/>
                <w14:textFill>
                  <w14:solidFill>
                    <w14:schemeClr w14:val="accent1"/>
                  </w14:solidFill>
                </w14:textFill>
              </w:rPr>
            </w:pPr>
            <w:r>
              <w:rPr>
                <w:rFonts w:hint="eastAsia"/>
                <w:color w:val="5B9BD5" w:themeColor="accent1"/>
                <w14:textFill>
                  <w14:solidFill>
                    <w14:schemeClr w14:val="accent1"/>
                  </w14:solidFill>
                </w14:textFill>
              </w:rPr>
              <w:t>//使用switch标签与属性表达式来判定</w:t>
            </w:r>
          </w:p>
          <w:p>
            <w:r>
              <w:t>&lt;div</w:t>
            </w:r>
            <w:r>
              <w:rPr>
                <w:color w:val="ED7D31" w:themeColor="accent2"/>
                <w14:textFill>
                  <w14:solidFill>
                    <w14:schemeClr w14:val="accent2"/>
                  </w14:solidFill>
                </w14:textFill>
              </w:rPr>
              <w:t xml:space="preserve"> th:switch</w:t>
            </w:r>
            <w:r>
              <w:t>="${user.role}"&gt;</w:t>
            </w:r>
          </w:p>
          <w:p>
            <w:pPr>
              <w:rPr>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w:t>
            </w:r>
            <w:r>
              <w:rPr>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//case中可以直接进行值或表达式值判定</w:t>
            </w:r>
          </w:p>
          <w:p>
            <w:pPr>
              <w:ind w:left="210" w:leftChars="100"/>
            </w:pPr>
            <w:r>
              <w:t xml:space="preserve">&lt;p </w:t>
            </w:r>
            <w:r>
              <w:rPr>
                <w:color w:val="ED7D31" w:themeColor="accent2"/>
                <w14:textFill>
                  <w14:solidFill>
                    <w14:schemeClr w14:val="accent2"/>
                  </w14:solidFill>
                </w14:textFill>
              </w:rPr>
              <w:t>th:case</w:t>
            </w:r>
            <w:r>
              <w:t>="'admin'"&gt;</w:t>
            </w:r>
            <w:r>
              <w:rPr>
                <w:rFonts w:hint="eastAsia"/>
              </w:rPr>
              <w:t>系统管理员</w:t>
            </w:r>
            <w:r>
              <w:t>&lt;/p&gt;</w:t>
            </w:r>
          </w:p>
          <w:p>
            <w:pPr>
              <w:ind w:left="210" w:leftChars="100"/>
            </w:pPr>
            <w:r>
              <w:t>&lt;p th:case="${roles.manager}"&gt;</w:t>
            </w:r>
            <w:r>
              <w:rPr>
                <w:rFonts w:hint="eastAsia"/>
              </w:rPr>
              <w:t>主管</w:t>
            </w:r>
            <w:r>
              <w:t>&lt;/p&gt;</w:t>
            </w:r>
          </w:p>
          <w:p>
            <w:pPr>
              <w:ind w:left="210" w:leftChars="100"/>
              <w:rPr>
                <w:color w:val="5B9BD5" w:themeColor="accent1"/>
                <w14:textFill>
                  <w14:solidFill>
                    <w14:schemeClr w14:val="accent1"/>
                  </w14:solidFill>
                </w14:textFill>
              </w:rPr>
            </w:pPr>
            <w:r>
              <w:rPr>
                <w:rFonts w:hint="eastAsia"/>
                <w:color w:val="5B9BD5" w:themeColor="accent1"/>
                <w14:textFill>
                  <w14:solidFill>
                    <w14:schemeClr w14:val="accent1"/>
                  </w14:solidFill>
                </w14:textFill>
              </w:rPr>
              <w:t>//case中的值为*号时表示默认</w:t>
            </w:r>
          </w:p>
          <w:p>
            <w:pPr>
              <w:ind w:left="210" w:leftChars="100"/>
            </w:pPr>
            <w:r>
              <w:t xml:space="preserve">&lt;p </w:t>
            </w:r>
            <w:r>
              <w:rPr>
                <w:color w:val="ED7D31" w:themeColor="accent2"/>
                <w14:textFill>
                  <w14:solidFill>
                    <w14:schemeClr w14:val="accent2"/>
                  </w14:solidFill>
                </w14:textFill>
              </w:rPr>
              <w:t>th:case="*"</w:t>
            </w:r>
            <w:r>
              <w:t>&gt;</w:t>
            </w:r>
            <w:r>
              <w:rPr>
                <w:rFonts w:hint="eastAsia"/>
              </w:rPr>
              <w:t>其他</w:t>
            </w:r>
            <w:r>
              <w:t>&lt;/p&gt;</w:t>
            </w:r>
          </w:p>
          <w:p>
            <w:r>
              <w:t>&lt;/div&gt;</w:t>
            </w:r>
          </w:p>
        </w:tc>
        <w:tc>
          <w:tcPr>
            <w:tcW w:w="2268" w:type="dxa"/>
          </w:tcPr>
          <w:p>
            <w:r>
              <w:t>Switch</w:t>
            </w:r>
            <w:r>
              <w:rPr>
                <w:rFonts w:hint="eastAsia"/>
              </w:rPr>
              <w:t>-case标签组合的基本使用与Java一致.能够更好的判断不同的值给出不同的显示情况.也同样包含默认值.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7" w:hRule="atLeast"/>
        </w:trPr>
        <w:tc>
          <w:tcPr>
            <w:tcW w:w="1271" w:type="dxa"/>
          </w:tcPr>
          <w:p>
            <w:r>
              <w:rPr>
                <w:rFonts w:hint="eastAsia"/>
              </w:rPr>
              <w:t>集合迭代</w:t>
            </w:r>
          </w:p>
          <w:p>
            <w:r>
              <w:rPr>
                <w:rFonts w:hint="eastAsia"/>
                <w:color w:val="5B9BD5" w:themeColor="accent1"/>
                <w14:textFill>
                  <w14:solidFill>
                    <w14:schemeClr w14:val="accent1"/>
                  </w14:solidFill>
                </w14:textFill>
              </w:rPr>
              <w:t>(更多用法参考第6节)</w:t>
            </w:r>
          </w:p>
        </w:tc>
        <w:tc>
          <w:tcPr>
            <w:tcW w:w="1276" w:type="dxa"/>
          </w:tcPr>
          <w:p>
            <w:r>
              <w:rPr>
                <w:color w:val="0000FF"/>
              </w:rPr>
              <w:t>th:each</w:t>
            </w:r>
          </w:p>
        </w:tc>
        <w:tc>
          <w:tcPr>
            <w:tcW w:w="5103" w:type="dxa"/>
          </w:tcPr>
          <w:p>
            <w:pPr>
              <w:rPr>
                <w:color w:val="5B9BD5" w:themeColor="accent1"/>
                <w14:textFill>
                  <w14:solidFill>
                    <w14:schemeClr w14:val="accent1"/>
                  </w14:solidFill>
                </w14:textFill>
              </w:rPr>
            </w:pPr>
            <w:r>
              <w:rPr>
                <w:rFonts w:hint="eastAsia"/>
                <w:color w:val="5B9BD5" w:themeColor="accent1"/>
                <w14:textFill>
                  <w14:solidFill>
                    <w14:schemeClr w14:val="accent1"/>
                  </w14:solidFill>
                </w14:textFill>
              </w:rPr>
              <w:t>/</w:t>
            </w:r>
            <w:r>
              <w:rPr>
                <w:color w:val="5B9BD5" w:themeColor="accent1"/>
                <w14:textFill>
                  <w14:solidFill>
                    <w14:schemeClr w14:val="accent1"/>
                  </w14:solidFill>
                </w14:textFill>
              </w:rPr>
              <w:t>/th:each=”</w:t>
            </w:r>
            <w:r>
              <w:rPr>
                <w:rFonts w:hint="eastAsia"/>
                <w:color w:val="5B9BD5" w:themeColor="accent1"/>
                <w14:textFill>
                  <w14:solidFill>
                    <w14:schemeClr w14:val="accent1"/>
                  </w14:solidFill>
                </w14:textFill>
              </w:rPr>
              <w:t>迭代元素名 :</w:t>
            </w:r>
            <w:r>
              <w:rPr>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迭代的数组</w:t>
            </w:r>
            <w:r>
              <w:rPr>
                <w:color w:val="5B9BD5" w:themeColor="accent1"/>
                <w14:textFill>
                  <w14:solidFill>
                    <w14:schemeClr w14:val="accent1"/>
                  </w14:solidFill>
                </w14:textFill>
              </w:rPr>
              <w:t>”</w:t>
            </w:r>
          </w:p>
          <w:tbl>
            <w:tblPr>
              <w:tblStyle w:val="20"/>
              <w:tblW w:w="4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0" w:hRule="atLeast"/>
              </w:trPr>
              <w:tc>
                <w:tcPr>
                  <w:tcW w:w="4877" w:type="dxa"/>
                  <w:shd w:val="clear" w:color="auto" w:fill="5B9BD5" w:themeFill="accent1"/>
                </w:tcPr>
                <w:p>
                  <w:pPr>
                    <w:rPr>
                      <w:b/>
                      <w:color w:val="FF0000"/>
                    </w:rPr>
                  </w:pPr>
                  <w:r>
                    <w:rPr>
                      <w:b/>
                      <w:color w:val="FF0000"/>
                    </w:rPr>
                    <w:t>#</w:t>
                  </w:r>
                  <w:r>
                    <w:rPr>
                      <w:rFonts w:hint="eastAsia"/>
                      <w:b/>
                      <w:color w:val="FF0000"/>
                    </w:rPr>
                    <w:t>基本迭代示例</w:t>
                  </w:r>
                </w:p>
                <w:p>
                  <w:pPr>
                    <w:rPr>
                      <w:sz w:val="18"/>
                    </w:rPr>
                  </w:pPr>
                  <w:r>
                    <w:rPr>
                      <w:sz w:val="18"/>
                    </w:rPr>
                    <w:t>&lt;table&gt;</w:t>
                  </w:r>
                </w:p>
                <w:p>
                  <w:pPr>
                    <w:rPr>
                      <w:sz w:val="18"/>
                    </w:rPr>
                  </w:pPr>
                  <w:r>
                    <w:rPr>
                      <w:sz w:val="18"/>
                    </w:rPr>
                    <w:t xml:space="preserve">    &lt;tr&gt;</w:t>
                  </w:r>
                </w:p>
                <w:p>
                  <w:pPr>
                    <w:rPr>
                      <w:sz w:val="18"/>
                    </w:rPr>
                  </w:pPr>
                  <w:r>
                    <w:rPr>
                      <w:sz w:val="18"/>
                    </w:rPr>
                    <w:t xml:space="preserve">        &lt;td&gt;名称&lt;/td&gt;</w:t>
                  </w:r>
                </w:p>
                <w:p>
                  <w:pPr>
                    <w:rPr>
                      <w:sz w:val="18"/>
                    </w:rPr>
                  </w:pPr>
                  <w:r>
                    <w:rPr>
                      <w:sz w:val="18"/>
                    </w:rPr>
                    <w:t xml:space="preserve">        &lt;td&gt;性别&lt;/td&gt;</w:t>
                  </w:r>
                </w:p>
                <w:p>
                  <w:pPr>
                    <w:rPr>
                      <w:sz w:val="18"/>
                    </w:rPr>
                  </w:pPr>
                  <w:r>
                    <w:rPr>
                      <w:sz w:val="18"/>
                    </w:rPr>
                    <w:t xml:space="preserve">    &lt;/tr&gt;</w:t>
                  </w:r>
                </w:p>
                <w:p>
                  <w:pPr>
                    <w:rPr>
                      <w:sz w:val="18"/>
                    </w:rPr>
                  </w:pPr>
                  <w:r>
                    <w:rPr>
                      <w:sz w:val="18"/>
                    </w:rPr>
                    <w:t xml:space="preserve">    &lt;tr </w:t>
                  </w:r>
                  <w:r>
                    <w:rPr>
                      <w:color w:val="ED7D31" w:themeColor="accent2"/>
                      <w:sz w:val="18"/>
                      <w14:textFill>
                        <w14:solidFill>
                          <w14:schemeClr w14:val="accent2"/>
                        </w14:solidFill>
                      </w14:textFill>
                    </w:rPr>
                    <w:t>th:each="user : ${users}</w:t>
                  </w:r>
                  <w:r>
                    <w:rPr>
                      <w:sz w:val="18"/>
                    </w:rPr>
                    <w:t>"&gt;</w:t>
                  </w:r>
                </w:p>
                <w:p>
                  <w:pPr>
                    <w:rPr>
                      <w:sz w:val="18"/>
                    </w:rPr>
                  </w:pPr>
                  <w:r>
                    <w:rPr>
                      <w:sz w:val="18"/>
                    </w:rPr>
                    <w:t xml:space="preserve">        &lt;td th:text="${user.username}"&gt;&lt;/td&gt;</w:t>
                  </w:r>
                </w:p>
                <w:p>
                  <w:pPr>
                    <w:rPr>
                      <w:sz w:val="18"/>
                    </w:rPr>
                  </w:pPr>
                  <w:r>
                    <w:rPr>
                      <w:sz w:val="18"/>
                    </w:rPr>
                    <w:t xml:space="preserve">        &lt;td th:text="${user.sex}"&gt;&lt;/td&gt;</w:t>
                  </w:r>
                </w:p>
                <w:p>
                  <w:pPr>
                    <w:rPr>
                      <w:sz w:val="18"/>
                    </w:rPr>
                  </w:pPr>
                  <w:r>
                    <w:rPr>
                      <w:sz w:val="18"/>
                    </w:rPr>
                    <w:t xml:space="preserve">    &lt;/tr&gt;</w:t>
                  </w:r>
                </w:p>
                <w:p>
                  <w:r>
                    <w:rPr>
                      <w:sz w:val="18"/>
                    </w:rPr>
                    <w:t>&lt;/table&gt;</w:t>
                  </w:r>
                </w:p>
              </w:tc>
            </w:tr>
          </w:tbl>
          <w:p/>
          <w:p>
            <w:pPr>
              <w:rPr>
                <w:color w:val="5B9BD5" w:themeColor="accent1"/>
                <w14:textFill>
                  <w14:solidFill>
                    <w14:schemeClr w14:val="accent1"/>
                  </w14:solidFill>
                </w14:textFill>
              </w:rPr>
            </w:pPr>
            <w:r>
              <w:rPr>
                <w:rFonts w:hint="eastAsia"/>
                <w:color w:val="5B9BD5" w:themeColor="accent1"/>
                <w14:textFill>
                  <w14:solidFill>
                    <w14:schemeClr w14:val="accent1"/>
                  </w14:solidFill>
                </w14:textFill>
              </w:rPr>
              <w:t>/</w:t>
            </w:r>
            <w:r>
              <w:rPr>
                <w:color w:val="5B9BD5" w:themeColor="accent1"/>
                <w14:textFill>
                  <w14:solidFill>
                    <w14:schemeClr w14:val="accent1"/>
                  </w14:solidFill>
                </w14:textFill>
              </w:rPr>
              <w:t>/th:each=”</w:t>
            </w:r>
            <w:r>
              <w:rPr>
                <w:rFonts w:hint="eastAsia"/>
                <w:color w:val="5B9BD5" w:themeColor="accent1"/>
                <w14:textFill>
                  <w14:solidFill>
                    <w14:schemeClr w14:val="accent1"/>
                  </w14:solidFill>
                </w14:textFill>
              </w:rPr>
              <w:t>迭代元素名,迭代状态名 :</w:t>
            </w:r>
            <w:r>
              <w:rPr>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迭代的数组</w:t>
            </w:r>
            <w:r>
              <w:rPr>
                <w:color w:val="5B9BD5" w:themeColor="accent1"/>
                <w14:textFill>
                  <w14:solidFill>
                    <w14:schemeClr w14:val="accent1"/>
                  </w14:solidFill>
                </w14:textFill>
              </w:rPr>
              <w:t>”</w:t>
            </w:r>
          </w:p>
          <w:tbl>
            <w:tblPr>
              <w:tblStyle w:val="20"/>
              <w:tblW w:w="4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7" w:type="dxa"/>
                  <w:shd w:val="clear" w:color="auto" w:fill="5B9BD5" w:themeFill="accent1"/>
                </w:tcPr>
                <w:p>
                  <w:pPr>
                    <w:rPr>
                      <w:b/>
                      <w:color w:val="FF0000"/>
                    </w:rPr>
                  </w:pPr>
                  <w:r>
                    <w:rPr>
                      <w:rFonts w:hint="eastAsia"/>
                      <w:b/>
                      <w:color w:val="FF0000"/>
                    </w:rPr>
                    <w:t>#迭代状态示例</w:t>
                  </w:r>
                </w:p>
                <w:p>
                  <w:pPr>
                    <w:rPr>
                      <w:sz w:val="18"/>
                    </w:rPr>
                  </w:pPr>
                  <w:r>
                    <w:rPr>
                      <w:sz w:val="18"/>
                    </w:rPr>
                    <w:t>&lt;table&gt;</w:t>
                  </w:r>
                </w:p>
                <w:p>
                  <w:pPr>
                    <w:rPr>
                      <w:sz w:val="18"/>
                    </w:rPr>
                  </w:pPr>
                  <w:r>
                    <w:rPr>
                      <w:sz w:val="18"/>
                    </w:rPr>
                    <w:t xml:space="preserve">    &lt;tr&gt;</w:t>
                  </w:r>
                </w:p>
                <w:p>
                  <w:pPr>
                    <w:rPr>
                      <w:sz w:val="18"/>
                    </w:rPr>
                  </w:pPr>
                  <w:r>
                    <w:rPr>
                      <w:sz w:val="18"/>
                    </w:rPr>
                    <w:t xml:space="preserve">        &lt;td&gt;名称&lt;/td&gt;</w:t>
                  </w:r>
                </w:p>
                <w:p>
                  <w:pPr>
                    <w:rPr>
                      <w:sz w:val="18"/>
                    </w:rPr>
                  </w:pPr>
                  <w:r>
                    <w:rPr>
                      <w:sz w:val="18"/>
                    </w:rPr>
                    <w:t xml:space="preserve">        &lt;td&gt;性别&lt;/td&gt;</w:t>
                  </w:r>
                </w:p>
                <w:p>
                  <w:pPr>
                    <w:rPr>
                      <w:sz w:val="18"/>
                    </w:rPr>
                  </w:pPr>
                  <w:r>
                    <w:rPr>
                      <w:sz w:val="18"/>
                    </w:rPr>
                    <w:t xml:space="preserve">    &lt;/tr&gt;</w:t>
                  </w:r>
                </w:p>
                <w:p>
                  <w:pPr>
                    <w:rPr>
                      <w:sz w:val="18"/>
                    </w:rPr>
                  </w:pPr>
                  <w:r>
                    <w:rPr>
                      <w:sz w:val="18"/>
                    </w:rPr>
                    <w:t xml:space="preserve">    &lt;tr </w:t>
                  </w:r>
                  <w:r>
                    <w:rPr>
                      <w:color w:val="ED7D31" w:themeColor="accent2"/>
                      <w:sz w:val="18"/>
                      <w14:textFill>
                        <w14:solidFill>
                          <w14:schemeClr w14:val="accent2"/>
                        </w14:solidFill>
                      </w14:textFill>
                    </w:rPr>
                    <w:t>th:each="user</w:t>
                  </w:r>
                  <w:r>
                    <w:rPr>
                      <w:rFonts w:hint="eastAsia"/>
                      <w:color w:val="ED7D31" w:themeColor="accent2"/>
                      <w:sz w:val="18"/>
                      <w14:textFill>
                        <w14:solidFill>
                          <w14:schemeClr w14:val="accent2"/>
                        </w14:solidFill>
                      </w14:textFill>
                    </w:rPr>
                    <w:t>,userstat</w:t>
                  </w:r>
                  <w:r>
                    <w:rPr>
                      <w:color w:val="ED7D31" w:themeColor="accent2"/>
                      <w:sz w:val="18"/>
                      <w14:textFill>
                        <w14:solidFill>
                          <w14:schemeClr w14:val="accent2"/>
                        </w14:solidFill>
                      </w14:textFill>
                    </w:rPr>
                    <w:t xml:space="preserve"> : ${users}</w:t>
                  </w:r>
                  <w:r>
                    <w:rPr>
                      <w:sz w:val="18"/>
                    </w:rPr>
                    <w:t>"&gt;</w:t>
                  </w:r>
                </w:p>
                <w:p>
                  <w:pPr>
                    <w:rPr>
                      <w:sz w:val="18"/>
                    </w:rPr>
                  </w:pPr>
                  <w:r>
                    <w:rPr>
                      <w:sz w:val="18"/>
                    </w:rPr>
                    <w:t xml:space="preserve">        &lt;td th:text="${user.username}"&gt;&lt;/td&gt;</w:t>
                  </w:r>
                </w:p>
                <w:p>
                  <w:pPr>
                    <w:rPr>
                      <w:sz w:val="18"/>
                    </w:rPr>
                  </w:pPr>
                  <w:r>
                    <w:rPr>
                      <w:sz w:val="18"/>
                    </w:rPr>
                    <w:t xml:space="preserve">        &lt;td th:text="${user.sex}"&gt;&lt;/td&gt;</w:t>
                  </w:r>
                </w:p>
                <w:p>
                  <w:pPr>
                    <w:rPr>
                      <w:sz w:val="18"/>
                    </w:rPr>
                  </w:pPr>
                  <w:r>
                    <w:rPr>
                      <w:sz w:val="18"/>
                    </w:rPr>
                    <w:t xml:space="preserve">        &lt;td th:text="${userStat.index}"&gt;状态变量:索引(0开始)&lt;/td&gt;</w:t>
                  </w:r>
                </w:p>
                <w:p>
                  <w:pPr>
                    <w:rPr>
                      <w:sz w:val="18"/>
                    </w:rPr>
                  </w:pPr>
                  <w:r>
                    <w:rPr>
                      <w:sz w:val="18"/>
                    </w:rPr>
                    <w:t xml:space="preserve">        &lt;td th:text="${userStat.count}"&gt;状态变量：当前行&lt;/td&gt;</w:t>
                  </w:r>
                </w:p>
                <w:p>
                  <w:pPr>
                    <w:rPr>
                      <w:sz w:val="18"/>
                    </w:rPr>
                  </w:pPr>
                  <w:r>
                    <w:rPr>
                      <w:sz w:val="18"/>
                    </w:rPr>
                    <w:t xml:space="preserve">        &lt;td th:text="${userStat.size}"&gt;状态变量：总长度&lt;/td&gt;</w:t>
                  </w:r>
                </w:p>
                <w:p>
                  <w:pPr>
                    <w:rPr>
                      <w:sz w:val="18"/>
                    </w:rPr>
                  </w:pPr>
                  <w:r>
                    <w:rPr>
                      <w:sz w:val="18"/>
                    </w:rPr>
                    <w:t xml:space="preserve">        &lt;td th:text="${userStat.even}"&gt;状态变量：是偶数?&lt;/td&gt;</w:t>
                  </w:r>
                </w:p>
                <w:p>
                  <w:pPr>
                    <w:rPr>
                      <w:sz w:val="18"/>
                    </w:rPr>
                  </w:pPr>
                  <w:r>
                    <w:rPr>
                      <w:sz w:val="18"/>
                    </w:rPr>
                    <w:t xml:space="preserve">        &lt;td th:text="${userStat.odd}"&gt;状态变量：是奇数?&lt;/td&gt;</w:t>
                  </w:r>
                </w:p>
                <w:p>
                  <w:pPr>
                    <w:rPr>
                      <w:sz w:val="18"/>
                    </w:rPr>
                  </w:pPr>
                  <w:r>
                    <w:rPr>
                      <w:sz w:val="18"/>
                    </w:rPr>
                    <w:t xml:space="preserve">        &lt;td th:text="${userStat.first}"&gt;状态变量：是第一位?&lt;/td&gt;</w:t>
                  </w:r>
                </w:p>
                <w:p>
                  <w:pPr>
                    <w:rPr>
                      <w:sz w:val="18"/>
                    </w:rPr>
                  </w:pPr>
                  <w:r>
                    <w:rPr>
                      <w:sz w:val="18"/>
                    </w:rPr>
                    <w:t xml:space="preserve">        &lt;td th:text="${userStat.last}"&gt;状态变量：是最后一位?&lt;/td&gt;</w:t>
                  </w:r>
                </w:p>
                <w:p>
                  <w:pPr>
                    <w:rPr>
                      <w:sz w:val="18"/>
                    </w:rPr>
                  </w:pPr>
                  <w:r>
                    <w:rPr>
                      <w:sz w:val="18"/>
                    </w:rPr>
                    <w:t xml:space="preserve">    &lt;/tr&gt;</w:t>
                  </w:r>
                </w:p>
                <w:p>
                  <w:pPr>
                    <w:rPr>
                      <w:b/>
                      <w:sz w:val="18"/>
                      <w:szCs w:val="18"/>
                    </w:rPr>
                  </w:pPr>
                  <w:r>
                    <w:rPr>
                      <w:sz w:val="18"/>
                    </w:rPr>
                    <w:t>&lt;/table&gt;</w:t>
                  </w:r>
                </w:p>
              </w:tc>
            </w:tr>
          </w:tbl>
          <w:p/>
        </w:tc>
        <w:tc>
          <w:tcPr>
            <w:tcW w:w="2268" w:type="dxa"/>
          </w:tcPr>
          <w:p>
            <w:r>
              <w:rPr>
                <w:rFonts w:hint="eastAsia"/>
              </w:rPr>
              <w:t>th</w:t>
            </w:r>
            <w:r>
              <w:t>:each</w:t>
            </w:r>
            <w:r>
              <w:rPr>
                <w:rFonts w:hint="eastAsia"/>
              </w:rPr>
              <w:t>与c:forEach标签用法也差不多,在each中,想要获得当前数组的遍历标记,则需要在遍历对象名后增加一个新的参数名即可使用.</w:t>
            </w:r>
          </w:p>
        </w:tc>
      </w:tr>
    </w:tbl>
    <w:p/>
    <w:p>
      <w:pPr>
        <w:pStyle w:val="4"/>
        <w:outlineLvl w:val="1"/>
      </w:pPr>
      <w:bookmarkStart w:id="17" w:name="_Toc22806"/>
      <w:r>
        <w:rPr>
          <w:rFonts w:hint="eastAsia"/>
        </w:rPr>
        <w:t>S</w:t>
      </w:r>
      <w:r>
        <w:t>pingBoot</w:t>
      </w:r>
      <w:r>
        <w:rPr>
          <w:rFonts w:hint="eastAsia"/>
        </w:rPr>
        <w:t>扩展</w:t>
      </w:r>
      <w:bookmarkEnd w:id="17"/>
    </w:p>
    <w:p>
      <w:r>
        <w:rPr>
          <w:rFonts w:hint="eastAsia"/>
        </w:rPr>
        <w:t>在SpringBoot</w:t>
      </w:r>
      <w:r>
        <w:t>2</w:t>
      </w:r>
      <w:r>
        <w:rPr>
          <w:rFonts w:hint="eastAsia"/>
        </w:rPr>
        <w:t>.</w:t>
      </w:r>
      <w:r>
        <w:t>0</w:t>
      </w:r>
      <w:r>
        <w:rPr>
          <w:rFonts w:hint="eastAsia"/>
        </w:rPr>
        <w:t>版本中,使用了一个核心接口</w:t>
      </w:r>
      <w:r>
        <w:t xml:space="preserve">WebMvcConfigurer </w:t>
      </w:r>
      <w:r>
        <w:rPr>
          <w:rFonts w:hint="eastAsia"/>
        </w:rPr>
        <w:t>来定义用户自定义的扩展.</w:t>
      </w:r>
      <w:r>
        <w:t xml:space="preserve"> </w:t>
      </w:r>
      <w:r>
        <w:rPr>
          <w:rFonts w:hint="eastAsia"/>
        </w:rPr>
        <w:t>比如表单提交中的时间转换,默认访问路径映射,拦截器等.</w:t>
      </w:r>
    </w:p>
    <w:p>
      <w:pPr>
        <w:pStyle w:val="5"/>
        <w:outlineLvl w:val="2"/>
      </w:pPr>
      <w:bookmarkStart w:id="18" w:name="_Toc16460"/>
      <w:r>
        <w:rPr>
          <w:rFonts w:hint="eastAsia"/>
        </w:rPr>
        <w:t>控制器映射</w:t>
      </w:r>
      <w:bookmarkEnd w:id="18"/>
    </w:p>
    <w:p>
      <w:r>
        <w:rPr>
          <w:rFonts w:hint="eastAsia"/>
        </w:rPr>
        <w:t>在SpringBoot的开发中,静态资源中的文件都是可以直接访问的,而我们的页面在某些情况下是不希望用户能直接通过在浏览器中填写U</w:t>
      </w:r>
      <w:r>
        <w:t>RL</w:t>
      </w:r>
      <w:r>
        <w:rPr>
          <w:rFonts w:hint="eastAsia"/>
        </w:rPr>
        <w:t>直接访问,那么我们就会把页面放在用户不可直接访问的目录,由所有的controller来做一一映射跳转.</w:t>
      </w:r>
    </w:p>
    <w:p>
      <w:r>
        <w:rPr>
          <w:rFonts w:hint="eastAsia"/>
        </w:rPr>
        <w:t>那么在这种情况下,我们可能就会需要定义多个跳转页面的Controller</w:t>
      </w:r>
      <w:r>
        <w:t xml:space="preserve"> </w:t>
      </w:r>
      <w:r>
        <w:rPr>
          <w:rFonts w:hint="eastAsia"/>
        </w:rPr>
        <w:t>methed来做页面映射.而现在在SpringBoot中的</w:t>
      </w:r>
      <w:r>
        <w:t>WebMvcConfigurer</w:t>
      </w:r>
      <w:r>
        <w:rPr>
          <w:rFonts w:hint="eastAsia"/>
        </w:rPr>
        <w:t>中直接提供了添加多个控制器的映射的方法.</w:t>
      </w:r>
    </w:p>
    <w:p>
      <w:pPr>
        <w:pStyle w:val="6"/>
      </w:pPr>
      <w:r>
        <w:t>addViewControllers</w:t>
      </w:r>
      <w:r>
        <w:rPr>
          <w:rFonts w:hint="eastAsia"/>
        </w:rPr>
        <w:t>的使用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drawing>
                <wp:inline distT="0" distB="0" distL="0" distR="0">
                  <wp:extent cx="5274310" cy="113157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1"/>
                          <a:stretch>
                            <a:fillRect/>
                          </a:stretch>
                        </pic:blipFill>
                        <pic:spPr>
                          <a:xfrm>
                            <a:off x="0" y="0"/>
                            <a:ext cx="5274310" cy="1131570"/>
                          </a:xfrm>
                          <a:prstGeom prst="rect">
                            <a:avLst/>
                          </a:prstGeom>
                        </pic:spPr>
                      </pic:pic>
                    </a:graphicData>
                  </a:graphic>
                </wp:inline>
              </w:drawing>
            </w:r>
            <w:r>
              <w:rPr>
                <w:rStyle w:val="24"/>
              </w:rPr>
              <w:t xml:space="preserve"> </w:t>
            </w:r>
            <w:r>
              <w:rPr>
                <w:rStyle w:val="24"/>
              </w:rPr>
              <w:commentReference w:id="2"/>
            </w:r>
          </w:p>
        </w:tc>
      </w:tr>
    </w:tbl>
    <w:p>
      <w:pPr>
        <w:pStyle w:val="5"/>
        <w:outlineLvl w:val="2"/>
      </w:pPr>
      <w:bookmarkStart w:id="19" w:name="_Toc5723"/>
      <w:r>
        <w:rPr>
          <w:rFonts w:hint="eastAsia"/>
        </w:rPr>
        <w:t>拦截器</w:t>
      </w:r>
      <w:bookmarkEnd w:id="19"/>
    </w:p>
    <w:p>
      <w:r>
        <w:rPr>
          <w:rFonts w:hint="eastAsia"/>
        </w:rPr>
        <w:t>S</w:t>
      </w:r>
      <w:r>
        <w:t>p</w:t>
      </w:r>
      <w:r>
        <w:rPr>
          <w:rFonts w:hint="eastAsia"/>
        </w:rPr>
        <w:t>ringBoot中声明拦截器与SpringMVC没什么区别，拦截器本身使用的仍然还是SpringMVC那一套。在SpringBoot中只需要通过</w:t>
      </w:r>
      <w:r>
        <w:t>WebMvcConfigurer</w:t>
      </w:r>
      <w:r>
        <w:rPr>
          <w:rFonts w:hint="eastAsia"/>
        </w:rPr>
        <w:t>的</w:t>
      </w:r>
      <w:r>
        <w:t>addInterceptors</w:t>
      </w:r>
      <w:r>
        <w:rPr>
          <w:rFonts w:hint="eastAsia"/>
        </w:rPr>
        <w:t>注册一下拦截器即可。</w:t>
      </w:r>
    </w:p>
    <w:p>
      <w:pPr>
        <w:pStyle w:val="6"/>
      </w:pPr>
      <w:r>
        <w:rPr>
          <w:rFonts w:hint="eastAsia"/>
        </w:rPr>
        <w:t>自定义登录拦截器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5"/>
              <w:shd w:val="clear" w:color="auto" w:fill="FFFFFF"/>
              <w:rPr>
                <w:color w:val="000000"/>
                <w:sz w:val="18"/>
                <w:szCs w:val="18"/>
              </w:rPr>
            </w:pPr>
            <w:r>
              <w:rPr>
                <w:rFonts w:hint="eastAsia"/>
                <w:b/>
                <w:bCs/>
                <w:color w:val="000080"/>
                <w:sz w:val="18"/>
                <w:szCs w:val="18"/>
              </w:rPr>
              <w:t xml:space="preserve">public class </w:t>
            </w:r>
            <w:r>
              <w:rPr>
                <w:rFonts w:hint="eastAsia"/>
                <w:color w:val="000000"/>
                <w:sz w:val="18"/>
                <w:szCs w:val="18"/>
              </w:rPr>
              <w:t xml:space="preserve">SessionIntercept </w:t>
            </w:r>
            <w:r>
              <w:rPr>
                <w:rFonts w:hint="eastAsia"/>
                <w:b/>
                <w:bCs/>
                <w:color w:val="000080"/>
                <w:sz w:val="18"/>
                <w:szCs w:val="18"/>
              </w:rPr>
              <w:t xml:space="preserve">implements </w:t>
            </w:r>
            <w:r>
              <w:rPr>
                <w:rFonts w:hint="eastAsia"/>
                <w:color w:val="000000"/>
                <w:sz w:val="18"/>
                <w:szCs w:val="18"/>
              </w:rPr>
              <w:t>HandlerInterceptor {</w:t>
            </w:r>
            <w:r>
              <w:rPr>
                <w:rFonts w:hint="eastAsia"/>
                <w:color w:val="000000"/>
                <w:sz w:val="18"/>
                <w:szCs w:val="18"/>
              </w:rPr>
              <w:br w:type="textWrapping"/>
            </w:r>
            <w:r>
              <w:rPr>
                <w:rFonts w:hint="eastAsia"/>
                <w:color w:val="000000"/>
                <w:sz w:val="18"/>
                <w:szCs w:val="18"/>
              </w:rPr>
              <w:br w:type="textWrapping"/>
            </w:r>
            <w:r>
              <w:rPr>
                <w:rFonts w:hint="eastAsia"/>
                <w:color w:val="000000"/>
                <w:sz w:val="18"/>
                <w:szCs w:val="18"/>
              </w:rPr>
              <w:t xml:space="preserve">    </w:t>
            </w:r>
            <w:r>
              <w:rPr>
                <w:rFonts w:hint="eastAsia"/>
                <w:color w:val="808000"/>
                <w:sz w:val="18"/>
                <w:szCs w:val="18"/>
              </w:rPr>
              <w:t>@Override</w:t>
            </w:r>
            <w:r>
              <w:rPr>
                <w:rFonts w:hint="eastAsia"/>
                <w:color w:val="808000"/>
                <w:sz w:val="18"/>
                <w:szCs w:val="18"/>
              </w:rPr>
              <w:br w:type="textWrapping"/>
            </w:r>
            <w:r>
              <w:rPr>
                <w:rFonts w:hint="eastAsia"/>
                <w:color w:val="808000"/>
                <w:sz w:val="18"/>
                <w:szCs w:val="18"/>
              </w:rPr>
              <w:t xml:space="preserve">    </w:t>
            </w:r>
            <w:r>
              <w:rPr>
                <w:rFonts w:hint="eastAsia"/>
                <w:b/>
                <w:bCs/>
                <w:color w:val="000080"/>
                <w:sz w:val="18"/>
                <w:szCs w:val="18"/>
              </w:rPr>
              <w:t xml:space="preserve">public boolean </w:t>
            </w:r>
            <w:r>
              <w:rPr>
                <w:rFonts w:hint="eastAsia"/>
                <w:color w:val="000000"/>
                <w:sz w:val="18"/>
                <w:szCs w:val="18"/>
              </w:rPr>
              <w:t xml:space="preserve">preHandle(HttpServletRequest request, HttpServletResponse response, Object handler) </w:t>
            </w:r>
            <w:r>
              <w:rPr>
                <w:rFonts w:hint="eastAsia"/>
                <w:b/>
                <w:bCs/>
                <w:color w:val="000080"/>
                <w:sz w:val="18"/>
                <w:szCs w:val="18"/>
              </w:rPr>
              <w:t xml:space="preserve">throws </w:t>
            </w:r>
            <w:r>
              <w:rPr>
                <w:rFonts w:hint="eastAsia"/>
                <w:color w:val="000000"/>
                <w:sz w:val="18"/>
                <w:szCs w:val="18"/>
              </w:rPr>
              <w:t>Exception {</w:t>
            </w:r>
            <w:r>
              <w:rPr>
                <w:rFonts w:hint="eastAsia"/>
                <w:color w:val="000000"/>
                <w:sz w:val="18"/>
                <w:szCs w:val="18"/>
              </w:rPr>
              <w:br w:type="textWrapping"/>
            </w:r>
            <w:r>
              <w:rPr>
                <w:rFonts w:hint="eastAsia"/>
                <w:color w:val="000000"/>
                <w:sz w:val="18"/>
                <w:szCs w:val="18"/>
              </w:rPr>
              <w:t xml:space="preserve">        Object userInfo = request.getSession().getAttribute(</w:t>
            </w:r>
            <w:r>
              <w:rPr>
                <w:rFonts w:hint="eastAsia"/>
                <w:b/>
                <w:bCs/>
                <w:color w:val="008000"/>
                <w:sz w:val="18"/>
                <w:szCs w:val="18"/>
              </w:rPr>
              <w:t>"userInfo"</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80"/>
                <w:sz w:val="18"/>
                <w:szCs w:val="18"/>
              </w:rPr>
              <w:t>if</w:t>
            </w:r>
            <w:r>
              <w:rPr>
                <w:rFonts w:hint="eastAsia"/>
                <w:color w:val="000000"/>
                <w:sz w:val="18"/>
                <w:szCs w:val="18"/>
              </w:rPr>
              <w:t xml:space="preserve">(userInfo != </w:t>
            </w:r>
            <w:r>
              <w:rPr>
                <w:rFonts w:hint="eastAsia"/>
                <w:b/>
                <w:bCs/>
                <w:color w:val="000080"/>
                <w:sz w:val="18"/>
                <w:szCs w:val="18"/>
              </w:rPr>
              <w:t>null</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80"/>
                <w:sz w:val="18"/>
                <w:szCs w:val="18"/>
              </w:rPr>
              <w:t>return true</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80"/>
                <w:sz w:val="18"/>
                <w:szCs w:val="18"/>
              </w:rPr>
              <w:t>else</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request.getRequestDispatcher(</w:t>
            </w:r>
            <w:r>
              <w:rPr>
                <w:rFonts w:hint="eastAsia"/>
                <w:b/>
                <w:bCs/>
                <w:color w:val="008000"/>
                <w:sz w:val="18"/>
                <w:szCs w:val="18"/>
              </w:rPr>
              <w:t>"/login"</w:t>
            </w:r>
            <w:r>
              <w:rPr>
                <w:rFonts w:hint="eastAsia"/>
                <w:color w:val="000000"/>
                <w:sz w:val="18"/>
                <w:szCs w:val="18"/>
              </w:rPr>
              <w:t>).forward(request,response );</w:t>
            </w:r>
            <w:r>
              <w:rPr>
                <w:rFonts w:hint="eastAsia"/>
                <w:color w:val="000000"/>
                <w:sz w:val="18"/>
                <w:szCs w:val="18"/>
              </w:rPr>
              <w:br w:type="textWrapping"/>
            </w:r>
            <w:r>
              <w:rPr>
                <w:rFonts w:hint="eastAsia"/>
                <w:color w:val="000000"/>
                <w:sz w:val="18"/>
                <w:szCs w:val="18"/>
              </w:rPr>
              <w:t xml:space="preserve">            </w:t>
            </w:r>
            <w:r>
              <w:rPr>
                <w:rFonts w:hint="eastAsia"/>
                <w:b/>
                <w:bCs/>
                <w:color w:val="000080"/>
                <w:sz w:val="18"/>
                <w:szCs w:val="18"/>
              </w:rPr>
              <w:t>return false</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rPr>
              <w:br w:type="textWrapping"/>
            </w:r>
            <w:r>
              <w:rPr>
                <w:rFonts w:hint="eastAsia"/>
                <w:color w:val="000000"/>
                <w:sz w:val="18"/>
                <w:szCs w:val="18"/>
              </w:rPr>
              <w:t>}</w:t>
            </w:r>
          </w:p>
        </w:tc>
      </w:tr>
    </w:tbl>
    <w:p>
      <w:pPr>
        <w:pStyle w:val="6"/>
      </w:pPr>
      <w:r>
        <w:rPr>
          <w:rFonts w:hint="eastAsia"/>
        </w:rPr>
        <w:t>注册拦截器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drawing>
                <wp:inline distT="0" distB="0" distL="0" distR="0">
                  <wp:extent cx="5104765" cy="898525"/>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a:stretch>
                            <a:fillRect/>
                          </a:stretch>
                        </pic:blipFill>
                        <pic:spPr>
                          <a:xfrm>
                            <a:off x="0" y="0"/>
                            <a:ext cx="5143658" cy="905373"/>
                          </a:xfrm>
                          <a:prstGeom prst="rect">
                            <a:avLst/>
                          </a:prstGeom>
                        </pic:spPr>
                      </pic:pic>
                    </a:graphicData>
                  </a:graphic>
                </wp:inline>
              </w:drawing>
            </w:r>
          </w:p>
        </w:tc>
      </w:tr>
    </w:tbl>
    <w:p>
      <w:r>
        <w:rPr>
          <w:rFonts w:hint="eastAsia"/>
        </w:rPr>
        <w:t>在SpringBoot中拦截器的添加与视图控制映射的添加差不多。通过addPathPatterns可以添加当前拦截器需要拦截的请求路径。</w:t>
      </w:r>
    </w:p>
    <w:p>
      <w:pPr>
        <w:pStyle w:val="6"/>
      </w:pPr>
      <w:r>
        <w:rPr>
          <w:rFonts w:hint="eastAsia"/>
        </w:rPr>
        <w:t>排除路径</w:t>
      </w:r>
    </w:p>
    <w:p>
      <w:r>
        <w:rPr>
          <w:rFonts w:hint="eastAsia"/>
        </w:rPr>
        <w:t>在实际的开发中，拦截路径是需要排除登录页面以及登录请求等入口页面及请求的。在SpringBoot中也可以直接使用</w:t>
      </w:r>
      <w:r>
        <w:t>excludePathPatterns</w:t>
      </w:r>
      <w:r>
        <w:rPr>
          <w:rFonts w:hint="eastAsia"/>
        </w:rPr>
        <w:t>方法来排除请求路径。</w:t>
      </w:r>
    </w:p>
    <w:p>
      <w:commentRangeStart w:id="3"/>
      <w:r>
        <w:drawing>
          <wp:inline distT="0" distB="0" distL="0" distR="0">
            <wp:extent cx="5274310" cy="11658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tretch>
                      <a:fillRect/>
                    </a:stretch>
                  </pic:blipFill>
                  <pic:spPr>
                    <a:xfrm>
                      <a:off x="0" y="0"/>
                      <a:ext cx="5274310" cy="1165860"/>
                    </a:xfrm>
                    <a:prstGeom prst="rect">
                      <a:avLst/>
                    </a:prstGeom>
                  </pic:spPr>
                </pic:pic>
              </a:graphicData>
            </a:graphic>
          </wp:inline>
        </w:drawing>
      </w:r>
      <w:commentRangeEnd w:id="3"/>
      <w:r>
        <w:rPr>
          <w:rStyle w:val="24"/>
        </w:rPr>
        <w:commentReference w:id="3"/>
      </w:r>
    </w:p>
    <w:p>
      <w:pPr>
        <w:pStyle w:val="5"/>
        <w:outlineLvl w:val="2"/>
      </w:pPr>
      <w:bookmarkStart w:id="20" w:name="_Toc28621"/>
      <w:r>
        <w:rPr>
          <w:rFonts w:hint="eastAsia"/>
        </w:rPr>
        <w:t>格式转换器</w:t>
      </w:r>
      <w:bookmarkEnd w:id="20"/>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drawing>
                <wp:inline distT="0" distB="0" distL="0" distR="0">
                  <wp:extent cx="5048250" cy="4603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4"/>
                          <a:stretch>
                            <a:fillRect/>
                          </a:stretch>
                        </pic:blipFill>
                        <pic:spPr>
                          <a:xfrm>
                            <a:off x="0" y="0"/>
                            <a:ext cx="5102308" cy="465633"/>
                          </a:xfrm>
                          <a:prstGeom prst="rect">
                            <a:avLst/>
                          </a:prstGeom>
                        </pic:spPr>
                      </pic:pic>
                    </a:graphicData>
                  </a:graphic>
                </wp:inline>
              </w:drawing>
            </w:r>
          </w:p>
        </w:tc>
      </w:tr>
    </w:tbl>
    <w:p/>
    <w:p>
      <w:r>
        <w:rPr>
          <w:rFonts w:hint="eastAsia"/>
        </w:rPr>
        <w:t>当从前端表单中传递的参数中携带有Date字段,而我们又希望能够使用SpringMVC提供的自动接收参数时,我们就需要使用自定义一个参数格式转换器.</w:t>
      </w:r>
    </w:p>
    <w:p>
      <w:pPr>
        <w:pStyle w:val="6"/>
      </w:pPr>
      <w:r>
        <w:rPr>
          <w:rFonts w:hint="eastAsia"/>
        </w:rPr>
        <w:t>自定义时间转换器</w:t>
      </w:r>
    </w:p>
    <w:p>
      <w:r>
        <w:rPr>
          <w:rFonts w:hint="eastAsia"/>
        </w:rPr>
        <w:t>开发者可以自己定义一个实现</w:t>
      </w:r>
      <w:r>
        <w:t>org.springframework.core.convert.converter.Converter</w:t>
      </w:r>
      <w:r>
        <w:rPr>
          <w:rFonts w:hint="eastAsia"/>
        </w:rPr>
        <w:t>的子类.在实现时定义参数类型以及转换类型.在Convert中对需要转换的类型进行转换即可.</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5"/>
              <w:shd w:val="clear" w:color="auto" w:fill="FFFFFF"/>
              <w:rPr>
                <w:color w:val="000000"/>
                <w:sz w:val="18"/>
                <w:szCs w:val="30"/>
              </w:rPr>
            </w:pPr>
            <w:r>
              <w:rPr>
                <w:rFonts w:hint="eastAsia"/>
                <w:b/>
                <w:bCs/>
                <w:color w:val="000080"/>
                <w:sz w:val="18"/>
                <w:szCs w:val="30"/>
              </w:rPr>
              <w:t xml:space="preserve">public class </w:t>
            </w:r>
            <w:r>
              <w:rPr>
                <w:rFonts w:hint="eastAsia"/>
                <w:color w:val="000000"/>
                <w:sz w:val="18"/>
                <w:szCs w:val="30"/>
              </w:rPr>
              <w:t xml:space="preserve">MyDateFormat </w:t>
            </w:r>
            <w:r>
              <w:rPr>
                <w:rFonts w:hint="eastAsia"/>
                <w:b/>
                <w:bCs/>
                <w:color w:val="000080"/>
                <w:sz w:val="18"/>
                <w:szCs w:val="30"/>
              </w:rPr>
              <w:t xml:space="preserve">implements </w:t>
            </w:r>
            <w:r>
              <w:rPr>
                <w:rFonts w:hint="eastAsia"/>
                <w:color w:val="000000"/>
                <w:sz w:val="18"/>
                <w:szCs w:val="30"/>
              </w:rPr>
              <w:t>Converter&lt;String, Date&gt; {</w:t>
            </w:r>
            <w:r>
              <w:rPr>
                <w:rFonts w:hint="eastAsia"/>
                <w:color w:val="000000"/>
                <w:sz w:val="18"/>
                <w:szCs w:val="30"/>
              </w:rPr>
              <w:br w:type="textWrapping"/>
            </w:r>
            <w:r>
              <w:rPr>
                <w:rFonts w:hint="eastAsia"/>
                <w:color w:val="000000"/>
                <w:sz w:val="18"/>
                <w:szCs w:val="30"/>
              </w:rPr>
              <w:t xml:space="preserve">    </w:t>
            </w:r>
            <w:r>
              <w:rPr>
                <w:rFonts w:hint="eastAsia"/>
                <w:b/>
                <w:bCs/>
                <w:color w:val="000080"/>
                <w:sz w:val="18"/>
                <w:szCs w:val="30"/>
              </w:rPr>
              <w:t xml:space="preserve">private static final </w:t>
            </w:r>
            <w:r>
              <w:rPr>
                <w:rFonts w:hint="eastAsia"/>
                <w:color w:val="000000"/>
                <w:sz w:val="18"/>
                <w:szCs w:val="30"/>
              </w:rPr>
              <w:t xml:space="preserve">String </w:t>
            </w:r>
            <w:r>
              <w:rPr>
                <w:b/>
                <w:bCs/>
                <w:i/>
                <w:iCs/>
                <w:color w:val="660E7A"/>
                <w:sz w:val="18"/>
                <w:szCs w:val="30"/>
              </w:rPr>
              <w:t>d</w:t>
            </w:r>
            <w:r>
              <w:rPr>
                <w:rFonts w:hint="eastAsia"/>
                <w:b/>
                <w:bCs/>
                <w:i/>
                <w:iCs/>
                <w:color w:val="660E7A"/>
                <w:sz w:val="18"/>
                <w:szCs w:val="30"/>
              </w:rPr>
              <w:t xml:space="preserve">ateFormat </w:t>
            </w:r>
            <w:r>
              <w:rPr>
                <w:rFonts w:hint="eastAsia"/>
                <w:color w:val="000000"/>
                <w:sz w:val="18"/>
                <w:szCs w:val="30"/>
              </w:rPr>
              <w:t xml:space="preserve">= </w:t>
            </w:r>
            <w:r>
              <w:rPr>
                <w:rFonts w:hint="eastAsia"/>
                <w:b/>
                <w:bCs/>
                <w:color w:val="008000"/>
                <w:sz w:val="18"/>
                <w:szCs w:val="30"/>
              </w:rPr>
              <w:t>"yyyy/MM/dd"</w:t>
            </w:r>
            <w:r>
              <w:rPr>
                <w:rFonts w:hint="eastAsia"/>
                <w:color w:val="000000"/>
                <w:sz w:val="18"/>
                <w:szCs w:val="30"/>
              </w:rPr>
              <w:t>;</w:t>
            </w:r>
            <w:r>
              <w:rPr>
                <w:rFonts w:hint="eastAsia"/>
                <w:color w:val="000000"/>
                <w:sz w:val="18"/>
                <w:szCs w:val="30"/>
              </w:rPr>
              <w:br w:type="textWrapping"/>
            </w:r>
            <w:r>
              <w:rPr>
                <w:rFonts w:hint="eastAsia"/>
                <w:color w:val="000000"/>
                <w:sz w:val="18"/>
                <w:szCs w:val="30"/>
              </w:rPr>
              <w:t xml:space="preserve">    </w:t>
            </w:r>
            <w:r>
              <w:rPr>
                <w:rFonts w:hint="eastAsia"/>
                <w:color w:val="808000"/>
                <w:sz w:val="18"/>
                <w:szCs w:val="30"/>
              </w:rPr>
              <w:t>@Override</w:t>
            </w:r>
            <w:r>
              <w:rPr>
                <w:rFonts w:hint="eastAsia"/>
                <w:color w:val="808000"/>
                <w:sz w:val="18"/>
                <w:szCs w:val="30"/>
              </w:rPr>
              <w:br w:type="textWrapping"/>
            </w:r>
            <w:r>
              <w:rPr>
                <w:rFonts w:hint="eastAsia"/>
                <w:color w:val="808000"/>
                <w:sz w:val="18"/>
                <w:szCs w:val="30"/>
              </w:rPr>
              <w:t xml:space="preserve">    </w:t>
            </w:r>
            <w:r>
              <w:rPr>
                <w:rFonts w:hint="eastAsia"/>
                <w:b/>
                <w:bCs/>
                <w:color w:val="000080"/>
                <w:sz w:val="18"/>
                <w:szCs w:val="30"/>
              </w:rPr>
              <w:t xml:space="preserve">public </w:t>
            </w:r>
            <w:r>
              <w:rPr>
                <w:rFonts w:hint="eastAsia"/>
                <w:color w:val="000000"/>
                <w:sz w:val="18"/>
                <w:szCs w:val="30"/>
              </w:rPr>
              <w:t>Date convert(String source) {</w:t>
            </w:r>
            <w:r>
              <w:rPr>
                <w:rFonts w:hint="eastAsia"/>
                <w:color w:val="000000"/>
                <w:sz w:val="18"/>
                <w:szCs w:val="30"/>
              </w:rPr>
              <w:br w:type="textWrapping"/>
            </w:r>
            <w:r>
              <w:rPr>
                <w:rFonts w:hint="eastAsia"/>
                <w:color w:val="000000"/>
                <w:sz w:val="18"/>
                <w:szCs w:val="30"/>
              </w:rPr>
              <w:t xml:space="preserve">        </w:t>
            </w:r>
            <w:r>
              <w:rPr>
                <w:rFonts w:hint="eastAsia"/>
                <w:b/>
                <w:bCs/>
                <w:color w:val="000080"/>
                <w:sz w:val="18"/>
                <w:szCs w:val="30"/>
              </w:rPr>
              <w:t xml:space="preserve">if </w:t>
            </w:r>
            <w:r>
              <w:rPr>
                <w:rFonts w:hint="eastAsia"/>
                <w:color w:val="000000"/>
                <w:sz w:val="18"/>
                <w:szCs w:val="30"/>
              </w:rPr>
              <w:t>(StringUtils.</w:t>
            </w:r>
            <w:r>
              <w:rPr>
                <w:rFonts w:hint="eastAsia"/>
                <w:i/>
                <w:iCs/>
                <w:color w:val="000000"/>
                <w:sz w:val="18"/>
                <w:szCs w:val="30"/>
              </w:rPr>
              <w:t>isEmpty</w:t>
            </w:r>
            <w:r>
              <w:rPr>
                <w:rFonts w:hint="eastAsia"/>
                <w:color w:val="000000"/>
                <w:sz w:val="18"/>
                <w:szCs w:val="30"/>
              </w:rPr>
              <w:t>(source)) {</w:t>
            </w:r>
            <w:r>
              <w:rPr>
                <w:rFonts w:hint="eastAsia"/>
                <w:color w:val="000000"/>
                <w:sz w:val="18"/>
                <w:szCs w:val="30"/>
              </w:rPr>
              <w:br w:type="textWrapping"/>
            </w:r>
            <w:r>
              <w:rPr>
                <w:rFonts w:hint="eastAsia"/>
                <w:color w:val="000000"/>
                <w:sz w:val="18"/>
                <w:szCs w:val="30"/>
              </w:rPr>
              <w:t xml:space="preserve">            </w:t>
            </w:r>
            <w:r>
              <w:rPr>
                <w:rFonts w:hint="eastAsia"/>
                <w:b/>
                <w:bCs/>
                <w:color w:val="000080"/>
                <w:sz w:val="18"/>
                <w:szCs w:val="30"/>
              </w:rPr>
              <w:t>return null</w:t>
            </w:r>
            <w:r>
              <w:rPr>
                <w:rFonts w:hint="eastAsia"/>
                <w:color w:val="000000"/>
                <w:sz w:val="18"/>
                <w:szCs w:val="30"/>
              </w:rPr>
              <w:t>;</w:t>
            </w:r>
            <w:r>
              <w:rPr>
                <w:rFonts w:hint="eastAsia"/>
                <w:color w:val="000000"/>
                <w:sz w:val="18"/>
                <w:szCs w:val="30"/>
              </w:rPr>
              <w:br w:type="textWrapping"/>
            </w:r>
            <w:r>
              <w:rPr>
                <w:rFonts w:hint="eastAsia"/>
                <w:color w:val="000000"/>
                <w:sz w:val="18"/>
                <w:szCs w:val="30"/>
              </w:rPr>
              <w:t xml:space="preserve">        }</w:t>
            </w:r>
            <w:r>
              <w:rPr>
                <w:rFonts w:hint="eastAsia"/>
                <w:color w:val="000000"/>
                <w:sz w:val="18"/>
                <w:szCs w:val="30"/>
              </w:rPr>
              <w:br w:type="textWrapping"/>
            </w:r>
            <w:r>
              <w:rPr>
                <w:rFonts w:hint="eastAsia"/>
                <w:color w:val="000000"/>
                <w:sz w:val="18"/>
                <w:szCs w:val="30"/>
              </w:rPr>
              <w:t xml:space="preserve">        </w:t>
            </w:r>
            <w:r>
              <w:rPr>
                <w:rFonts w:hint="eastAsia"/>
                <w:b/>
                <w:bCs/>
                <w:color w:val="000080"/>
                <w:sz w:val="18"/>
                <w:szCs w:val="30"/>
              </w:rPr>
              <w:t xml:space="preserve">try </w:t>
            </w:r>
            <w:r>
              <w:rPr>
                <w:rFonts w:hint="eastAsia"/>
                <w:color w:val="000000"/>
                <w:sz w:val="18"/>
                <w:szCs w:val="30"/>
              </w:rPr>
              <w:t>{</w:t>
            </w:r>
            <w:r>
              <w:rPr>
                <w:rFonts w:hint="eastAsia"/>
                <w:color w:val="000000"/>
                <w:sz w:val="18"/>
                <w:szCs w:val="30"/>
              </w:rPr>
              <w:br w:type="textWrapping"/>
            </w:r>
            <w:r>
              <w:rPr>
                <w:rFonts w:hint="eastAsia"/>
                <w:color w:val="000000"/>
                <w:sz w:val="18"/>
                <w:szCs w:val="30"/>
              </w:rPr>
              <w:t xml:space="preserve">            SimpleDateFormat formatter = </w:t>
            </w:r>
            <w:r>
              <w:rPr>
                <w:rFonts w:hint="eastAsia"/>
                <w:b/>
                <w:bCs/>
                <w:color w:val="000080"/>
                <w:sz w:val="18"/>
                <w:szCs w:val="30"/>
              </w:rPr>
              <w:t xml:space="preserve">new </w:t>
            </w:r>
            <w:r>
              <w:rPr>
                <w:rFonts w:hint="eastAsia"/>
                <w:color w:val="000000"/>
                <w:sz w:val="18"/>
                <w:szCs w:val="30"/>
              </w:rPr>
              <w:t>SimpleDateFormat(</w:t>
            </w:r>
            <w:r>
              <w:rPr>
                <w:rFonts w:hint="eastAsia"/>
                <w:b/>
                <w:bCs/>
                <w:i/>
                <w:iCs/>
                <w:color w:val="660E7A"/>
                <w:sz w:val="18"/>
                <w:szCs w:val="30"/>
              </w:rPr>
              <w:t>dateFormat</w:t>
            </w:r>
            <w:r>
              <w:rPr>
                <w:rFonts w:hint="eastAsia"/>
                <w:color w:val="000000"/>
                <w:sz w:val="18"/>
                <w:szCs w:val="30"/>
              </w:rPr>
              <w:t>);</w:t>
            </w:r>
            <w:r>
              <w:rPr>
                <w:rFonts w:hint="eastAsia"/>
                <w:color w:val="000000"/>
                <w:sz w:val="18"/>
                <w:szCs w:val="30"/>
              </w:rPr>
              <w:br w:type="textWrapping"/>
            </w:r>
            <w:r>
              <w:rPr>
                <w:rFonts w:hint="eastAsia"/>
                <w:color w:val="000000"/>
                <w:sz w:val="18"/>
                <w:szCs w:val="30"/>
              </w:rPr>
              <w:t xml:space="preserve">            Date </w:t>
            </w:r>
            <w:r>
              <w:rPr>
                <w:color w:val="000000"/>
                <w:sz w:val="18"/>
                <w:szCs w:val="30"/>
              </w:rPr>
              <w:t>d</w:t>
            </w:r>
            <w:r>
              <w:rPr>
                <w:rFonts w:hint="eastAsia"/>
                <w:color w:val="000000"/>
                <w:sz w:val="18"/>
                <w:szCs w:val="30"/>
              </w:rPr>
              <w:t>ate = formatter.parse(source);</w:t>
            </w:r>
            <w:r>
              <w:rPr>
                <w:rFonts w:hint="eastAsia"/>
                <w:color w:val="000000"/>
                <w:sz w:val="18"/>
                <w:szCs w:val="30"/>
              </w:rPr>
              <w:br w:type="textWrapping"/>
            </w:r>
            <w:r>
              <w:rPr>
                <w:rFonts w:hint="eastAsia"/>
                <w:color w:val="000000"/>
                <w:sz w:val="18"/>
                <w:szCs w:val="30"/>
              </w:rPr>
              <w:t xml:space="preserve">            </w:t>
            </w:r>
            <w:r>
              <w:rPr>
                <w:rFonts w:hint="eastAsia"/>
                <w:b/>
                <w:bCs/>
                <w:color w:val="000080"/>
                <w:sz w:val="18"/>
                <w:szCs w:val="30"/>
              </w:rPr>
              <w:t xml:space="preserve">return </w:t>
            </w:r>
            <w:r>
              <w:rPr>
                <w:color w:val="000000"/>
                <w:sz w:val="18"/>
                <w:szCs w:val="30"/>
              </w:rPr>
              <w:t>d</w:t>
            </w:r>
            <w:r>
              <w:rPr>
                <w:rFonts w:hint="eastAsia"/>
                <w:color w:val="000000"/>
                <w:sz w:val="18"/>
                <w:szCs w:val="30"/>
              </w:rPr>
              <w:t>ate;</w:t>
            </w:r>
            <w:r>
              <w:rPr>
                <w:rFonts w:hint="eastAsia"/>
                <w:color w:val="000000"/>
                <w:sz w:val="18"/>
                <w:szCs w:val="30"/>
              </w:rPr>
              <w:br w:type="textWrapping"/>
            </w:r>
            <w:r>
              <w:rPr>
                <w:rFonts w:hint="eastAsia"/>
                <w:color w:val="000000"/>
                <w:sz w:val="18"/>
                <w:szCs w:val="30"/>
              </w:rPr>
              <w:t xml:space="preserve">        } </w:t>
            </w:r>
            <w:r>
              <w:rPr>
                <w:rFonts w:hint="eastAsia"/>
                <w:b/>
                <w:bCs/>
                <w:color w:val="000080"/>
                <w:sz w:val="18"/>
                <w:szCs w:val="30"/>
              </w:rPr>
              <w:t xml:space="preserve">catch </w:t>
            </w:r>
            <w:r>
              <w:rPr>
                <w:rFonts w:hint="eastAsia"/>
                <w:color w:val="000000"/>
                <w:sz w:val="18"/>
                <w:szCs w:val="30"/>
              </w:rPr>
              <w:t>(Exception e) {</w:t>
            </w:r>
            <w:r>
              <w:rPr>
                <w:rFonts w:hint="eastAsia"/>
                <w:color w:val="000000"/>
                <w:sz w:val="18"/>
                <w:szCs w:val="30"/>
              </w:rPr>
              <w:br w:type="textWrapping"/>
            </w:r>
            <w:r>
              <w:rPr>
                <w:rFonts w:hint="eastAsia"/>
                <w:color w:val="000000"/>
                <w:sz w:val="18"/>
                <w:szCs w:val="30"/>
              </w:rPr>
              <w:t xml:space="preserve">            </w:t>
            </w:r>
            <w:r>
              <w:rPr>
                <w:rFonts w:hint="eastAsia"/>
                <w:b/>
                <w:bCs/>
                <w:color w:val="000080"/>
                <w:sz w:val="18"/>
                <w:szCs w:val="30"/>
              </w:rPr>
              <w:t xml:space="preserve">throw new </w:t>
            </w:r>
            <w:r>
              <w:rPr>
                <w:rFonts w:hint="eastAsia"/>
                <w:color w:val="000000"/>
                <w:sz w:val="18"/>
                <w:szCs w:val="30"/>
              </w:rPr>
              <w:t>RuntimeException(String.</w:t>
            </w:r>
            <w:r>
              <w:rPr>
                <w:rFonts w:hint="eastAsia"/>
                <w:i/>
                <w:iCs/>
                <w:color w:val="000000"/>
                <w:sz w:val="18"/>
                <w:szCs w:val="30"/>
              </w:rPr>
              <w:t>format</w:t>
            </w:r>
            <w:r>
              <w:rPr>
                <w:rFonts w:hint="eastAsia"/>
                <w:color w:val="000000"/>
                <w:sz w:val="18"/>
                <w:szCs w:val="30"/>
              </w:rPr>
              <w:t>(</w:t>
            </w:r>
            <w:r>
              <w:rPr>
                <w:rFonts w:hint="eastAsia"/>
                <w:b/>
                <w:bCs/>
                <w:color w:val="008000"/>
                <w:sz w:val="18"/>
                <w:szCs w:val="30"/>
              </w:rPr>
              <w:t>"parser %s to Date fail"</w:t>
            </w:r>
            <w:r>
              <w:rPr>
                <w:rFonts w:hint="eastAsia"/>
                <w:color w:val="000000"/>
                <w:sz w:val="18"/>
                <w:szCs w:val="30"/>
              </w:rPr>
              <w:t>, source));</w:t>
            </w:r>
            <w:r>
              <w:rPr>
                <w:rFonts w:hint="eastAsia"/>
                <w:color w:val="000000"/>
                <w:sz w:val="18"/>
                <w:szCs w:val="30"/>
              </w:rPr>
              <w:br w:type="textWrapping"/>
            </w:r>
            <w:r>
              <w:rPr>
                <w:rFonts w:hint="eastAsia"/>
                <w:color w:val="000000"/>
                <w:sz w:val="18"/>
                <w:szCs w:val="30"/>
              </w:rPr>
              <w:t xml:space="preserve">        }</w:t>
            </w:r>
            <w:r>
              <w:rPr>
                <w:rFonts w:hint="eastAsia"/>
                <w:color w:val="000000"/>
                <w:sz w:val="18"/>
                <w:szCs w:val="30"/>
              </w:rPr>
              <w:br w:type="textWrapping"/>
            </w:r>
            <w:r>
              <w:rPr>
                <w:rFonts w:hint="eastAsia"/>
                <w:color w:val="000000"/>
                <w:sz w:val="18"/>
                <w:szCs w:val="30"/>
              </w:rPr>
              <w:t xml:space="preserve">    }</w:t>
            </w:r>
            <w:r>
              <w:rPr>
                <w:rFonts w:hint="eastAsia"/>
                <w:color w:val="000000"/>
                <w:sz w:val="18"/>
                <w:szCs w:val="30"/>
              </w:rPr>
              <w:br w:type="textWrapping"/>
            </w:r>
            <w:r>
              <w:rPr>
                <w:rFonts w:hint="eastAsia"/>
                <w:color w:val="000000"/>
                <w:sz w:val="18"/>
                <w:szCs w:val="30"/>
              </w:rPr>
              <w:t>}</w:t>
            </w:r>
          </w:p>
        </w:tc>
      </w:tr>
    </w:tbl>
    <w:p>
      <w:pPr>
        <w:pStyle w:val="6"/>
      </w:pPr>
      <w:r>
        <w:rPr>
          <w:rFonts w:hint="eastAsia"/>
        </w:rPr>
        <w:t>配置时间转换器</w:t>
      </w:r>
    </w:p>
    <w:p>
      <w:r>
        <w:rPr>
          <w:rFonts w:hint="eastAsia"/>
        </w:rPr>
        <w:t>自定义时间格式转换器需要添加到SpringMVC容器中才能生效。在SpringBoot在</w:t>
      </w:r>
      <w:r>
        <w:t>WebMvcConfigurer</w:t>
      </w:r>
      <w:r>
        <w:rPr>
          <w:rFonts w:hint="eastAsia"/>
        </w:rPr>
        <w:t>中提供了</w:t>
      </w:r>
      <w:r>
        <w:t>addFormatters</w:t>
      </w:r>
      <w:r>
        <w:rPr>
          <w:rFonts w:hint="eastAsia"/>
        </w:rPr>
        <w:t>来供用户提供添加自定义格式化转换器的方法。</w:t>
      </w:r>
    </w:p>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5"/>
              <w:shd w:val="clear" w:color="auto" w:fill="FFFFFF"/>
              <w:rPr>
                <w:color w:val="000000"/>
                <w:sz w:val="18"/>
                <w:szCs w:val="18"/>
              </w:rPr>
            </w:pPr>
            <w:r>
              <w:rPr>
                <w:rFonts w:hint="eastAsia"/>
                <w:color w:val="808000"/>
                <w:sz w:val="18"/>
                <w:szCs w:val="18"/>
              </w:rPr>
              <w:t>@Override</w:t>
            </w:r>
            <w:r>
              <w:rPr>
                <w:rFonts w:hint="eastAsia"/>
                <w:color w:val="808000"/>
                <w:sz w:val="18"/>
                <w:szCs w:val="18"/>
              </w:rPr>
              <w:br w:type="textWrapping"/>
            </w:r>
            <w:r>
              <w:rPr>
                <w:rFonts w:hint="eastAsia"/>
                <w:b/>
                <w:bCs/>
                <w:color w:val="000080"/>
                <w:sz w:val="18"/>
                <w:szCs w:val="18"/>
              </w:rPr>
              <w:t xml:space="preserve">public void </w:t>
            </w:r>
            <w:r>
              <w:rPr>
                <w:rFonts w:hint="eastAsia"/>
                <w:color w:val="000000"/>
                <w:sz w:val="18"/>
                <w:szCs w:val="18"/>
              </w:rPr>
              <w:t>addFormatters(FormatterRegistry registry) {</w:t>
            </w:r>
            <w:r>
              <w:rPr>
                <w:rFonts w:hint="eastAsia"/>
                <w:color w:val="000000"/>
                <w:sz w:val="18"/>
                <w:szCs w:val="18"/>
              </w:rPr>
              <w:br w:type="textWrapping"/>
            </w:r>
            <w:r>
              <w:rPr>
                <w:rFonts w:hint="eastAsia"/>
                <w:color w:val="000000"/>
                <w:sz w:val="18"/>
                <w:szCs w:val="18"/>
              </w:rPr>
              <w:t xml:space="preserve">    registry.addConverter(</w:t>
            </w:r>
            <w:r>
              <w:rPr>
                <w:rFonts w:hint="eastAsia"/>
                <w:b/>
                <w:bCs/>
                <w:color w:val="000080"/>
                <w:sz w:val="18"/>
                <w:szCs w:val="18"/>
              </w:rPr>
              <w:t xml:space="preserve">new </w:t>
            </w:r>
            <w:r>
              <w:rPr>
                <w:rFonts w:hint="eastAsia"/>
                <w:color w:val="FFC000" w:themeColor="accent4"/>
                <w:sz w:val="18"/>
                <w:szCs w:val="18"/>
                <w14:textFill>
                  <w14:solidFill>
                    <w14:schemeClr w14:val="accent4"/>
                  </w14:solidFill>
                </w14:textFill>
              </w:rPr>
              <w:t>MyDateFormat()</w:t>
            </w:r>
            <w:r>
              <w:rPr>
                <w:rFonts w:hint="eastAsia"/>
                <w:color w:val="000000"/>
                <w:sz w:val="18"/>
                <w:szCs w:val="18"/>
              </w:rPr>
              <w:t>);</w:t>
            </w:r>
            <w:r>
              <w:rPr>
                <w:rFonts w:hint="eastAsia"/>
                <w:color w:val="000000"/>
                <w:sz w:val="18"/>
                <w:szCs w:val="18"/>
              </w:rPr>
              <w:br w:type="textWrapping"/>
            </w:r>
            <w:r>
              <w:rPr>
                <w:rFonts w:hint="eastAsia"/>
                <w:color w:val="000000"/>
                <w:sz w:val="18"/>
                <w:szCs w:val="18"/>
              </w:rPr>
              <w:t>}</w:t>
            </w:r>
          </w:p>
        </w:tc>
      </w:tr>
    </w:tbl>
    <w:p/>
    <w:p>
      <w:pPr>
        <w:pStyle w:val="4"/>
        <w:outlineLvl w:val="1"/>
      </w:pPr>
      <w:bookmarkStart w:id="21" w:name="_Toc5255"/>
      <w:r>
        <w:rPr>
          <w:rFonts w:hint="eastAsia"/>
        </w:rPr>
        <w:t>自定义错误</w:t>
      </w:r>
      <w:bookmarkEnd w:id="21"/>
    </w:p>
    <w:p>
      <w:r>
        <w:rPr>
          <w:rFonts w:hint="eastAsia"/>
        </w:rPr>
        <w:t>在实际的项目开发中我们遇到的最多的错误就是4</w:t>
      </w:r>
      <w:r>
        <w:t>00</w:t>
      </w:r>
      <w:r>
        <w:rPr>
          <w:rFonts w:hint="eastAsia"/>
        </w:rPr>
        <w:t>错误和5</w:t>
      </w:r>
      <w:r>
        <w:t>00</w:t>
      </w:r>
      <w:r>
        <w:rPr>
          <w:rFonts w:hint="eastAsia"/>
        </w:rPr>
        <w:t>错误。</w:t>
      </w:r>
    </w:p>
    <w:p>
      <w:r>
        <w:rPr>
          <w:rFonts w:hint="eastAsia"/>
        </w:rPr>
        <w:t>在SpringBoot中,</w:t>
      </w:r>
      <w:r>
        <w:t>MVC</w:t>
      </w:r>
      <w:r>
        <w:rPr>
          <w:rFonts w:hint="eastAsia"/>
        </w:rPr>
        <w:t>错误由</w:t>
      </w:r>
      <w:r>
        <w:t>ErrorMvcAutoConfiguration</w:t>
      </w:r>
      <w:r>
        <w:rPr>
          <w:rFonts w:hint="eastAsia"/>
        </w:rPr>
        <w:t>来负责自动配置错误页面及错误信息返回，也就是我们看到的4XX、5XX这些错误页面信息的网页,且可以将默认的错误信息显示在自定义错误页面中。当我们通过其他接口访问测试工具，如postman这些访问时，所有的报错页面会变成错误json。</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drawing>
                <wp:inline distT="0" distB="0" distL="0" distR="0">
                  <wp:extent cx="5037455" cy="11068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057865" cy="1111317"/>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drawing>
                <wp:inline distT="0" distB="0" distL="0" distR="0">
                  <wp:extent cx="3533775" cy="9810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3533775" cy="981075"/>
                          </a:xfrm>
                          <a:prstGeom prst="rect">
                            <a:avLst/>
                          </a:prstGeom>
                        </pic:spPr>
                      </pic:pic>
                    </a:graphicData>
                  </a:graphic>
                </wp:inline>
              </w:drawing>
            </w:r>
          </w:p>
        </w:tc>
      </w:tr>
    </w:tbl>
    <w:p/>
    <w:p>
      <w:pPr>
        <w:pStyle w:val="5"/>
      </w:pPr>
      <w:r>
        <w:rPr>
          <w:rFonts w:hint="eastAsia"/>
        </w:rPr>
        <w:t>自定义错误页面</w:t>
      </w:r>
    </w:p>
    <w:p>
      <w:pPr>
        <w:pStyle w:val="6"/>
      </w:pPr>
      <w:r>
        <w:rPr>
          <w:rFonts w:hint="eastAsia"/>
        </w:rPr>
        <w:t>创建错误页面</w:t>
      </w:r>
    </w:p>
    <w:p>
      <w:r>
        <w:rPr>
          <w:rFonts w:hint="eastAsia"/>
        </w:rPr>
        <w:t>当我们需要自定义4</w:t>
      </w:r>
      <w:r>
        <w:t>04</w:t>
      </w:r>
      <w:r>
        <w:rPr>
          <w:rFonts w:hint="eastAsia"/>
        </w:rPr>
        <w:t>错误时，我们只需要在templates文件夹下创建error文件夹，并在error中创建一个4</w:t>
      </w:r>
      <w:r>
        <w:t>04</w:t>
      </w:r>
      <w:r>
        <w:rPr>
          <w:rFonts w:hint="eastAsia"/>
        </w:rPr>
        <w:t>.html即可。同时我们也可以创建一个4xx.</w:t>
      </w:r>
      <w:r>
        <w:t>html</w:t>
      </w:r>
      <w:r>
        <w:rPr>
          <w:rFonts w:hint="eastAsia"/>
        </w:rPr>
        <w:t>，当服务器返回的只要是4</w:t>
      </w:r>
      <w:r>
        <w:t>00</w:t>
      </w:r>
      <w:r>
        <w:rPr>
          <w:rFonts w:hint="eastAsia"/>
        </w:rPr>
        <w:t>类型的错误就会自动跳转到4xx.html中。</w:t>
      </w:r>
    </w:p>
    <w:p/>
    <w:p>
      <w:pPr>
        <w:pStyle w:val="7"/>
      </w:pPr>
      <w:r>
        <w:rPr>
          <w:rFonts w:hint="eastAsia"/>
        </w:rPr>
        <w:t>原理解析</w:t>
      </w:r>
    </w:p>
    <w:p>
      <w:r>
        <w:rPr>
          <w:rFonts w:hint="eastAsia"/>
        </w:rPr>
        <w:t>在SpringBoot中，自动配置机制会加载</w:t>
      </w:r>
      <w:r>
        <w:t>ErrorMvcAutoConfiguration</w:t>
      </w:r>
      <w:r>
        <w:rPr>
          <w:rFonts w:hint="eastAsia"/>
        </w:rPr>
        <w:t>类，在该类中由</w:t>
      </w:r>
      <w:r>
        <w:t>basicErrorController</w:t>
      </w:r>
      <w:r>
        <w:rPr>
          <w:rFonts w:hint="eastAsia"/>
        </w:rPr>
        <w:t>主要负责发生错误后的页面跳转，而</w:t>
      </w:r>
      <w:r>
        <w:t>basicErrorController</w:t>
      </w:r>
      <w:r>
        <w:rPr>
          <w:rFonts w:hint="eastAsia"/>
        </w:rPr>
        <w:t>中的</w:t>
      </w:r>
      <w:r>
        <w:t>errorHtml</w:t>
      </w:r>
      <w:r>
        <w:rPr>
          <w:rFonts w:hint="eastAsia"/>
        </w:rPr>
        <w:t>()和</w:t>
      </w:r>
      <w:r>
        <w:t>error</w:t>
      </w:r>
      <w:r>
        <w:rPr>
          <w:rFonts w:hint="eastAsia"/>
        </w:rPr>
        <w:t>()方法就分别是返回html和json的两个控制器。</w:t>
      </w:r>
    </w:p>
    <w:tbl>
      <w:tblPr>
        <w:tblStyle w:val="20"/>
        <w:tblW w:w="8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5" w:type="dxa"/>
          </w:tcPr>
          <w:p>
            <w:pPr>
              <w:rPr>
                <w:b/>
                <w:color w:val="FF0000"/>
              </w:rPr>
            </w:pPr>
            <w:r>
              <w:rPr>
                <w:rFonts w:hint="eastAsia"/>
                <w:b/>
                <w:color w:val="FF0000"/>
              </w:rPr>
              <w:t>#在</w:t>
            </w:r>
            <w:r>
              <w:rPr>
                <w:b/>
                <w:color w:val="FF0000"/>
              </w:rPr>
              <w:t>ErrorMvcAutoConfiguration</w:t>
            </w:r>
            <w:r>
              <w:rPr>
                <w:rFonts w:hint="eastAsia"/>
                <w:b/>
                <w:color w:val="FF0000"/>
              </w:rPr>
              <w:t>中的</w:t>
            </w:r>
            <w:r>
              <w:rPr>
                <w:b/>
                <w:color w:val="FF0000"/>
              </w:rPr>
              <w:t>basicErrorController()</w:t>
            </w:r>
            <w:r>
              <w:rPr>
                <w:rFonts w:hint="eastAsia"/>
                <w:b/>
                <w:color w:val="FF0000"/>
              </w:rPr>
              <w:t>方法会返回一个BasicErrorController</w:t>
            </w:r>
          </w:p>
          <w:p>
            <w:r>
              <w:drawing>
                <wp:inline distT="0" distB="0" distL="0" distR="0">
                  <wp:extent cx="5274310" cy="97663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4310" cy="9766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5" w:type="dxa"/>
          </w:tcPr>
          <w:p>
            <w:pPr>
              <w:rPr>
                <w:b/>
                <w:color w:val="FF0000"/>
              </w:rPr>
            </w:pPr>
            <w:r>
              <w:rPr>
                <w:rFonts w:hint="eastAsia"/>
                <w:b/>
                <w:color w:val="FF0000"/>
              </w:rPr>
              <w:t>#在</w:t>
            </w:r>
            <w:r>
              <w:rPr>
                <w:b/>
                <w:color w:val="FF0000"/>
              </w:rPr>
              <w:t>basicErrorController</w:t>
            </w:r>
            <w:r>
              <w:rPr>
                <w:rFonts w:hint="eastAsia"/>
                <w:b/>
                <w:color w:val="FF0000"/>
              </w:rPr>
              <w:t>上我们可以看到这是一个控制器,且映射路径是可以手工配置的</w:t>
            </w:r>
          </w:p>
          <w:p>
            <w:r>
              <w:drawing>
                <wp:inline distT="0" distB="0" distL="0" distR="0">
                  <wp:extent cx="5274310" cy="86042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4310" cy="8604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5" w:type="dxa"/>
          </w:tcPr>
          <w:p>
            <w:pPr>
              <w:rPr>
                <w:b/>
                <w:color w:val="FF0000"/>
              </w:rPr>
            </w:pPr>
            <w:r>
              <w:rPr>
                <w:rFonts w:hint="eastAsia"/>
                <w:b/>
                <w:color w:val="FF0000"/>
              </w:rPr>
              <w:t>#基本错误控制器中的两个方法的调用场景</w:t>
            </w:r>
          </w:p>
          <w:p>
            <w:pPr>
              <w:rPr>
                <w:b/>
                <w:color w:val="FF0000"/>
              </w:rPr>
            </w:pPr>
            <w:r>
              <w:drawing>
                <wp:inline distT="0" distB="0" distL="0" distR="0">
                  <wp:extent cx="5274310" cy="30480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9"/>
                          <a:stretch>
                            <a:fillRect/>
                          </a:stretch>
                        </pic:blipFill>
                        <pic:spPr>
                          <a:xfrm>
                            <a:off x="0" y="0"/>
                            <a:ext cx="5274310" cy="3048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5" w:type="dxa"/>
          </w:tcPr>
          <w:p>
            <w:pPr>
              <w:rPr>
                <w:b/>
                <w:color w:val="FF0000"/>
              </w:rPr>
            </w:pPr>
            <w:r>
              <w:rPr>
                <w:rFonts w:hint="eastAsia"/>
                <w:b/>
                <w:color w:val="FF0000"/>
              </w:rPr>
              <w:t>#在错误网页方法中,依靠一个错误页面解析器方法来解析并返回视图模型</w:t>
            </w:r>
          </w:p>
          <w:p>
            <w:pPr>
              <w:rPr>
                <w:b/>
                <w:color w:val="FF0000"/>
              </w:rPr>
            </w:pPr>
            <w:r>
              <w:drawing>
                <wp:inline distT="0" distB="0" distL="0" distR="0">
                  <wp:extent cx="5274310" cy="1614805"/>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0"/>
                          <a:stretch>
                            <a:fillRect/>
                          </a:stretch>
                        </pic:blipFill>
                        <pic:spPr>
                          <a:xfrm>
                            <a:off x="0" y="0"/>
                            <a:ext cx="5274310" cy="1614805"/>
                          </a:xfrm>
                          <a:prstGeom prst="rect">
                            <a:avLst/>
                          </a:prstGeom>
                        </pic:spPr>
                      </pic:pic>
                    </a:graphicData>
                  </a:graphic>
                </wp:inline>
              </w:drawing>
            </w:r>
          </w:p>
          <w:p>
            <w:pPr>
              <w:rPr>
                <w:b/>
                <w:color w:val="FF0000"/>
              </w:rPr>
            </w:pPr>
          </w:p>
          <w:p>
            <w:pPr>
              <w:rPr>
                <w:b/>
                <w:color w:val="FF0000"/>
              </w:rPr>
            </w:pPr>
            <w:r>
              <w:drawing>
                <wp:inline distT="0" distB="0" distL="0" distR="0">
                  <wp:extent cx="5142865" cy="1867535"/>
                  <wp:effectExtent l="0" t="0" r="635" b="184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1"/>
                          <a:stretch>
                            <a:fillRect/>
                          </a:stretch>
                        </pic:blipFill>
                        <pic:spPr>
                          <a:xfrm>
                            <a:off x="0" y="0"/>
                            <a:ext cx="5142865" cy="18675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5" w:type="dxa"/>
          </w:tcPr>
          <w:p>
            <w:pPr>
              <w:rPr>
                <w:b/>
                <w:color w:val="FF0000"/>
              </w:rPr>
            </w:pPr>
            <w:r>
              <w:rPr>
                <w:rFonts w:hint="eastAsia"/>
                <w:b/>
                <w:color w:val="FF0000"/>
              </w:rPr>
              <w:t>#模型视图名称组装规则</w:t>
            </w:r>
          </w:p>
          <w:p>
            <w:pPr>
              <w:rPr>
                <w:b/>
                <w:color w:val="FF0000"/>
              </w:rPr>
            </w:pPr>
            <w:r>
              <w:drawing>
                <wp:inline distT="0" distB="0" distL="0" distR="0">
                  <wp:extent cx="4970145" cy="3322320"/>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2"/>
                          <a:stretch>
                            <a:fillRect/>
                          </a:stretch>
                        </pic:blipFill>
                        <pic:spPr>
                          <a:xfrm>
                            <a:off x="0" y="0"/>
                            <a:ext cx="4982114" cy="3330806"/>
                          </a:xfrm>
                          <a:prstGeom prst="rect">
                            <a:avLst/>
                          </a:prstGeom>
                        </pic:spPr>
                      </pic:pic>
                    </a:graphicData>
                  </a:graphic>
                </wp:inline>
              </w:drawing>
            </w:r>
          </w:p>
        </w:tc>
      </w:tr>
    </w:tbl>
    <w:p>
      <w:pPr>
        <w:pStyle w:val="6"/>
      </w:pPr>
      <w:r>
        <w:rPr>
          <w:rFonts w:hint="eastAsia"/>
        </w:rPr>
        <w:t>自定义异常处理器</w:t>
      </w:r>
    </w:p>
    <w:p>
      <w:r>
        <w:rPr>
          <w:rFonts w:hint="eastAsia"/>
        </w:rPr>
        <w:t>在自定义页面中,我们可以使用SpringBoot的自动错误处理机制去方便的写自己的个性化错误页面,但是字段我们却不能个性化添加。如果我们需要个性化添加错误字段以及提示文本，则我们需要自定义一个异常处理器来解决。根据错误页面自动配置相同的原理，错误字段属性也在</w:t>
      </w:r>
      <w:r>
        <w:t>ErrorMvcAutoConfiguration</w:t>
      </w:r>
      <w:r>
        <w:rPr>
          <w:rFonts w:hint="eastAsia"/>
        </w:rPr>
        <w:t>中的</w:t>
      </w:r>
      <w:r>
        <w:t>errorAttributes</w:t>
      </w:r>
      <w:r>
        <w:rPr>
          <w:rFonts w:hint="eastAsia"/>
        </w:rPr>
        <w:t>方法中自动注册。而在该方法中定义了一个@</w:t>
      </w:r>
      <w:r>
        <w:t>ConditionalOnMissingBean</w:t>
      </w:r>
      <w:r>
        <w:rPr>
          <w:rFonts w:hint="eastAsia"/>
        </w:rPr>
        <w:t>的注解，这个注解的意思是，当容器中没有找到自定义的类时，就使用默认的实现（</w:t>
      </w:r>
      <w:r>
        <w:t>DefaultErrorAttributes</w:t>
      </w:r>
      <w:r>
        <w:rPr>
          <w:rFonts w:hint="eastAsia"/>
        </w:rPr>
        <w:t>）来处理。</w:t>
      </w:r>
    </w:p>
    <w:p>
      <w:r>
        <w:rPr>
          <w:rFonts w:hint="eastAsia"/>
        </w:rPr>
        <w:t>而在basicErrorController中对于页面错误处理都有相同的获取错误属性操作，且根据该方法的调用连最终就能找到</w:t>
      </w:r>
      <w:r>
        <w:t>DefaultErrorAttributes</w:t>
      </w:r>
      <w:r>
        <w:rPr>
          <w:rFonts w:hint="eastAsia"/>
        </w:rPr>
        <w:t>类的默认实现。</w:t>
      </w:r>
    </w:p>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drawing>
                <wp:inline distT="0" distB="0" distL="0" distR="0">
                  <wp:extent cx="5274310" cy="307467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3"/>
                          <a:stretch>
                            <a:fillRect/>
                          </a:stretch>
                        </pic:blipFill>
                        <pic:spPr>
                          <a:xfrm>
                            <a:off x="0" y="0"/>
                            <a:ext cx="5274310" cy="3074670"/>
                          </a:xfrm>
                          <a:prstGeom prst="rect">
                            <a:avLst/>
                          </a:prstGeom>
                        </pic:spPr>
                      </pic:pic>
                    </a:graphicData>
                  </a:graphic>
                </wp:inline>
              </w:drawing>
            </w:r>
          </w:p>
        </w:tc>
      </w:tr>
    </w:tbl>
    <w:p>
      <w:r>
        <w:rPr>
          <w:rFonts w:hint="eastAsia"/>
        </w:rPr>
        <w:t>基于以上原理，我们只需要给</w:t>
      </w:r>
      <w:r>
        <w:t>DefaultErrorAttributes</w:t>
      </w:r>
      <w:r>
        <w:rPr>
          <w:rFonts w:hint="eastAsia"/>
        </w:rPr>
        <w:t>创建一个子类即可实现自定义属性的功能。</w:t>
      </w:r>
    </w:p>
    <w:p>
      <w:pPr>
        <w:pStyle w:val="7"/>
      </w:pPr>
      <w:r>
        <w:rPr>
          <w:rFonts w:hint="eastAsia"/>
        </w:rPr>
        <w:t>自定义异常属性方法</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CellMar>
            <w:top w:w="0" w:type="dxa"/>
            <w:left w:w="108" w:type="dxa"/>
            <w:bottom w:w="0" w:type="dxa"/>
            <w:right w:w="108" w:type="dxa"/>
          </w:tblCellMar>
        </w:tblPrEx>
        <w:tc>
          <w:tcPr>
            <w:tcW w:w="8296" w:type="dxa"/>
          </w:tcPr>
          <w:p>
            <w:r>
              <w:drawing>
                <wp:inline distT="0" distB="0" distL="0" distR="0">
                  <wp:extent cx="5061585" cy="1390650"/>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4"/>
                          <a:stretch>
                            <a:fillRect/>
                          </a:stretch>
                        </pic:blipFill>
                        <pic:spPr>
                          <a:xfrm>
                            <a:off x="0" y="0"/>
                            <a:ext cx="5079893" cy="1396267"/>
                          </a:xfrm>
                          <a:prstGeom prst="rect">
                            <a:avLst/>
                          </a:prstGeom>
                        </pic:spPr>
                      </pic:pic>
                    </a:graphicData>
                  </a:graphic>
                </wp:inline>
              </w:drawing>
            </w:r>
          </w:p>
        </w:tc>
      </w:tr>
    </w:tbl>
    <w:p/>
    <w:p>
      <w:pPr>
        <w:pStyle w:val="4"/>
        <w:bidi w:val="0"/>
        <w:rPr>
          <w:rFonts w:hint="default"/>
          <w:lang w:val="en-US" w:eastAsia="zh-CN"/>
        </w:rPr>
      </w:pPr>
      <w:r>
        <w:rPr>
          <w:rFonts w:hint="eastAsia"/>
          <w:lang w:val="en-US" w:eastAsia="zh-CN"/>
        </w:rPr>
        <w:t>跨域配置</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tabs>
                <w:tab w:val="left" w:pos="210"/>
              </w:tabs>
              <w:rPr>
                <w:rFonts w:hint="default"/>
                <w:vertAlign w:val="baseline"/>
                <w:lang w:val="en-US" w:eastAsia="zh-CN"/>
              </w:rPr>
            </w:pPr>
            <w:r>
              <w:rPr>
                <w:rFonts w:hint="default"/>
                <w:vertAlign w:val="baseline"/>
                <w:lang w:val="en-US" w:eastAsia="zh-CN"/>
              </w:rPr>
              <w:t>@Configuration</w:t>
            </w:r>
          </w:p>
          <w:p>
            <w:pPr>
              <w:tabs>
                <w:tab w:val="left" w:pos="210"/>
              </w:tabs>
              <w:rPr>
                <w:rFonts w:hint="default"/>
                <w:vertAlign w:val="baseline"/>
                <w:lang w:val="en-US" w:eastAsia="zh-CN"/>
              </w:rPr>
            </w:pPr>
            <w:r>
              <w:rPr>
                <w:rFonts w:hint="default"/>
                <w:vertAlign w:val="baseline"/>
                <w:lang w:val="en-US" w:eastAsia="zh-CN"/>
              </w:rPr>
              <w:t>public class MyConfiguration {</w:t>
            </w:r>
          </w:p>
          <w:p>
            <w:pPr>
              <w:tabs>
                <w:tab w:val="left" w:pos="210"/>
              </w:tabs>
              <w:rPr>
                <w:rFonts w:hint="default"/>
                <w:vertAlign w:val="baseline"/>
                <w:lang w:val="en-US" w:eastAsia="zh-CN"/>
              </w:rPr>
            </w:pPr>
          </w:p>
          <w:p>
            <w:pPr>
              <w:tabs>
                <w:tab w:val="left" w:pos="210"/>
              </w:tabs>
              <w:rPr>
                <w:rFonts w:hint="default"/>
                <w:vertAlign w:val="baseline"/>
                <w:lang w:val="en-US" w:eastAsia="zh-CN"/>
              </w:rPr>
            </w:pPr>
            <w:r>
              <w:rPr>
                <w:rFonts w:hint="default"/>
                <w:vertAlign w:val="baseline"/>
                <w:lang w:val="en-US" w:eastAsia="zh-CN"/>
              </w:rPr>
              <w:t xml:space="preserve"> //springmvc中 没有FilterRegistrationBean这个类</w:t>
            </w:r>
          </w:p>
          <w:p>
            <w:pPr>
              <w:tabs>
                <w:tab w:val="left" w:pos="210"/>
              </w:tabs>
              <w:rPr>
                <w:rFonts w:hint="default"/>
                <w:vertAlign w:val="baseline"/>
                <w:lang w:val="en-US" w:eastAsia="zh-CN"/>
              </w:rPr>
            </w:pPr>
            <w:r>
              <w:rPr>
                <w:rFonts w:hint="default"/>
                <w:vertAlign w:val="baseline"/>
                <w:lang w:val="en-US" w:eastAsia="zh-CN"/>
              </w:rPr>
              <w:tab/>
            </w:r>
            <w:r>
              <w:rPr>
                <w:rFonts w:hint="default"/>
                <w:vertAlign w:val="baseline"/>
                <w:lang w:val="en-US" w:eastAsia="zh-CN"/>
              </w:rPr>
              <w:t>@Bean</w:t>
            </w:r>
          </w:p>
          <w:p>
            <w:pPr>
              <w:tabs>
                <w:tab w:val="left" w:pos="210"/>
              </w:tabs>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FilterRegistrationBean这个类 corsFilter() {</w:t>
            </w:r>
          </w:p>
          <w:p>
            <w:pPr>
              <w:tabs>
                <w:tab w:val="left" w:pos="210"/>
              </w:tabs>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UrlBasedCorsConfigurationSource source = new UrlBasedCorsConfigurationSource();</w:t>
            </w:r>
          </w:p>
          <w:p>
            <w:pPr>
              <w:tabs>
                <w:tab w:val="left" w:pos="210"/>
              </w:tabs>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CorsConfiguration config = new CorsConfiguration();</w:t>
            </w:r>
          </w:p>
          <w:p>
            <w:pPr>
              <w:tabs>
                <w:tab w:val="left" w:pos="210"/>
              </w:tabs>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config.setAllowCredentials(true);</w:t>
            </w:r>
          </w:p>
          <w:p>
            <w:pPr>
              <w:tabs>
                <w:tab w:val="left" w:pos="210"/>
              </w:tabs>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config.addAllowedOrigin("http://domain1.com");</w:t>
            </w:r>
          </w:p>
          <w:p>
            <w:pPr>
              <w:tabs>
                <w:tab w:val="left" w:pos="210"/>
              </w:tabs>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config.addAllowedHeader("*");</w:t>
            </w:r>
          </w:p>
          <w:p>
            <w:pPr>
              <w:tabs>
                <w:tab w:val="left" w:pos="210"/>
              </w:tabs>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config.addAllowedMethod("*");</w:t>
            </w:r>
          </w:p>
          <w:p>
            <w:pPr>
              <w:tabs>
                <w:tab w:val="left" w:pos="210"/>
              </w:tabs>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source.registerCorsConfiguration("/**", config);</w:t>
            </w:r>
          </w:p>
          <w:p>
            <w:pPr>
              <w:tabs>
                <w:tab w:val="left" w:pos="210"/>
              </w:tabs>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FilterRegistrationBean bean = new FilterRegistrationBean(new CorsFilter(source));</w:t>
            </w:r>
          </w:p>
          <w:p>
            <w:pPr>
              <w:tabs>
                <w:tab w:val="left" w:pos="210"/>
              </w:tabs>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bean.setOrder(0);</w:t>
            </w:r>
          </w:p>
          <w:p>
            <w:pPr>
              <w:tabs>
                <w:tab w:val="left" w:pos="210"/>
              </w:tabs>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bean;</w:t>
            </w:r>
          </w:p>
          <w:p>
            <w:pPr>
              <w:tabs>
                <w:tab w:val="left" w:pos="210"/>
              </w:tabs>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bookmarkStart w:id="62" w:name="_GoBack"/>
            <w:bookmarkEnd w:id="62"/>
          </w:p>
        </w:tc>
      </w:tr>
    </w:tbl>
    <w:p>
      <w:pPr>
        <w:rPr>
          <w:rFonts w:hint="default"/>
          <w:lang w:val="en-US" w:eastAsia="zh-CN"/>
        </w:rPr>
      </w:pPr>
    </w:p>
    <w:p>
      <w:pPr>
        <w:pStyle w:val="3"/>
        <w:outlineLvl w:val="0"/>
      </w:pPr>
      <w:bookmarkStart w:id="22" w:name="_Toc1881"/>
      <w:r>
        <w:rPr>
          <w:rFonts w:hint="eastAsia"/>
        </w:rPr>
        <w:t>日志</w:t>
      </w:r>
      <w:bookmarkEnd w:id="22"/>
    </w:p>
    <w:p>
      <w:r>
        <w:rPr>
          <w:rFonts w:hint="eastAsia"/>
        </w:rPr>
        <w:t>SpringBoot默认集成有日志功能，使用的是Apache的</w:t>
      </w:r>
      <w:r>
        <w:t>commons-logging</w:t>
      </w:r>
      <w:r>
        <w:rPr>
          <w:rFonts w:hint="eastAsia"/>
        </w:rPr>
        <w:t>做日志的输出功能，且使用的logback的日志机制。除了默认的以外还提供一个Log4J</w:t>
      </w:r>
      <w:r>
        <w:t>2</w:t>
      </w:r>
      <w:r>
        <w:rPr>
          <w:rFonts w:hint="eastAsia"/>
        </w:rPr>
        <w:t>的starter供开发者选择，当我们引入相应的starter则默认日志应用就能被切换。</w:t>
      </w:r>
      <w:r>
        <w:rPr>
          <w:rStyle w:val="23"/>
        </w:rPr>
        <w:fldChar w:fldCharType="begin"/>
      </w:r>
      <w:r>
        <w:rPr>
          <w:rStyle w:val="23"/>
        </w:rPr>
        <w:instrText xml:space="preserve"> HYPERLINK "https://docs.spring.io/spring-boot/docs/2.0.3.RELEASE/reference/htmlsingle/" \l "boot-features-logging" </w:instrText>
      </w:r>
      <w:r>
        <w:rPr>
          <w:rStyle w:val="23"/>
        </w:rPr>
        <w:fldChar w:fldCharType="separate"/>
      </w:r>
      <w:r>
        <w:rPr>
          <w:rStyle w:val="23"/>
          <w:rFonts w:hint="eastAsia"/>
        </w:rPr>
        <w:t>【官方文档】</w:t>
      </w:r>
      <w:r>
        <w:rPr>
          <w:rStyle w:val="23"/>
        </w:rPr>
        <w:fldChar w:fldCharType="end"/>
      </w:r>
    </w:p>
    <w:p>
      <w:pPr>
        <w:pStyle w:val="5"/>
        <w:outlineLvl w:val="1"/>
      </w:pPr>
      <w:bookmarkStart w:id="23" w:name="_Toc28493"/>
      <w:r>
        <w:rPr>
          <w:rFonts w:hint="eastAsia"/>
        </w:rPr>
        <w:t>使用默认日志</w:t>
      </w:r>
      <w:bookmarkEnd w:id="23"/>
    </w:p>
    <w:p>
      <w:r>
        <w:rPr>
          <w:rFonts w:hint="eastAsia"/>
        </w:rPr>
        <w:t>SpringBoot默认不配置的情况下可以直接使用c</w:t>
      </w:r>
      <w:r>
        <w:t>ommons-loggin</w:t>
      </w:r>
      <w:r>
        <w:rPr>
          <w:rFonts w:hint="eastAsia"/>
        </w:rPr>
        <w:t>g来进行日志打印,可以直接调用相应的方法进行日志打印功能。</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drawing>
                <wp:inline distT="0" distB="0" distL="0" distR="0">
                  <wp:extent cx="4013200" cy="567690"/>
                  <wp:effectExtent l="0" t="0" r="635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5"/>
                          <a:stretch>
                            <a:fillRect/>
                          </a:stretch>
                        </pic:blipFill>
                        <pic:spPr>
                          <a:xfrm>
                            <a:off x="0" y="0"/>
                            <a:ext cx="4096477" cy="579901"/>
                          </a:xfrm>
                          <a:prstGeom prst="rect">
                            <a:avLst/>
                          </a:prstGeom>
                        </pic:spPr>
                      </pic:pic>
                    </a:graphicData>
                  </a:graphic>
                </wp:inline>
              </w:drawing>
            </w:r>
          </w:p>
        </w:tc>
      </w:tr>
    </w:tbl>
    <w:p>
      <w:r>
        <w:rPr>
          <w:rFonts w:hint="eastAsia"/>
        </w:rPr>
        <w:t>同时可以在application中对日志规则进行设定。</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0" w:hRule="atLeast"/>
        </w:trPr>
        <w:tc>
          <w:tcPr>
            <w:tcW w:w="82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rPr>
            </w:pPr>
            <w:r>
              <w:rPr>
                <w:rFonts w:hint="eastAsia" w:ascii="宋体" w:hAnsi="宋体" w:eastAsia="宋体" w:cs="宋体"/>
                <w:i/>
                <w:iCs/>
                <w:color w:val="808080"/>
                <w:kern w:val="0"/>
                <w:sz w:val="18"/>
                <w:szCs w:val="18"/>
              </w:rPr>
              <w:t>#log配置信息</w:t>
            </w:r>
            <w:r>
              <w:rPr>
                <w:rFonts w:hint="eastAsia" w:ascii="宋体" w:hAnsi="宋体" w:eastAsia="宋体" w:cs="宋体"/>
                <w:i/>
                <w:iCs/>
                <w:color w:val="808080"/>
                <w:kern w:val="0"/>
                <w:sz w:val="18"/>
                <w:szCs w:val="18"/>
              </w:rPr>
              <w:br w:type="textWrapping"/>
            </w:r>
            <w:r>
              <w:rPr>
                <w:rFonts w:hint="eastAsia" w:ascii="宋体" w:hAnsi="宋体" w:eastAsia="宋体" w:cs="宋体"/>
                <w:b/>
                <w:bCs/>
                <w:color w:val="000080"/>
                <w:kern w:val="0"/>
                <w:sz w:val="18"/>
                <w:szCs w:val="18"/>
              </w:rPr>
              <w:t>logging:</w:t>
            </w:r>
            <w:r>
              <w:rPr>
                <w:rFonts w:hint="eastAsia" w:ascii="宋体" w:hAnsi="宋体" w:eastAsia="宋体" w:cs="宋体"/>
                <w:b/>
                <w:bCs/>
                <w:color w:val="000080"/>
                <w:kern w:val="0"/>
                <w:sz w:val="18"/>
                <w:szCs w:val="18"/>
              </w:rPr>
              <w:br w:type="textWrapping"/>
            </w:r>
            <w:r>
              <w:rPr>
                <w:rFonts w:hint="eastAsia" w:ascii="宋体" w:hAnsi="宋体" w:eastAsia="宋体" w:cs="宋体"/>
                <w:b/>
                <w:bCs/>
                <w:color w:val="000080"/>
                <w:kern w:val="0"/>
                <w:sz w:val="18"/>
                <w:szCs w:val="18"/>
              </w:rPr>
              <w:t xml:space="preserve">  </w:t>
            </w:r>
            <w:r>
              <w:rPr>
                <w:rFonts w:hint="eastAsia" w:ascii="宋体" w:hAnsi="宋体" w:eastAsia="宋体" w:cs="宋体"/>
                <w:i/>
                <w:iCs/>
                <w:color w:val="808080"/>
                <w:kern w:val="0"/>
                <w:sz w:val="18"/>
                <w:szCs w:val="18"/>
              </w:rPr>
              <w:t>#配置日志目录以及级别,root表示根目录</w:t>
            </w:r>
            <w:r>
              <w:rPr>
                <w:rFonts w:hint="eastAsia" w:ascii="宋体" w:hAnsi="宋体" w:eastAsia="宋体" w:cs="宋体"/>
                <w:i/>
                <w:iCs/>
                <w:color w:val="808080"/>
                <w:kern w:val="0"/>
                <w:sz w:val="18"/>
                <w:szCs w:val="18"/>
              </w:rPr>
              <w:br w:type="textWrapping"/>
            </w:r>
            <w:r>
              <w:rPr>
                <w:rFonts w:hint="eastAsia" w:ascii="宋体" w:hAnsi="宋体" w:eastAsia="宋体" w:cs="宋体"/>
                <w:i/>
                <w:iCs/>
                <w:color w:val="808080"/>
                <w:kern w:val="0"/>
                <w:sz w:val="18"/>
                <w:szCs w:val="18"/>
              </w:rPr>
              <w:t xml:space="preserve">  </w:t>
            </w:r>
            <w:r>
              <w:rPr>
                <w:rFonts w:hint="eastAsia" w:ascii="宋体" w:hAnsi="宋体" w:eastAsia="宋体" w:cs="宋体"/>
                <w:b/>
                <w:bCs/>
                <w:color w:val="000080"/>
                <w:kern w:val="0"/>
                <w:sz w:val="18"/>
                <w:szCs w:val="18"/>
              </w:rPr>
              <w:t xml:space="preserve">level: </w:t>
            </w:r>
            <w:r>
              <w:rPr>
                <w:rFonts w:hint="eastAsia" w:ascii="宋体" w:hAnsi="宋体" w:eastAsia="宋体" w:cs="宋体"/>
                <w:color w:val="000000"/>
                <w:kern w:val="0"/>
                <w:sz w:val="18"/>
                <w:szCs w:val="18"/>
              </w:rPr>
              <w:t>{</w:t>
            </w:r>
            <w:r>
              <w:rPr>
                <w:rFonts w:hint="eastAsia" w:ascii="宋体" w:hAnsi="宋体" w:eastAsia="宋体" w:cs="宋体"/>
                <w:b/>
                <w:bCs/>
                <w:color w:val="000080"/>
                <w:kern w:val="0"/>
                <w:sz w:val="18"/>
                <w:szCs w:val="18"/>
              </w:rPr>
              <w:t xml:space="preserve">root: </w:t>
            </w:r>
            <w:r>
              <w:rPr>
                <w:rFonts w:hint="eastAsia" w:ascii="宋体" w:hAnsi="宋体" w:eastAsia="宋体" w:cs="宋体"/>
                <w:color w:val="000000"/>
                <w:kern w:val="0"/>
                <w:sz w:val="18"/>
                <w:szCs w:val="18"/>
              </w:rPr>
              <w:t>debug}</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i/>
                <w:iCs/>
                <w:color w:val="808080"/>
                <w:kern w:val="0"/>
                <w:sz w:val="18"/>
                <w:szCs w:val="18"/>
              </w:rPr>
              <w:t>#配置日志输出目录的盘符路径</w:t>
            </w:r>
            <w:r>
              <w:rPr>
                <w:rFonts w:hint="eastAsia" w:ascii="宋体" w:hAnsi="宋体" w:eastAsia="宋体" w:cs="宋体"/>
                <w:i/>
                <w:iCs/>
                <w:color w:val="808080"/>
                <w:kern w:val="0"/>
                <w:sz w:val="18"/>
                <w:szCs w:val="18"/>
              </w:rPr>
              <w:br w:type="textWrapping"/>
            </w:r>
            <w:r>
              <w:rPr>
                <w:rFonts w:hint="eastAsia" w:ascii="宋体" w:hAnsi="宋体" w:eastAsia="宋体" w:cs="宋体"/>
                <w:i/>
                <w:iCs/>
                <w:color w:val="808080"/>
                <w:kern w:val="0"/>
                <w:sz w:val="18"/>
                <w:szCs w:val="18"/>
              </w:rPr>
              <w:t xml:space="preserve">  </w:t>
            </w:r>
            <w:r>
              <w:rPr>
                <w:rFonts w:hint="eastAsia" w:ascii="宋体" w:hAnsi="宋体" w:eastAsia="宋体" w:cs="宋体"/>
                <w:b/>
                <w:bCs/>
                <w:color w:val="000080"/>
                <w:kern w:val="0"/>
                <w:sz w:val="18"/>
                <w:szCs w:val="18"/>
              </w:rPr>
              <w:t xml:space="preserve">path: </w:t>
            </w:r>
            <w:r>
              <w:rPr>
                <w:rFonts w:hint="eastAsia" w:ascii="宋体" w:hAnsi="宋体" w:eastAsia="宋体" w:cs="宋体"/>
                <w:color w:val="000000"/>
                <w:kern w:val="0"/>
                <w:sz w:val="18"/>
                <w:szCs w:val="18"/>
              </w:rPr>
              <w:t>D:/logs/</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i/>
                <w:iCs/>
                <w:color w:val="808080"/>
                <w:kern w:val="0"/>
                <w:sz w:val="18"/>
                <w:szCs w:val="18"/>
              </w:rPr>
              <w:t>#配置日志的名,相对路径(与path只能选其一)</w:t>
            </w:r>
            <w:r>
              <w:rPr>
                <w:rFonts w:hint="eastAsia" w:ascii="宋体" w:hAnsi="宋体" w:eastAsia="宋体" w:cs="宋体"/>
                <w:i/>
                <w:iCs/>
                <w:color w:val="808080"/>
                <w:kern w:val="0"/>
                <w:sz w:val="18"/>
                <w:szCs w:val="18"/>
              </w:rPr>
              <w:br w:type="textWrapping"/>
            </w:r>
            <w:r>
              <w:rPr>
                <w:rFonts w:hint="eastAsia" w:ascii="宋体" w:hAnsi="宋体" w:eastAsia="宋体" w:cs="宋体"/>
                <w:i/>
                <w:iCs/>
                <w:color w:val="808080"/>
                <w:kern w:val="0"/>
                <w:sz w:val="18"/>
                <w:szCs w:val="18"/>
              </w:rPr>
              <w:t xml:space="preserve">  </w:t>
            </w:r>
            <w:r>
              <w:rPr>
                <w:rFonts w:hint="eastAsia" w:ascii="宋体" w:hAnsi="宋体" w:eastAsia="宋体" w:cs="宋体"/>
                <w:b/>
                <w:bCs/>
                <w:color w:val="000080"/>
                <w:kern w:val="0"/>
                <w:sz w:val="18"/>
                <w:szCs w:val="18"/>
              </w:rPr>
              <w:t xml:space="preserve">file: </w:t>
            </w:r>
            <w:r>
              <w:rPr>
                <w:rFonts w:hint="eastAsia" w:ascii="宋体" w:hAnsi="宋体" w:eastAsia="宋体" w:cs="宋体"/>
                <w:color w:val="000000"/>
                <w:kern w:val="0"/>
                <w:sz w:val="18"/>
                <w:szCs w:val="18"/>
              </w:rPr>
              <w:t>logs/test.log</w:t>
            </w:r>
          </w:p>
        </w:tc>
      </w:tr>
    </w:tbl>
    <w:p>
      <w:r>
        <w:rPr>
          <w:rFonts w:hint="eastAsia"/>
        </w:rPr>
        <w:t>使用默认的日志功能，只需要上述简单的配置即可完成对于的设置功能。</w:t>
      </w:r>
    </w:p>
    <w:p>
      <w:pPr>
        <w:pStyle w:val="5"/>
        <w:outlineLvl w:val="1"/>
      </w:pPr>
      <w:bookmarkStart w:id="24" w:name="_Toc3044"/>
      <w:r>
        <w:t>L</w:t>
      </w:r>
      <w:r>
        <w:rPr>
          <w:rFonts w:hint="eastAsia"/>
        </w:rPr>
        <w:t>og</w:t>
      </w:r>
      <w:r>
        <w:t>4</w:t>
      </w:r>
      <w:r>
        <w:rPr>
          <w:rFonts w:hint="eastAsia"/>
        </w:rPr>
        <w:t>j</w:t>
      </w:r>
      <w:r>
        <w:t>2</w:t>
      </w:r>
      <w:r>
        <w:rPr>
          <w:rFonts w:hint="eastAsia"/>
        </w:rPr>
        <w:t>替换默认日志</w:t>
      </w:r>
      <w:bookmarkEnd w:id="24"/>
    </w:p>
    <w:p>
      <w:r>
        <w:rPr>
          <w:rFonts w:hint="eastAsia"/>
        </w:rPr>
        <w:t>在SpringBoot中，官方默认为我们预先实现了log</w:t>
      </w:r>
      <w:r>
        <w:t>4</w:t>
      </w:r>
      <w:r>
        <w:rPr>
          <w:rFonts w:hint="eastAsia"/>
        </w:rPr>
        <w:t>j和logback，我们只需要引入相关的starter即可使用。</w:t>
      </w:r>
      <w:r>
        <w:rPr>
          <w:rStyle w:val="23"/>
        </w:rPr>
        <w:fldChar w:fldCharType="begin"/>
      </w:r>
      <w:r>
        <w:rPr>
          <w:rStyle w:val="23"/>
        </w:rPr>
        <w:instrText xml:space="preserve"> HYPERLINK "https://docs.spring.io/spring-boot/docs/2.0.3.RELEASE/reference/htmlsingle/" \l "howto-configure-log4j-for-logging" </w:instrText>
      </w:r>
      <w:r>
        <w:rPr>
          <w:rStyle w:val="23"/>
        </w:rPr>
        <w:fldChar w:fldCharType="separate"/>
      </w:r>
      <w:r>
        <w:rPr>
          <w:rStyle w:val="23"/>
          <w:rFonts w:hint="eastAsia"/>
        </w:rPr>
        <w:t>【官方文档】</w:t>
      </w:r>
      <w:r>
        <w:rPr>
          <w:rStyle w:val="23"/>
        </w:rPr>
        <w:fldChar w:fldCharType="end"/>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drawing>
                <wp:inline distT="0" distB="0" distL="0" distR="0">
                  <wp:extent cx="5168900" cy="4495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6"/>
                          <a:stretch>
                            <a:fillRect/>
                          </a:stretch>
                        </pic:blipFill>
                        <pic:spPr>
                          <a:xfrm>
                            <a:off x="0" y="0"/>
                            <a:ext cx="5277629" cy="459394"/>
                          </a:xfrm>
                          <a:prstGeom prst="rect">
                            <a:avLst/>
                          </a:prstGeom>
                        </pic:spPr>
                      </pic:pic>
                    </a:graphicData>
                  </a:graphic>
                </wp:inline>
              </w:drawing>
            </w:r>
          </w:p>
        </w:tc>
      </w:tr>
    </w:tbl>
    <w:p>
      <w:r>
        <w:rPr>
          <w:rFonts w:hint="eastAsia"/>
        </w:rPr>
        <w:t>因为默认使用了logging，则我们在使用时，需要排除掉logging的依赖，再加入log</w:t>
      </w:r>
      <w:r>
        <w:t>4</w:t>
      </w:r>
      <w:r>
        <w:rPr>
          <w:rFonts w:hint="eastAsia"/>
        </w:rPr>
        <w:t>j的starter</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dependencies</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dependency</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groupId</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t>org.springframework.boot</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groupId</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artifactId</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t>spring-boot-starter-web</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artifactId</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exclusions</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exclusion</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artifactId</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t>spring-boot-starter-logging</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artifactId</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groupId</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t>org.springframework.boot</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groupId</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exclusion</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exclusions</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dependency</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dependency</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groupId</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t>org.springframework.boot</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groupId</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artifactId</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t>spring-boot-starter-log4j2</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artifactId</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dependency</w:t>
            </w:r>
            <w:r>
              <w:rPr>
                <w:rFonts w:hint="eastAsia" w:ascii="宋体" w:hAnsi="宋体" w:eastAsia="宋体" w:cs="宋体"/>
                <w:color w:val="000000"/>
                <w:kern w:val="0"/>
                <w:sz w:val="18"/>
                <w:szCs w:val="18"/>
                <w:shd w:val="clear" w:color="auto" w:fill="EFEFEF"/>
              </w:rPr>
              <w:t>&gt;</w:t>
            </w:r>
          </w:p>
        </w:tc>
      </w:tr>
    </w:tbl>
    <w:p>
      <w:r>
        <w:rPr>
          <w:rFonts w:hint="eastAsia"/>
        </w:rPr>
        <w:t>最后在项目的resources文件夹下加入log</w:t>
      </w:r>
      <w:r>
        <w:t>4</w:t>
      </w:r>
      <w:r>
        <w:rPr>
          <w:rFonts w:hint="eastAsia"/>
        </w:rPr>
        <w:t>j</w:t>
      </w:r>
      <w:r>
        <w:t>2.xml</w:t>
      </w:r>
      <w:r>
        <w:rPr>
          <w:rFonts w:hint="eastAsia"/>
        </w:rPr>
        <w:t>即可使用</w:t>
      </w:r>
      <w:r>
        <w:t>.</w:t>
      </w:r>
    </w:p>
    <w:p/>
    <w:p>
      <w:r>
        <w:rPr>
          <w:rFonts w:hint="eastAsia"/>
        </w:rPr>
        <w:t>理论上来说，加入exclusion就已经排除了logging的jar包，但是实际使用中，logging偶尔会依然存在，这样会导致jar包冲突，配置文件使用失败。需要进入maven的视图，找到对应的jar包手动移除。</w:t>
      </w:r>
    </w:p>
    <w:p>
      <w:pPr>
        <w:pStyle w:val="3"/>
        <w:outlineLvl w:val="0"/>
      </w:pPr>
      <w:bookmarkStart w:id="25" w:name="_Toc14263"/>
      <w:r>
        <w:t>M</w:t>
      </w:r>
      <w:r>
        <w:rPr>
          <w:rFonts w:hint="eastAsia"/>
        </w:rPr>
        <w:t>ybatis</w:t>
      </w:r>
      <w:bookmarkEnd w:id="25"/>
    </w:p>
    <w:p>
      <w:pPr>
        <w:pStyle w:val="5"/>
        <w:outlineLvl w:val="1"/>
      </w:pPr>
      <w:bookmarkStart w:id="26" w:name="_Toc29352"/>
      <w:r>
        <w:rPr>
          <w:rFonts w:hint="eastAsia"/>
        </w:rPr>
        <w:t>集成环境配置</w:t>
      </w:r>
      <w:bookmarkEnd w:id="26"/>
    </w:p>
    <w:p>
      <w:r>
        <w:rPr>
          <w:rFonts w:hint="eastAsia"/>
        </w:rPr>
        <w:t>在当前项目中加入Mybatis集成需要依赖的Jar。</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5"/>
              <w:shd w:val="clear" w:color="auto" w:fill="FFFFFF"/>
              <w:rPr>
                <w:color w:val="000000"/>
                <w:sz w:val="18"/>
                <w:szCs w:val="18"/>
              </w:rPr>
            </w:pPr>
            <w:r>
              <w:rPr>
                <w:rFonts w:hint="eastAsia"/>
                <w:i/>
                <w:iCs/>
                <w:color w:val="808080"/>
                <w:sz w:val="18"/>
                <w:szCs w:val="18"/>
              </w:rPr>
              <w:t>&lt;!--jdbc依赖--&gt;</w:t>
            </w:r>
            <w:r>
              <w:rPr>
                <w:rFonts w:hint="eastAsia"/>
                <w:i/>
                <w:iCs/>
                <w:color w:val="808080"/>
                <w:sz w:val="18"/>
                <w:szCs w:val="18"/>
              </w:rPr>
              <w:br w:type="textWrapping"/>
            </w:r>
            <w:r>
              <w:rPr>
                <w:rFonts w:hint="eastAsia"/>
                <w:color w:val="000000"/>
                <w:sz w:val="18"/>
                <w:szCs w:val="18"/>
                <w:shd w:val="clear" w:color="auto" w:fill="EFEFEF"/>
              </w:rPr>
              <w:t>&lt;</w:t>
            </w:r>
            <w:r>
              <w:rPr>
                <w:rFonts w:hint="eastAsia"/>
                <w:b/>
                <w:bCs/>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t>org.springframework.boot</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t>spring-boot-starter-jdbc</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shd w:val="clear" w:color="auto" w:fill="EFEFEF"/>
              </w:rPr>
              <w:t>&lt;/</w:t>
            </w:r>
            <w:r>
              <w:rPr>
                <w:rFonts w:hint="eastAsia"/>
                <w:b/>
                <w:bCs/>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rPr>
              <w:br w:type="textWrapping"/>
            </w:r>
            <w:r>
              <w:rPr>
                <w:rFonts w:hint="eastAsia"/>
                <w:i/>
                <w:iCs/>
                <w:color w:val="808080"/>
                <w:sz w:val="18"/>
                <w:szCs w:val="18"/>
              </w:rPr>
              <w:t>&lt;!-- mybatis依赖--&gt;</w:t>
            </w:r>
            <w:r>
              <w:rPr>
                <w:rFonts w:hint="eastAsia"/>
                <w:i/>
                <w:iCs/>
                <w:color w:val="808080"/>
                <w:sz w:val="18"/>
                <w:szCs w:val="18"/>
              </w:rPr>
              <w:br w:type="textWrapping"/>
            </w:r>
            <w:r>
              <w:rPr>
                <w:rFonts w:hint="eastAsia"/>
                <w:color w:val="000000"/>
                <w:sz w:val="18"/>
                <w:szCs w:val="18"/>
                <w:shd w:val="clear" w:color="auto" w:fill="EFEFEF"/>
              </w:rPr>
              <w:t>&lt;</w:t>
            </w:r>
            <w:r>
              <w:rPr>
                <w:rFonts w:hint="eastAsia"/>
                <w:b/>
                <w:bCs/>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t>org.mybatis.spring.boot</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t>mybatis-spring-boot-starter</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rPr>
              <w:t>1.3.2</w:t>
            </w:r>
            <w:r>
              <w:rPr>
                <w:rFonts w:hint="eastAsia"/>
                <w:color w:val="000000"/>
                <w:sz w:val="18"/>
                <w:szCs w:val="18"/>
                <w:shd w:val="clear" w:color="auto" w:fill="EFEFEF"/>
              </w:rPr>
              <w:t>&lt;/</w:t>
            </w:r>
            <w:r>
              <w:rPr>
                <w:rFonts w:hint="eastAsia"/>
                <w:b/>
                <w:bCs/>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shd w:val="clear" w:color="auto" w:fill="EFEFEF"/>
              </w:rPr>
              <w:t>&lt;/</w:t>
            </w:r>
            <w:r>
              <w:rPr>
                <w:rFonts w:hint="eastAsia"/>
                <w:b/>
                <w:bCs/>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rPr>
              <w:br w:type="textWrapping"/>
            </w:r>
            <w:r>
              <w:rPr>
                <w:rFonts w:hint="eastAsia"/>
                <w:i/>
                <w:iCs/>
                <w:color w:val="808080"/>
                <w:sz w:val="18"/>
                <w:szCs w:val="18"/>
              </w:rPr>
              <w:t>&lt;!-- mysql驱动依赖--&gt;</w:t>
            </w:r>
            <w:r>
              <w:rPr>
                <w:rFonts w:hint="eastAsia"/>
                <w:i/>
                <w:iCs/>
                <w:color w:val="808080"/>
                <w:sz w:val="18"/>
                <w:szCs w:val="18"/>
              </w:rPr>
              <w:br w:type="textWrapping"/>
            </w:r>
            <w:r>
              <w:rPr>
                <w:rFonts w:hint="eastAsia"/>
                <w:color w:val="000000"/>
                <w:sz w:val="18"/>
                <w:szCs w:val="18"/>
                <w:shd w:val="clear" w:color="auto" w:fill="EFEFEF"/>
              </w:rPr>
              <w:t>&lt;</w:t>
            </w:r>
            <w:r>
              <w:rPr>
                <w:rFonts w:hint="eastAsia"/>
                <w:b/>
                <w:bCs/>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t>mysql</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t>mysql-connector-java</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scope</w:t>
            </w:r>
            <w:r>
              <w:rPr>
                <w:rFonts w:hint="eastAsia"/>
                <w:color w:val="000000"/>
                <w:sz w:val="18"/>
                <w:szCs w:val="18"/>
                <w:shd w:val="clear" w:color="auto" w:fill="EFEFEF"/>
              </w:rPr>
              <w:t>&gt;</w:t>
            </w:r>
            <w:r>
              <w:rPr>
                <w:rFonts w:hint="eastAsia"/>
                <w:color w:val="000000"/>
                <w:sz w:val="18"/>
                <w:szCs w:val="18"/>
              </w:rPr>
              <w:t>runtime</w:t>
            </w:r>
            <w:r>
              <w:rPr>
                <w:rFonts w:hint="eastAsia"/>
                <w:color w:val="000000"/>
                <w:sz w:val="18"/>
                <w:szCs w:val="18"/>
                <w:shd w:val="clear" w:color="auto" w:fill="EFEFEF"/>
              </w:rPr>
              <w:t>&lt;/</w:t>
            </w:r>
            <w:r>
              <w:rPr>
                <w:rFonts w:hint="eastAsia"/>
                <w:b/>
                <w:bCs/>
                <w:color w:val="000080"/>
                <w:sz w:val="18"/>
                <w:szCs w:val="18"/>
                <w:shd w:val="clear" w:color="auto" w:fill="EFEFEF"/>
              </w:rPr>
              <w:t>scope</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shd w:val="clear" w:color="auto" w:fill="EFEFEF"/>
              </w:rPr>
              <w:t>&lt;/</w:t>
            </w:r>
            <w:r>
              <w:rPr>
                <w:rFonts w:hint="eastAsia"/>
                <w:b/>
                <w:bCs/>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rPr>
              <w:br w:type="textWrapping"/>
            </w:r>
            <w:r>
              <w:rPr>
                <w:rFonts w:hint="eastAsia"/>
                <w:i/>
                <w:iCs/>
                <w:color w:val="808080"/>
                <w:sz w:val="18"/>
                <w:szCs w:val="18"/>
              </w:rPr>
              <w:t>&lt;!--durid依赖--&gt;</w:t>
            </w:r>
            <w:r>
              <w:rPr>
                <w:rFonts w:hint="eastAsia"/>
                <w:i/>
                <w:iCs/>
                <w:color w:val="808080"/>
                <w:sz w:val="18"/>
                <w:szCs w:val="18"/>
              </w:rPr>
              <w:br w:type="textWrapping"/>
            </w:r>
            <w:r>
              <w:rPr>
                <w:rFonts w:hint="eastAsia"/>
                <w:color w:val="000000"/>
                <w:sz w:val="18"/>
                <w:szCs w:val="18"/>
                <w:shd w:val="clear" w:color="auto" w:fill="EFEFEF"/>
              </w:rPr>
              <w:t>&lt;</w:t>
            </w:r>
            <w:r>
              <w:rPr>
                <w:rFonts w:hint="eastAsia"/>
                <w:b/>
                <w:bCs/>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t>com.alibaba</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t>druid-spring-boot-starter</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rPr>
              <w:t>1.1.</w:t>
            </w:r>
            <w:r>
              <w:rPr>
                <w:color w:val="000000"/>
                <w:sz w:val="18"/>
                <w:szCs w:val="18"/>
              </w:rPr>
              <w:t>1</w:t>
            </w:r>
            <w:r>
              <w:rPr>
                <w:rFonts w:hint="eastAsia"/>
                <w:color w:val="000000"/>
                <w:sz w:val="18"/>
                <w:szCs w:val="18"/>
              </w:rPr>
              <w:t>0</w:t>
            </w:r>
            <w:r>
              <w:rPr>
                <w:rFonts w:hint="eastAsia"/>
                <w:color w:val="000000"/>
                <w:sz w:val="18"/>
                <w:szCs w:val="18"/>
                <w:shd w:val="clear" w:color="auto" w:fill="EFEFEF"/>
              </w:rPr>
              <w:t>&lt;/</w:t>
            </w:r>
            <w:r>
              <w:rPr>
                <w:rFonts w:hint="eastAsia"/>
                <w:b/>
                <w:bCs/>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shd w:val="clear" w:color="auto" w:fill="EFEFEF"/>
              </w:rPr>
              <w:t>&lt;/</w:t>
            </w:r>
            <w:r>
              <w:rPr>
                <w:rFonts w:hint="eastAsia"/>
                <w:b/>
                <w:bCs/>
                <w:color w:val="000080"/>
                <w:sz w:val="18"/>
                <w:szCs w:val="18"/>
                <w:shd w:val="clear" w:color="auto" w:fill="EFEFEF"/>
              </w:rPr>
              <w:t>dependency</w:t>
            </w:r>
            <w:r>
              <w:rPr>
                <w:rFonts w:hint="eastAsia"/>
                <w:color w:val="000000"/>
                <w:sz w:val="18"/>
                <w:szCs w:val="18"/>
                <w:shd w:val="clear" w:color="auto"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5"/>
              <w:shd w:val="clear" w:color="auto" w:fill="FFFFFF"/>
              <w:rPr>
                <w:color w:val="000000"/>
                <w:sz w:val="18"/>
                <w:szCs w:val="18"/>
                <w:shd w:val="clear" w:color="auto" w:fill="EFEFEF"/>
              </w:rPr>
            </w:pPr>
            <w:r>
              <w:rPr>
                <w:color w:val="000000"/>
                <w:sz w:val="18"/>
                <w:szCs w:val="18"/>
                <w:shd w:val="clear" w:color="auto" w:fill="EFEFEF"/>
              </w:rPr>
              <w:t>&lt;!—</w:t>
            </w:r>
            <w:r>
              <w:rPr>
                <w:rFonts w:hint="eastAsia"/>
                <w:color w:val="000000"/>
                <w:sz w:val="18"/>
                <w:szCs w:val="18"/>
                <w:shd w:val="clear" w:color="auto" w:fill="EFEFEF"/>
              </w:rPr>
              <w:t>build标签下加入下面代码</w:t>
            </w:r>
            <w:r>
              <w:rPr>
                <w:color w:val="000000"/>
                <w:sz w:val="18"/>
                <w:szCs w:val="18"/>
                <w:shd w:val="clear" w:color="auto" w:fill="EFEFEF"/>
              </w:rPr>
              <w:t xml:space="preserve"> 解决idea下不自动编译xml文件的问题 --&gt;</w:t>
            </w:r>
          </w:p>
          <w:p>
            <w:pPr>
              <w:pStyle w:val="15"/>
              <w:shd w:val="clear" w:color="auto" w:fill="FFFFFF"/>
              <w:rPr>
                <w:color w:val="000000"/>
                <w:sz w:val="18"/>
                <w:szCs w:val="18"/>
                <w:shd w:val="clear" w:color="auto" w:fill="EFEFEF"/>
              </w:rPr>
            </w:pPr>
            <w:r>
              <w:rPr>
                <w:color w:val="000000"/>
                <w:sz w:val="18"/>
                <w:szCs w:val="18"/>
                <w:shd w:val="clear" w:color="auto" w:fill="EFEFEF"/>
              </w:rPr>
              <w:t>&lt;resources&gt;</w:t>
            </w:r>
          </w:p>
          <w:p>
            <w:pPr>
              <w:pStyle w:val="15"/>
              <w:shd w:val="clear" w:color="auto" w:fill="FFFFFF"/>
              <w:rPr>
                <w:color w:val="000000"/>
                <w:sz w:val="18"/>
                <w:szCs w:val="18"/>
                <w:shd w:val="clear" w:color="auto" w:fill="EFEFEF"/>
              </w:rPr>
            </w:pPr>
            <w:r>
              <w:rPr>
                <w:color w:val="000000"/>
                <w:sz w:val="18"/>
                <w:szCs w:val="18"/>
                <w:shd w:val="clear" w:color="auto" w:fill="EFEFEF"/>
              </w:rPr>
              <w:tab/>
            </w:r>
            <w:r>
              <w:rPr>
                <w:color w:val="000000"/>
                <w:sz w:val="18"/>
                <w:szCs w:val="18"/>
                <w:shd w:val="clear" w:color="auto" w:fill="EFEFEF"/>
              </w:rPr>
              <w:t>&lt;resource&gt;</w:t>
            </w:r>
          </w:p>
          <w:p>
            <w:pPr>
              <w:pStyle w:val="15"/>
              <w:shd w:val="clear" w:color="auto" w:fill="FFFFFF"/>
              <w:rPr>
                <w:color w:val="000000"/>
                <w:sz w:val="18"/>
                <w:szCs w:val="18"/>
                <w:shd w:val="clear" w:color="auto" w:fill="EFEFEF"/>
              </w:rPr>
            </w:pPr>
            <w:r>
              <w:rPr>
                <w:color w:val="000000"/>
                <w:sz w:val="18"/>
                <w:szCs w:val="18"/>
                <w:shd w:val="clear" w:color="auto" w:fill="EFEFEF"/>
              </w:rPr>
              <w:tab/>
            </w:r>
            <w:r>
              <w:rPr>
                <w:color w:val="000000"/>
                <w:sz w:val="18"/>
                <w:szCs w:val="18"/>
                <w:shd w:val="clear" w:color="auto" w:fill="EFEFEF"/>
              </w:rPr>
              <w:tab/>
            </w:r>
            <w:r>
              <w:rPr>
                <w:color w:val="000000"/>
                <w:sz w:val="18"/>
                <w:szCs w:val="18"/>
                <w:shd w:val="clear" w:color="auto" w:fill="EFEFEF"/>
              </w:rPr>
              <w:t>&lt;directory&gt;src/main/java&lt;/directory&gt;</w:t>
            </w:r>
          </w:p>
          <w:p>
            <w:pPr>
              <w:pStyle w:val="15"/>
              <w:shd w:val="clear" w:color="auto" w:fill="FFFFFF"/>
              <w:rPr>
                <w:color w:val="000000"/>
                <w:sz w:val="18"/>
                <w:szCs w:val="18"/>
                <w:shd w:val="clear" w:color="auto" w:fill="EFEFEF"/>
              </w:rPr>
            </w:pPr>
            <w:r>
              <w:rPr>
                <w:color w:val="000000"/>
                <w:sz w:val="18"/>
                <w:szCs w:val="18"/>
                <w:shd w:val="clear" w:color="auto" w:fill="EFEFEF"/>
              </w:rPr>
              <w:tab/>
            </w:r>
            <w:r>
              <w:rPr>
                <w:color w:val="000000"/>
                <w:sz w:val="18"/>
                <w:szCs w:val="18"/>
                <w:shd w:val="clear" w:color="auto" w:fill="EFEFEF"/>
              </w:rPr>
              <w:tab/>
            </w:r>
            <w:r>
              <w:rPr>
                <w:color w:val="000000"/>
                <w:sz w:val="18"/>
                <w:szCs w:val="18"/>
                <w:shd w:val="clear" w:color="auto" w:fill="EFEFEF"/>
              </w:rPr>
              <w:t>&lt;includes&gt;</w:t>
            </w:r>
          </w:p>
          <w:p>
            <w:pPr>
              <w:pStyle w:val="15"/>
              <w:shd w:val="clear" w:color="auto" w:fill="FFFFFF"/>
              <w:rPr>
                <w:color w:val="000000"/>
                <w:sz w:val="18"/>
                <w:szCs w:val="18"/>
                <w:shd w:val="clear" w:color="auto" w:fill="EFEFEF"/>
              </w:rPr>
            </w:pPr>
            <w:r>
              <w:rPr>
                <w:color w:val="000000"/>
                <w:sz w:val="18"/>
                <w:szCs w:val="18"/>
                <w:shd w:val="clear" w:color="auto" w:fill="EFEFEF"/>
              </w:rPr>
              <w:tab/>
            </w:r>
            <w:r>
              <w:rPr>
                <w:color w:val="000000"/>
                <w:sz w:val="18"/>
                <w:szCs w:val="18"/>
                <w:shd w:val="clear" w:color="auto" w:fill="EFEFEF"/>
              </w:rPr>
              <w:tab/>
            </w:r>
            <w:r>
              <w:rPr>
                <w:color w:val="000000"/>
                <w:sz w:val="18"/>
                <w:szCs w:val="18"/>
                <w:shd w:val="clear" w:color="auto" w:fill="EFEFEF"/>
              </w:rPr>
              <w:tab/>
            </w:r>
            <w:r>
              <w:rPr>
                <w:color w:val="000000"/>
                <w:sz w:val="18"/>
                <w:szCs w:val="18"/>
                <w:shd w:val="clear" w:color="auto" w:fill="EFEFEF"/>
              </w:rPr>
              <w:t>&lt;include&gt;**/*.xml&lt;/include&gt;</w:t>
            </w:r>
          </w:p>
          <w:p>
            <w:pPr>
              <w:pStyle w:val="15"/>
              <w:shd w:val="clear" w:color="auto" w:fill="FFFFFF"/>
              <w:rPr>
                <w:color w:val="000000"/>
                <w:sz w:val="18"/>
                <w:szCs w:val="18"/>
                <w:shd w:val="clear" w:color="auto" w:fill="EFEFEF"/>
              </w:rPr>
            </w:pPr>
            <w:r>
              <w:rPr>
                <w:color w:val="000000"/>
                <w:sz w:val="18"/>
                <w:szCs w:val="18"/>
                <w:shd w:val="clear" w:color="auto" w:fill="EFEFEF"/>
              </w:rPr>
              <w:tab/>
            </w:r>
            <w:r>
              <w:rPr>
                <w:color w:val="000000"/>
                <w:sz w:val="18"/>
                <w:szCs w:val="18"/>
                <w:shd w:val="clear" w:color="auto" w:fill="EFEFEF"/>
              </w:rPr>
              <w:tab/>
            </w:r>
            <w:r>
              <w:rPr>
                <w:color w:val="000000"/>
                <w:sz w:val="18"/>
                <w:szCs w:val="18"/>
                <w:shd w:val="clear" w:color="auto" w:fill="EFEFEF"/>
              </w:rPr>
              <w:t>&lt;/includes&gt;</w:t>
            </w:r>
          </w:p>
          <w:p>
            <w:pPr>
              <w:pStyle w:val="15"/>
              <w:shd w:val="clear" w:color="auto" w:fill="FFFFFF"/>
              <w:rPr>
                <w:color w:val="000000"/>
                <w:sz w:val="18"/>
                <w:szCs w:val="18"/>
                <w:shd w:val="clear" w:color="auto" w:fill="EFEFEF"/>
              </w:rPr>
            </w:pPr>
            <w:r>
              <w:rPr>
                <w:color w:val="000000"/>
                <w:sz w:val="18"/>
                <w:szCs w:val="18"/>
                <w:shd w:val="clear" w:color="auto" w:fill="EFEFEF"/>
              </w:rPr>
              <w:tab/>
            </w:r>
            <w:r>
              <w:rPr>
                <w:color w:val="000000"/>
                <w:sz w:val="18"/>
                <w:szCs w:val="18"/>
                <w:shd w:val="clear" w:color="auto" w:fill="EFEFEF"/>
              </w:rPr>
              <w:t>&lt;/resource&gt;</w:t>
            </w:r>
          </w:p>
          <w:p>
            <w:pPr>
              <w:pStyle w:val="15"/>
              <w:shd w:val="clear" w:color="auto" w:fill="FFFFFF"/>
              <w:rPr>
                <w:color w:val="000000"/>
                <w:sz w:val="18"/>
                <w:szCs w:val="18"/>
                <w:shd w:val="clear" w:color="auto" w:fill="EFEFEF"/>
              </w:rPr>
            </w:pPr>
            <w:r>
              <w:rPr>
                <w:color w:val="000000"/>
                <w:sz w:val="18"/>
                <w:szCs w:val="18"/>
                <w:shd w:val="clear" w:color="auto" w:fill="EFEFEF"/>
              </w:rPr>
              <w:tab/>
            </w:r>
            <w:r>
              <w:rPr>
                <w:color w:val="000000"/>
                <w:sz w:val="18"/>
                <w:szCs w:val="18"/>
                <w:shd w:val="clear" w:color="auto" w:fill="EFEFEF"/>
              </w:rPr>
              <w:t>&lt;resource&gt;</w:t>
            </w:r>
          </w:p>
          <w:p>
            <w:pPr>
              <w:pStyle w:val="15"/>
              <w:shd w:val="clear" w:color="auto" w:fill="FFFFFF"/>
              <w:rPr>
                <w:color w:val="000000"/>
                <w:sz w:val="18"/>
                <w:szCs w:val="18"/>
                <w:shd w:val="clear" w:color="auto" w:fill="EFEFEF"/>
              </w:rPr>
            </w:pPr>
            <w:r>
              <w:rPr>
                <w:color w:val="000000"/>
                <w:sz w:val="18"/>
                <w:szCs w:val="18"/>
                <w:shd w:val="clear" w:color="auto" w:fill="EFEFEF"/>
              </w:rPr>
              <w:tab/>
            </w:r>
            <w:r>
              <w:rPr>
                <w:color w:val="000000"/>
                <w:sz w:val="18"/>
                <w:szCs w:val="18"/>
                <w:shd w:val="clear" w:color="auto" w:fill="EFEFEF"/>
              </w:rPr>
              <w:tab/>
            </w:r>
            <w:r>
              <w:rPr>
                <w:color w:val="000000"/>
                <w:sz w:val="18"/>
                <w:szCs w:val="18"/>
                <w:shd w:val="clear" w:color="auto" w:fill="EFEFEF"/>
              </w:rPr>
              <w:t>&lt;directory&gt;src/main/resources&lt;/directory&gt;</w:t>
            </w:r>
          </w:p>
          <w:p>
            <w:pPr>
              <w:pStyle w:val="15"/>
              <w:shd w:val="clear" w:color="auto" w:fill="FFFFFF"/>
              <w:rPr>
                <w:color w:val="000000"/>
                <w:sz w:val="18"/>
                <w:szCs w:val="18"/>
                <w:shd w:val="clear" w:color="auto" w:fill="EFEFEF"/>
              </w:rPr>
            </w:pPr>
            <w:r>
              <w:rPr>
                <w:color w:val="000000"/>
                <w:sz w:val="18"/>
                <w:szCs w:val="18"/>
                <w:shd w:val="clear" w:color="auto" w:fill="EFEFEF"/>
              </w:rPr>
              <w:tab/>
            </w:r>
            <w:r>
              <w:rPr>
                <w:color w:val="000000"/>
                <w:sz w:val="18"/>
                <w:szCs w:val="18"/>
                <w:shd w:val="clear" w:color="auto" w:fill="EFEFEF"/>
              </w:rPr>
              <w:tab/>
            </w:r>
            <w:r>
              <w:rPr>
                <w:color w:val="000000"/>
                <w:sz w:val="18"/>
                <w:szCs w:val="18"/>
                <w:shd w:val="clear" w:color="auto" w:fill="EFEFEF"/>
              </w:rPr>
              <w:t>&lt;filtering&gt;true&lt;/filtering&gt;</w:t>
            </w:r>
          </w:p>
          <w:p>
            <w:pPr>
              <w:pStyle w:val="15"/>
              <w:shd w:val="clear" w:color="auto" w:fill="FFFFFF"/>
              <w:rPr>
                <w:color w:val="000000"/>
                <w:sz w:val="18"/>
                <w:szCs w:val="18"/>
                <w:shd w:val="clear" w:color="auto" w:fill="EFEFEF"/>
              </w:rPr>
            </w:pPr>
            <w:r>
              <w:rPr>
                <w:color w:val="000000"/>
                <w:sz w:val="18"/>
                <w:szCs w:val="18"/>
                <w:shd w:val="clear" w:color="auto" w:fill="EFEFEF"/>
              </w:rPr>
              <w:tab/>
            </w:r>
            <w:r>
              <w:rPr>
                <w:color w:val="000000"/>
                <w:sz w:val="18"/>
                <w:szCs w:val="18"/>
                <w:shd w:val="clear" w:color="auto" w:fill="EFEFEF"/>
              </w:rPr>
              <w:t>&lt;/resource&gt;</w:t>
            </w:r>
          </w:p>
          <w:p>
            <w:pPr>
              <w:pStyle w:val="15"/>
              <w:shd w:val="clear" w:color="auto" w:fill="FFFFFF"/>
              <w:rPr>
                <w:i/>
                <w:iCs/>
                <w:color w:val="808080"/>
                <w:sz w:val="18"/>
                <w:szCs w:val="18"/>
              </w:rPr>
            </w:pPr>
            <w:r>
              <w:rPr>
                <w:color w:val="000000"/>
                <w:sz w:val="18"/>
                <w:szCs w:val="18"/>
                <w:shd w:val="clear" w:color="auto" w:fill="EFEFEF"/>
              </w:rPr>
              <w:t>&lt;/resources&gt;</w:t>
            </w:r>
          </w:p>
        </w:tc>
      </w:tr>
    </w:tbl>
    <w:p>
      <w:pPr>
        <w:pStyle w:val="5"/>
        <w:outlineLvl w:val="1"/>
      </w:pPr>
      <w:bookmarkStart w:id="27" w:name="_Toc32006"/>
      <w:r>
        <w:rPr>
          <w:rFonts w:hint="eastAsia"/>
        </w:rPr>
        <w:t>配置Druid连接池</w:t>
      </w:r>
      <w:bookmarkEnd w:id="27"/>
    </w:p>
    <w:p>
      <w:r>
        <w:rPr>
          <w:rFonts w:hint="eastAsia"/>
        </w:rPr>
        <w:t>Druid是阿里巴巴开源的一款连接池工具，是目前Java语言中最好的数据库连接池工具。代码发布在github上。</w:t>
      </w:r>
    </w:p>
    <w:p>
      <w:pPr>
        <w:pStyle w:val="6"/>
        <w:outlineLvl w:val="2"/>
      </w:pPr>
      <w:bookmarkStart w:id="28" w:name="_Toc2316"/>
      <w:r>
        <w:rPr>
          <w:rFonts w:hint="eastAsia"/>
        </w:rPr>
        <w:t>配置简介</w:t>
      </w:r>
      <w:bookmarkEnd w:id="28"/>
    </w:p>
    <w:p>
      <w:r>
        <w:rPr>
          <w:rFonts w:hint="eastAsia"/>
        </w:rPr>
        <w:t>在application配置文件中加入Druid的配置信息。</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5"/>
              <w:shd w:val="clear" w:color="auto" w:fill="FFFFFF"/>
              <w:rPr>
                <w:color w:val="000000"/>
                <w:sz w:val="18"/>
                <w:szCs w:val="18"/>
              </w:rPr>
            </w:pPr>
            <w:bookmarkStart w:id="29" w:name="OLE_LINK1"/>
            <w:r>
              <w:rPr>
                <w:rFonts w:hint="eastAsia"/>
                <w:b/>
                <w:bCs/>
                <w:color w:val="000080"/>
                <w:sz w:val="18"/>
                <w:szCs w:val="18"/>
              </w:rPr>
              <w:t>spring:</w:t>
            </w:r>
          </w:p>
          <w:p>
            <w:pPr>
              <w:pStyle w:val="15"/>
              <w:shd w:val="clear" w:color="auto" w:fill="FFFFFF"/>
              <w:ind w:left="210" w:leftChars="100"/>
              <w:rPr>
                <w:color w:val="000000"/>
                <w:sz w:val="18"/>
                <w:szCs w:val="18"/>
              </w:rPr>
            </w:pPr>
            <w:r>
              <w:rPr>
                <w:rFonts w:hint="eastAsia"/>
                <w:b/>
                <w:bCs/>
                <w:color w:val="000080"/>
                <w:sz w:val="18"/>
                <w:szCs w:val="18"/>
              </w:rPr>
              <w:t>datasource:</w:t>
            </w:r>
            <w:r>
              <w:rPr>
                <w:rFonts w:hint="eastAsia"/>
                <w:b/>
                <w:bCs/>
                <w:color w:val="000080"/>
                <w:sz w:val="18"/>
                <w:szCs w:val="18"/>
              </w:rPr>
              <w:br w:type="textWrapping"/>
            </w:r>
            <w:r>
              <w:rPr>
                <w:rFonts w:hint="eastAsia"/>
                <w:b/>
                <w:bCs/>
                <w:color w:val="000080"/>
                <w:sz w:val="18"/>
                <w:szCs w:val="18"/>
              </w:rPr>
              <w:t xml:space="preserve">    name: </w:t>
            </w:r>
            <w:r>
              <w:rPr>
                <w:rFonts w:hint="eastAsia"/>
                <w:color w:val="000000"/>
                <w:sz w:val="18"/>
                <w:szCs w:val="18"/>
              </w:rPr>
              <w:t>mysql_test</w:t>
            </w:r>
            <w:r>
              <w:rPr>
                <w:rFonts w:hint="eastAsia"/>
                <w:color w:val="000000"/>
                <w:sz w:val="18"/>
                <w:szCs w:val="18"/>
              </w:rPr>
              <w:br w:type="textWrapping"/>
            </w:r>
            <w:r>
              <w:rPr>
                <w:rFonts w:hint="eastAsia"/>
                <w:color w:val="000000"/>
                <w:sz w:val="18"/>
                <w:szCs w:val="18"/>
              </w:rPr>
              <w:t xml:space="preserve">    </w:t>
            </w:r>
            <w:r>
              <w:rPr>
                <w:rFonts w:hint="eastAsia"/>
                <w:b/>
                <w:bCs/>
                <w:color w:val="000080"/>
                <w:sz w:val="18"/>
                <w:szCs w:val="18"/>
              </w:rPr>
              <w:t xml:space="preserve">type: </w:t>
            </w:r>
            <w:r>
              <w:rPr>
                <w:rFonts w:hint="eastAsia"/>
                <w:color w:val="000000"/>
                <w:sz w:val="18"/>
                <w:szCs w:val="18"/>
              </w:rPr>
              <w:t>com.alibaba.druid.pool.DruidDataSource</w:t>
            </w:r>
            <w:r>
              <w:rPr>
                <w:rFonts w:hint="eastAsia"/>
                <w:color w:val="000000"/>
                <w:sz w:val="18"/>
                <w:szCs w:val="18"/>
              </w:rPr>
              <w:br w:type="textWrapping"/>
            </w:r>
            <w:r>
              <w:rPr>
                <w:rFonts w:hint="eastAsia"/>
                <w:color w:val="000000"/>
                <w:sz w:val="18"/>
                <w:szCs w:val="18"/>
              </w:rPr>
              <w:t xml:space="preserve">    </w:t>
            </w:r>
            <w:r>
              <w:rPr>
                <w:rFonts w:hint="eastAsia"/>
                <w:i/>
                <w:iCs/>
                <w:color w:val="808080"/>
                <w:sz w:val="18"/>
                <w:szCs w:val="18"/>
              </w:rPr>
              <w:t>#druid相关配置</w:t>
            </w:r>
            <w:r>
              <w:rPr>
                <w:rFonts w:hint="eastAsia"/>
                <w:i/>
                <w:iCs/>
                <w:color w:val="808080"/>
                <w:sz w:val="18"/>
                <w:szCs w:val="18"/>
              </w:rPr>
              <w:br w:type="textWrapping"/>
            </w:r>
            <w:r>
              <w:rPr>
                <w:rFonts w:hint="eastAsia"/>
                <w:i/>
                <w:iCs/>
                <w:color w:val="808080"/>
                <w:sz w:val="18"/>
                <w:szCs w:val="18"/>
              </w:rPr>
              <w:t xml:space="preserve">    </w:t>
            </w:r>
            <w:r>
              <w:rPr>
                <w:rFonts w:hint="eastAsia"/>
                <w:b/>
                <w:bCs/>
                <w:color w:val="000080"/>
                <w:sz w:val="18"/>
                <w:szCs w:val="18"/>
              </w:rPr>
              <w:t>druid:</w:t>
            </w:r>
            <w:r>
              <w:rPr>
                <w:rFonts w:hint="eastAsia"/>
                <w:b/>
                <w:bCs/>
                <w:color w:val="000080"/>
                <w:sz w:val="18"/>
                <w:szCs w:val="18"/>
              </w:rPr>
              <w:br w:type="textWrapping"/>
            </w:r>
            <w:r>
              <w:rPr>
                <w:rFonts w:hint="eastAsia"/>
                <w:b/>
                <w:bCs/>
                <w:color w:val="000080"/>
                <w:sz w:val="18"/>
                <w:szCs w:val="18"/>
              </w:rPr>
              <w:t xml:space="preserve">      </w:t>
            </w:r>
            <w:r>
              <w:rPr>
                <w:rFonts w:hint="eastAsia"/>
                <w:i/>
                <w:iCs/>
                <w:color w:val="808080"/>
                <w:sz w:val="18"/>
                <w:szCs w:val="18"/>
              </w:rPr>
              <w:t>#监控统计拦截的filters</w:t>
            </w:r>
            <w:r>
              <w:rPr>
                <w:rFonts w:hint="eastAsia"/>
                <w:i/>
                <w:iCs/>
                <w:color w:val="808080"/>
                <w:sz w:val="18"/>
                <w:szCs w:val="18"/>
              </w:rPr>
              <w:br w:type="textWrapping"/>
            </w:r>
            <w:r>
              <w:rPr>
                <w:rFonts w:hint="eastAsia"/>
                <w:i/>
                <w:iCs/>
                <w:color w:val="808080"/>
                <w:sz w:val="18"/>
                <w:szCs w:val="18"/>
              </w:rPr>
              <w:t xml:space="preserve">      </w:t>
            </w:r>
            <w:r>
              <w:rPr>
                <w:rFonts w:hint="eastAsia"/>
                <w:b/>
                <w:bCs/>
                <w:color w:val="000080"/>
                <w:sz w:val="18"/>
                <w:szCs w:val="18"/>
              </w:rPr>
              <w:t xml:space="preserve">filters: </w:t>
            </w:r>
            <w:r>
              <w:rPr>
                <w:rFonts w:hint="eastAsia"/>
                <w:color w:val="000000"/>
                <w:sz w:val="18"/>
                <w:szCs w:val="18"/>
              </w:rPr>
              <w:t>stat</w:t>
            </w:r>
            <w:r>
              <w:rPr>
                <w:rFonts w:hint="eastAsia"/>
                <w:color w:val="000000"/>
                <w:sz w:val="18"/>
                <w:szCs w:val="18"/>
              </w:rPr>
              <w:br w:type="textWrapping"/>
            </w:r>
            <w:r>
              <w:rPr>
                <w:rFonts w:hint="eastAsia"/>
                <w:color w:val="000000"/>
                <w:sz w:val="18"/>
                <w:szCs w:val="18"/>
              </w:rPr>
              <w:t xml:space="preserve">      </w:t>
            </w:r>
            <w:r>
              <w:rPr>
                <w:rFonts w:hint="eastAsia"/>
                <w:b/>
                <w:bCs/>
                <w:color w:val="000080"/>
                <w:sz w:val="18"/>
                <w:szCs w:val="18"/>
              </w:rPr>
              <w:t xml:space="preserve">driver-class-name: </w:t>
            </w:r>
            <w:r>
              <w:rPr>
                <w:rFonts w:hint="eastAsia"/>
                <w:color w:val="000000"/>
                <w:sz w:val="18"/>
                <w:szCs w:val="18"/>
              </w:rPr>
              <w:t>com.mysql.jdbc.Driver</w:t>
            </w:r>
            <w:r>
              <w:rPr>
                <w:rFonts w:hint="eastAsia"/>
                <w:color w:val="000000"/>
                <w:sz w:val="18"/>
                <w:szCs w:val="18"/>
              </w:rPr>
              <w:br w:type="textWrapping"/>
            </w:r>
            <w:r>
              <w:rPr>
                <w:rFonts w:hint="eastAsia"/>
                <w:color w:val="000000"/>
                <w:sz w:val="18"/>
                <w:szCs w:val="18"/>
              </w:rPr>
              <w:t xml:space="preserve">      </w:t>
            </w:r>
            <w:r>
              <w:rPr>
                <w:rFonts w:hint="eastAsia"/>
                <w:i/>
                <w:iCs/>
                <w:color w:val="808080"/>
                <w:sz w:val="18"/>
                <w:szCs w:val="18"/>
              </w:rPr>
              <w:t>#基本属性</w:t>
            </w:r>
            <w:r>
              <w:rPr>
                <w:rFonts w:hint="eastAsia"/>
                <w:i/>
                <w:iCs/>
                <w:color w:val="808080"/>
                <w:sz w:val="18"/>
                <w:szCs w:val="18"/>
              </w:rPr>
              <w:br w:type="textWrapping"/>
            </w:r>
            <w:r>
              <w:rPr>
                <w:rFonts w:hint="eastAsia"/>
                <w:i/>
                <w:iCs/>
                <w:color w:val="808080"/>
                <w:sz w:val="18"/>
                <w:szCs w:val="18"/>
              </w:rPr>
              <w:t xml:space="preserve">      </w:t>
            </w:r>
            <w:r>
              <w:rPr>
                <w:rFonts w:hint="eastAsia"/>
                <w:b/>
                <w:bCs/>
                <w:color w:val="000080"/>
                <w:sz w:val="18"/>
                <w:szCs w:val="18"/>
              </w:rPr>
              <w:t xml:space="preserve">url: </w:t>
            </w:r>
            <w:r>
              <w:rPr>
                <w:rFonts w:hint="eastAsia"/>
                <w:color w:val="000000"/>
                <w:sz w:val="18"/>
                <w:szCs w:val="18"/>
              </w:rPr>
              <w:t>jdbc:mysql://localhost:3306/javasm?useUnicode=true&amp;characterEncoding=UTF-8&amp;allowMultiQueries=true</w:t>
            </w:r>
            <w:r>
              <w:rPr>
                <w:color w:val="000000"/>
                <w:sz w:val="18"/>
                <w:szCs w:val="18"/>
              </w:rPr>
              <w:t>&amp;serverTimezone=GMT%2B8&amp;useSSL=false</w:t>
            </w:r>
            <w:r>
              <w:rPr>
                <w:rFonts w:hint="eastAsia"/>
                <w:color w:val="000000"/>
                <w:sz w:val="18"/>
                <w:szCs w:val="18"/>
              </w:rPr>
              <w:br w:type="textWrapping"/>
            </w:r>
            <w:r>
              <w:rPr>
                <w:rFonts w:hint="eastAsia"/>
                <w:color w:val="000000"/>
                <w:sz w:val="18"/>
                <w:szCs w:val="18"/>
              </w:rPr>
              <w:t xml:space="preserve">      </w:t>
            </w:r>
            <w:r>
              <w:rPr>
                <w:rFonts w:hint="eastAsia"/>
                <w:b/>
                <w:bCs/>
                <w:color w:val="000080"/>
                <w:sz w:val="18"/>
                <w:szCs w:val="18"/>
              </w:rPr>
              <w:t xml:space="preserve">username: </w:t>
            </w:r>
            <w:r>
              <w:rPr>
                <w:rFonts w:hint="eastAsia"/>
                <w:color w:val="000000"/>
                <w:sz w:val="18"/>
                <w:szCs w:val="18"/>
              </w:rPr>
              <w:t>root</w:t>
            </w:r>
            <w:r>
              <w:rPr>
                <w:rFonts w:hint="eastAsia"/>
                <w:color w:val="000000"/>
                <w:sz w:val="18"/>
                <w:szCs w:val="18"/>
              </w:rPr>
              <w:br w:type="textWrapping"/>
            </w:r>
            <w:r>
              <w:rPr>
                <w:rFonts w:hint="eastAsia"/>
                <w:color w:val="000000"/>
                <w:sz w:val="18"/>
                <w:szCs w:val="18"/>
              </w:rPr>
              <w:t xml:space="preserve">      </w:t>
            </w:r>
            <w:r>
              <w:rPr>
                <w:rFonts w:hint="eastAsia"/>
                <w:b/>
                <w:bCs/>
                <w:color w:val="000080"/>
                <w:sz w:val="18"/>
                <w:szCs w:val="18"/>
              </w:rPr>
              <w:t xml:space="preserve">password: </w:t>
            </w:r>
            <w:r>
              <w:rPr>
                <w:rFonts w:hint="eastAsia"/>
                <w:color w:val="000000"/>
                <w:sz w:val="18"/>
                <w:szCs w:val="18"/>
              </w:rPr>
              <w:t>root</w:t>
            </w:r>
            <w:r>
              <w:rPr>
                <w:rFonts w:hint="eastAsia"/>
                <w:color w:val="000000"/>
                <w:sz w:val="18"/>
                <w:szCs w:val="18"/>
              </w:rPr>
              <w:br w:type="textWrapping"/>
            </w:r>
            <w:r>
              <w:rPr>
                <w:rFonts w:hint="eastAsia"/>
                <w:color w:val="000000"/>
                <w:sz w:val="18"/>
                <w:szCs w:val="18"/>
              </w:rPr>
              <w:t xml:space="preserve">      </w:t>
            </w:r>
            <w:r>
              <w:rPr>
                <w:rFonts w:hint="eastAsia"/>
                <w:i/>
                <w:iCs/>
                <w:color w:val="808080"/>
                <w:sz w:val="18"/>
                <w:szCs w:val="18"/>
              </w:rPr>
              <w:t>#配置初始化大小/最小/最大</w:t>
            </w:r>
            <w:r>
              <w:rPr>
                <w:rFonts w:hint="eastAsia"/>
                <w:i/>
                <w:iCs/>
                <w:color w:val="808080"/>
                <w:sz w:val="18"/>
                <w:szCs w:val="18"/>
              </w:rPr>
              <w:br w:type="textWrapping"/>
            </w:r>
            <w:r>
              <w:rPr>
                <w:rFonts w:hint="eastAsia"/>
                <w:i/>
                <w:iCs/>
                <w:color w:val="808080"/>
                <w:sz w:val="18"/>
                <w:szCs w:val="18"/>
              </w:rPr>
              <w:t xml:space="preserve">      </w:t>
            </w:r>
            <w:r>
              <w:rPr>
                <w:rFonts w:hint="eastAsia"/>
                <w:b/>
                <w:bCs/>
                <w:color w:val="000080"/>
                <w:sz w:val="18"/>
                <w:szCs w:val="18"/>
              </w:rPr>
              <w:t xml:space="preserve">initial-size: </w:t>
            </w:r>
            <w:r>
              <w:rPr>
                <w:rFonts w:hint="eastAsia"/>
                <w:color w:val="0000FF"/>
                <w:sz w:val="18"/>
                <w:szCs w:val="18"/>
              </w:rPr>
              <w:t>1</w:t>
            </w:r>
            <w:r>
              <w:rPr>
                <w:rFonts w:hint="eastAsia"/>
                <w:color w:val="0000FF"/>
                <w:sz w:val="18"/>
                <w:szCs w:val="18"/>
              </w:rPr>
              <w:br w:type="textWrapping"/>
            </w:r>
            <w:r>
              <w:rPr>
                <w:rFonts w:hint="eastAsia"/>
                <w:color w:val="0000FF"/>
                <w:sz w:val="18"/>
                <w:szCs w:val="18"/>
              </w:rPr>
              <w:t xml:space="preserve">      </w:t>
            </w:r>
            <w:r>
              <w:rPr>
                <w:rFonts w:hint="eastAsia"/>
                <w:b/>
                <w:bCs/>
                <w:color w:val="000080"/>
                <w:sz w:val="18"/>
                <w:szCs w:val="18"/>
              </w:rPr>
              <w:t xml:space="preserve">min-idle: </w:t>
            </w:r>
            <w:r>
              <w:rPr>
                <w:rFonts w:hint="eastAsia"/>
                <w:color w:val="0000FF"/>
                <w:sz w:val="18"/>
                <w:szCs w:val="18"/>
              </w:rPr>
              <w:t>1</w:t>
            </w:r>
            <w:r>
              <w:rPr>
                <w:rFonts w:hint="eastAsia"/>
                <w:color w:val="0000FF"/>
                <w:sz w:val="18"/>
                <w:szCs w:val="18"/>
              </w:rPr>
              <w:br w:type="textWrapping"/>
            </w:r>
            <w:r>
              <w:rPr>
                <w:rFonts w:hint="eastAsia"/>
                <w:color w:val="0000FF"/>
                <w:sz w:val="18"/>
                <w:szCs w:val="18"/>
              </w:rPr>
              <w:t xml:space="preserve">      </w:t>
            </w:r>
            <w:r>
              <w:rPr>
                <w:rFonts w:hint="eastAsia"/>
                <w:b/>
                <w:bCs/>
                <w:color w:val="000080"/>
                <w:sz w:val="18"/>
                <w:szCs w:val="18"/>
              </w:rPr>
              <w:t xml:space="preserve">max-active: </w:t>
            </w:r>
            <w:r>
              <w:rPr>
                <w:rFonts w:hint="eastAsia"/>
                <w:color w:val="0000FF"/>
                <w:sz w:val="18"/>
                <w:szCs w:val="18"/>
              </w:rPr>
              <w:t>20</w:t>
            </w:r>
            <w:r>
              <w:rPr>
                <w:rFonts w:hint="eastAsia"/>
                <w:color w:val="0000FF"/>
                <w:sz w:val="18"/>
                <w:szCs w:val="18"/>
              </w:rPr>
              <w:br w:type="textWrapping"/>
            </w:r>
            <w:r>
              <w:rPr>
                <w:rFonts w:hint="eastAsia"/>
                <w:color w:val="0000FF"/>
                <w:sz w:val="18"/>
                <w:szCs w:val="18"/>
              </w:rPr>
              <w:t xml:space="preserve">      </w:t>
            </w:r>
            <w:r>
              <w:rPr>
                <w:rFonts w:hint="eastAsia"/>
                <w:i/>
                <w:iCs/>
                <w:color w:val="808080"/>
                <w:sz w:val="18"/>
                <w:szCs w:val="18"/>
              </w:rPr>
              <w:t>#获取连接等待超时时间</w:t>
            </w:r>
            <w:r>
              <w:rPr>
                <w:rFonts w:hint="eastAsia"/>
                <w:i/>
                <w:iCs/>
                <w:color w:val="808080"/>
                <w:sz w:val="18"/>
                <w:szCs w:val="18"/>
              </w:rPr>
              <w:br w:type="textWrapping"/>
            </w:r>
            <w:r>
              <w:rPr>
                <w:rFonts w:hint="eastAsia"/>
                <w:i/>
                <w:iCs/>
                <w:color w:val="808080"/>
                <w:sz w:val="18"/>
                <w:szCs w:val="18"/>
              </w:rPr>
              <w:t xml:space="preserve">      </w:t>
            </w:r>
            <w:r>
              <w:rPr>
                <w:rFonts w:hint="eastAsia"/>
                <w:b/>
                <w:bCs/>
                <w:color w:val="000080"/>
                <w:sz w:val="18"/>
                <w:szCs w:val="18"/>
              </w:rPr>
              <w:t xml:space="preserve">max-wait: </w:t>
            </w:r>
            <w:r>
              <w:rPr>
                <w:rFonts w:hint="eastAsia"/>
                <w:color w:val="0000FF"/>
                <w:sz w:val="18"/>
                <w:szCs w:val="18"/>
              </w:rPr>
              <w:t>60000</w:t>
            </w:r>
            <w:r>
              <w:rPr>
                <w:rFonts w:hint="eastAsia"/>
                <w:color w:val="0000FF"/>
                <w:sz w:val="18"/>
                <w:szCs w:val="18"/>
              </w:rPr>
              <w:br w:type="textWrapping"/>
            </w:r>
            <w:r>
              <w:rPr>
                <w:rFonts w:hint="eastAsia"/>
                <w:color w:val="0000FF"/>
                <w:sz w:val="18"/>
                <w:szCs w:val="18"/>
              </w:rPr>
              <w:t xml:space="preserve">      </w:t>
            </w:r>
            <w:r>
              <w:rPr>
                <w:rFonts w:hint="eastAsia"/>
                <w:i/>
                <w:iCs/>
                <w:color w:val="808080"/>
                <w:sz w:val="18"/>
                <w:szCs w:val="18"/>
              </w:rPr>
              <w:t>#间隔多久进行一次检测，检测需要关闭的空闲连接</w:t>
            </w:r>
            <w:r>
              <w:rPr>
                <w:rFonts w:hint="eastAsia"/>
                <w:i/>
                <w:iCs/>
                <w:color w:val="808080"/>
                <w:sz w:val="18"/>
                <w:szCs w:val="18"/>
              </w:rPr>
              <w:br w:type="textWrapping"/>
            </w:r>
            <w:r>
              <w:rPr>
                <w:rFonts w:hint="eastAsia"/>
                <w:i/>
                <w:iCs/>
                <w:color w:val="808080"/>
                <w:sz w:val="18"/>
                <w:szCs w:val="18"/>
              </w:rPr>
              <w:t xml:space="preserve">      </w:t>
            </w:r>
            <w:r>
              <w:rPr>
                <w:rFonts w:hint="eastAsia"/>
                <w:b/>
                <w:bCs/>
                <w:color w:val="000080"/>
                <w:sz w:val="18"/>
                <w:szCs w:val="18"/>
              </w:rPr>
              <w:t xml:space="preserve">time-between-eviction-runs-millis: </w:t>
            </w:r>
            <w:r>
              <w:rPr>
                <w:rFonts w:hint="eastAsia"/>
                <w:color w:val="0000FF"/>
                <w:sz w:val="18"/>
                <w:szCs w:val="18"/>
              </w:rPr>
              <w:t>60000</w:t>
            </w:r>
            <w:r>
              <w:rPr>
                <w:rFonts w:hint="eastAsia"/>
                <w:color w:val="0000FF"/>
                <w:sz w:val="18"/>
                <w:szCs w:val="18"/>
              </w:rPr>
              <w:br w:type="textWrapping"/>
            </w:r>
            <w:r>
              <w:rPr>
                <w:rFonts w:hint="eastAsia"/>
                <w:color w:val="0000FF"/>
                <w:sz w:val="18"/>
                <w:szCs w:val="18"/>
              </w:rPr>
              <w:t xml:space="preserve">      </w:t>
            </w:r>
            <w:r>
              <w:rPr>
                <w:rFonts w:hint="eastAsia"/>
                <w:i/>
                <w:iCs/>
                <w:color w:val="808080"/>
                <w:sz w:val="18"/>
                <w:szCs w:val="18"/>
              </w:rPr>
              <w:t>#一个连接在池中最小生存的时间</w:t>
            </w:r>
            <w:r>
              <w:rPr>
                <w:rFonts w:hint="eastAsia"/>
                <w:i/>
                <w:iCs/>
                <w:color w:val="808080"/>
                <w:sz w:val="18"/>
                <w:szCs w:val="18"/>
              </w:rPr>
              <w:br w:type="textWrapping"/>
            </w:r>
            <w:r>
              <w:rPr>
                <w:rFonts w:hint="eastAsia"/>
                <w:i/>
                <w:iCs/>
                <w:color w:val="808080"/>
                <w:sz w:val="18"/>
                <w:szCs w:val="18"/>
              </w:rPr>
              <w:t xml:space="preserve">      </w:t>
            </w:r>
            <w:r>
              <w:rPr>
                <w:rFonts w:hint="eastAsia"/>
                <w:b/>
                <w:bCs/>
                <w:color w:val="000080"/>
                <w:sz w:val="18"/>
                <w:szCs w:val="18"/>
              </w:rPr>
              <w:t xml:space="preserve">min-evictable-idle-time-millis: </w:t>
            </w:r>
            <w:r>
              <w:rPr>
                <w:rFonts w:hint="eastAsia"/>
                <w:color w:val="0000FF"/>
                <w:sz w:val="18"/>
                <w:szCs w:val="18"/>
              </w:rPr>
              <w:t>300000</w:t>
            </w:r>
            <w:r>
              <w:rPr>
                <w:rFonts w:hint="eastAsia"/>
                <w:color w:val="0000FF"/>
                <w:sz w:val="18"/>
                <w:szCs w:val="18"/>
              </w:rPr>
              <w:br w:type="textWrapping"/>
            </w:r>
            <w:r>
              <w:rPr>
                <w:rFonts w:hint="eastAsia"/>
                <w:color w:val="0000FF"/>
                <w:sz w:val="18"/>
                <w:szCs w:val="18"/>
              </w:rPr>
              <w:t xml:space="preserve">      </w:t>
            </w:r>
            <w:r>
              <w:rPr>
                <w:rFonts w:hint="eastAsia"/>
                <w:b/>
                <w:bCs/>
                <w:color w:val="000080"/>
                <w:sz w:val="18"/>
                <w:szCs w:val="18"/>
              </w:rPr>
              <w:t xml:space="preserve">validation-query: </w:t>
            </w:r>
            <w:r>
              <w:rPr>
                <w:rFonts w:hint="eastAsia"/>
                <w:color w:val="000000"/>
                <w:sz w:val="18"/>
                <w:szCs w:val="18"/>
              </w:rPr>
              <w:t>SELECT 'x'</w:t>
            </w:r>
            <w:r>
              <w:rPr>
                <w:rFonts w:hint="eastAsia"/>
                <w:color w:val="000000"/>
                <w:sz w:val="18"/>
                <w:szCs w:val="18"/>
              </w:rPr>
              <w:br w:type="textWrapping"/>
            </w:r>
            <w:r>
              <w:rPr>
                <w:rFonts w:hint="eastAsia"/>
                <w:color w:val="000000"/>
                <w:sz w:val="18"/>
                <w:szCs w:val="18"/>
              </w:rPr>
              <w:t xml:space="preserve">      </w:t>
            </w:r>
            <w:r>
              <w:rPr>
                <w:rFonts w:hint="eastAsia"/>
                <w:i/>
                <w:iCs/>
                <w:color w:val="808080"/>
                <w:sz w:val="18"/>
                <w:szCs w:val="18"/>
              </w:rPr>
              <w:t>#空闲连接是否被回收</w:t>
            </w:r>
            <w:r>
              <w:rPr>
                <w:rFonts w:hint="eastAsia"/>
                <w:i/>
                <w:iCs/>
                <w:color w:val="808080"/>
                <w:sz w:val="18"/>
                <w:szCs w:val="18"/>
              </w:rPr>
              <w:br w:type="textWrapping"/>
            </w:r>
            <w:r>
              <w:rPr>
                <w:rFonts w:hint="eastAsia"/>
                <w:i/>
                <w:iCs/>
                <w:color w:val="808080"/>
                <w:sz w:val="18"/>
                <w:szCs w:val="18"/>
              </w:rPr>
              <w:t xml:space="preserve">      </w:t>
            </w:r>
            <w:r>
              <w:rPr>
                <w:rFonts w:hint="eastAsia"/>
                <w:b/>
                <w:bCs/>
                <w:color w:val="000080"/>
                <w:sz w:val="18"/>
                <w:szCs w:val="18"/>
              </w:rPr>
              <w:t>test-while-idle: true</w:t>
            </w:r>
            <w:r>
              <w:rPr>
                <w:rFonts w:hint="eastAsia"/>
                <w:b/>
                <w:bCs/>
                <w:color w:val="000080"/>
                <w:sz w:val="18"/>
                <w:szCs w:val="18"/>
              </w:rPr>
              <w:br w:type="textWrapping"/>
            </w:r>
            <w:r>
              <w:rPr>
                <w:rFonts w:hint="eastAsia"/>
                <w:b/>
                <w:bCs/>
                <w:color w:val="000080"/>
                <w:sz w:val="18"/>
                <w:szCs w:val="18"/>
              </w:rPr>
              <w:t xml:space="preserve">      </w:t>
            </w:r>
            <w:r>
              <w:rPr>
                <w:rFonts w:hint="eastAsia"/>
                <w:i/>
                <w:iCs/>
                <w:color w:val="808080"/>
                <w:sz w:val="18"/>
                <w:szCs w:val="18"/>
              </w:rPr>
              <w:t>#申请连接时是否检测有效性</w:t>
            </w:r>
            <w:r>
              <w:rPr>
                <w:rFonts w:hint="eastAsia"/>
                <w:i/>
                <w:iCs/>
                <w:color w:val="808080"/>
                <w:sz w:val="18"/>
                <w:szCs w:val="18"/>
              </w:rPr>
              <w:br w:type="textWrapping"/>
            </w:r>
            <w:r>
              <w:rPr>
                <w:rFonts w:hint="eastAsia"/>
                <w:i/>
                <w:iCs/>
                <w:color w:val="808080"/>
                <w:sz w:val="18"/>
                <w:szCs w:val="18"/>
              </w:rPr>
              <w:t xml:space="preserve">      </w:t>
            </w:r>
            <w:r>
              <w:rPr>
                <w:rFonts w:hint="eastAsia"/>
                <w:b/>
                <w:bCs/>
                <w:color w:val="000080"/>
                <w:sz w:val="18"/>
                <w:szCs w:val="18"/>
              </w:rPr>
              <w:t>test-on-borrow: false</w:t>
            </w:r>
            <w:r>
              <w:rPr>
                <w:rFonts w:hint="eastAsia"/>
                <w:b/>
                <w:bCs/>
                <w:color w:val="000080"/>
                <w:sz w:val="18"/>
                <w:szCs w:val="18"/>
              </w:rPr>
              <w:br w:type="textWrapping"/>
            </w:r>
            <w:r>
              <w:rPr>
                <w:rFonts w:hint="eastAsia"/>
                <w:b/>
                <w:bCs/>
                <w:color w:val="000080"/>
                <w:sz w:val="18"/>
                <w:szCs w:val="18"/>
              </w:rPr>
              <w:t xml:space="preserve">      </w:t>
            </w:r>
            <w:r>
              <w:rPr>
                <w:rFonts w:hint="eastAsia"/>
                <w:i/>
                <w:iCs/>
                <w:color w:val="808080"/>
                <w:sz w:val="18"/>
                <w:szCs w:val="18"/>
              </w:rPr>
              <w:t>#归还连接时是否检测有效性</w:t>
            </w:r>
            <w:r>
              <w:rPr>
                <w:rFonts w:hint="eastAsia"/>
                <w:i/>
                <w:iCs/>
                <w:color w:val="808080"/>
                <w:sz w:val="18"/>
                <w:szCs w:val="18"/>
              </w:rPr>
              <w:br w:type="textWrapping"/>
            </w:r>
            <w:r>
              <w:rPr>
                <w:rFonts w:hint="eastAsia"/>
                <w:i/>
                <w:iCs/>
                <w:color w:val="808080"/>
                <w:sz w:val="18"/>
                <w:szCs w:val="18"/>
              </w:rPr>
              <w:t xml:space="preserve">      </w:t>
            </w:r>
            <w:r>
              <w:rPr>
                <w:rFonts w:hint="eastAsia"/>
                <w:b/>
                <w:bCs/>
                <w:color w:val="000080"/>
                <w:sz w:val="18"/>
                <w:szCs w:val="18"/>
              </w:rPr>
              <w:t>test-on-return: false</w:t>
            </w:r>
          </w:p>
          <w:bookmarkEnd w:id="29"/>
          <w:p>
            <w:pPr>
              <w:pStyle w:val="15"/>
              <w:shd w:val="clear" w:color="auto" w:fill="FFFFFF"/>
              <w:ind w:left="210" w:leftChars="100"/>
              <w:rPr>
                <w:color w:val="000000"/>
                <w:sz w:val="18"/>
                <w:szCs w:val="18"/>
              </w:rPr>
            </w:pPr>
          </w:p>
        </w:tc>
      </w:tr>
    </w:tbl>
    <w:p>
      <w:pPr>
        <w:pStyle w:val="6"/>
        <w:outlineLvl w:val="2"/>
      </w:pPr>
      <w:bookmarkStart w:id="30" w:name="_Toc3461"/>
      <w:r>
        <w:rPr>
          <w:rFonts w:hint="eastAsia"/>
        </w:rPr>
        <w:t>配置解析</w:t>
      </w:r>
      <w:bookmarkEnd w:id="30"/>
    </w:p>
    <w:p>
      <w:r>
        <w:rPr>
          <w:rFonts w:hint="eastAsia"/>
        </w:rPr>
        <w:t>在SpringBoot中默认采用</w:t>
      </w:r>
      <w:r>
        <w:t>DataSourceAutoConfiguration</w:t>
      </w:r>
      <w:r>
        <w:rPr>
          <w:rFonts w:hint="eastAsia"/>
        </w:rPr>
        <w:t>来配置数据源（DataSource）。官方默认只需要在application配置文件中使用简单的配置就可以连接数据库。</w:t>
      </w:r>
    </w:p>
    <w:p>
      <w:r>
        <w:rPr>
          <w:rFonts w:hint="eastAsia"/>
        </w:rPr>
        <w:t>当加入了Druid-starter之后，它的</w:t>
      </w:r>
      <w:r>
        <w:t>DruidDataSourceAutoConfigure</w:t>
      </w:r>
      <w:r>
        <w:rPr>
          <w:rFonts w:hint="eastAsia"/>
        </w:rPr>
        <w:t>默认初始化了一个创建DataSource的方法。而这个DataSource默认就是读取当前application配置文件中的</w:t>
      </w:r>
      <w:r>
        <w:t>spring.datasource.druid</w:t>
      </w:r>
      <w:r>
        <w:rPr>
          <w:rFonts w:hint="eastAsia"/>
        </w:rPr>
        <w:t>的值，由此创建了基于Druid的数据源。</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b/>
                <w:color w:val="FF0000"/>
              </w:rPr>
            </w:pPr>
            <w:r>
              <w:rPr>
                <w:rFonts w:hint="eastAsia"/>
                <w:b/>
                <w:color w:val="FF0000"/>
              </w:rPr>
              <w:t>#SpringBoot自带的</w:t>
            </w:r>
            <w:r>
              <w:rPr>
                <w:b/>
                <w:color w:val="FF0000"/>
              </w:rPr>
              <w:t>DataSourceAutoConfiguration</w:t>
            </w:r>
          </w:p>
          <w:p>
            <w:r>
              <w:drawing>
                <wp:inline distT="0" distB="0" distL="0" distR="0">
                  <wp:extent cx="5274310" cy="1369060"/>
                  <wp:effectExtent l="0" t="0" r="254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7"/>
                          <a:stretch>
                            <a:fillRect/>
                          </a:stretch>
                        </pic:blipFill>
                        <pic:spPr>
                          <a:xfrm>
                            <a:off x="0" y="0"/>
                            <a:ext cx="5274310" cy="13690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b/>
                <w:color w:val="FF0000"/>
              </w:rPr>
            </w:pPr>
            <w:r>
              <w:drawing>
                <wp:inline distT="0" distB="0" distL="0" distR="0">
                  <wp:extent cx="5162550" cy="290004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8"/>
                          <a:stretch>
                            <a:fillRect/>
                          </a:stretch>
                        </pic:blipFill>
                        <pic:spPr>
                          <a:xfrm>
                            <a:off x="0" y="0"/>
                            <a:ext cx="5171673" cy="2905252"/>
                          </a:xfrm>
                          <a:prstGeom prst="rect">
                            <a:avLst/>
                          </a:prstGeom>
                        </pic:spPr>
                      </pic:pic>
                    </a:graphicData>
                  </a:graphic>
                </wp:inline>
              </w:drawing>
            </w:r>
          </w:p>
        </w:tc>
      </w:tr>
    </w:tbl>
    <w:p>
      <w:pPr>
        <w:pStyle w:val="5"/>
        <w:outlineLvl w:val="1"/>
      </w:pPr>
      <w:bookmarkStart w:id="31" w:name="_Toc18603"/>
      <w:r>
        <w:rPr>
          <w:rFonts w:hint="eastAsia"/>
        </w:rPr>
        <w:t>测试Druid连接池对象是否被成功创建</w:t>
      </w:r>
      <w:bookmarkEnd w:id="31"/>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drawing>
                <wp:inline distT="0" distB="0" distL="0" distR="0">
                  <wp:extent cx="3870325" cy="284416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9"/>
                          <a:stretch>
                            <a:fillRect/>
                          </a:stretch>
                        </pic:blipFill>
                        <pic:spPr>
                          <a:xfrm>
                            <a:off x="0" y="0"/>
                            <a:ext cx="3887315" cy="2856283"/>
                          </a:xfrm>
                          <a:prstGeom prst="rect">
                            <a:avLst/>
                          </a:prstGeom>
                        </pic:spPr>
                      </pic:pic>
                    </a:graphicData>
                  </a:graphic>
                </wp:inline>
              </w:drawing>
            </w:r>
          </w:p>
        </w:tc>
      </w:tr>
    </w:tbl>
    <w:p/>
    <w:p>
      <w:pPr>
        <w:pStyle w:val="5"/>
        <w:outlineLvl w:val="1"/>
      </w:pPr>
      <w:bookmarkStart w:id="32" w:name="_Toc14072"/>
      <w:r>
        <w:rPr>
          <w:rFonts w:hint="eastAsia"/>
        </w:rPr>
        <w:t>Mybatis集成</w:t>
      </w:r>
      <w:bookmarkEnd w:id="32"/>
    </w:p>
    <w:p>
      <w:r>
        <w:rPr>
          <w:rFonts w:hint="eastAsia"/>
        </w:rPr>
        <w:t>在前面的集成环境配置中，我们已经加入了mybatis相关的starter，也就是说，mybatis已经集成好了。我们仅仅只需要一段简短的配置即可完成整合并开发。</w:t>
      </w:r>
    </w:p>
    <w:p>
      <w:pPr>
        <w:pStyle w:val="6"/>
        <w:outlineLvl w:val="2"/>
      </w:pPr>
      <w:bookmarkStart w:id="33" w:name="_Toc24702"/>
      <w:r>
        <w:rPr>
          <w:rFonts w:hint="eastAsia"/>
        </w:rPr>
        <w:t>目录结构文件</w:t>
      </w:r>
      <w:bookmarkEnd w:id="33"/>
    </w:p>
    <w:p>
      <w:r>
        <w:rPr>
          <w:rFonts w:hint="eastAsia"/>
        </w:rPr>
        <w:t>文件创建规则与S</w:t>
      </w:r>
      <w:r>
        <w:t>SM</w:t>
      </w:r>
      <w:r>
        <w:rPr>
          <w:rFonts w:hint="eastAsia"/>
        </w:rPr>
        <w:t>框架整合中使用一致。</w:t>
      </w:r>
    </w:p>
    <w:tbl>
      <w:tblPr>
        <w:tblStyle w:val="20"/>
        <w:tblW w:w="76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0" w:type="dxa"/>
          </w:tcPr>
          <w:p>
            <w:r>
              <w:drawing>
                <wp:inline distT="0" distB="0" distL="0" distR="0">
                  <wp:extent cx="2720340" cy="4109720"/>
                  <wp:effectExtent l="0" t="0" r="381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0"/>
                          <a:stretch>
                            <a:fillRect/>
                          </a:stretch>
                        </pic:blipFill>
                        <pic:spPr>
                          <a:xfrm>
                            <a:off x="0" y="0"/>
                            <a:ext cx="2723967" cy="4114794"/>
                          </a:xfrm>
                          <a:prstGeom prst="rect">
                            <a:avLst/>
                          </a:prstGeom>
                        </pic:spPr>
                      </pic:pic>
                    </a:graphicData>
                  </a:graphic>
                </wp:inline>
              </w:drawing>
            </w:r>
          </w:p>
        </w:tc>
      </w:tr>
    </w:tbl>
    <w:p>
      <w:pPr>
        <w:pStyle w:val="6"/>
        <w:outlineLvl w:val="2"/>
      </w:pPr>
      <w:bookmarkStart w:id="34" w:name="_Toc19351"/>
      <w:r>
        <w:rPr>
          <w:rFonts w:hint="eastAsia"/>
        </w:rPr>
        <w:t>Mybatis核心文件配置及Mapper映射</w:t>
      </w:r>
      <w:bookmarkEnd w:id="34"/>
    </w:p>
    <w:p>
      <w:r>
        <w:rPr>
          <w:rFonts w:hint="eastAsia"/>
        </w:rPr>
        <w:t>在之前我们整合</w:t>
      </w:r>
      <w:r>
        <w:t>SSM</w:t>
      </w:r>
      <w:r>
        <w:rPr>
          <w:rFonts w:hint="eastAsia"/>
        </w:rPr>
        <w:t>时，我们会将Mapper映射文件以及Mybatis核心配置文件交给Spring来管理并加载。在Mybatis的starter中，按照SpringBoot的规范，同样也由一个</w:t>
      </w:r>
      <w:r>
        <w:t>MybatisAutoConfiguration</w:t>
      </w:r>
      <w:r>
        <w:rPr>
          <w:rFonts w:hint="eastAsia"/>
        </w:rPr>
        <w:t>来负责自动加载配置文件，并注册配置类。</w:t>
      </w:r>
    </w:p>
    <w:tbl>
      <w:tblPr>
        <w:tblStyle w:val="20"/>
        <w:tblW w:w="75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7" w:hRule="atLeast"/>
        </w:trPr>
        <w:tc>
          <w:tcPr>
            <w:tcW w:w="7554" w:type="dxa"/>
          </w:tcPr>
          <w:p>
            <w:r>
              <w:drawing>
                <wp:inline distT="0" distB="0" distL="0" distR="0">
                  <wp:extent cx="4532630" cy="1656080"/>
                  <wp:effectExtent l="0" t="0" r="127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1"/>
                          <a:stretch>
                            <a:fillRect/>
                          </a:stretch>
                        </pic:blipFill>
                        <pic:spPr>
                          <a:xfrm>
                            <a:off x="0" y="0"/>
                            <a:ext cx="4554800" cy="1664317"/>
                          </a:xfrm>
                          <a:prstGeom prst="rect">
                            <a:avLst/>
                          </a:prstGeom>
                        </pic:spPr>
                      </pic:pic>
                    </a:graphicData>
                  </a:graphic>
                </wp:inline>
              </w:drawing>
            </w:r>
          </w:p>
        </w:tc>
      </w:tr>
    </w:tbl>
    <w:p/>
    <w:p>
      <w:pPr>
        <w:pStyle w:val="6"/>
        <w:outlineLvl w:val="2"/>
      </w:pPr>
      <w:bookmarkStart w:id="35" w:name="_Toc17533"/>
      <w:r>
        <w:rPr>
          <w:rFonts w:hint="eastAsia"/>
        </w:rPr>
        <w:t>将Dao层托管给Spring</w:t>
      </w:r>
      <w:bookmarkEnd w:id="35"/>
    </w:p>
    <w:p>
      <w:pPr>
        <w:pStyle w:val="7"/>
      </w:pPr>
      <w:r>
        <w:rPr>
          <w:rFonts w:hint="eastAsia"/>
        </w:rPr>
        <w:t>使用Mapper注解</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drawing>
                <wp:inline distT="0" distB="0" distL="0" distR="0">
                  <wp:extent cx="2984500" cy="717550"/>
                  <wp:effectExtent l="0" t="0" r="635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2"/>
                          <a:stretch>
                            <a:fillRect/>
                          </a:stretch>
                        </pic:blipFill>
                        <pic:spPr>
                          <a:xfrm>
                            <a:off x="0" y="0"/>
                            <a:ext cx="2994303" cy="720369"/>
                          </a:xfrm>
                          <a:prstGeom prst="rect">
                            <a:avLst/>
                          </a:prstGeom>
                        </pic:spPr>
                      </pic:pic>
                    </a:graphicData>
                  </a:graphic>
                </wp:inline>
              </w:drawing>
            </w:r>
          </w:p>
        </w:tc>
      </w:tr>
    </w:tbl>
    <w:p>
      <w:r>
        <w:rPr>
          <w:rFonts w:hint="eastAsia"/>
        </w:rPr>
        <w:t>在dao层，给所有的dao方法加上Mapper注解，将当前的类标注为Mybatis的mapper接口托管给Spring</w:t>
      </w:r>
    </w:p>
    <w:p>
      <w:pPr>
        <w:pStyle w:val="7"/>
        <w:ind w:left="1134"/>
      </w:pPr>
      <w:r>
        <w:rPr>
          <w:rFonts w:hint="eastAsia"/>
        </w:rPr>
        <w:t>使用MapperScan注解</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drawing>
                <wp:inline distT="0" distB="0" distL="0" distR="0">
                  <wp:extent cx="4133850" cy="90424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3"/>
                          <a:stretch>
                            <a:fillRect/>
                          </a:stretch>
                        </pic:blipFill>
                        <pic:spPr>
                          <a:xfrm>
                            <a:off x="0" y="0"/>
                            <a:ext cx="4152287" cy="908578"/>
                          </a:xfrm>
                          <a:prstGeom prst="rect">
                            <a:avLst/>
                          </a:prstGeom>
                        </pic:spPr>
                      </pic:pic>
                    </a:graphicData>
                  </a:graphic>
                </wp:inline>
              </w:drawing>
            </w:r>
          </w:p>
        </w:tc>
      </w:tr>
    </w:tbl>
    <w:p>
      <w:r>
        <w:rPr>
          <w:rFonts w:hint="eastAsia"/>
        </w:rPr>
        <w:t>使用MapperScan注解来扫描接口包路径</w:t>
      </w:r>
    </w:p>
    <w:p>
      <w:pPr>
        <w:pStyle w:val="6"/>
        <w:outlineLvl w:val="2"/>
      </w:pPr>
      <w:bookmarkStart w:id="36" w:name="_Toc6057"/>
      <w:r>
        <w:rPr>
          <w:rFonts w:hint="eastAsia"/>
        </w:rPr>
        <w:t>解决java路径下xml不编译的问题</w:t>
      </w:r>
      <w:bookmarkEnd w:id="36"/>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5"/>
              <w:shd w:val="clear" w:color="auto" w:fill="FFFFFF"/>
              <w:rPr>
                <w:i/>
                <w:iCs/>
                <w:color w:val="808080"/>
                <w:sz w:val="18"/>
                <w:szCs w:val="18"/>
              </w:rPr>
            </w:pPr>
            <w:r>
              <w:rPr>
                <w:i/>
                <w:iCs/>
                <w:color w:val="808080"/>
                <w:sz w:val="18"/>
                <w:szCs w:val="18"/>
              </w:rPr>
              <w:t>&lt;resource&gt;</w:t>
            </w:r>
          </w:p>
          <w:p>
            <w:pPr>
              <w:pStyle w:val="15"/>
              <w:shd w:val="clear" w:color="auto" w:fill="FFFFFF"/>
              <w:ind w:firstLine="360" w:firstLineChars="200"/>
              <w:rPr>
                <w:i/>
                <w:iCs/>
                <w:color w:val="808080"/>
                <w:sz w:val="18"/>
                <w:szCs w:val="18"/>
              </w:rPr>
            </w:pPr>
            <w:r>
              <w:rPr>
                <w:i/>
                <w:iCs/>
                <w:color w:val="808080"/>
                <w:sz w:val="18"/>
                <w:szCs w:val="18"/>
              </w:rPr>
              <w:t>&lt;directory&gt;src/main/java&lt;/directory&gt;</w:t>
            </w:r>
          </w:p>
          <w:p>
            <w:pPr>
              <w:pStyle w:val="15"/>
              <w:shd w:val="clear" w:color="auto" w:fill="FFFFFF"/>
              <w:ind w:firstLine="360" w:firstLineChars="200"/>
              <w:rPr>
                <w:i/>
                <w:iCs/>
                <w:color w:val="808080"/>
                <w:sz w:val="18"/>
                <w:szCs w:val="18"/>
              </w:rPr>
            </w:pPr>
            <w:r>
              <w:rPr>
                <w:i/>
                <w:iCs/>
                <w:color w:val="808080"/>
                <w:sz w:val="18"/>
                <w:szCs w:val="18"/>
              </w:rPr>
              <w:t>&lt;includes&gt;</w:t>
            </w:r>
          </w:p>
          <w:p>
            <w:pPr>
              <w:pStyle w:val="15"/>
              <w:shd w:val="clear" w:color="auto" w:fill="FFFFFF"/>
              <w:ind w:firstLine="720" w:firstLineChars="400"/>
              <w:rPr>
                <w:i/>
                <w:iCs/>
                <w:color w:val="808080"/>
                <w:sz w:val="18"/>
                <w:szCs w:val="18"/>
              </w:rPr>
            </w:pPr>
            <w:r>
              <w:rPr>
                <w:i/>
                <w:iCs/>
                <w:color w:val="808080"/>
                <w:sz w:val="18"/>
                <w:szCs w:val="18"/>
              </w:rPr>
              <w:t>&lt;include&gt;**/*.xml&lt;/include&gt;</w:t>
            </w:r>
          </w:p>
          <w:p>
            <w:pPr>
              <w:pStyle w:val="15"/>
              <w:shd w:val="clear" w:color="auto" w:fill="FFFFFF"/>
              <w:ind w:firstLine="360" w:firstLineChars="200"/>
              <w:rPr>
                <w:i/>
                <w:iCs/>
                <w:color w:val="808080"/>
                <w:sz w:val="18"/>
                <w:szCs w:val="18"/>
              </w:rPr>
            </w:pPr>
            <w:r>
              <w:rPr>
                <w:i/>
                <w:iCs/>
                <w:color w:val="808080"/>
                <w:sz w:val="18"/>
                <w:szCs w:val="18"/>
              </w:rPr>
              <w:t>&lt;/includes&gt;</w:t>
            </w:r>
          </w:p>
          <w:p>
            <w:pPr>
              <w:pStyle w:val="15"/>
              <w:shd w:val="clear" w:color="auto" w:fill="FFFFFF"/>
              <w:rPr>
                <w:color w:val="000000"/>
                <w:sz w:val="18"/>
                <w:szCs w:val="18"/>
              </w:rPr>
            </w:pPr>
            <w:r>
              <w:rPr>
                <w:i/>
                <w:iCs/>
                <w:color w:val="808080"/>
                <w:sz w:val="18"/>
                <w:szCs w:val="18"/>
              </w:rPr>
              <w:t>&lt;/resource&gt;</w:t>
            </w:r>
          </w:p>
        </w:tc>
      </w:tr>
    </w:tbl>
    <w:p>
      <w:r>
        <w:rPr>
          <w:rFonts w:hint="eastAsia"/>
        </w:rPr>
        <w:t>解决样式字体不生效问题</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5"/>
              <w:shd w:val="clear" w:color="auto" w:fill="FFFFFF"/>
              <w:ind w:firstLine="720" w:firstLineChars="400"/>
              <w:rPr>
                <w:i/>
                <w:iCs/>
                <w:color w:val="808080"/>
                <w:sz w:val="18"/>
                <w:szCs w:val="18"/>
              </w:rPr>
            </w:pPr>
            <w:r>
              <w:rPr>
                <w:i/>
                <w:iCs/>
                <w:color w:val="808080"/>
                <w:sz w:val="18"/>
                <w:szCs w:val="18"/>
              </w:rPr>
              <w:t>&lt;resource&gt;</w:t>
            </w:r>
          </w:p>
          <w:p>
            <w:pPr>
              <w:pStyle w:val="15"/>
              <w:shd w:val="clear" w:color="auto" w:fill="FFFFFF"/>
              <w:rPr>
                <w:i/>
                <w:iCs/>
                <w:color w:val="808080"/>
                <w:sz w:val="18"/>
                <w:szCs w:val="18"/>
              </w:rPr>
            </w:pPr>
            <w:r>
              <w:rPr>
                <w:i/>
                <w:iCs/>
                <w:color w:val="808080"/>
                <w:sz w:val="18"/>
                <w:szCs w:val="18"/>
              </w:rPr>
              <w:t xml:space="preserve">                &lt;directory&gt;src/main/resources&lt;/directory&gt;</w:t>
            </w:r>
          </w:p>
          <w:p>
            <w:pPr>
              <w:pStyle w:val="15"/>
              <w:shd w:val="clear" w:color="auto" w:fill="FFFFFF"/>
              <w:rPr>
                <w:i/>
                <w:iCs/>
                <w:color w:val="808080"/>
                <w:sz w:val="18"/>
                <w:szCs w:val="18"/>
              </w:rPr>
            </w:pPr>
            <w:r>
              <w:rPr>
                <w:i/>
                <w:iCs/>
                <w:color w:val="808080"/>
                <w:sz w:val="18"/>
                <w:szCs w:val="18"/>
              </w:rPr>
              <w:t xml:space="preserve">                &lt;filtering&gt;true&lt;/filtering&gt;</w:t>
            </w:r>
          </w:p>
          <w:p>
            <w:pPr>
              <w:pStyle w:val="15"/>
              <w:shd w:val="clear" w:color="auto" w:fill="FFFFFF"/>
              <w:rPr>
                <w:i/>
                <w:iCs/>
                <w:color w:val="808080"/>
                <w:sz w:val="18"/>
                <w:szCs w:val="18"/>
              </w:rPr>
            </w:pPr>
            <w:r>
              <w:rPr>
                <w:i/>
                <w:iCs/>
                <w:color w:val="808080"/>
                <w:sz w:val="18"/>
                <w:szCs w:val="18"/>
              </w:rPr>
              <w:t xml:space="preserve">                &lt;excludes&gt;</w:t>
            </w:r>
          </w:p>
          <w:p>
            <w:pPr>
              <w:pStyle w:val="15"/>
              <w:shd w:val="clear" w:color="auto" w:fill="FFFFFF"/>
              <w:rPr>
                <w:i/>
                <w:iCs/>
                <w:color w:val="808080"/>
                <w:sz w:val="18"/>
                <w:szCs w:val="18"/>
              </w:rPr>
            </w:pPr>
            <w:r>
              <w:rPr>
                <w:i/>
                <w:iCs/>
                <w:color w:val="808080"/>
                <w:sz w:val="18"/>
                <w:szCs w:val="18"/>
              </w:rPr>
              <w:t xml:space="preserve">                    &lt;exclude&gt;**/*.woff&lt;/exclude&gt;</w:t>
            </w:r>
          </w:p>
          <w:p>
            <w:pPr>
              <w:pStyle w:val="15"/>
              <w:shd w:val="clear" w:color="auto" w:fill="FFFFFF"/>
              <w:rPr>
                <w:i/>
                <w:iCs/>
                <w:color w:val="808080"/>
                <w:sz w:val="18"/>
                <w:szCs w:val="18"/>
              </w:rPr>
            </w:pPr>
            <w:r>
              <w:rPr>
                <w:i/>
                <w:iCs/>
                <w:color w:val="808080"/>
                <w:sz w:val="18"/>
                <w:szCs w:val="18"/>
              </w:rPr>
              <w:t xml:space="preserve">                    &lt;exclude&gt;**/*.woff2&lt;/exclude&gt;</w:t>
            </w:r>
          </w:p>
          <w:p>
            <w:pPr>
              <w:pStyle w:val="15"/>
              <w:shd w:val="clear" w:color="auto" w:fill="FFFFFF"/>
              <w:rPr>
                <w:i/>
                <w:iCs/>
                <w:color w:val="808080"/>
                <w:sz w:val="18"/>
                <w:szCs w:val="18"/>
              </w:rPr>
            </w:pPr>
            <w:r>
              <w:rPr>
                <w:i/>
                <w:iCs/>
                <w:color w:val="808080"/>
                <w:sz w:val="18"/>
                <w:szCs w:val="18"/>
              </w:rPr>
              <w:t xml:space="preserve">                    &lt;exclude&gt;**/*.ttf&lt;/exclude&gt;</w:t>
            </w:r>
          </w:p>
          <w:p>
            <w:pPr>
              <w:pStyle w:val="15"/>
              <w:shd w:val="clear" w:color="auto" w:fill="FFFFFF"/>
              <w:rPr>
                <w:i/>
                <w:iCs/>
                <w:color w:val="808080"/>
                <w:sz w:val="18"/>
                <w:szCs w:val="18"/>
              </w:rPr>
            </w:pPr>
            <w:r>
              <w:rPr>
                <w:i/>
                <w:iCs/>
                <w:color w:val="808080"/>
                <w:sz w:val="18"/>
                <w:szCs w:val="18"/>
              </w:rPr>
              <w:t xml:space="preserve">                &lt;/excludes&gt;</w:t>
            </w:r>
          </w:p>
          <w:p>
            <w:pPr>
              <w:pStyle w:val="15"/>
              <w:shd w:val="clear" w:color="auto" w:fill="FFFFFF"/>
              <w:rPr>
                <w:i/>
                <w:iCs/>
                <w:color w:val="808080"/>
                <w:sz w:val="18"/>
                <w:szCs w:val="18"/>
              </w:rPr>
            </w:pPr>
            <w:r>
              <w:rPr>
                <w:i/>
                <w:iCs/>
                <w:color w:val="808080"/>
                <w:sz w:val="18"/>
                <w:szCs w:val="18"/>
              </w:rPr>
              <w:t xml:space="preserve">            &lt;/resource&gt;</w:t>
            </w:r>
          </w:p>
          <w:p>
            <w:pPr>
              <w:pStyle w:val="15"/>
              <w:shd w:val="clear" w:color="auto" w:fill="FFFFFF"/>
              <w:rPr>
                <w:i/>
                <w:iCs/>
                <w:color w:val="808080"/>
                <w:sz w:val="18"/>
                <w:szCs w:val="18"/>
              </w:rPr>
            </w:pPr>
            <w:r>
              <w:rPr>
                <w:i/>
                <w:iCs/>
                <w:color w:val="808080"/>
                <w:sz w:val="18"/>
                <w:szCs w:val="18"/>
              </w:rPr>
              <w:t xml:space="preserve">            &lt;resource&gt;</w:t>
            </w:r>
          </w:p>
          <w:p>
            <w:pPr>
              <w:pStyle w:val="15"/>
              <w:shd w:val="clear" w:color="auto" w:fill="FFFFFF"/>
              <w:rPr>
                <w:i/>
                <w:iCs/>
                <w:color w:val="808080"/>
                <w:sz w:val="18"/>
                <w:szCs w:val="18"/>
              </w:rPr>
            </w:pPr>
            <w:r>
              <w:rPr>
                <w:i/>
                <w:iCs/>
                <w:color w:val="808080"/>
                <w:sz w:val="18"/>
                <w:szCs w:val="18"/>
              </w:rPr>
              <w:t xml:space="preserve">                &lt;directory&gt;src/main/resources&lt;/directory&gt;</w:t>
            </w:r>
          </w:p>
          <w:p>
            <w:pPr>
              <w:pStyle w:val="15"/>
              <w:shd w:val="clear" w:color="auto" w:fill="FFFFFF"/>
              <w:rPr>
                <w:i/>
                <w:iCs/>
                <w:color w:val="808080"/>
                <w:sz w:val="18"/>
                <w:szCs w:val="18"/>
              </w:rPr>
            </w:pPr>
            <w:r>
              <w:rPr>
                <w:i/>
                <w:iCs/>
                <w:color w:val="808080"/>
                <w:sz w:val="18"/>
                <w:szCs w:val="18"/>
              </w:rPr>
              <w:t xml:space="preserve">                &lt;filtering&gt;false&lt;/filtering&gt;</w:t>
            </w:r>
          </w:p>
          <w:p>
            <w:pPr>
              <w:pStyle w:val="15"/>
              <w:shd w:val="clear" w:color="auto" w:fill="FFFFFF"/>
              <w:rPr>
                <w:i/>
                <w:iCs/>
                <w:color w:val="808080"/>
                <w:sz w:val="18"/>
                <w:szCs w:val="18"/>
              </w:rPr>
            </w:pPr>
            <w:r>
              <w:rPr>
                <w:i/>
                <w:iCs/>
                <w:color w:val="808080"/>
                <w:sz w:val="18"/>
                <w:szCs w:val="18"/>
              </w:rPr>
              <w:t xml:space="preserve">                &lt;includes&gt;</w:t>
            </w:r>
          </w:p>
          <w:p>
            <w:pPr>
              <w:pStyle w:val="15"/>
              <w:shd w:val="clear" w:color="auto" w:fill="FFFFFF"/>
              <w:rPr>
                <w:i/>
                <w:iCs/>
                <w:color w:val="808080"/>
                <w:sz w:val="18"/>
                <w:szCs w:val="18"/>
              </w:rPr>
            </w:pPr>
            <w:r>
              <w:rPr>
                <w:i/>
                <w:iCs/>
                <w:color w:val="808080"/>
                <w:sz w:val="18"/>
                <w:szCs w:val="18"/>
              </w:rPr>
              <w:t xml:space="preserve">                    &lt;include&gt;**/*.woff&lt;/include&gt;</w:t>
            </w:r>
          </w:p>
          <w:p>
            <w:pPr>
              <w:pStyle w:val="15"/>
              <w:shd w:val="clear" w:color="auto" w:fill="FFFFFF"/>
              <w:rPr>
                <w:i/>
                <w:iCs/>
                <w:color w:val="808080"/>
                <w:sz w:val="18"/>
                <w:szCs w:val="18"/>
              </w:rPr>
            </w:pPr>
            <w:r>
              <w:rPr>
                <w:i/>
                <w:iCs/>
                <w:color w:val="808080"/>
                <w:sz w:val="18"/>
                <w:szCs w:val="18"/>
              </w:rPr>
              <w:t xml:space="preserve">                    &lt;include&gt;**/*.woff2&lt;/include&gt;</w:t>
            </w:r>
          </w:p>
          <w:p>
            <w:pPr>
              <w:pStyle w:val="15"/>
              <w:shd w:val="clear" w:color="auto" w:fill="FFFFFF"/>
              <w:rPr>
                <w:i/>
                <w:iCs/>
                <w:color w:val="808080"/>
                <w:sz w:val="18"/>
                <w:szCs w:val="18"/>
              </w:rPr>
            </w:pPr>
            <w:r>
              <w:rPr>
                <w:i/>
                <w:iCs/>
                <w:color w:val="808080"/>
                <w:sz w:val="18"/>
                <w:szCs w:val="18"/>
              </w:rPr>
              <w:t xml:space="preserve">                    &lt;include&gt;**/*.ttf&lt;/include&gt;</w:t>
            </w:r>
          </w:p>
          <w:p>
            <w:pPr>
              <w:pStyle w:val="15"/>
              <w:shd w:val="clear" w:color="auto" w:fill="FFFFFF"/>
              <w:rPr>
                <w:i/>
                <w:iCs/>
                <w:color w:val="808080"/>
                <w:sz w:val="18"/>
                <w:szCs w:val="18"/>
              </w:rPr>
            </w:pPr>
            <w:r>
              <w:rPr>
                <w:i/>
                <w:iCs/>
                <w:color w:val="808080"/>
                <w:sz w:val="18"/>
                <w:szCs w:val="18"/>
              </w:rPr>
              <w:t xml:space="preserve">                &lt;/includes&gt;</w:t>
            </w:r>
          </w:p>
          <w:p>
            <w:pPr>
              <w:pStyle w:val="15"/>
              <w:shd w:val="clear" w:color="auto" w:fill="FFFFFF"/>
              <w:rPr>
                <w:color w:val="000000"/>
                <w:sz w:val="18"/>
                <w:szCs w:val="18"/>
              </w:rPr>
            </w:pPr>
            <w:r>
              <w:rPr>
                <w:i/>
                <w:iCs/>
                <w:color w:val="808080"/>
                <w:sz w:val="18"/>
                <w:szCs w:val="18"/>
              </w:rPr>
              <w:t xml:space="preserve">            &lt;/resource&gt;</w:t>
            </w:r>
          </w:p>
        </w:tc>
      </w:tr>
    </w:tbl>
    <w:p/>
    <w:p>
      <w:pPr>
        <w:pStyle w:val="5"/>
        <w:outlineLvl w:val="1"/>
      </w:pPr>
      <w:bookmarkStart w:id="37" w:name="_Toc24376"/>
      <w:r>
        <w:rPr>
          <w:rFonts w:hint="eastAsia"/>
        </w:rPr>
        <w:t>分页插件整合</w:t>
      </w:r>
      <w:bookmarkEnd w:id="37"/>
    </w:p>
    <w:p>
      <w:pPr>
        <w:pStyle w:val="6"/>
        <w:outlineLvl w:val="2"/>
      </w:pPr>
      <w:bookmarkStart w:id="38" w:name="_Toc5443"/>
      <w:r>
        <w:rPr>
          <w:rFonts w:hint="eastAsia"/>
        </w:rPr>
        <w:t>加入插件依赖</w:t>
      </w:r>
      <w:bookmarkEnd w:id="38"/>
    </w:p>
    <w:p>
      <w:r>
        <w:rPr>
          <w:rFonts w:hint="eastAsia"/>
        </w:rPr>
        <w:t>在P</w:t>
      </w:r>
      <w:r>
        <w:t>OM</w:t>
      </w:r>
      <w:r>
        <w:rPr>
          <w:rFonts w:hint="eastAsia"/>
        </w:rPr>
        <w:t>文件中加入分页插件的依赖。PageHelper的作者也同样为SpringBoot创建了对应的starter。加入starter就可以使用Mybatis的分页功能了。如果需要定制其他功能则可以按照github上的文档进行配置。</w:t>
      </w:r>
      <w:r>
        <w:rPr>
          <w:rStyle w:val="23"/>
        </w:rPr>
        <w:fldChar w:fldCharType="begin"/>
      </w:r>
      <w:r>
        <w:rPr>
          <w:rStyle w:val="23"/>
        </w:rPr>
        <w:instrText xml:space="preserve"> HYPERLINK "https://github.com/pagehelper/pagehelper-spring-boot" </w:instrText>
      </w:r>
      <w:r>
        <w:rPr>
          <w:rStyle w:val="23"/>
        </w:rPr>
        <w:fldChar w:fldCharType="separate"/>
      </w:r>
      <w:r>
        <w:rPr>
          <w:rStyle w:val="23"/>
          <w:rFonts w:hint="eastAsia"/>
        </w:rPr>
        <w:t>【文档】</w:t>
      </w:r>
      <w:r>
        <w:rPr>
          <w:rStyle w:val="23"/>
        </w:rPr>
        <w:fldChar w:fldCharType="end"/>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5"/>
              <w:shd w:val="clear" w:color="auto" w:fill="FFFFFF"/>
              <w:rPr>
                <w:color w:val="000000"/>
                <w:sz w:val="18"/>
                <w:szCs w:val="18"/>
              </w:rPr>
            </w:pPr>
            <w:r>
              <w:rPr>
                <w:rFonts w:hint="eastAsia"/>
                <w:i/>
                <w:iCs/>
                <w:color w:val="808080"/>
                <w:sz w:val="18"/>
                <w:szCs w:val="18"/>
              </w:rPr>
              <w:t>&lt;!-- 分页插件 --&gt;</w:t>
            </w:r>
            <w:r>
              <w:rPr>
                <w:rFonts w:hint="eastAsia"/>
                <w:i/>
                <w:iCs/>
                <w:color w:val="808080"/>
                <w:sz w:val="18"/>
                <w:szCs w:val="18"/>
              </w:rPr>
              <w:br w:type="textWrapping"/>
            </w:r>
            <w:r>
              <w:rPr>
                <w:rFonts w:hint="eastAsia"/>
                <w:color w:val="000000"/>
                <w:sz w:val="18"/>
                <w:szCs w:val="18"/>
                <w:shd w:val="clear" w:color="auto" w:fill="EFEFEF"/>
              </w:rPr>
              <w:t>&lt;</w:t>
            </w:r>
            <w:r>
              <w:rPr>
                <w:rFonts w:hint="eastAsia"/>
                <w:b/>
                <w:bCs/>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t>com.github.pagehelper</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t>pagehelper-spring-boot-starter</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rPr>
              <w:t>1.2.5</w:t>
            </w:r>
            <w:r>
              <w:rPr>
                <w:rFonts w:hint="eastAsia"/>
                <w:color w:val="000000"/>
                <w:sz w:val="18"/>
                <w:szCs w:val="18"/>
                <w:shd w:val="clear" w:color="auto" w:fill="EFEFEF"/>
              </w:rPr>
              <w:t>&lt;/</w:t>
            </w:r>
            <w:r>
              <w:rPr>
                <w:rFonts w:hint="eastAsia"/>
                <w:b/>
                <w:bCs/>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shd w:val="clear" w:color="auto" w:fill="EFEFEF"/>
              </w:rPr>
              <w:t>&lt;/</w:t>
            </w:r>
            <w:r>
              <w:rPr>
                <w:rFonts w:hint="eastAsia"/>
                <w:b/>
                <w:bCs/>
                <w:color w:val="000080"/>
                <w:sz w:val="18"/>
                <w:szCs w:val="18"/>
                <w:shd w:val="clear" w:color="auto" w:fill="EFEFEF"/>
              </w:rPr>
              <w:t>dependency</w:t>
            </w:r>
            <w:r>
              <w:rPr>
                <w:rFonts w:hint="eastAsia"/>
                <w:color w:val="000000"/>
                <w:sz w:val="18"/>
                <w:szCs w:val="18"/>
                <w:shd w:val="clear" w:color="auto" w:fill="EFEFEF"/>
              </w:rPr>
              <w:t>&gt;</w:t>
            </w:r>
          </w:p>
        </w:tc>
      </w:tr>
    </w:tbl>
    <w:p>
      <w:pPr>
        <w:pStyle w:val="6"/>
        <w:outlineLvl w:val="2"/>
      </w:pPr>
      <w:bookmarkStart w:id="39" w:name="_Toc7470"/>
      <w:r>
        <w:rPr>
          <w:rFonts w:hint="eastAsia"/>
        </w:rPr>
        <w:t>使用PageHelper插件</w:t>
      </w:r>
      <w:bookmarkEnd w:id="39"/>
    </w:p>
    <w:p>
      <w:r>
        <w:rPr>
          <w:rFonts w:hint="eastAsia"/>
        </w:rPr>
        <w:t>P</w:t>
      </w:r>
      <w:r>
        <w:t>ageHelper</w:t>
      </w:r>
      <w:r>
        <w:rPr>
          <w:rFonts w:hint="eastAsia"/>
        </w:rPr>
        <w:t>在项目的使用中基本上对已有的代码没有任何干扰。只需要在查询方法前调用一个静态方法即可完成分页查询。</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drawing>
                <wp:inline distT="0" distB="0" distL="0" distR="0">
                  <wp:extent cx="4730750" cy="121031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4"/>
                          <a:stretch>
                            <a:fillRect/>
                          </a:stretch>
                        </pic:blipFill>
                        <pic:spPr>
                          <a:xfrm>
                            <a:off x="0" y="0"/>
                            <a:ext cx="4748968" cy="1215544"/>
                          </a:xfrm>
                          <a:prstGeom prst="rect">
                            <a:avLst/>
                          </a:prstGeom>
                        </pic:spPr>
                      </pic:pic>
                    </a:graphicData>
                  </a:graphic>
                </wp:inline>
              </w:drawing>
            </w:r>
          </w:p>
        </w:tc>
      </w:tr>
    </w:tbl>
    <w:p/>
    <w:p>
      <w:pPr>
        <w:pStyle w:val="5"/>
        <w:outlineLvl w:val="1"/>
      </w:pPr>
      <w:bookmarkStart w:id="40" w:name="_Toc22199"/>
      <w:r>
        <w:rPr>
          <w:rFonts w:hint="eastAsia"/>
        </w:rPr>
        <w:t>事务整合</w:t>
      </w:r>
      <w:bookmarkEnd w:id="40"/>
    </w:p>
    <w:p>
      <w:r>
        <w:rPr>
          <w:rFonts w:hint="eastAsia"/>
        </w:rPr>
        <w:t>在SpringBoot中使用事务也很简单,开发者只需要在启动类上加上</w:t>
      </w:r>
      <w:r>
        <w:t>@EnableTransactionManagement</w:t>
      </w:r>
      <w:r>
        <w:rPr>
          <w:rFonts w:hint="eastAsia"/>
        </w:rPr>
        <w:t>注解开启事务管理,并在需要做增删改的操作上加上</w:t>
      </w:r>
      <w:r>
        <w:t>@Transactional</w:t>
      </w:r>
      <w:r>
        <w:rPr>
          <w:rFonts w:hint="eastAsia"/>
        </w:rPr>
        <w:t>注解即可完成事务的配置及使用。</w:t>
      </w:r>
    </w:p>
    <w:p>
      <w:pPr>
        <w:pStyle w:val="3"/>
        <w:outlineLvl w:val="0"/>
      </w:pPr>
      <w:bookmarkStart w:id="41" w:name="_Toc2033"/>
      <w:r>
        <w:rPr>
          <w:rFonts w:hint="eastAsia"/>
        </w:rPr>
        <w:t>Redis整合</w:t>
      </w:r>
      <w:bookmarkEnd w:id="41"/>
    </w:p>
    <w:p>
      <w:r>
        <w:rPr>
          <w:rFonts w:hint="eastAsia"/>
        </w:rPr>
        <w:t>在实际的开发中,我们会将用户经常访问请求的数据放到redis服务中,用来提升服务器响应速度及性能。SpringBoot作为Spring全家桶的代表性框架，也同样为我们默认集成了Redis，按照之前我们提到的，Spring也同样为Redis做了一个Starter。而这个starter基于Spring-Data框架。</w:t>
      </w:r>
    </w:p>
    <w:p>
      <w:r>
        <w:rPr>
          <w:rFonts w:hint="eastAsia"/>
        </w:rPr>
        <w:t>SpringData框架是Spring出的一款数据访问框架，它包括许多子项目，基本上涵盖了目前企业开发所需要使用的主流数据存储应用，包括搜索引擎。这个项目同时也包含了Spring想一统JavaEE企业开发的野心。但是由于它提供的</w:t>
      </w:r>
      <w:r>
        <w:t>ORM</w:t>
      </w:r>
      <w:r>
        <w:rPr>
          <w:rFonts w:hint="eastAsia"/>
        </w:rPr>
        <w:t>框架-JPA对于复杂S</w:t>
      </w:r>
      <w:r>
        <w:t>QL</w:t>
      </w:r>
      <w:r>
        <w:rPr>
          <w:rFonts w:hint="eastAsia"/>
        </w:rPr>
        <w:t>以及后期维护等，并不是很友好，所以目前现阶段来讲，无法去替代MyBatis的地位。</w:t>
      </w:r>
    </w:p>
    <w:p/>
    <w:p>
      <w:pPr>
        <w:pStyle w:val="4"/>
        <w:outlineLvl w:val="1"/>
      </w:pPr>
      <w:bookmarkStart w:id="42" w:name="_Toc9648"/>
      <w:r>
        <w:rPr>
          <w:rFonts w:hint="eastAsia"/>
        </w:rPr>
        <w:t>环境准备</w:t>
      </w:r>
      <w:bookmarkEnd w:id="42"/>
    </w:p>
    <w:p>
      <w:r>
        <w:rPr>
          <w:rFonts w:hint="eastAsia"/>
        </w:rPr>
        <w:t>与其他框架整合相同，需要继承redis也仅仅只需要引入redis的starter，然后在application配置文件中简单配置下即可使用</w:t>
      </w:r>
    </w:p>
    <w:tbl>
      <w:tblPr>
        <w:tblStyle w:val="20"/>
        <w:tblW w:w="9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9776" w:type="dxa"/>
          </w:tcPr>
          <w:p>
            <w:r>
              <w:drawing>
                <wp:inline distT="0" distB="0" distL="0" distR="0">
                  <wp:extent cx="5974715" cy="184150"/>
                  <wp:effectExtent l="0" t="0" r="6985"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5"/>
                          <a:stretch>
                            <a:fillRect/>
                          </a:stretch>
                        </pic:blipFill>
                        <pic:spPr>
                          <a:xfrm>
                            <a:off x="0" y="0"/>
                            <a:ext cx="6174791" cy="190313"/>
                          </a:xfrm>
                          <a:prstGeom prst="rect">
                            <a:avLst/>
                          </a:prstGeom>
                        </pic:spPr>
                      </pic:pic>
                    </a:graphicData>
                  </a:graphic>
                </wp:inline>
              </w:drawing>
            </w:r>
          </w:p>
        </w:tc>
      </w:tr>
    </w:tbl>
    <w:p>
      <w:pPr>
        <w:pStyle w:val="5"/>
        <w:outlineLvl w:val="2"/>
      </w:pPr>
      <w:bookmarkStart w:id="43" w:name="_Toc5979"/>
      <w:r>
        <w:rPr>
          <w:rFonts w:hint="eastAsia"/>
        </w:rPr>
        <w:t>引入依赖</w:t>
      </w:r>
      <w:bookmarkEnd w:id="43"/>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&lt;dependency&gt;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&lt;groupId&gt;org.springframework.boot&lt;/groupId&gt;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&lt;artifactId&gt;spring-boot-starter-data-redis&lt;/artifactId&gt;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&lt;exclusions&gt;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&lt;exclusion&gt;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&lt;groupId&gt;io.lettuce&lt;/groupId&gt;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&lt;artifactId&gt;lettuce-core&lt;/artifactId&gt;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&lt;/exclusion&gt;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&lt;/exclusions&gt;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&lt;/dependency&gt;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&lt;dependency&gt;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&lt;groupId&gt;redis.clients&lt;/groupId&gt;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&lt;artifactId&gt;jedis&lt;/artifactId&gt;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color w:val="000000"/>
                <w:kern w:val="0"/>
                <w:sz w:val="18"/>
                <w:szCs w:val="18"/>
              </w:rPr>
            </w:pPr>
            <w:r>
              <w:rPr>
                <w:rFonts w:ascii="宋体" w:hAnsi="宋体" w:eastAsia="宋体" w:cs="宋体"/>
                <w:color w:val="000000"/>
                <w:kern w:val="0"/>
                <w:sz w:val="18"/>
                <w:szCs w:val="18"/>
                <w:shd w:val="clear" w:color="auto" w:fill="EFEFEF"/>
              </w:rPr>
              <w:t>&lt;/dependency&gt;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 Fastjson --&gt;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&lt;dependency&gt;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&lt;groupId&gt;com.alibaba&lt;/groupId&gt;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&lt;artifactId&gt;fastjson&lt;/artifactId&gt;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&lt;version&gt;1.2.7&lt;/version&gt;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&lt;/dependency&gt;</w:t>
            </w:r>
          </w:p>
        </w:tc>
      </w:tr>
    </w:tbl>
    <w:p>
      <w:pPr>
        <w:pStyle w:val="5"/>
        <w:outlineLvl w:val="2"/>
      </w:pPr>
      <w:bookmarkStart w:id="44" w:name="_Toc1049"/>
      <w:r>
        <w:rPr>
          <w:rFonts w:hint="eastAsia"/>
        </w:rPr>
        <w:t>修改application配置文件</w:t>
      </w:r>
      <w:bookmarkEnd w:id="44"/>
    </w:p>
    <w:p>
      <w:r>
        <w:rPr>
          <w:rFonts w:hint="eastAsia"/>
        </w:rPr>
        <w:t>如果当前redis实例连接的是本地且是默认端口6</w:t>
      </w:r>
      <w:r>
        <w:t>379</w:t>
      </w:r>
      <w:r>
        <w:rPr>
          <w:rFonts w:hint="eastAsia"/>
        </w:rPr>
        <w:t>，则无需配置。具体参数可以参考</w:t>
      </w:r>
      <w:r>
        <w:t>RedisAutoConfiguration</w:t>
      </w:r>
      <w:r>
        <w:rPr>
          <w:rFonts w:hint="eastAsia"/>
        </w:rPr>
        <w:t>类中引入的</w:t>
      </w:r>
      <w:r>
        <w:t>RedisProperties</w:t>
      </w:r>
      <w:r>
        <w:rPr>
          <w:rFonts w:hint="eastAsia"/>
        </w:rPr>
        <w:t>类</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drawing>
                <wp:inline distT="0" distB="0" distL="0" distR="0">
                  <wp:extent cx="2425700" cy="14357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6"/>
                          <a:stretch>
                            <a:fillRect/>
                          </a:stretch>
                        </pic:blipFill>
                        <pic:spPr>
                          <a:xfrm>
                            <a:off x="0" y="0"/>
                            <a:ext cx="2437836" cy="1443364"/>
                          </a:xfrm>
                          <a:prstGeom prst="rect">
                            <a:avLst/>
                          </a:prstGeom>
                        </pic:spPr>
                      </pic:pic>
                    </a:graphicData>
                  </a:graphic>
                </wp:inline>
              </w:drawing>
            </w:r>
          </w:p>
        </w:tc>
      </w:tr>
    </w:tbl>
    <w:p>
      <w:pPr>
        <w:pStyle w:val="5"/>
        <w:outlineLvl w:val="2"/>
      </w:pPr>
      <w:bookmarkStart w:id="45" w:name="_Toc20818"/>
      <w:r>
        <w:rPr>
          <w:rFonts w:hint="eastAsia"/>
        </w:rPr>
        <w:t>基本使用示例</w:t>
      </w:r>
      <w:bookmarkEnd w:id="45"/>
    </w:p>
    <w:p>
      <w:r>
        <w:rPr>
          <w:rFonts w:hint="eastAsia"/>
        </w:rPr>
        <w:t>由于SpringBoot已自动帮我们创建好了Redis的连接以及操作模板，开发者只需要引入模板类即可对Redis进行操作。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drawing>
                <wp:inline distT="0" distB="0" distL="0" distR="0">
                  <wp:extent cx="4284345" cy="164465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7"/>
                          <a:stretch>
                            <a:fillRect/>
                          </a:stretch>
                        </pic:blipFill>
                        <pic:spPr>
                          <a:xfrm>
                            <a:off x="0" y="0"/>
                            <a:ext cx="4296182" cy="1648956"/>
                          </a:xfrm>
                          <a:prstGeom prst="rect">
                            <a:avLst/>
                          </a:prstGeom>
                        </pic:spPr>
                      </pic:pic>
                    </a:graphicData>
                  </a:graphic>
                </wp:inline>
              </w:drawing>
            </w:r>
          </w:p>
        </w:tc>
      </w:tr>
    </w:tbl>
    <w:p>
      <w:pPr>
        <w:pStyle w:val="5"/>
        <w:outlineLvl w:val="2"/>
      </w:pPr>
      <w:bookmarkStart w:id="46" w:name="_Toc25912"/>
      <w:r>
        <w:rPr>
          <w:rFonts w:hint="eastAsia"/>
        </w:rPr>
        <w:t>使对象自动序列化成J</w:t>
      </w:r>
      <w:r>
        <w:t>SON</w:t>
      </w:r>
      <w:bookmarkEnd w:id="46"/>
    </w:p>
    <w:p>
      <w:r>
        <w:rPr>
          <w:rFonts w:hint="eastAsia"/>
        </w:rPr>
        <w:t>在实际的开发中，我们会经常讲用户信息或其他对象信息以json的方式保存至redis中。而每次我们都需要在代码中将对象给重新序列化成json，这样就会很麻烦。实际上在</w:t>
      </w:r>
      <w:r>
        <w:t>RedisAutoConfiguration</w:t>
      </w:r>
      <w:r>
        <w:rPr>
          <w:rFonts w:hint="eastAsia"/>
        </w:rPr>
        <w:t>中，我们可以看到以下两个方法，他们分别向容器中注册了</w:t>
      </w:r>
      <w:r>
        <w:t>redisTemplate</w:t>
      </w:r>
      <w:r>
        <w:rPr>
          <w:rFonts w:hint="eastAsia"/>
        </w:rPr>
        <w:t>和</w:t>
      </w:r>
      <w:r>
        <w:t>stringRedisTemplate</w:t>
      </w:r>
      <w:r>
        <w:rPr>
          <w:rFonts w:hint="eastAsia"/>
        </w:rPr>
        <w:t>两个方法，并向容器中注册了两个对象。而StringRedisTemplate就是我们上述使用的字符串操作对象。</w:t>
      </w:r>
    </w:p>
    <w:p>
      <w:r>
        <w:rPr>
          <w:rFonts w:hint="eastAsia"/>
        </w:rPr>
        <w:t>R</w:t>
      </w:r>
      <w:r>
        <w:t>edisTemplate</w:t>
      </w:r>
      <w:r>
        <w:rPr>
          <w:rFonts w:hint="eastAsia"/>
        </w:rPr>
        <w:t>就是可以直接保存对象的模板。而在RedisTemplate类中我们可以看到如下信息：</w:t>
      </w:r>
    </w:p>
    <w:p>
      <w:r>
        <w:drawing>
          <wp:inline distT="0" distB="0" distL="0" distR="0">
            <wp:extent cx="5274310" cy="213931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8"/>
                    <a:stretch>
                      <a:fillRect/>
                    </a:stretch>
                  </pic:blipFill>
                  <pic:spPr>
                    <a:xfrm>
                      <a:off x="0" y="0"/>
                      <a:ext cx="5274310" cy="2139315"/>
                    </a:xfrm>
                    <a:prstGeom prst="rect">
                      <a:avLst/>
                    </a:prstGeom>
                  </pic:spPr>
                </pic:pic>
              </a:graphicData>
            </a:graphic>
          </wp:inline>
        </w:drawing>
      </w:r>
    </w:p>
    <w:p>
      <w:r>
        <w:rPr>
          <w:rFonts w:hint="eastAsia"/>
        </w:rPr>
        <w:t>该类分别由两个成员对象，key序列化和值序列化对象。基于这样的情况，我们只需要在Spring初始化的时候，自己创建一个</w:t>
      </w:r>
      <w:r>
        <w:t>RedisTemplate</w:t>
      </w:r>
      <w:r>
        <w:rPr>
          <w:rFonts w:hint="eastAsia"/>
        </w:rPr>
        <w:t>对象并给它设置自定义的值序列化对象。</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drawing>
                <wp:inline distT="0" distB="0" distL="0" distR="0">
                  <wp:extent cx="4970145" cy="1504950"/>
                  <wp:effectExtent l="0" t="0" r="190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9"/>
                          <a:stretch>
                            <a:fillRect/>
                          </a:stretch>
                        </pic:blipFill>
                        <pic:spPr>
                          <a:xfrm>
                            <a:off x="0" y="0"/>
                            <a:ext cx="4971823" cy="1505434"/>
                          </a:xfrm>
                          <a:prstGeom prst="rect">
                            <a:avLst/>
                          </a:prstGeom>
                        </pic:spPr>
                      </pic:pic>
                    </a:graphicData>
                  </a:graphic>
                </wp:inline>
              </w:drawing>
            </w:r>
          </w:p>
        </w:tc>
      </w:tr>
    </w:tbl>
    <w:p>
      <w:r>
        <w:rPr>
          <w:rFonts w:hint="eastAsia"/>
        </w:rPr>
        <w:t>当我们重新定义了RedisTemplate之后，我们就可以直接进行对象保存了。</w:t>
      </w:r>
    </w:p>
    <w:p>
      <w:pPr>
        <w:rPr>
          <w:rFonts w:hint="eastAsia"/>
        </w:rPr>
      </w:pPr>
    </w:p>
    <w:p>
      <w:pPr>
        <w:pStyle w:val="4"/>
        <w:outlineLvl w:val="1"/>
      </w:pPr>
      <w:bookmarkStart w:id="47" w:name="_Toc21761"/>
      <w:r>
        <w:rPr>
          <w:rFonts w:hint="eastAsia"/>
        </w:rPr>
        <w:t>注解方式使用</w:t>
      </w:r>
      <w:bookmarkEnd w:id="47"/>
    </w:p>
    <w:p>
      <w:pPr>
        <w:pStyle w:val="5"/>
        <w:outlineLvl w:val="2"/>
      </w:pPr>
      <w:bookmarkStart w:id="48" w:name="_Toc26791"/>
      <w:r>
        <w:rPr>
          <w:rFonts w:hint="eastAsia"/>
        </w:rPr>
        <w:t>修改启动类</w:t>
      </w:r>
      <w:bookmarkEnd w:id="48"/>
    </w:p>
    <w:p>
      <w:pPr>
        <w:rPr>
          <w:rFonts w:hint="eastAsia"/>
        </w:rPr>
      </w:pPr>
      <w:r>
        <w:drawing>
          <wp:inline distT="0" distB="0" distL="0" distR="0">
            <wp:extent cx="5274310" cy="995045"/>
            <wp:effectExtent l="152400" t="152400" r="364490" b="3575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0"/>
                    <a:stretch>
                      <a:fillRect/>
                    </a:stretch>
                  </pic:blipFill>
                  <pic:spPr>
                    <a:xfrm>
                      <a:off x="0" y="0"/>
                      <a:ext cx="5274310" cy="995045"/>
                    </a:xfrm>
                    <a:prstGeom prst="rect">
                      <a:avLst/>
                    </a:prstGeom>
                    <a:ln>
                      <a:noFill/>
                    </a:ln>
                    <a:effectLst>
                      <a:outerShdw blurRad="292100" dist="139700" dir="2700000" algn="tl" rotWithShape="0">
                        <a:srgbClr val="333333">
                          <a:alpha val="65000"/>
                        </a:srgbClr>
                      </a:outerShdw>
                    </a:effectLst>
                  </pic:spPr>
                </pic:pic>
              </a:graphicData>
            </a:graphic>
          </wp:inline>
        </w:drawing>
      </w:r>
    </w:p>
    <w:p>
      <w:r>
        <w:rPr>
          <w:rFonts w:hint="eastAsia"/>
        </w:rPr>
        <w:t>加入@</w:t>
      </w:r>
      <w:r>
        <w:t>EnableCaching</w:t>
      </w:r>
    </w:p>
    <w:p>
      <w:pPr>
        <w:rPr>
          <w:rFonts w:hint="eastAsia"/>
        </w:rPr>
      </w:pPr>
    </w:p>
    <w:p>
      <w:pPr>
        <w:pStyle w:val="5"/>
        <w:outlineLvl w:val="2"/>
      </w:pPr>
      <w:bookmarkStart w:id="49" w:name="_Toc5219"/>
      <w:r>
        <w:rPr>
          <w:rFonts w:hint="eastAsia"/>
        </w:rPr>
        <w:t>在需要使用缓存的位置使用注解</w:t>
      </w:r>
      <w:bookmarkEnd w:id="49"/>
    </w:p>
    <w:p>
      <w:r>
        <w:rPr>
          <w:rFonts w:hint="eastAsia"/>
        </w:rPr>
        <w:t>注解可以加在接口的方法上，也可以加在接口实现类的方法上，一个地方加就可以</w:t>
      </w:r>
    </w:p>
    <w:p>
      <w:r>
        <w:drawing>
          <wp:inline distT="0" distB="0" distL="0" distR="0">
            <wp:extent cx="5274310" cy="619125"/>
            <wp:effectExtent l="152400" t="152400" r="364490" b="37147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71"/>
                    <a:stretch>
                      <a:fillRect/>
                    </a:stretch>
                  </pic:blipFill>
                  <pic:spPr>
                    <a:xfrm>
                      <a:off x="0" y="0"/>
                      <a:ext cx="5274310" cy="619125"/>
                    </a:xfrm>
                    <a:prstGeom prst="rect">
                      <a:avLst/>
                    </a:prstGeom>
                    <a:ln>
                      <a:noFill/>
                    </a:ln>
                    <a:effectLst>
                      <a:outerShdw blurRad="292100" dist="139700" dir="2700000" algn="tl" rotWithShape="0">
                        <a:srgbClr val="333333">
                          <a:alpha val="65000"/>
                        </a:srgbClr>
                      </a:outerShdw>
                    </a:effectLst>
                  </pic:spPr>
                </pic:pic>
              </a:graphicData>
            </a:graphic>
          </wp:inline>
        </w:drawing>
      </w:r>
    </w:p>
    <w:p>
      <w:r>
        <w:drawing>
          <wp:inline distT="0" distB="0" distL="0" distR="0">
            <wp:extent cx="5274310" cy="2303145"/>
            <wp:effectExtent l="152400" t="152400" r="364490" b="363855"/>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72"/>
                    <a:stretch>
                      <a:fillRect/>
                    </a:stretch>
                  </pic:blipFill>
                  <pic:spPr>
                    <a:xfrm>
                      <a:off x="0" y="0"/>
                      <a:ext cx="5274310" cy="230314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19"/>
        <w:tblW w:w="9488" w:type="dxa"/>
        <w:tblInd w:w="0" w:type="dxa"/>
        <w:tblLayout w:type="fixed"/>
        <w:tblCellMar>
          <w:top w:w="0" w:type="dxa"/>
          <w:left w:w="0" w:type="dxa"/>
          <w:bottom w:w="0" w:type="dxa"/>
          <w:right w:w="0" w:type="dxa"/>
        </w:tblCellMar>
      </w:tblPr>
      <w:tblGrid>
        <w:gridCol w:w="2940"/>
        <w:gridCol w:w="6548"/>
      </w:tblGrid>
      <w:tr>
        <w:tblPrEx>
          <w:tblCellMar>
            <w:top w:w="0" w:type="dxa"/>
            <w:left w:w="0" w:type="dxa"/>
            <w:bottom w:w="0" w:type="dxa"/>
            <w:right w:w="0" w:type="dxa"/>
          </w:tblCellMar>
        </w:tblPrEx>
        <w:trPr>
          <w:trHeight w:val="602" w:hRule="atLeast"/>
        </w:trPr>
        <w:tc>
          <w:tcPr>
            <w:tcW w:w="2940" w:type="dxa"/>
            <w:tcBorders>
              <w:top w:val="single" w:color="FFFFFF" w:sz="8" w:space="0"/>
              <w:left w:val="single" w:color="FFFFFF" w:sz="8" w:space="0"/>
              <w:bottom w:val="single" w:color="FFFFFF" w:sz="24" w:space="0"/>
              <w:right w:val="single" w:color="FFFFFF" w:sz="8" w:space="0"/>
            </w:tcBorders>
            <w:shd w:val="clear" w:color="auto" w:fill="97CDCC"/>
            <w:tcMar>
              <w:top w:w="72" w:type="dxa"/>
              <w:left w:w="144" w:type="dxa"/>
              <w:bottom w:w="72" w:type="dxa"/>
              <w:right w:w="144" w:type="dxa"/>
            </w:tcMar>
          </w:tcPr>
          <w:p>
            <w:r>
              <w:rPr>
                <w:rFonts w:hint="eastAsia"/>
                <w:b/>
                <w:bCs/>
              </w:rPr>
              <w:t>注解</w:t>
            </w:r>
          </w:p>
        </w:tc>
        <w:tc>
          <w:tcPr>
            <w:tcW w:w="6548" w:type="dxa"/>
            <w:tcBorders>
              <w:top w:val="single" w:color="FFFFFF" w:sz="8" w:space="0"/>
              <w:left w:val="single" w:color="FFFFFF" w:sz="8" w:space="0"/>
              <w:bottom w:val="single" w:color="FFFFFF" w:sz="24" w:space="0"/>
              <w:right w:val="single" w:color="FFFFFF" w:sz="8" w:space="0"/>
            </w:tcBorders>
            <w:shd w:val="clear" w:color="auto" w:fill="97CDCC"/>
            <w:tcMar>
              <w:top w:w="72" w:type="dxa"/>
              <w:left w:w="144" w:type="dxa"/>
              <w:bottom w:w="72" w:type="dxa"/>
              <w:right w:w="144" w:type="dxa"/>
            </w:tcMar>
          </w:tcPr>
          <w:p>
            <w:r>
              <w:rPr>
                <w:rFonts w:hint="eastAsia"/>
                <w:b/>
                <w:bCs/>
              </w:rPr>
              <w:t>描述</w:t>
            </w:r>
          </w:p>
        </w:tc>
      </w:tr>
      <w:tr>
        <w:tblPrEx>
          <w:tblCellMar>
            <w:top w:w="0" w:type="dxa"/>
            <w:left w:w="0" w:type="dxa"/>
            <w:bottom w:w="0" w:type="dxa"/>
            <w:right w:w="0" w:type="dxa"/>
          </w:tblCellMar>
        </w:tblPrEx>
        <w:trPr>
          <w:trHeight w:val="602" w:hRule="atLeast"/>
        </w:trPr>
        <w:tc>
          <w:tcPr>
            <w:tcW w:w="2940" w:type="dxa"/>
            <w:tcBorders>
              <w:top w:val="single" w:color="FFFFFF" w:sz="24" w:space="0"/>
              <w:left w:val="single" w:color="FFFFFF" w:sz="8" w:space="0"/>
              <w:bottom w:val="single" w:color="FFFFFF" w:sz="8" w:space="0"/>
              <w:right w:val="single" w:color="FFFFFF" w:sz="8" w:space="0"/>
            </w:tcBorders>
            <w:shd w:val="clear" w:color="auto" w:fill="DDEDEC"/>
            <w:tcMar>
              <w:top w:w="72" w:type="dxa"/>
              <w:left w:w="144" w:type="dxa"/>
              <w:bottom w:w="72" w:type="dxa"/>
              <w:right w:w="144" w:type="dxa"/>
            </w:tcMar>
          </w:tcPr>
          <w:p>
            <w:r>
              <w:t>@Cacheable</w:t>
            </w:r>
          </w:p>
        </w:tc>
        <w:tc>
          <w:tcPr>
            <w:tcW w:w="6548" w:type="dxa"/>
            <w:tcBorders>
              <w:top w:val="single" w:color="FFFFFF" w:sz="24" w:space="0"/>
              <w:left w:val="single" w:color="FFFFFF" w:sz="8" w:space="0"/>
              <w:bottom w:val="single" w:color="FFFFFF" w:sz="8" w:space="0"/>
              <w:right w:val="single" w:color="FFFFFF" w:sz="8" w:space="0"/>
            </w:tcBorders>
            <w:shd w:val="clear" w:color="auto" w:fill="DDEDEC"/>
            <w:tcMar>
              <w:top w:w="72" w:type="dxa"/>
              <w:left w:w="144" w:type="dxa"/>
              <w:bottom w:w="72" w:type="dxa"/>
              <w:right w:w="144" w:type="dxa"/>
            </w:tcMar>
          </w:tcPr>
          <w:p>
            <w:r>
              <w:rPr>
                <w:rFonts w:hint="eastAsia"/>
              </w:rPr>
              <w:t>表明在</w:t>
            </w:r>
            <w:r>
              <w:t>Spring</w:t>
            </w:r>
            <w:r>
              <w:rPr>
                <w:rFonts w:hint="eastAsia"/>
              </w:rPr>
              <w:t>调用之前，首先应该在缓存中查找方法的返回值，如果这个值能够找到，就会返回缓存的值，否则这个方法会被调用，返回值会放到缓存中</w:t>
            </w:r>
          </w:p>
        </w:tc>
      </w:tr>
      <w:tr>
        <w:tblPrEx>
          <w:tblCellMar>
            <w:top w:w="0" w:type="dxa"/>
            <w:left w:w="0" w:type="dxa"/>
            <w:bottom w:w="0" w:type="dxa"/>
            <w:right w:w="0" w:type="dxa"/>
          </w:tblCellMar>
        </w:tblPrEx>
        <w:trPr>
          <w:trHeight w:val="602" w:hRule="atLeast"/>
        </w:trPr>
        <w:tc>
          <w:tcPr>
            <w:tcW w:w="2940" w:type="dxa"/>
            <w:tcBorders>
              <w:top w:val="single" w:color="FFFFFF" w:sz="8" w:space="0"/>
              <w:left w:val="single" w:color="FFFFFF" w:sz="8" w:space="0"/>
              <w:bottom w:val="single" w:color="FFFFFF" w:sz="8" w:space="0"/>
              <w:right w:val="single" w:color="FFFFFF" w:sz="8" w:space="0"/>
            </w:tcBorders>
            <w:shd w:val="clear" w:color="auto" w:fill="EFF6F6"/>
            <w:tcMar>
              <w:top w:w="72" w:type="dxa"/>
              <w:left w:w="144" w:type="dxa"/>
              <w:bottom w:w="72" w:type="dxa"/>
              <w:right w:w="144" w:type="dxa"/>
            </w:tcMar>
          </w:tcPr>
          <w:p>
            <w:r>
              <w:t>@CachePut</w:t>
            </w:r>
          </w:p>
        </w:tc>
        <w:tc>
          <w:tcPr>
            <w:tcW w:w="6548" w:type="dxa"/>
            <w:tcBorders>
              <w:top w:val="single" w:color="FFFFFF" w:sz="8" w:space="0"/>
              <w:left w:val="single" w:color="FFFFFF" w:sz="8" w:space="0"/>
              <w:bottom w:val="single" w:color="FFFFFF" w:sz="8" w:space="0"/>
              <w:right w:val="single" w:color="FFFFFF" w:sz="8" w:space="0"/>
            </w:tcBorders>
            <w:shd w:val="clear" w:color="auto" w:fill="EFF6F6"/>
            <w:tcMar>
              <w:top w:w="72" w:type="dxa"/>
              <w:left w:w="144" w:type="dxa"/>
              <w:bottom w:w="72" w:type="dxa"/>
              <w:right w:w="144" w:type="dxa"/>
            </w:tcMar>
          </w:tcPr>
          <w:p>
            <w:r>
              <w:rPr>
                <w:rFonts w:hint="eastAsia"/>
              </w:rPr>
              <w:t>表明</w:t>
            </w:r>
            <w:r>
              <w:t>Spring</w:t>
            </w:r>
            <w:r>
              <w:rPr>
                <w:rFonts w:hint="eastAsia"/>
              </w:rPr>
              <w:t>应该将该方法返回值放到缓存中，在方法调用前不会检查缓存，方法始终会被调用</w:t>
            </w:r>
          </w:p>
        </w:tc>
      </w:tr>
      <w:tr>
        <w:tblPrEx>
          <w:tblCellMar>
            <w:top w:w="0" w:type="dxa"/>
            <w:left w:w="0" w:type="dxa"/>
            <w:bottom w:w="0" w:type="dxa"/>
            <w:right w:w="0" w:type="dxa"/>
          </w:tblCellMar>
        </w:tblPrEx>
        <w:trPr>
          <w:trHeight w:val="602" w:hRule="atLeast"/>
        </w:trPr>
        <w:tc>
          <w:tcPr>
            <w:tcW w:w="2940" w:type="dxa"/>
            <w:tcBorders>
              <w:top w:val="single" w:color="FFFFFF" w:sz="8" w:space="0"/>
              <w:left w:val="single" w:color="FFFFFF" w:sz="8" w:space="0"/>
              <w:bottom w:val="single" w:color="FFFFFF" w:sz="8" w:space="0"/>
              <w:right w:val="single" w:color="FFFFFF" w:sz="8" w:space="0"/>
            </w:tcBorders>
            <w:shd w:val="clear" w:color="auto" w:fill="DDEDEC"/>
            <w:tcMar>
              <w:top w:w="72" w:type="dxa"/>
              <w:left w:w="144" w:type="dxa"/>
              <w:bottom w:w="72" w:type="dxa"/>
              <w:right w:w="144" w:type="dxa"/>
            </w:tcMar>
          </w:tcPr>
          <w:p>
            <w:r>
              <w:t>@</w:t>
            </w:r>
            <w:bookmarkStart w:id="50" w:name="OLE_LINK2"/>
            <w:r>
              <w:t>CacheEvict</w:t>
            </w:r>
            <w:bookmarkEnd w:id="50"/>
          </w:p>
        </w:tc>
        <w:tc>
          <w:tcPr>
            <w:tcW w:w="6548" w:type="dxa"/>
            <w:tcBorders>
              <w:top w:val="single" w:color="FFFFFF" w:sz="8" w:space="0"/>
              <w:left w:val="single" w:color="FFFFFF" w:sz="8" w:space="0"/>
              <w:bottom w:val="single" w:color="FFFFFF" w:sz="8" w:space="0"/>
              <w:right w:val="single" w:color="FFFFFF" w:sz="8" w:space="0"/>
            </w:tcBorders>
            <w:shd w:val="clear" w:color="auto" w:fill="DDEDEC"/>
            <w:tcMar>
              <w:top w:w="72" w:type="dxa"/>
              <w:left w:w="144" w:type="dxa"/>
              <w:bottom w:w="72" w:type="dxa"/>
              <w:right w:w="144" w:type="dxa"/>
            </w:tcMar>
          </w:tcPr>
          <w:p>
            <w:r>
              <w:rPr>
                <w:rFonts w:hint="eastAsia"/>
              </w:rPr>
              <w:t>表明</w:t>
            </w:r>
            <w:r>
              <w:t>Spring</w:t>
            </w:r>
            <w:r>
              <w:rPr>
                <w:rFonts w:hint="eastAsia"/>
              </w:rPr>
              <w:t>应该在缓存中清除一个或多个条目</w:t>
            </w:r>
          </w:p>
        </w:tc>
      </w:tr>
      <w:tr>
        <w:tblPrEx>
          <w:tblCellMar>
            <w:top w:w="0" w:type="dxa"/>
            <w:left w:w="0" w:type="dxa"/>
            <w:bottom w:w="0" w:type="dxa"/>
            <w:right w:w="0" w:type="dxa"/>
          </w:tblCellMar>
        </w:tblPrEx>
        <w:trPr>
          <w:trHeight w:val="602" w:hRule="atLeast"/>
        </w:trPr>
        <w:tc>
          <w:tcPr>
            <w:tcW w:w="2940" w:type="dxa"/>
            <w:tcBorders>
              <w:top w:val="single" w:color="FFFFFF" w:sz="8" w:space="0"/>
              <w:left w:val="single" w:color="FFFFFF" w:sz="8" w:space="0"/>
              <w:bottom w:val="single" w:color="FFFFFF" w:sz="8" w:space="0"/>
              <w:right w:val="single" w:color="FFFFFF" w:sz="8" w:space="0"/>
            </w:tcBorders>
            <w:shd w:val="clear" w:color="auto" w:fill="EFF6F6"/>
            <w:tcMar>
              <w:top w:w="72" w:type="dxa"/>
              <w:left w:w="144" w:type="dxa"/>
              <w:bottom w:w="72" w:type="dxa"/>
              <w:right w:w="144" w:type="dxa"/>
            </w:tcMar>
          </w:tcPr>
          <w:p>
            <w:r>
              <w:t>@Caching</w:t>
            </w:r>
          </w:p>
        </w:tc>
        <w:tc>
          <w:tcPr>
            <w:tcW w:w="6548" w:type="dxa"/>
            <w:tcBorders>
              <w:top w:val="single" w:color="FFFFFF" w:sz="8" w:space="0"/>
              <w:left w:val="single" w:color="FFFFFF" w:sz="8" w:space="0"/>
              <w:bottom w:val="single" w:color="FFFFFF" w:sz="8" w:space="0"/>
              <w:right w:val="single" w:color="FFFFFF" w:sz="8" w:space="0"/>
            </w:tcBorders>
            <w:shd w:val="clear" w:color="auto" w:fill="EFF6F6"/>
            <w:tcMar>
              <w:top w:w="72" w:type="dxa"/>
              <w:left w:w="144" w:type="dxa"/>
              <w:bottom w:w="72" w:type="dxa"/>
              <w:right w:w="144" w:type="dxa"/>
            </w:tcMar>
          </w:tcPr>
          <w:p>
            <w:r>
              <w:rPr>
                <w:rFonts w:hint="eastAsia"/>
              </w:rPr>
              <w:t>分组注解，能够同时应用多个其他的缓存注解</w:t>
            </w:r>
          </w:p>
        </w:tc>
      </w:tr>
      <w:tr>
        <w:tblPrEx>
          <w:tblCellMar>
            <w:top w:w="0" w:type="dxa"/>
            <w:left w:w="0" w:type="dxa"/>
            <w:bottom w:w="0" w:type="dxa"/>
            <w:right w:w="0" w:type="dxa"/>
          </w:tblCellMar>
        </w:tblPrEx>
        <w:trPr>
          <w:trHeight w:val="602" w:hRule="atLeast"/>
        </w:trPr>
        <w:tc>
          <w:tcPr>
            <w:tcW w:w="2940" w:type="dxa"/>
            <w:tcBorders>
              <w:top w:val="single" w:color="FFFFFF" w:sz="8" w:space="0"/>
              <w:left w:val="single" w:color="FFFFFF" w:sz="8" w:space="0"/>
              <w:bottom w:val="single" w:color="FFFFFF" w:sz="8" w:space="0"/>
              <w:right w:val="single" w:color="FFFFFF" w:sz="8" w:space="0"/>
            </w:tcBorders>
            <w:shd w:val="clear" w:color="auto" w:fill="DDEDEC"/>
            <w:tcMar>
              <w:top w:w="72" w:type="dxa"/>
              <w:left w:w="144" w:type="dxa"/>
              <w:bottom w:w="72" w:type="dxa"/>
              <w:right w:w="144" w:type="dxa"/>
            </w:tcMar>
          </w:tcPr>
          <w:p>
            <w:r>
              <w:t>@CacheConfig</w:t>
            </w:r>
          </w:p>
        </w:tc>
        <w:tc>
          <w:tcPr>
            <w:tcW w:w="6548" w:type="dxa"/>
            <w:tcBorders>
              <w:top w:val="single" w:color="FFFFFF" w:sz="8" w:space="0"/>
              <w:left w:val="single" w:color="FFFFFF" w:sz="8" w:space="0"/>
              <w:bottom w:val="single" w:color="FFFFFF" w:sz="8" w:space="0"/>
              <w:right w:val="single" w:color="FFFFFF" w:sz="8" w:space="0"/>
            </w:tcBorders>
            <w:shd w:val="clear" w:color="auto" w:fill="DDEDEC"/>
            <w:tcMar>
              <w:top w:w="72" w:type="dxa"/>
              <w:left w:w="144" w:type="dxa"/>
              <w:bottom w:w="72" w:type="dxa"/>
              <w:right w:w="144" w:type="dxa"/>
            </w:tcMar>
          </w:tcPr>
          <w:p>
            <w:r>
              <w:rPr>
                <w:rFonts w:hint="eastAsia"/>
              </w:rPr>
              <w:t>可以在类层级配置一些共有的缓存配置</w:t>
            </w:r>
          </w:p>
        </w:tc>
      </w:tr>
    </w:tbl>
    <w:p/>
    <w:p>
      <w:pPr>
        <w:pStyle w:val="3"/>
        <w:outlineLvl w:val="0"/>
      </w:pPr>
      <w:bookmarkStart w:id="51" w:name="_Toc28177"/>
      <w:r>
        <w:rPr>
          <w:rFonts w:hint="eastAsia"/>
        </w:rPr>
        <w:t>定时任务</w:t>
      </w:r>
      <w:bookmarkEnd w:id="51"/>
    </w:p>
    <w:p>
      <w:r>
        <w:t>Spring Schedule是Spring自带的任务框架，是一个简化版本的Quartz</w:t>
      </w:r>
    </w:p>
    <w:p>
      <w:pPr>
        <w:pStyle w:val="4"/>
      </w:pPr>
      <w:bookmarkStart w:id="52" w:name="_Toc22418"/>
      <w:r>
        <w:rPr>
          <w:rFonts w:hint="eastAsia"/>
        </w:rPr>
        <w:t>环境准备</w:t>
      </w:r>
      <w:bookmarkEnd w:id="52"/>
    </w:p>
    <w:p>
      <w:pPr>
        <w:pStyle w:val="5"/>
      </w:pPr>
      <w:r>
        <w:rPr>
          <w:rFonts w:hint="eastAsia"/>
        </w:rPr>
        <w:t>引入依赖</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 Quartz定时任务调度 --&gt;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&lt;dependency&gt;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&lt;groupId&gt;org.springframework.boot&lt;/groupId&gt;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&lt;artifactId&gt;spring-boot-starter-quartz&lt;/artifactId&gt;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color w:val="000000"/>
                <w:kern w:val="0"/>
                <w:sz w:val="18"/>
                <w:szCs w:val="18"/>
              </w:rPr>
            </w:pPr>
            <w:r>
              <w:rPr>
                <w:rFonts w:ascii="宋体" w:hAnsi="宋体" w:eastAsia="宋体" w:cs="宋体"/>
                <w:color w:val="000000"/>
                <w:kern w:val="0"/>
                <w:sz w:val="18"/>
                <w:szCs w:val="18"/>
                <w:shd w:val="clear" w:color="auto" w:fill="EFEFEF"/>
              </w:rPr>
              <w:t>&lt;/dependency&gt;</w:t>
            </w:r>
          </w:p>
        </w:tc>
      </w:tr>
    </w:tbl>
    <w:p>
      <w:pPr>
        <w:pStyle w:val="5"/>
      </w:pPr>
      <w:r>
        <w:rPr>
          <w:rFonts w:hint="eastAsia"/>
        </w:rPr>
        <w:t>修改启动类</w:t>
      </w:r>
    </w:p>
    <w:p>
      <w:r>
        <w:drawing>
          <wp:inline distT="0" distB="0" distL="0" distR="0">
            <wp:extent cx="5274310" cy="1263650"/>
            <wp:effectExtent l="152400" t="152400" r="364490" b="35560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3"/>
                    <a:stretch>
                      <a:fillRect/>
                    </a:stretch>
                  </pic:blipFill>
                  <pic:spPr>
                    <a:xfrm>
                      <a:off x="0" y="0"/>
                      <a:ext cx="5274310" cy="1263650"/>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5"/>
      </w:pPr>
      <w:r>
        <w:rPr>
          <w:rFonts w:hint="eastAsia"/>
        </w:rPr>
        <w:t>创建任务类</w:t>
      </w:r>
    </w:p>
    <w:p>
      <w:r>
        <w:drawing>
          <wp:inline distT="0" distB="0" distL="0" distR="0">
            <wp:extent cx="5274310" cy="1739265"/>
            <wp:effectExtent l="152400" t="152400" r="364490" b="356235"/>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74"/>
                    <a:stretch>
                      <a:fillRect/>
                    </a:stretch>
                  </pic:blipFill>
                  <pic:spPr>
                    <a:xfrm>
                      <a:off x="0" y="0"/>
                      <a:ext cx="5274310" cy="1739265"/>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3"/>
        <w:outlineLvl w:val="0"/>
      </w:pPr>
      <w:bookmarkStart w:id="53" w:name="_Toc20445"/>
      <w:r>
        <w:t>S</w:t>
      </w:r>
      <w:r>
        <w:rPr>
          <w:rFonts w:hint="eastAsia"/>
        </w:rPr>
        <w:t>olr整合</w:t>
      </w:r>
      <w:bookmarkEnd w:id="53"/>
    </w:p>
    <w:p>
      <w:pPr>
        <w:pStyle w:val="3"/>
        <w:outlineLvl w:val="0"/>
      </w:pPr>
      <w:bookmarkStart w:id="54" w:name="_Toc16196"/>
      <w:r>
        <w:t>I</w:t>
      </w:r>
      <w:r>
        <w:rPr>
          <w:rFonts w:hint="eastAsia"/>
        </w:rPr>
        <w:t>dea开发时的小技巧</w:t>
      </w:r>
      <w:bookmarkEnd w:id="54"/>
    </w:p>
    <w:p>
      <w:pPr>
        <w:pStyle w:val="4"/>
      </w:pPr>
      <w:bookmarkStart w:id="55" w:name="_Toc17453"/>
      <w:r>
        <w:rPr>
          <w:rFonts w:hint="eastAsia"/>
        </w:rPr>
        <w:t>自动编译</w:t>
      </w:r>
      <w:bookmarkEnd w:id="55"/>
    </w:p>
    <w:p>
      <w:r>
        <w:t>I</w:t>
      </w:r>
      <w:r>
        <w:rPr>
          <w:rFonts w:hint="eastAsia"/>
        </w:rPr>
        <w:t>dea默认是自动保存的，但是不会自动编译。在开发SpingBoot时，我们可以添加一个开发工具依赖简单配置一下即可完成修改文件实时生效。</w:t>
      </w:r>
    </w:p>
    <w:p>
      <w:pPr>
        <w:pStyle w:val="28"/>
        <w:numPr>
          <w:ilvl w:val="0"/>
          <w:numId w:val="13"/>
        </w:numPr>
        <w:ind w:firstLineChars="0"/>
      </w:pPr>
      <w:r>
        <w:rPr>
          <w:rFonts w:hint="eastAsia"/>
        </w:rPr>
        <w:t>添加依赖</w:t>
      </w:r>
    </w:p>
    <w:tbl>
      <w:tblPr>
        <w:tblStyle w:val="20"/>
        <w:tblW w:w="7230"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0" w:type="dxa"/>
          </w:tcPr>
          <w:p>
            <w:pPr>
              <w:pStyle w:val="15"/>
              <w:shd w:val="clear" w:color="auto" w:fill="FFFFFF"/>
              <w:ind w:left="110"/>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t>org.springframework.boot</w:t>
            </w:r>
            <w:r>
              <w:rPr>
                <w:rFonts w:hint="eastAsia"/>
                <w:color w:val="000000"/>
                <w:sz w:val="18"/>
                <w:szCs w:val="18"/>
                <w:shd w:val="clear" w:color="auto" w:fill="EFEFEF"/>
              </w:rPr>
              <w:t>&lt;/</w:t>
            </w:r>
            <w:r>
              <w:rPr>
                <w:rFonts w:hint="eastAsia"/>
                <w:b/>
                <w:bCs/>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t>spring-boot-devtools</w:t>
            </w:r>
            <w:r>
              <w:rPr>
                <w:rFonts w:hint="eastAsia"/>
                <w:color w:val="000000"/>
                <w:sz w:val="18"/>
                <w:szCs w:val="18"/>
                <w:shd w:val="clear" w:color="auto" w:fill="EFEFEF"/>
              </w:rPr>
              <w:t>&lt;/</w:t>
            </w:r>
            <w:r>
              <w:rPr>
                <w:rFonts w:hint="eastAsia"/>
                <w:b/>
                <w:bCs/>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optional</w:t>
            </w:r>
            <w:r>
              <w:rPr>
                <w:rFonts w:hint="eastAsia"/>
                <w:color w:val="000000"/>
                <w:sz w:val="18"/>
                <w:szCs w:val="18"/>
                <w:shd w:val="clear" w:color="auto" w:fill="EFEFEF"/>
              </w:rPr>
              <w:t>&gt;</w:t>
            </w:r>
            <w:r>
              <w:rPr>
                <w:rFonts w:hint="eastAsia"/>
                <w:color w:val="000000"/>
                <w:sz w:val="18"/>
                <w:szCs w:val="18"/>
              </w:rPr>
              <w:t>true</w:t>
            </w:r>
            <w:r>
              <w:rPr>
                <w:rFonts w:hint="eastAsia"/>
                <w:color w:val="000000"/>
                <w:sz w:val="18"/>
                <w:szCs w:val="18"/>
                <w:shd w:val="clear" w:color="auto" w:fill="EFEFEF"/>
              </w:rPr>
              <w:t>&lt;/</w:t>
            </w:r>
            <w:r>
              <w:rPr>
                <w:rFonts w:hint="eastAsia"/>
                <w:b/>
                <w:bCs/>
                <w:color w:val="000080"/>
                <w:sz w:val="18"/>
                <w:szCs w:val="18"/>
                <w:shd w:val="clear" w:color="auto" w:fill="EFEFEF"/>
              </w:rPr>
              <w:t>optional</w:t>
            </w:r>
            <w:r>
              <w:rPr>
                <w:rFonts w:hint="eastAsia"/>
                <w:color w:val="000000"/>
                <w:sz w:val="18"/>
                <w:szCs w:val="18"/>
                <w:shd w:val="clear" w:color="auto" w:fill="EFEFEF"/>
              </w:rPr>
              <w:t>&gt;</w:t>
            </w:r>
            <w:r>
              <w:rPr>
                <w:rFonts w:hint="eastAsia"/>
                <w:color w:val="000000"/>
                <w:sz w:val="18"/>
                <w:szCs w:val="18"/>
              </w:rPr>
              <w:br w:type="textWrapping"/>
            </w:r>
            <w:r>
              <w:rPr>
                <w:rFonts w:hint="eastAsia"/>
                <w:color w:val="000000"/>
                <w:sz w:val="18"/>
                <w:szCs w:val="18"/>
                <w:shd w:val="clear" w:color="auto" w:fill="EFEFEF"/>
              </w:rPr>
              <w:t>&lt;/</w:t>
            </w:r>
            <w:r>
              <w:rPr>
                <w:rFonts w:hint="eastAsia"/>
                <w:b/>
                <w:bCs/>
                <w:color w:val="000080"/>
                <w:sz w:val="18"/>
                <w:szCs w:val="18"/>
                <w:shd w:val="clear" w:color="auto" w:fill="EFEFEF"/>
              </w:rPr>
              <w:t>dependency</w:t>
            </w:r>
            <w:r>
              <w:rPr>
                <w:rFonts w:hint="eastAsia"/>
                <w:color w:val="000000"/>
                <w:sz w:val="18"/>
                <w:szCs w:val="18"/>
                <w:shd w:val="clear" w:color="auto" w:fill="EFEFEF"/>
              </w:rPr>
              <w:t>&gt;</w:t>
            </w:r>
          </w:p>
        </w:tc>
      </w:tr>
    </w:tbl>
    <w:p>
      <w:pPr>
        <w:pStyle w:val="28"/>
        <w:numPr>
          <w:ilvl w:val="0"/>
          <w:numId w:val="13"/>
        </w:numPr>
        <w:ind w:firstLineChars="0"/>
      </w:pPr>
      <w:r>
        <w:rPr>
          <w:rFonts w:hint="eastAsia"/>
        </w:rPr>
        <w:t>配置idea</w:t>
      </w:r>
    </w:p>
    <w:tbl>
      <w:tblPr>
        <w:tblStyle w:val="20"/>
        <w:tblW w:w="7274" w:type="dxa"/>
        <w:tblInd w:w="5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4" w:type="dxa"/>
          </w:tcPr>
          <w:p>
            <w:pPr>
              <w:pStyle w:val="28"/>
              <w:ind w:firstLine="0" w:firstLineChars="0"/>
            </w:pPr>
            <w:r>
              <w:drawing>
                <wp:inline distT="0" distB="0" distL="0" distR="0">
                  <wp:extent cx="4481830" cy="2435225"/>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5"/>
                          <a:stretch>
                            <a:fillRect/>
                          </a:stretch>
                        </pic:blipFill>
                        <pic:spPr>
                          <a:xfrm>
                            <a:off x="0" y="0"/>
                            <a:ext cx="4485782" cy="2437315"/>
                          </a:xfrm>
                          <a:prstGeom prst="rect">
                            <a:avLst/>
                          </a:prstGeom>
                        </pic:spPr>
                      </pic:pic>
                    </a:graphicData>
                  </a:graphic>
                </wp:inline>
              </w:drawing>
            </w:r>
          </w:p>
        </w:tc>
      </w:tr>
    </w:tbl>
    <w:p>
      <w:pPr>
        <w:pStyle w:val="28"/>
        <w:ind w:left="530" w:firstLine="0" w:firstLineChars="0"/>
      </w:pPr>
    </w:p>
    <w:p>
      <w:pPr>
        <w:pStyle w:val="28"/>
        <w:numPr>
          <w:ilvl w:val="0"/>
          <w:numId w:val="13"/>
        </w:numPr>
        <w:ind w:firstLineChars="0"/>
      </w:pPr>
      <w:r>
        <w:rPr>
          <w:rFonts w:hint="eastAsia"/>
        </w:rPr>
        <w:t>使用ctrl+alt+shitf+/</w:t>
      </w:r>
      <w:r>
        <w:t xml:space="preserve"> </w:t>
      </w:r>
      <w:r>
        <w:rPr>
          <w:rFonts w:hint="eastAsia"/>
        </w:rPr>
        <w:t>换出idea的维护设置</w:t>
      </w:r>
    </w:p>
    <w:tbl>
      <w:tblPr>
        <w:tblStyle w:val="20"/>
        <w:tblW w:w="7262" w:type="dxa"/>
        <w:tblInd w:w="5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62" w:type="dxa"/>
          </w:tcPr>
          <w:p>
            <w:pPr>
              <w:pStyle w:val="28"/>
              <w:ind w:firstLine="0" w:firstLineChars="0"/>
            </w:pPr>
            <w:r>
              <w:drawing>
                <wp:inline distT="0" distB="0" distL="0" distR="0">
                  <wp:extent cx="3419475" cy="11620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6"/>
                          <a:stretch>
                            <a:fillRect/>
                          </a:stretch>
                        </pic:blipFill>
                        <pic:spPr>
                          <a:xfrm>
                            <a:off x="0" y="0"/>
                            <a:ext cx="3419475" cy="11620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62" w:type="dxa"/>
          </w:tcPr>
          <w:p>
            <w:pPr>
              <w:pStyle w:val="28"/>
              <w:ind w:firstLine="0" w:firstLineChars="0"/>
            </w:pPr>
            <w:r>
              <w:drawing>
                <wp:inline distT="0" distB="0" distL="0" distR="0">
                  <wp:extent cx="4953000" cy="2381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7"/>
                          <a:stretch>
                            <a:fillRect/>
                          </a:stretch>
                        </pic:blipFill>
                        <pic:spPr>
                          <a:xfrm>
                            <a:off x="0" y="0"/>
                            <a:ext cx="4953000" cy="238125"/>
                          </a:xfrm>
                          <a:prstGeom prst="rect">
                            <a:avLst/>
                          </a:prstGeom>
                        </pic:spPr>
                      </pic:pic>
                    </a:graphicData>
                  </a:graphic>
                </wp:inline>
              </w:drawing>
            </w:r>
          </w:p>
        </w:tc>
      </w:tr>
    </w:tbl>
    <w:p>
      <w:pPr>
        <w:pStyle w:val="28"/>
        <w:ind w:left="530" w:firstLine="0" w:firstLineChars="0"/>
      </w:pPr>
    </w:p>
    <w:p>
      <w:pPr>
        <w:pStyle w:val="28"/>
        <w:ind w:left="530" w:firstLine="0" w:firstLineChars="0"/>
        <w:rPr>
          <w:b/>
          <w:color w:val="FF0000"/>
        </w:rPr>
      </w:pPr>
      <w:r>
        <w:rPr>
          <w:rFonts w:hint="eastAsia"/>
          <w:b/>
          <w:color w:val="FF0000"/>
        </w:rPr>
        <w:t>注：改文件名，添加新的文件，仍然还是需要自己手动重启。</w:t>
      </w:r>
    </w:p>
    <w:p>
      <w:pPr>
        <w:pStyle w:val="28"/>
        <w:ind w:left="530" w:firstLine="0" w:firstLineChars="0"/>
        <w:rPr>
          <w:b/>
          <w:color w:val="FF0000"/>
        </w:rPr>
      </w:pPr>
      <w:r>
        <w:rPr>
          <w:rFonts w:hint="eastAsia"/>
          <w:b/>
          <w:color w:val="FF0000"/>
        </w:rPr>
        <w:t>开发工具也有各种各样的bug存在,当出现各种奇幻的情况时,可以选择手动重启项目、开发工具、操作系统。</w:t>
      </w:r>
    </w:p>
    <w:p>
      <w:pPr>
        <w:pStyle w:val="3"/>
        <w:outlineLvl w:val="0"/>
      </w:pPr>
      <w:bookmarkStart w:id="56" w:name="_Toc26697"/>
      <w:r>
        <w:rPr>
          <w:rFonts w:hint="eastAsia"/>
        </w:rPr>
        <w:t>兼容jsp</w:t>
      </w:r>
      <w:bookmarkEnd w:id="56"/>
    </w:p>
    <w:p>
      <w:r>
        <w:rPr>
          <w:rFonts w:hint="eastAsia"/>
        </w:rPr>
        <w:t>官方不推荐使用jsp作为前端页面，这里介绍一下如何兼容jsp</w:t>
      </w:r>
    </w:p>
    <w:p>
      <w:r>
        <w:rPr>
          <w:rFonts w:hint="eastAsia"/>
        </w:rPr>
        <w:t>想要访问jsp需要外部tomcat的支持，tomcat版本必须是8以上</w:t>
      </w:r>
    </w:p>
    <w:p>
      <w:r>
        <w:rPr>
          <w:rFonts w:hint="eastAsia"/>
        </w:rPr>
        <w:t>发布的jar包改成war</w:t>
      </w:r>
    </w:p>
    <w:p>
      <w:pPr>
        <w:pStyle w:val="4"/>
        <w:outlineLvl w:val="1"/>
      </w:pPr>
      <w:bookmarkStart w:id="57" w:name="_Toc7900"/>
      <w:r>
        <w:rPr>
          <w:rFonts w:hint="eastAsia"/>
        </w:rPr>
        <w:t>视图解析</w:t>
      </w:r>
      <w:bookmarkEnd w:id="57"/>
    </w:p>
    <w:p>
      <w:r>
        <w:rPr>
          <w:rFonts w:hint="eastAsia"/>
        </w:rPr>
        <w:t>不使用默认的视图解析路径，手动修改视图解析</w:t>
      </w:r>
    </w:p>
    <w:p>
      <w:r>
        <w:rPr>
          <w:rFonts w:hint="eastAsia"/>
        </w:rPr>
        <w:t>修改yml配置文件，根据项目实际路径修改</w:t>
      </w:r>
    </w:p>
    <w:p>
      <w:r>
        <w:drawing>
          <wp:inline distT="0" distB="0" distL="0" distR="0">
            <wp:extent cx="2800350" cy="108775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8"/>
                    <a:stretch>
                      <a:fillRect/>
                    </a:stretch>
                  </pic:blipFill>
                  <pic:spPr>
                    <a:xfrm>
                      <a:off x="0" y="0"/>
                      <a:ext cx="2820276" cy="1095693"/>
                    </a:xfrm>
                    <a:prstGeom prst="rect">
                      <a:avLst/>
                    </a:prstGeom>
                  </pic:spPr>
                </pic:pic>
              </a:graphicData>
            </a:graphic>
          </wp:inline>
        </w:drawing>
      </w:r>
    </w:p>
    <w:p>
      <w:r>
        <w:t>I</w:t>
      </w:r>
      <w:r>
        <w:rPr>
          <w:rFonts w:hint="eastAsia"/>
        </w:rPr>
        <w:t>dea创建的springboot项目默认不能创建jsp文件，项目设置中配置web</w:t>
      </w:r>
      <w:r>
        <w:t>’</w:t>
      </w:r>
      <w:r>
        <w:rPr>
          <w:rFonts w:hint="eastAsia"/>
        </w:rPr>
        <w:t>目录</w:t>
      </w:r>
    </w:p>
    <w:p>
      <w:r>
        <w:drawing>
          <wp:inline distT="0" distB="0" distL="0" distR="0">
            <wp:extent cx="5274310" cy="2910205"/>
            <wp:effectExtent l="0" t="0" r="254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9"/>
                    <a:stretch>
                      <a:fillRect/>
                    </a:stretch>
                  </pic:blipFill>
                  <pic:spPr>
                    <a:xfrm>
                      <a:off x="0" y="0"/>
                      <a:ext cx="5274310" cy="2910205"/>
                    </a:xfrm>
                    <a:prstGeom prst="rect">
                      <a:avLst/>
                    </a:prstGeom>
                  </pic:spPr>
                </pic:pic>
              </a:graphicData>
            </a:graphic>
          </wp:inline>
        </w:drawing>
      </w:r>
    </w:p>
    <w:p>
      <w:pPr>
        <w:pStyle w:val="4"/>
        <w:outlineLvl w:val="1"/>
      </w:pPr>
      <w:bookmarkStart w:id="58" w:name="_Toc8221"/>
      <w:r>
        <w:rPr>
          <w:rFonts w:hint="eastAsia"/>
        </w:rPr>
        <w:t>引入依赖</w:t>
      </w:r>
      <w:bookmarkEnd w:id="58"/>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&lt;!--用于编译jsp--&gt;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&lt;dependency&gt;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&lt;groupId&gt;org.apache.tomcat.embed&lt;/groupId&gt;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&lt;artifactId&gt;tomcat-embed-jasper&lt;/artifactId&gt;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&lt;scope&gt;provided&lt;/scope&gt;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color w:val="000000"/>
                <w:kern w:val="0"/>
                <w:sz w:val="18"/>
                <w:szCs w:val="18"/>
              </w:rPr>
            </w:pPr>
            <w:r>
              <w:rPr>
                <w:rFonts w:ascii="宋体" w:hAnsi="宋体" w:eastAsia="宋体" w:cs="宋体"/>
                <w:color w:val="000000"/>
                <w:kern w:val="0"/>
                <w:sz w:val="18"/>
                <w:szCs w:val="18"/>
                <w:shd w:val="clear" w:color="auto" w:fill="EFEFEF"/>
              </w:rPr>
              <w:t>&lt;/dependency&gt;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0" w:hRule="atLeast"/>
        </w:trPr>
        <w:tc>
          <w:tcPr>
            <w:tcW w:w="82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&lt;!--jsp</w:t>
            </w:r>
            <w:r>
              <w:rPr>
                <w:rFonts w:hint="eastAsia" w:ascii="宋体" w:hAnsi="宋体" w:eastAsia="宋体" w:cs="宋体"/>
                <w:color w:val="000000"/>
                <w:kern w:val="0"/>
                <w:sz w:val="18"/>
                <w:szCs w:val="18"/>
                <w:shd w:val="clear" w:color="auto" w:fill="EFEFEF"/>
              </w:rPr>
              <w:t>页面使用</w:t>
            </w:r>
            <w:r>
              <w:rPr>
                <w:rFonts w:ascii="宋体" w:hAnsi="宋体" w:eastAsia="宋体" w:cs="宋体"/>
                <w:color w:val="000000"/>
                <w:kern w:val="0"/>
                <w:sz w:val="18"/>
                <w:szCs w:val="18"/>
                <w:shd w:val="clear" w:color="auto" w:fill="EFEFEF"/>
              </w:rPr>
              <w:t>jstl</w:t>
            </w:r>
            <w:r>
              <w:rPr>
                <w:rFonts w:hint="eastAsia" w:ascii="宋体" w:hAnsi="宋体" w:eastAsia="宋体" w:cs="宋体"/>
                <w:color w:val="000000"/>
                <w:kern w:val="0"/>
                <w:sz w:val="18"/>
                <w:szCs w:val="18"/>
                <w:shd w:val="clear" w:color="auto" w:fill="EFEFEF"/>
              </w:rPr>
              <w:t>标签  高版本</w:t>
            </w:r>
            <w:r>
              <w:rPr>
                <w:rFonts w:ascii="宋体" w:hAnsi="宋体" w:eastAsia="宋体" w:cs="宋体"/>
                <w:color w:val="000000"/>
                <w:kern w:val="0"/>
                <w:sz w:val="18"/>
                <w:szCs w:val="18"/>
                <w:shd w:val="clear" w:color="auto" w:fill="EFEFEF"/>
              </w:rPr>
              <w:t xml:space="preserve">Tomcat/Myeclipse </w:t>
            </w:r>
            <w:r>
              <w:rPr>
                <w:rFonts w:hint="eastAsia" w:ascii="宋体" w:hAnsi="宋体" w:eastAsia="宋体" w:cs="宋体"/>
                <w:color w:val="000000"/>
                <w:kern w:val="0"/>
                <w:sz w:val="18"/>
                <w:szCs w:val="18"/>
                <w:shd w:val="clear" w:color="auto" w:fill="EFEFEF"/>
              </w:rPr>
              <w:t>以下可以省略</w:t>
            </w:r>
            <w:r>
              <w:rPr>
                <w:rFonts w:ascii="宋体" w:hAnsi="宋体" w:eastAsia="宋体" w:cs="宋体"/>
                <w:color w:val="000000"/>
                <w:kern w:val="0"/>
                <w:sz w:val="18"/>
                <w:szCs w:val="18"/>
                <w:shd w:val="clear" w:color="auto" w:fill="EFEFEF"/>
              </w:rPr>
              <w:t>--&gt;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&lt;dependency&gt;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&lt;groupId&gt;javax.servlet&lt;/groupId&gt;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&lt;artifactId&gt;jstl&lt;/artifactId&gt;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&lt;/dependency&gt;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 xml:space="preserve">&lt;!-- </w:t>
            </w:r>
            <w:r>
              <w:rPr>
                <w:rFonts w:hint="eastAsia" w:ascii="宋体" w:hAnsi="宋体" w:eastAsia="宋体" w:cs="宋体"/>
                <w:color w:val="000000"/>
                <w:kern w:val="0"/>
                <w:sz w:val="18"/>
                <w:szCs w:val="18"/>
                <w:shd w:val="clear" w:color="auto" w:fill="EFEFEF"/>
              </w:rPr>
              <w:t>避免外部</w:t>
            </w:r>
            <w:r>
              <w:rPr>
                <w:rFonts w:ascii="宋体" w:hAnsi="宋体" w:eastAsia="宋体" w:cs="宋体"/>
                <w:color w:val="000000"/>
                <w:kern w:val="0"/>
                <w:sz w:val="18"/>
                <w:szCs w:val="18"/>
                <w:shd w:val="clear" w:color="auto" w:fill="EFEFEF"/>
              </w:rPr>
              <w:t>Tomcat</w:t>
            </w:r>
            <w:r>
              <w:rPr>
                <w:rFonts w:hint="eastAsia" w:ascii="宋体" w:hAnsi="宋体" w:eastAsia="宋体" w:cs="宋体"/>
                <w:color w:val="000000"/>
                <w:kern w:val="0"/>
                <w:sz w:val="18"/>
                <w:szCs w:val="18"/>
                <w:shd w:val="clear" w:color="auto" w:fill="EFEFEF"/>
              </w:rPr>
              <w:t>和内嵌</w:t>
            </w:r>
            <w:r>
              <w:rPr>
                <w:rFonts w:ascii="宋体" w:hAnsi="宋体" w:eastAsia="宋体" w:cs="宋体"/>
                <w:color w:val="000000"/>
                <w:kern w:val="0"/>
                <w:sz w:val="18"/>
                <w:szCs w:val="18"/>
                <w:shd w:val="clear" w:color="auto" w:fill="EFEFEF"/>
              </w:rPr>
              <w:t>Tomcat</w:t>
            </w:r>
            <w:r>
              <w:rPr>
                <w:rFonts w:hint="eastAsia" w:ascii="宋体" w:hAnsi="宋体" w:eastAsia="宋体" w:cs="宋体"/>
                <w:color w:val="000000"/>
                <w:kern w:val="0"/>
                <w:sz w:val="18"/>
                <w:szCs w:val="18"/>
                <w:shd w:val="clear" w:color="auto" w:fill="EFEFEF"/>
              </w:rPr>
              <w:t>冲突</w:t>
            </w:r>
            <w:r>
              <w:rPr>
                <w:rFonts w:ascii="宋体" w:hAnsi="宋体" w:eastAsia="宋体" w:cs="宋体"/>
                <w:color w:val="000000"/>
                <w:kern w:val="0"/>
                <w:sz w:val="18"/>
                <w:szCs w:val="18"/>
                <w:shd w:val="clear" w:color="auto" w:fill="EFEFEF"/>
              </w:rPr>
              <w:t>--&gt;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&lt;dependency&gt;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&lt;groupId&gt;org.springframework.boot&lt;/groupId&gt;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&lt;artifactId&gt;spring-boot-starter-tomcat&lt;/artifactId&gt;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&lt;scope&gt;provided&lt;/scope&gt;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&lt;/dependency&gt;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4" w:hRule="atLeast"/>
        </w:trPr>
        <w:tc>
          <w:tcPr>
            <w:tcW w:w="82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&lt;!--为了兼容jsp的使用 注释掉</w:t>
            </w:r>
            <w:r>
              <w:rPr>
                <w:rFonts w:hint="eastAsia" w:ascii="宋体" w:hAnsi="宋体" w:eastAsia="宋体" w:cs="宋体"/>
                <w:color w:val="000000"/>
                <w:kern w:val="0"/>
                <w:sz w:val="18"/>
                <w:szCs w:val="18"/>
                <w:shd w:val="clear" w:color="auto" w:fill="EFEFEF"/>
              </w:rPr>
              <w:t>t</w:t>
            </w:r>
            <w:r>
              <w:rPr>
                <w:rFonts w:ascii="宋体" w:hAnsi="宋体" w:eastAsia="宋体" w:cs="宋体"/>
                <w:color w:val="000000"/>
                <w:kern w:val="0"/>
                <w:sz w:val="18"/>
                <w:szCs w:val="18"/>
                <w:shd w:val="clear" w:color="auto" w:fill="EFEFEF"/>
              </w:rPr>
              <w:t>hymeleaf</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&lt;dependency&gt;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&lt;groupId&gt;org.springframework.boot&lt;/groupId&gt;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ab/>
            </w:r>
            <w:r>
              <w:rPr>
                <w:rFonts w:ascii="宋体" w:hAnsi="宋体" w:eastAsia="宋体" w:cs="宋体"/>
                <w:color w:val="000000"/>
                <w:kern w:val="0"/>
                <w:sz w:val="18"/>
                <w:szCs w:val="18"/>
                <w:shd w:val="clear" w:color="auto" w:fill="EFEFEF"/>
              </w:rPr>
              <w:t>&lt;artifactId&gt;spring-boot-starter-thymeleaf&lt;/artifactId&gt;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shd w:val="clear" w:color="auto" w:fill="EFEFEF"/>
              </w:rPr>
            </w:pPr>
            <w:r>
              <w:rPr>
                <w:rFonts w:ascii="宋体" w:hAnsi="宋体" w:eastAsia="宋体" w:cs="宋体"/>
                <w:color w:val="000000"/>
                <w:kern w:val="0"/>
                <w:sz w:val="18"/>
                <w:szCs w:val="18"/>
                <w:shd w:val="clear" w:color="auto" w:fill="EFEFEF"/>
              </w:rPr>
              <w:t>&lt;/dependency&gt;--&gt;</w:t>
            </w:r>
          </w:p>
        </w:tc>
      </w:tr>
    </w:tbl>
    <w:p>
      <w:pPr>
        <w:pStyle w:val="4"/>
        <w:outlineLvl w:val="1"/>
      </w:pPr>
      <w:bookmarkStart w:id="59" w:name="_Toc17502"/>
      <w:r>
        <w:rPr>
          <w:rFonts w:hint="eastAsia"/>
        </w:rPr>
        <w:t>修改启动类</w:t>
      </w:r>
      <w:bookmarkEnd w:id="59"/>
    </w:p>
    <w:p>
      <w:r>
        <w:drawing>
          <wp:inline distT="0" distB="0" distL="0" distR="0">
            <wp:extent cx="5274310" cy="2448560"/>
            <wp:effectExtent l="152400" t="152400" r="364490" b="370840"/>
            <wp:docPr id="71"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 name="内容占位符 3"/>
                    <pic:cNvPicPr>
                      <a:picLocks noGrp="1" noChangeAspect="1"/>
                    </pic:cNvPicPr>
                  </pic:nvPicPr>
                  <pic:blipFill>
                    <a:blip r:embed="rId80"/>
                    <a:stretch>
                      <a:fillRect/>
                    </a:stretch>
                  </pic:blipFill>
                  <pic:spPr>
                    <a:xfrm>
                      <a:off x="0" y="0"/>
                      <a:ext cx="5274310" cy="2448560"/>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4"/>
        <w:outlineLvl w:val="1"/>
      </w:pPr>
      <w:bookmarkStart w:id="60" w:name="_Toc23227"/>
      <w:r>
        <w:rPr>
          <w:rFonts w:hint="eastAsia"/>
        </w:rPr>
        <w:t>发布到tomcat</w:t>
      </w:r>
      <w:bookmarkEnd w:id="60"/>
    </w:p>
    <w:p>
      <w:r>
        <w:rPr>
          <w:rFonts w:hint="eastAsia"/>
        </w:rPr>
        <w:t>启动tomcat</w:t>
      </w:r>
    </w:p>
    <w:p>
      <w:pPr>
        <w:pStyle w:val="4"/>
        <w:outlineLvl w:val="1"/>
      </w:pPr>
      <w:bookmarkStart w:id="61" w:name="_Toc23729"/>
      <w:r>
        <w:rPr>
          <w:rFonts w:hint="eastAsia"/>
        </w:rPr>
        <w:t>一些错误</w:t>
      </w:r>
      <w:bookmarkEnd w:id="61"/>
    </w:p>
    <w:p>
      <w:r>
        <w:drawing>
          <wp:inline distT="0" distB="0" distL="0" distR="0">
            <wp:extent cx="5274310" cy="2158365"/>
            <wp:effectExtent l="152400" t="152400" r="364490" b="3562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1"/>
                    <a:stretch>
                      <a:fillRect/>
                    </a:stretch>
                  </pic:blipFill>
                  <pic:spPr>
                    <a:xfrm>
                      <a:off x="0" y="0"/>
                      <a:ext cx="5274310" cy="2158365"/>
                    </a:xfrm>
                    <a:prstGeom prst="rect">
                      <a:avLst/>
                    </a:prstGeom>
                    <a:ln>
                      <a:noFill/>
                    </a:ln>
                    <a:effectLst>
                      <a:outerShdw blurRad="292100" dist="139700" dir="2700000" algn="tl" rotWithShape="0">
                        <a:srgbClr val="333333">
                          <a:alpha val="65000"/>
                        </a:srgbClr>
                      </a:outerShdw>
                    </a:effectLst>
                  </pic:spPr>
                </pic:pic>
              </a:graphicData>
            </a:graphic>
          </wp:inline>
        </w:drawing>
      </w:r>
    </w:p>
    <w:p>
      <w:r>
        <w:drawing>
          <wp:inline distT="0" distB="0" distL="0" distR="0">
            <wp:extent cx="5274310" cy="2731770"/>
            <wp:effectExtent l="152400" t="152400" r="364490" b="35433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2"/>
                    <a:stretch>
                      <a:fillRect/>
                    </a:stretch>
                  </pic:blipFill>
                  <pic:spPr>
                    <a:xfrm>
                      <a:off x="0" y="0"/>
                      <a:ext cx="5274310" cy="2731770"/>
                    </a:xfrm>
                    <a:prstGeom prst="rect">
                      <a:avLst/>
                    </a:prstGeom>
                    <a:ln>
                      <a:noFill/>
                    </a:ln>
                    <a:effectLst>
                      <a:outerShdw blurRad="292100" dist="139700" dir="2700000" algn="tl" rotWithShape="0">
                        <a:srgbClr val="333333">
                          <a:alpha val="65000"/>
                        </a:srgbClr>
                      </a:outerShdw>
                    </a:effectLst>
                  </pic:spPr>
                </pic:pic>
              </a:graphicData>
            </a:graphic>
          </wp:inline>
        </w:drawing>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javasm" w:date="2018-07-18T16:38:00Z" w:initials="j">
    <w:p w14:paraId="04F23426">
      <w:pPr>
        <w:pStyle w:val="15"/>
        <w:shd w:val="clear" w:color="auto" w:fill="FFFFFF"/>
        <w:rPr>
          <w:color w:val="000000"/>
          <w:sz w:val="30"/>
          <w:szCs w:val="30"/>
        </w:rPr>
      </w:pPr>
      <w:r>
        <w:rPr>
          <w:rFonts w:hint="eastAsia"/>
        </w:rPr>
        <w:t>可参考</w:t>
      </w:r>
      <w:r>
        <w:rPr>
          <w:rFonts w:hint="eastAsia"/>
          <w:color w:val="000000"/>
          <w:sz w:val="30"/>
          <w:szCs w:val="30"/>
        </w:rPr>
        <w:t>WebMvcAutoConfigurationAdapter</w:t>
      </w:r>
    </w:p>
    <w:p w14:paraId="3FC211E3">
      <w:pPr>
        <w:pStyle w:val="15"/>
        <w:shd w:val="clear" w:color="auto" w:fill="FFFFFF"/>
        <w:rPr>
          <w:color w:val="000000"/>
          <w:sz w:val="30"/>
          <w:szCs w:val="30"/>
        </w:rPr>
      </w:pPr>
      <w:r>
        <w:rPr>
          <w:rFonts w:hint="eastAsia"/>
          <w:color w:val="000000"/>
          <w:sz w:val="30"/>
          <w:szCs w:val="30"/>
        </w:rPr>
        <w:t>下的addResourceHandlers方法</w:t>
      </w:r>
    </w:p>
    <w:p w14:paraId="49E10001">
      <w:pPr>
        <w:pStyle w:val="15"/>
        <w:shd w:val="clear" w:color="auto" w:fill="FFFFFF"/>
        <w:rPr>
          <w:color w:val="000000"/>
          <w:sz w:val="30"/>
          <w:szCs w:val="30"/>
        </w:rPr>
      </w:pPr>
      <w:r>
        <w:drawing>
          <wp:inline distT="0" distB="0" distL="0" distR="0">
            <wp:extent cx="2393315" cy="589915"/>
            <wp:effectExtent l="0" t="0" r="698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
                    <a:stretch>
                      <a:fillRect/>
                    </a:stretch>
                  </pic:blipFill>
                  <pic:spPr>
                    <a:xfrm>
                      <a:off x="0" y="0"/>
                      <a:ext cx="2466301" cy="608410"/>
                    </a:xfrm>
                    <a:prstGeom prst="rect">
                      <a:avLst/>
                    </a:prstGeom>
                  </pic:spPr>
                </pic:pic>
              </a:graphicData>
            </a:graphic>
          </wp:inline>
        </w:drawing>
      </w:r>
    </w:p>
    <w:p w14:paraId="28B853DF">
      <w:pPr>
        <w:pStyle w:val="11"/>
      </w:pPr>
    </w:p>
  </w:comment>
  <w:comment w:id="1" w:author="javasm" w:date="2018-07-18T16:42:00Z" w:initials="j">
    <w:p w14:paraId="08BA14A1">
      <w:pPr>
        <w:pStyle w:val="11"/>
      </w:pPr>
      <w:r>
        <w:drawing>
          <wp:inline distT="0" distB="0" distL="0" distR="0">
            <wp:extent cx="1109980" cy="10928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
                    <a:stretch>
                      <a:fillRect/>
                    </a:stretch>
                  </pic:blipFill>
                  <pic:spPr>
                    <a:xfrm>
                      <a:off x="0" y="0"/>
                      <a:ext cx="1124887" cy="1107647"/>
                    </a:xfrm>
                    <a:prstGeom prst="rect">
                      <a:avLst/>
                    </a:prstGeom>
                  </pic:spPr>
                </pic:pic>
              </a:graphicData>
            </a:graphic>
          </wp:inline>
        </w:drawing>
      </w:r>
    </w:p>
  </w:comment>
  <w:comment w:id="2" w:author="javasm" w:date="2018-07-23T01:22:00Z" w:initials="j">
    <w:p w14:paraId="733D5F62">
      <w:pPr>
        <w:pStyle w:val="15"/>
        <w:shd w:val="clear" w:color="auto" w:fill="FFFFFF"/>
        <w:rPr>
          <w:color w:val="000000"/>
          <w:sz w:val="30"/>
          <w:szCs w:val="30"/>
        </w:rPr>
      </w:pPr>
      <w:r>
        <w:rPr>
          <w:rFonts w:hint="eastAsia"/>
        </w:rPr>
        <w:t>在</w:t>
      </w:r>
      <w:r>
        <w:rPr>
          <w:rFonts w:hint="eastAsia"/>
          <w:color w:val="000000"/>
          <w:sz w:val="30"/>
          <w:szCs w:val="30"/>
        </w:rPr>
        <w:t>WebMvcAutoConfiguration类中,初始化时会将自动配置中的路径映射以及用户自定义的扩展都会加入到S</w:t>
      </w:r>
      <w:r>
        <w:rPr>
          <w:color w:val="000000"/>
          <w:sz w:val="30"/>
          <w:szCs w:val="30"/>
        </w:rPr>
        <w:t>p</w:t>
      </w:r>
      <w:r>
        <w:rPr>
          <w:rFonts w:hint="eastAsia"/>
          <w:color w:val="000000"/>
          <w:sz w:val="30"/>
          <w:szCs w:val="30"/>
        </w:rPr>
        <w:t>ring容器中</w:t>
      </w:r>
    </w:p>
    <w:p w14:paraId="20371E25">
      <w:pPr>
        <w:pStyle w:val="11"/>
      </w:pPr>
    </w:p>
  </w:comment>
  <w:comment w:id="3" w:author="javasm" w:date="2018-07-23T01:16:00Z" w:initials="j">
    <w:p w14:paraId="2AE42F17">
      <w:pPr>
        <w:pStyle w:val="11"/>
      </w:pPr>
      <w:r>
        <w:rPr>
          <w:rFonts w:hint="eastAsia"/>
        </w:rPr>
        <w:t>在</w:t>
      </w:r>
      <w:r>
        <w:t>SpringBoot 2.0</w:t>
      </w:r>
      <w:r>
        <w:rPr>
          <w:rFonts w:hint="eastAsia"/>
        </w:rPr>
        <w:t>之前,静态资源是不会被拦截器所拦截的,在Spring</w:t>
      </w:r>
      <w:r>
        <w:t>Boot</w:t>
      </w:r>
      <w:r>
        <w:rPr>
          <w:rFonts w:hint="eastAsia"/>
        </w:rPr>
        <w:t>2</w:t>
      </w:r>
      <w:r>
        <w:t>.0</w:t>
      </w:r>
      <w:r>
        <w:rPr>
          <w:rFonts w:hint="eastAsia"/>
        </w:rPr>
        <w:t>之后,</w:t>
      </w:r>
      <w:r>
        <w:t xml:space="preserve"> </w:t>
      </w:r>
      <w:r>
        <w:rPr>
          <w:rFonts w:hint="eastAsia"/>
        </w:rPr>
        <w:t>静态资源映射</w:t>
      </w:r>
      <w:r>
        <w:t>WebMvcConfigurationSupport.resourceHandlerMapping 会加入自定义拦截器</w:t>
      </w:r>
      <w:r>
        <w:rPr>
          <w:rFonts w:hint="eastAsia"/>
        </w:rPr>
        <w:t>,</w:t>
      </w:r>
      <w:r>
        <w:t>静态资源也会被拦截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8B853DF" w15:done="0"/>
  <w15:commentEx w15:paraId="08BA14A1" w15:done="0"/>
  <w15:commentEx w15:paraId="20371E25" w15:done="0"/>
  <w15:commentEx w15:paraId="2AE42F1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PowerPlusWaterMarkObject263659142" o:spid="_x0000_s4098" o:spt="136" type="#_x0000_t136" style="position:absolute;left:0pt;height:117.1pt;width:468.4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f" xscale="f" string="尚马教育" style="font-family:等线;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PowerPlusWaterMarkObject263659141" o:spid="_x0000_s4099" o:spt="136" type="#_x0000_t136" style="position:absolute;left:0pt;height:117.1pt;width:468.4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尚马教育" style="font-family:等线;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PowerPlusWaterMarkObject263659140" o:spid="_x0000_s4097" o:spt="136" type="#_x0000_t136" style="position:absolute;left:0pt;height:117.1pt;width:468.4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尚马教育" style="font-family:等线;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2264A"/>
    <w:multiLevelType w:val="multilevel"/>
    <w:tmpl w:val="05C2264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6EE0DF2"/>
    <w:multiLevelType w:val="multilevel"/>
    <w:tmpl w:val="06EE0DF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1F6219F8"/>
    <w:multiLevelType w:val="multilevel"/>
    <w:tmpl w:val="1F6219F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2D5A1CAC"/>
    <w:multiLevelType w:val="multilevel"/>
    <w:tmpl w:val="2D5A1CAC"/>
    <w:lvl w:ilvl="0" w:tentative="0">
      <w:start w:val="1"/>
      <w:numFmt w:val="decimal"/>
      <w:lvlText w:val="%1."/>
      <w:lvlJc w:val="left"/>
      <w:pPr>
        <w:ind w:left="530" w:hanging="420"/>
      </w:pPr>
    </w:lvl>
    <w:lvl w:ilvl="1" w:tentative="0">
      <w:start w:val="1"/>
      <w:numFmt w:val="lowerLetter"/>
      <w:lvlText w:val="%2)"/>
      <w:lvlJc w:val="left"/>
      <w:pPr>
        <w:ind w:left="950" w:hanging="420"/>
      </w:pPr>
    </w:lvl>
    <w:lvl w:ilvl="2" w:tentative="0">
      <w:start w:val="1"/>
      <w:numFmt w:val="lowerRoman"/>
      <w:lvlText w:val="%3."/>
      <w:lvlJc w:val="right"/>
      <w:pPr>
        <w:ind w:left="1370" w:hanging="420"/>
      </w:pPr>
    </w:lvl>
    <w:lvl w:ilvl="3" w:tentative="0">
      <w:start w:val="1"/>
      <w:numFmt w:val="decimal"/>
      <w:lvlText w:val="%4."/>
      <w:lvlJc w:val="left"/>
      <w:pPr>
        <w:ind w:left="1790" w:hanging="420"/>
      </w:pPr>
    </w:lvl>
    <w:lvl w:ilvl="4" w:tentative="0">
      <w:start w:val="1"/>
      <w:numFmt w:val="lowerLetter"/>
      <w:lvlText w:val="%5)"/>
      <w:lvlJc w:val="left"/>
      <w:pPr>
        <w:ind w:left="2210" w:hanging="420"/>
      </w:pPr>
    </w:lvl>
    <w:lvl w:ilvl="5" w:tentative="0">
      <w:start w:val="1"/>
      <w:numFmt w:val="lowerRoman"/>
      <w:lvlText w:val="%6."/>
      <w:lvlJc w:val="right"/>
      <w:pPr>
        <w:ind w:left="2630" w:hanging="420"/>
      </w:pPr>
    </w:lvl>
    <w:lvl w:ilvl="6" w:tentative="0">
      <w:start w:val="1"/>
      <w:numFmt w:val="decimal"/>
      <w:lvlText w:val="%7."/>
      <w:lvlJc w:val="left"/>
      <w:pPr>
        <w:ind w:left="3050" w:hanging="420"/>
      </w:pPr>
    </w:lvl>
    <w:lvl w:ilvl="7" w:tentative="0">
      <w:start w:val="1"/>
      <w:numFmt w:val="lowerLetter"/>
      <w:lvlText w:val="%8)"/>
      <w:lvlJc w:val="left"/>
      <w:pPr>
        <w:ind w:left="3470" w:hanging="420"/>
      </w:pPr>
    </w:lvl>
    <w:lvl w:ilvl="8" w:tentative="0">
      <w:start w:val="1"/>
      <w:numFmt w:val="lowerRoman"/>
      <w:lvlText w:val="%9."/>
      <w:lvlJc w:val="right"/>
      <w:pPr>
        <w:ind w:left="3890" w:hanging="420"/>
      </w:pPr>
    </w:lvl>
  </w:abstractNum>
  <w:abstractNum w:abstractNumId="4">
    <w:nsid w:val="40914933"/>
    <w:multiLevelType w:val="multilevel"/>
    <w:tmpl w:val="4091493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3D1600B"/>
    <w:multiLevelType w:val="multilevel"/>
    <w:tmpl w:val="43D1600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53C5A44"/>
    <w:multiLevelType w:val="multilevel"/>
    <w:tmpl w:val="453C5A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498664DE"/>
    <w:multiLevelType w:val="multilevel"/>
    <w:tmpl w:val="498664D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4C941C26"/>
    <w:multiLevelType w:val="multilevel"/>
    <w:tmpl w:val="4C941C2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48234EE"/>
    <w:multiLevelType w:val="multilevel"/>
    <w:tmpl w:val="548234EE"/>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0">
    <w:nsid w:val="56EF4B97"/>
    <w:multiLevelType w:val="multilevel"/>
    <w:tmpl w:val="56EF4B97"/>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992" w:hanging="567"/>
      </w:pPr>
      <w:rPr>
        <w:rFonts w:hint="eastAsia"/>
      </w:rPr>
    </w:lvl>
    <w:lvl w:ilvl="2" w:tentative="0">
      <w:start w:val="1"/>
      <w:numFmt w:val="decimal"/>
      <w:pStyle w:val="4"/>
      <w:lvlText w:val="%1.%2.%3"/>
      <w:lvlJc w:val="left"/>
      <w:pPr>
        <w:ind w:left="1418" w:hanging="567"/>
      </w:pPr>
      <w:rPr>
        <w:rFonts w:hint="eastAsia"/>
      </w:rPr>
    </w:lvl>
    <w:lvl w:ilvl="3" w:tentative="0">
      <w:start w:val="1"/>
      <w:numFmt w:val="decimal"/>
      <w:pStyle w:val="5"/>
      <w:lvlText w:val="%1.%2.%3.%4"/>
      <w:lvlJc w:val="left"/>
      <w:pPr>
        <w:ind w:left="1984" w:hanging="708"/>
      </w:pPr>
      <w:rPr>
        <w:rFonts w:hint="eastAsia"/>
      </w:rPr>
    </w:lvl>
    <w:lvl w:ilvl="4" w:tentative="0">
      <w:start w:val="1"/>
      <w:numFmt w:val="decimal"/>
      <w:pStyle w:val="6"/>
      <w:lvlText w:val="%1.%2.%3.%4.%5"/>
      <w:lvlJc w:val="left"/>
      <w:pPr>
        <w:ind w:left="2551" w:hanging="850"/>
      </w:pPr>
      <w:rPr>
        <w:rFonts w:hint="eastAsia"/>
      </w:rPr>
    </w:lvl>
    <w:lvl w:ilvl="5" w:tentative="0">
      <w:start w:val="1"/>
      <w:numFmt w:val="decimal"/>
      <w:pStyle w:val="7"/>
      <w:lvlText w:val="%1.%2.%3.%4.%5.%6"/>
      <w:lvlJc w:val="left"/>
      <w:pPr>
        <w:ind w:left="3260" w:hanging="1134"/>
      </w:pPr>
      <w:rPr>
        <w:rFonts w:hint="eastAsia"/>
      </w:rPr>
    </w:lvl>
    <w:lvl w:ilvl="6" w:tentative="0">
      <w:start w:val="1"/>
      <w:numFmt w:val="decimal"/>
      <w:pStyle w:val="8"/>
      <w:lvlText w:val="%1.%2.%3.%4.%5.%6.%7"/>
      <w:lvlJc w:val="left"/>
      <w:pPr>
        <w:ind w:left="3827" w:hanging="1276"/>
      </w:pPr>
      <w:rPr>
        <w:rFonts w:hint="eastAsia"/>
      </w:rPr>
    </w:lvl>
    <w:lvl w:ilvl="7" w:tentative="0">
      <w:start w:val="1"/>
      <w:numFmt w:val="decimal"/>
      <w:pStyle w:val="9"/>
      <w:lvlText w:val="%1.%2.%3.%4.%5.%6.%7.%8"/>
      <w:lvlJc w:val="left"/>
      <w:pPr>
        <w:ind w:left="4394" w:hanging="1418"/>
      </w:pPr>
      <w:rPr>
        <w:rFonts w:hint="eastAsia"/>
      </w:rPr>
    </w:lvl>
    <w:lvl w:ilvl="8" w:tentative="0">
      <w:start w:val="1"/>
      <w:numFmt w:val="decimal"/>
      <w:pStyle w:val="10"/>
      <w:lvlText w:val="%1.%2.%3.%4.%5.%6.%7.%8.%9"/>
      <w:lvlJc w:val="left"/>
      <w:pPr>
        <w:ind w:left="5102" w:hanging="1700"/>
      </w:pPr>
      <w:rPr>
        <w:rFonts w:hint="eastAsia"/>
      </w:rPr>
    </w:lvl>
  </w:abstractNum>
  <w:abstractNum w:abstractNumId="11">
    <w:nsid w:val="57105461"/>
    <w:multiLevelType w:val="multilevel"/>
    <w:tmpl w:val="57105461"/>
    <w:lvl w:ilvl="0" w:tentative="0">
      <w:start w:val="1"/>
      <w:numFmt w:val="bullet"/>
      <w:lvlText w:val=""/>
      <w:lvlJc w:val="left"/>
      <w:pPr>
        <w:tabs>
          <w:tab w:val="left" w:pos="360"/>
        </w:tabs>
        <w:ind w:left="360" w:hanging="360"/>
      </w:pPr>
      <w:rPr>
        <w:rFonts w:hint="default" w:ascii="Wingdings" w:hAnsi="Wingdings"/>
      </w:rPr>
    </w:lvl>
    <w:lvl w:ilvl="1" w:tentative="0">
      <w:start w:val="1"/>
      <w:numFmt w:val="bullet"/>
      <w:lvlText w:val=""/>
      <w:lvlJc w:val="left"/>
      <w:pPr>
        <w:tabs>
          <w:tab w:val="left" w:pos="1080"/>
        </w:tabs>
        <w:ind w:left="1080" w:hanging="360"/>
      </w:pPr>
      <w:rPr>
        <w:rFonts w:hint="default" w:ascii="Wingdings" w:hAnsi="Wingdings"/>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Wingdings" w:hAnsi="Wingdings"/>
      </w:rPr>
    </w:lvl>
    <w:lvl w:ilvl="4" w:tentative="0">
      <w:start w:val="1"/>
      <w:numFmt w:val="bullet"/>
      <w:lvlText w:val=""/>
      <w:lvlJc w:val="left"/>
      <w:pPr>
        <w:tabs>
          <w:tab w:val="left" w:pos="3240"/>
        </w:tabs>
        <w:ind w:left="3240" w:hanging="360"/>
      </w:pPr>
      <w:rPr>
        <w:rFonts w:hint="default" w:ascii="Wingdings" w:hAnsi="Wingdings"/>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Wingdings" w:hAnsi="Wingdings"/>
      </w:rPr>
    </w:lvl>
    <w:lvl w:ilvl="7" w:tentative="0">
      <w:start w:val="1"/>
      <w:numFmt w:val="bullet"/>
      <w:lvlText w:val=""/>
      <w:lvlJc w:val="left"/>
      <w:pPr>
        <w:tabs>
          <w:tab w:val="left" w:pos="5400"/>
        </w:tabs>
        <w:ind w:left="5400" w:hanging="360"/>
      </w:pPr>
      <w:rPr>
        <w:rFonts w:hint="default" w:ascii="Wingdings" w:hAnsi="Wingdings"/>
      </w:rPr>
    </w:lvl>
    <w:lvl w:ilvl="8" w:tentative="0">
      <w:start w:val="1"/>
      <w:numFmt w:val="bullet"/>
      <w:lvlText w:val=""/>
      <w:lvlJc w:val="left"/>
      <w:pPr>
        <w:tabs>
          <w:tab w:val="left" w:pos="6120"/>
        </w:tabs>
        <w:ind w:left="6120" w:hanging="360"/>
      </w:pPr>
      <w:rPr>
        <w:rFonts w:hint="default" w:ascii="Wingdings" w:hAnsi="Wingdings"/>
      </w:rPr>
    </w:lvl>
  </w:abstractNum>
  <w:abstractNum w:abstractNumId="12">
    <w:nsid w:val="57755EA3"/>
    <w:multiLevelType w:val="multilevel"/>
    <w:tmpl w:val="57755EA3"/>
    <w:lvl w:ilvl="0" w:tentative="0">
      <w:start w:val="1"/>
      <w:numFmt w:val="decimal"/>
      <w:lvlText w:val="%1."/>
      <w:lvlJc w:val="left"/>
      <w:pPr>
        <w:ind w:left="530" w:hanging="420"/>
      </w:pPr>
    </w:lvl>
    <w:lvl w:ilvl="1" w:tentative="0">
      <w:start w:val="1"/>
      <w:numFmt w:val="lowerLetter"/>
      <w:lvlText w:val="%2)"/>
      <w:lvlJc w:val="left"/>
      <w:pPr>
        <w:ind w:left="950" w:hanging="420"/>
      </w:pPr>
    </w:lvl>
    <w:lvl w:ilvl="2" w:tentative="0">
      <w:start w:val="1"/>
      <w:numFmt w:val="lowerRoman"/>
      <w:lvlText w:val="%3."/>
      <w:lvlJc w:val="right"/>
      <w:pPr>
        <w:ind w:left="1370" w:hanging="420"/>
      </w:pPr>
    </w:lvl>
    <w:lvl w:ilvl="3" w:tentative="0">
      <w:start w:val="1"/>
      <w:numFmt w:val="decimal"/>
      <w:lvlText w:val="%4."/>
      <w:lvlJc w:val="left"/>
      <w:pPr>
        <w:ind w:left="1790" w:hanging="420"/>
      </w:pPr>
    </w:lvl>
    <w:lvl w:ilvl="4" w:tentative="0">
      <w:start w:val="1"/>
      <w:numFmt w:val="lowerLetter"/>
      <w:lvlText w:val="%5)"/>
      <w:lvlJc w:val="left"/>
      <w:pPr>
        <w:ind w:left="2210" w:hanging="420"/>
      </w:pPr>
    </w:lvl>
    <w:lvl w:ilvl="5" w:tentative="0">
      <w:start w:val="1"/>
      <w:numFmt w:val="lowerRoman"/>
      <w:lvlText w:val="%6."/>
      <w:lvlJc w:val="right"/>
      <w:pPr>
        <w:ind w:left="2630" w:hanging="420"/>
      </w:pPr>
    </w:lvl>
    <w:lvl w:ilvl="6" w:tentative="0">
      <w:start w:val="1"/>
      <w:numFmt w:val="decimal"/>
      <w:lvlText w:val="%7."/>
      <w:lvlJc w:val="left"/>
      <w:pPr>
        <w:ind w:left="3050" w:hanging="420"/>
      </w:pPr>
    </w:lvl>
    <w:lvl w:ilvl="7" w:tentative="0">
      <w:start w:val="1"/>
      <w:numFmt w:val="lowerLetter"/>
      <w:lvlText w:val="%8)"/>
      <w:lvlJc w:val="left"/>
      <w:pPr>
        <w:ind w:left="3470" w:hanging="420"/>
      </w:pPr>
    </w:lvl>
    <w:lvl w:ilvl="8" w:tentative="0">
      <w:start w:val="1"/>
      <w:numFmt w:val="lowerRoman"/>
      <w:lvlText w:val="%9."/>
      <w:lvlJc w:val="right"/>
      <w:pPr>
        <w:ind w:left="3890" w:hanging="420"/>
      </w:pPr>
    </w:lvl>
  </w:abstractNum>
  <w:num w:numId="1">
    <w:abstractNumId w:val="10"/>
  </w:num>
  <w:num w:numId="2">
    <w:abstractNumId w:val="9"/>
  </w:num>
  <w:num w:numId="3">
    <w:abstractNumId w:val="2"/>
  </w:num>
  <w:num w:numId="4">
    <w:abstractNumId w:val="7"/>
  </w:num>
  <w:num w:numId="5">
    <w:abstractNumId w:val="11"/>
  </w:num>
  <w:num w:numId="6">
    <w:abstractNumId w:val="5"/>
  </w:num>
  <w:num w:numId="7">
    <w:abstractNumId w:val="4"/>
  </w:num>
  <w:num w:numId="8">
    <w:abstractNumId w:val="1"/>
  </w:num>
  <w:num w:numId="9">
    <w:abstractNumId w:val="0"/>
  </w:num>
  <w:num w:numId="10">
    <w:abstractNumId w:val="8"/>
  </w:num>
  <w:num w:numId="11">
    <w:abstractNumId w:val="6"/>
  </w:num>
  <w:num w:numId="12">
    <w:abstractNumId w:val="12"/>
  </w:num>
  <w:num w:numId="13">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vasm">
    <w15:presenceInfo w15:providerId="None" w15:userId="javas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85B"/>
    <w:rsid w:val="0000452B"/>
    <w:rsid w:val="00012C6D"/>
    <w:rsid w:val="000136C1"/>
    <w:rsid w:val="00014837"/>
    <w:rsid w:val="00020B14"/>
    <w:rsid w:val="00020D0E"/>
    <w:rsid w:val="00023F1E"/>
    <w:rsid w:val="0002452C"/>
    <w:rsid w:val="000449B2"/>
    <w:rsid w:val="00053592"/>
    <w:rsid w:val="000551AF"/>
    <w:rsid w:val="000552C6"/>
    <w:rsid w:val="00056A4E"/>
    <w:rsid w:val="00060D8A"/>
    <w:rsid w:val="00061767"/>
    <w:rsid w:val="00080F11"/>
    <w:rsid w:val="0008363A"/>
    <w:rsid w:val="00091183"/>
    <w:rsid w:val="000A5153"/>
    <w:rsid w:val="000B2F44"/>
    <w:rsid w:val="000C6784"/>
    <w:rsid w:val="000C67FB"/>
    <w:rsid w:val="000D28B3"/>
    <w:rsid w:val="000E0304"/>
    <w:rsid w:val="000E38C2"/>
    <w:rsid w:val="000E3D59"/>
    <w:rsid w:val="000E5919"/>
    <w:rsid w:val="000E7F99"/>
    <w:rsid w:val="000F0645"/>
    <w:rsid w:val="000F7C22"/>
    <w:rsid w:val="000F7E8A"/>
    <w:rsid w:val="00104B9F"/>
    <w:rsid w:val="00106F05"/>
    <w:rsid w:val="001172C8"/>
    <w:rsid w:val="00121074"/>
    <w:rsid w:val="00121D5F"/>
    <w:rsid w:val="00122A3D"/>
    <w:rsid w:val="00131C43"/>
    <w:rsid w:val="001322E5"/>
    <w:rsid w:val="00133D75"/>
    <w:rsid w:val="00133D9C"/>
    <w:rsid w:val="0013573D"/>
    <w:rsid w:val="001403B3"/>
    <w:rsid w:val="0014216A"/>
    <w:rsid w:val="00143F4B"/>
    <w:rsid w:val="0014557B"/>
    <w:rsid w:val="00146CF3"/>
    <w:rsid w:val="00146D8A"/>
    <w:rsid w:val="001549BE"/>
    <w:rsid w:val="00161DF4"/>
    <w:rsid w:val="001626B9"/>
    <w:rsid w:val="00164FC3"/>
    <w:rsid w:val="0016622B"/>
    <w:rsid w:val="00167CFD"/>
    <w:rsid w:val="001773DF"/>
    <w:rsid w:val="00186E38"/>
    <w:rsid w:val="00194B57"/>
    <w:rsid w:val="00197659"/>
    <w:rsid w:val="001B2E10"/>
    <w:rsid w:val="001B3429"/>
    <w:rsid w:val="001B6F43"/>
    <w:rsid w:val="001D6126"/>
    <w:rsid w:val="001E7954"/>
    <w:rsid w:val="001F0567"/>
    <w:rsid w:val="001F2B90"/>
    <w:rsid w:val="001F426A"/>
    <w:rsid w:val="00201C50"/>
    <w:rsid w:val="00206AB2"/>
    <w:rsid w:val="00215BA5"/>
    <w:rsid w:val="00216975"/>
    <w:rsid w:val="00220224"/>
    <w:rsid w:val="002272E4"/>
    <w:rsid w:val="00234E68"/>
    <w:rsid w:val="00237E41"/>
    <w:rsid w:val="00252231"/>
    <w:rsid w:val="00261F41"/>
    <w:rsid w:val="002671CF"/>
    <w:rsid w:val="002753F3"/>
    <w:rsid w:val="00275B8A"/>
    <w:rsid w:val="00283DC0"/>
    <w:rsid w:val="00286A0F"/>
    <w:rsid w:val="00287C81"/>
    <w:rsid w:val="002C2FBF"/>
    <w:rsid w:val="002C4CFA"/>
    <w:rsid w:val="002C717F"/>
    <w:rsid w:val="002D0673"/>
    <w:rsid w:val="002D1700"/>
    <w:rsid w:val="002D7D2F"/>
    <w:rsid w:val="002E280E"/>
    <w:rsid w:val="002E738C"/>
    <w:rsid w:val="002F5686"/>
    <w:rsid w:val="002F5736"/>
    <w:rsid w:val="00313F50"/>
    <w:rsid w:val="00315AFE"/>
    <w:rsid w:val="00316B04"/>
    <w:rsid w:val="00324FA4"/>
    <w:rsid w:val="00330471"/>
    <w:rsid w:val="00333C53"/>
    <w:rsid w:val="003742D8"/>
    <w:rsid w:val="00376E85"/>
    <w:rsid w:val="00377C8B"/>
    <w:rsid w:val="00380743"/>
    <w:rsid w:val="003836E4"/>
    <w:rsid w:val="00383CE5"/>
    <w:rsid w:val="003855C1"/>
    <w:rsid w:val="003A2CDE"/>
    <w:rsid w:val="003C1549"/>
    <w:rsid w:val="003D37C5"/>
    <w:rsid w:val="003D560C"/>
    <w:rsid w:val="003E2287"/>
    <w:rsid w:val="003E3350"/>
    <w:rsid w:val="003E3CBC"/>
    <w:rsid w:val="003E63D4"/>
    <w:rsid w:val="003E66D0"/>
    <w:rsid w:val="003F7252"/>
    <w:rsid w:val="00400520"/>
    <w:rsid w:val="0040473D"/>
    <w:rsid w:val="00404CD9"/>
    <w:rsid w:val="00406643"/>
    <w:rsid w:val="00412DC9"/>
    <w:rsid w:val="004174CE"/>
    <w:rsid w:val="00442CC9"/>
    <w:rsid w:val="004442AA"/>
    <w:rsid w:val="0045035D"/>
    <w:rsid w:val="004531D9"/>
    <w:rsid w:val="0045581B"/>
    <w:rsid w:val="00467C22"/>
    <w:rsid w:val="00471917"/>
    <w:rsid w:val="004747F3"/>
    <w:rsid w:val="004760DB"/>
    <w:rsid w:val="00485C91"/>
    <w:rsid w:val="004918F1"/>
    <w:rsid w:val="0049397D"/>
    <w:rsid w:val="004A15B3"/>
    <w:rsid w:val="004B53D7"/>
    <w:rsid w:val="004B6745"/>
    <w:rsid w:val="004C31A0"/>
    <w:rsid w:val="004D4A80"/>
    <w:rsid w:val="004E6159"/>
    <w:rsid w:val="004E69CA"/>
    <w:rsid w:val="004F1D2C"/>
    <w:rsid w:val="004F342F"/>
    <w:rsid w:val="00504C5C"/>
    <w:rsid w:val="00522F0C"/>
    <w:rsid w:val="005255A4"/>
    <w:rsid w:val="00525981"/>
    <w:rsid w:val="00527C95"/>
    <w:rsid w:val="0053109C"/>
    <w:rsid w:val="005374C8"/>
    <w:rsid w:val="0055692B"/>
    <w:rsid w:val="0056132D"/>
    <w:rsid w:val="00563BD7"/>
    <w:rsid w:val="005704FF"/>
    <w:rsid w:val="005854BF"/>
    <w:rsid w:val="00590F8A"/>
    <w:rsid w:val="005974FB"/>
    <w:rsid w:val="005A5F31"/>
    <w:rsid w:val="005A67A1"/>
    <w:rsid w:val="005B59DE"/>
    <w:rsid w:val="005B6845"/>
    <w:rsid w:val="005C42A5"/>
    <w:rsid w:val="005F0617"/>
    <w:rsid w:val="005F2812"/>
    <w:rsid w:val="005F3BB4"/>
    <w:rsid w:val="005F40E5"/>
    <w:rsid w:val="00612752"/>
    <w:rsid w:val="00617F24"/>
    <w:rsid w:val="00622040"/>
    <w:rsid w:val="0062780F"/>
    <w:rsid w:val="00637326"/>
    <w:rsid w:val="00640A62"/>
    <w:rsid w:val="00643B18"/>
    <w:rsid w:val="006527F4"/>
    <w:rsid w:val="00654D4E"/>
    <w:rsid w:val="0067205E"/>
    <w:rsid w:val="0069395C"/>
    <w:rsid w:val="006945D7"/>
    <w:rsid w:val="006A4B7A"/>
    <w:rsid w:val="006C170A"/>
    <w:rsid w:val="006D5DC5"/>
    <w:rsid w:val="006F56DF"/>
    <w:rsid w:val="00704921"/>
    <w:rsid w:val="00706E68"/>
    <w:rsid w:val="00710209"/>
    <w:rsid w:val="00722942"/>
    <w:rsid w:val="00724ABC"/>
    <w:rsid w:val="00725762"/>
    <w:rsid w:val="007259DE"/>
    <w:rsid w:val="00726C2A"/>
    <w:rsid w:val="007271B0"/>
    <w:rsid w:val="00752DD6"/>
    <w:rsid w:val="00753279"/>
    <w:rsid w:val="00761752"/>
    <w:rsid w:val="0076201D"/>
    <w:rsid w:val="0076789B"/>
    <w:rsid w:val="00775DE1"/>
    <w:rsid w:val="007773F8"/>
    <w:rsid w:val="007834FF"/>
    <w:rsid w:val="007837F3"/>
    <w:rsid w:val="007875EF"/>
    <w:rsid w:val="00791072"/>
    <w:rsid w:val="007943BE"/>
    <w:rsid w:val="00795128"/>
    <w:rsid w:val="007A01B2"/>
    <w:rsid w:val="007A088C"/>
    <w:rsid w:val="007A7AC3"/>
    <w:rsid w:val="007B5CA7"/>
    <w:rsid w:val="007B7795"/>
    <w:rsid w:val="007C46E2"/>
    <w:rsid w:val="007D4C44"/>
    <w:rsid w:val="007E1628"/>
    <w:rsid w:val="007E4E53"/>
    <w:rsid w:val="007F2584"/>
    <w:rsid w:val="008010AA"/>
    <w:rsid w:val="008036F4"/>
    <w:rsid w:val="0080585B"/>
    <w:rsid w:val="0081341D"/>
    <w:rsid w:val="00813636"/>
    <w:rsid w:val="008142AC"/>
    <w:rsid w:val="00814FEB"/>
    <w:rsid w:val="00850CF6"/>
    <w:rsid w:val="00872330"/>
    <w:rsid w:val="0087436C"/>
    <w:rsid w:val="00880B44"/>
    <w:rsid w:val="008833C9"/>
    <w:rsid w:val="00886F0E"/>
    <w:rsid w:val="0089445F"/>
    <w:rsid w:val="008A2BDC"/>
    <w:rsid w:val="008B7342"/>
    <w:rsid w:val="008B74B0"/>
    <w:rsid w:val="008D6BAD"/>
    <w:rsid w:val="008E3217"/>
    <w:rsid w:val="008F2252"/>
    <w:rsid w:val="008F5256"/>
    <w:rsid w:val="00900D0D"/>
    <w:rsid w:val="009054FA"/>
    <w:rsid w:val="00920F40"/>
    <w:rsid w:val="00923C52"/>
    <w:rsid w:val="00923EB8"/>
    <w:rsid w:val="00926F4A"/>
    <w:rsid w:val="0093799B"/>
    <w:rsid w:val="00955458"/>
    <w:rsid w:val="009622C8"/>
    <w:rsid w:val="00964553"/>
    <w:rsid w:val="0096594B"/>
    <w:rsid w:val="009679F1"/>
    <w:rsid w:val="00986AFD"/>
    <w:rsid w:val="00992FCF"/>
    <w:rsid w:val="00995FF0"/>
    <w:rsid w:val="009A539A"/>
    <w:rsid w:val="009A6725"/>
    <w:rsid w:val="009B1D11"/>
    <w:rsid w:val="009B402E"/>
    <w:rsid w:val="009C0D8C"/>
    <w:rsid w:val="009D235B"/>
    <w:rsid w:val="009D3C71"/>
    <w:rsid w:val="009F0925"/>
    <w:rsid w:val="009F0A51"/>
    <w:rsid w:val="009F4E66"/>
    <w:rsid w:val="009F74CA"/>
    <w:rsid w:val="00A03BB9"/>
    <w:rsid w:val="00A20A6D"/>
    <w:rsid w:val="00A21A02"/>
    <w:rsid w:val="00A2441F"/>
    <w:rsid w:val="00A316FC"/>
    <w:rsid w:val="00A32BF1"/>
    <w:rsid w:val="00A337E4"/>
    <w:rsid w:val="00A41FD9"/>
    <w:rsid w:val="00A55E83"/>
    <w:rsid w:val="00A570C6"/>
    <w:rsid w:val="00A70C7A"/>
    <w:rsid w:val="00A8531F"/>
    <w:rsid w:val="00A87BE0"/>
    <w:rsid w:val="00A91617"/>
    <w:rsid w:val="00A94511"/>
    <w:rsid w:val="00A94936"/>
    <w:rsid w:val="00A95F74"/>
    <w:rsid w:val="00AA27E8"/>
    <w:rsid w:val="00AA7D7B"/>
    <w:rsid w:val="00AB3409"/>
    <w:rsid w:val="00AB4042"/>
    <w:rsid w:val="00AB5669"/>
    <w:rsid w:val="00AC4557"/>
    <w:rsid w:val="00AE1EE1"/>
    <w:rsid w:val="00AE6AF7"/>
    <w:rsid w:val="00AF1C17"/>
    <w:rsid w:val="00B07BE6"/>
    <w:rsid w:val="00B17855"/>
    <w:rsid w:val="00B21983"/>
    <w:rsid w:val="00B227D7"/>
    <w:rsid w:val="00B22B26"/>
    <w:rsid w:val="00B3130D"/>
    <w:rsid w:val="00B37F00"/>
    <w:rsid w:val="00B40DF2"/>
    <w:rsid w:val="00B416BE"/>
    <w:rsid w:val="00B435FF"/>
    <w:rsid w:val="00B45D16"/>
    <w:rsid w:val="00B47489"/>
    <w:rsid w:val="00B55D69"/>
    <w:rsid w:val="00B64103"/>
    <w:rsid w:val="00B731D9"/>
    <w:rsid w:val="00B87235"/>
    <w:rsid w:val="00B94F22"/>
    <w:rsid w:val="00B97AE2"/>
    <w:rsid w:val="00BA0235"/>
    <w:rsid w:val="00BA143D"/>
    <w:rsid w:val="00BA42D5"/>
    <w:rsid w:val="00BB3CB4"/>
    <w:rsid w:val="00BC0D09"/>
    <w:rsid w:val="00BC3723"/>
    <w:rsid w:val="00BC3D9C"/>
    <w:rsid w:val="00BC3E68"/>
    <w:rsid w:val="00BD6FB7"/>
    <w:rsid w:val="00BE24DA"/>
    <w:rsid w:val="00BE6DF9"/>
    <w:rsid w:val="00BF1839"/>
    <w:rsid w:val="00BF24F0"/>
    <w:rsid w:val="00BF3329"/>
    <w:rsid w:val="00BF3B7B"/>
    <w:rsid w:val="00C12B58"/>
    <w:rsid w:val="00C2162D"/>
    <w:rsid w:val="00C21ADA"/>
    <w:rsid w:val="00C21E98"/>
    <w:rsid w:val="00C2682E"/>
    <w:rsid w:val="00C40278"/>
    <w:rsid w:val="00C66772"/>
    <w:rsid w:val="00C829F7"/>
    <w:rsid w:val="00C84247"/>
    <w:rsid w:val="00C84BE9"/>
    <w:rsid w:val="00C85CED"/>
    <w:rsid w:val="00C90281"/>
    <w:rsid w:val="00C90DE2"/>
    <w:rsid w:val="00C93E7D"/>
    <w:rsid w:val="00CA08BD"/>
    <w:rsid w:val="00CB6B58"/>
    <w:rsid w:val="00CB707C"/>
    <w:rsid w:val="00CC3252"/>
    <w:rsid w:val="00CC7720"/>
    <w:rsid w:val="00CC79B0"/>
    <w:rsid w:val="00CC7D63"/>
    <w:rsid w:val="00CD58D7"/>
    <w:rsid w:val="00CD7913"/>
    <w:rsid w:val="00CF7680"/>
    <w:rsid w:val="00D04CA8"/>
    <w:rsid w:val="00D0654E"/>
    <w:rsid w:val="00D11614"/>
    <w:rsid w:val="00D14C65"/>
    <w:rsid w:val="00D163E9"/>
    <w:rsid w:val="00D21888"/>
    <w:rsid w:val="00D25FFE"/>
    <w:rsid w:val="00D30E33"/>
    <w:rsid w:val="00D321A5"/>
    <w:rsid w:val="00D32FF5"/>
    <w:rsid w:val="00D333A4"/>
    <w:rsid w:val="00D33442"/>
    <w:rsid w:val="00D347A8"/>
    <w:rsid w:val="00D41BBE"/>
    <w:rsid w:val="00D43D14"/>
    <w:rsid w:val="00D507CA"/>
    <w:rsid w:val="00D52043"/>
    <w:rsid w:val="00D554B1"/>
    <w:rsid w:val="00D55A93"/>
    <w:rsid w:val="00D6614D"/>
    <w:rsid w:val="00D7380F"/>
    <w:rsid w:val="00D760E1"/>
    <w:rsid w:val="00D76F7D"/>
    <w:rsid w:val="00D831A2"/>
    <w:rsid w:val="00D87544"/>
    <w:rsid w:val="00D92565"/>
    <w:rsid w:val="00DA05DB"/>
    <w:rsid w:val="00DA4403"/>
    <w:rsid w:val="00DB2DA8"/>
    <w:rsid w:val="00DB561D"/>
    <w:rsid w:val="00DC0DCF"/>
    <w:rsid w:val="00DC135A"/>
    <w:rsid w:val="00DC4A6B"/>
    <w:rsid w:val="00DC7849"/>
    <w:rsid w:val="00DD1978"/>
    <w:rsid w:val="00DD7EA3"/>
    <w:rsid w:val="00DE103B"/>
    <w:rsid w:val="00DE22E2"/>
    <w:rsid w:val="00DE7ED6"/>
    <w:rsid w:val="00DF1241"/>
    <w:rsid w:val="00DF1630"/>
    <w:rsid w:val="00DF7010"/>
    <w:rsid w:val="00E03847"/>
    <w:rsid w:val="00E04506"/>
    <w:rsid w:val="00E150E7"/>
    <w:rsid w:val="00E15178"/>
    <w:rsid w:val="00E20B2C"/>
    <w:rsid w:val="00E272AB"/>
    <w:rsid w:val="00E43AEC"/>
    <w:rsid w:val="00E63188"/>
    <w:rsid w:val="00E75304"/>
    <w:rsid w:val="00E76919"/>
    <w:rsid w:val="00E90C9B"/>
    <w:rsid w:val="00E92FCC"/>
    <w:rsid w:val="00E95014"/>
    <w:rsid w:val="00EA0149"/>
    <w:rsid w:val="00EA4E1C"/>
    <w:rsid w:val="00EA4F1C"/>
    <w:rsid w:val="00ED2A04"/>
    <w:rsid w:val="00ED3F6B"/>
    <w:rsid w:val="00ED4E82"/>
    <w:rsid w:val="00EE457E"/>
    <w:rsid w:val="00EE7A62"/>
    <w:rsid w:val="00EF37B3"/>
    <w:rsid w:val="00F03A3A"/>
    <w:rsid w:val="00F14914"/>
    <w:rsid w:val="00F14FD9"/>
    <w:rsid w:val="00F33440"/>
    <w:rsid w:val="00F34328"/>
    <w:rsid w:val="00F36B9C"/>
    <w:rsid w:val="00F37A84"/>
    <w:rsid w:val="00F553B9"/>
    <w:rsid w:val="00F57761"/>
    <w:rsid w:val="00F612DB"/>
    <w:rsid w:val="00F6743B"/>
    <w:rsid w:val="00F7592C"/>
    <w:rsid w:val="00F75C77"/>
    <w:rsid w:val="00F83386"/>
    <w:rsid w:val="00F91991"/>
    <w:rsid w:val="00F964C1"/>
    <w:rsid w:val="00FA3933"/>
    <w:rsid w:val="00FB0AE1"/>
    <w:rsid w:val="00FB676D"/>
    <w:rsid w:val="00FC0A22"/>
    <w:rsid w:val="00FC0C1C"/>
    <w:rsid w:val="00FC6F32"/>
    <w:rsid w:val="00FC7571"/>
    <w:rsid w:val="00FD2132"/>
    <w:rsid w:val="00FD3372"/>
    <w:rsid w:val="00FE3560"/>
    <w:rsid w:val="00FE38D4"/>
    <w:rsid w:val="00FE6032"/>
    <w:rsid w:val="00FF5085"/>
    <w:rsid w:val="00FF68CF"/>
    <w:rsid w:val="02207D72"/>
    <w:rsid w:val="04DB6BC1"/>
    <w:rsid w:val="06615516"/>
    <w:rsid w:val="094422EB"/>
    <w:rsid w:val="0F405540"/>
    <w:rsid w:val="0FA01C39"/>
    <w:rsid w:val="13A34D31"/>
    <w:rsid w:val="151864DD"/>
    <w:rsid w:val="189A1593"/>
    <w:rsid w:val="21F521EC"/>
    <w:rsid w:val="286E4295"/>
    <w:rsid w:val="2C4826B5"/>
    <w:rsid w:val="2FBF1CA6"/>
    <w:rsid w:val="31A6516F"/>
    <w:rsid w:val="31C8195E"/>
    <w:rsid w:val="31D325A9"/>
    <w:rsid w:val="34B01772"/>
    <w:rsid w:val="36DA6967"/>
    <w:rsid w:val="36F26E25"/>
    <w:rsid w:val="38B03CAB"/>
    <w:rsid w:val="3C7E5D96"/>
    <w:rsid w:val="3F4F2215"/>
    <w:rsid w:val="42251EF8"/>
    <w:rsid w:val="424005CE"/>
    <w:rsid w:val="456816F2"/>
    <w:rsid w:val="459C0A83"/>
    <w:rsid w:val="47715AEE"/>
    <w:rsid w:val="4CE51E61"/>
    <w:rsid w:val="4D6836D2"/>
    <w:rsid w:val="4DB66230"/>
    <w:rsid w:val="4DF05CCB"/>
    <w:rsid w:val="4ED15908"/>
    <w:rsid w:val="4F6B29E4"/>
    <w:rsid w:val="525D699E"/>
    <w:rsid w:val="5A8A3308"/>
    <w:rsid w:val="5BEA3E23"/>
    <w:rsid w:val="5E734A6A"/>
    <w:rsid w:val="66B915FE"/>
    <w:rsid w:val="6D990863"/>
    <w:rsid w:val="72B87370"/>
    <w:rsid w:val="786579FC"/>
    <w:rsid w:val="796C2600"/>
    <w:rsid w:val="7B5F7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numPr>
        <w:ilvl w:val="1"/>
        <w:numId w:val="1"/>
      </w:numPr>
      <w:spacing w:before="260" w:after="260" w:line="415" w:lineRule="auto"/>
      <w:ind w:left="567"/>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numPr>
        <w:ilvl w:val="2"/>
        <w:numId w:val="1"/>
      </w:numPr>
      <w:spacing w:before="260" w:after="260" w:line="415" w:lineRule="auto"/>
      <w:ind w:left="567"/>
      <w:outlineLvl w:val="2"/>
    </w:pPr>
    <w:rPr>
      <w:b/>
      <w:bCs/>
      <w:sz w:val="32"/>
      <w:szCs w:val="32"/>
    </w:rPr>
  </w:style>
  <w:style w:type="paragraph" w:styleId="5">
    <w:name w:val="heading 4"/>
    <w:basedOn w:val="1"/>
    <w:next w:val="1"/>
    <w:link w:val="29"/>
    <w:unhideWhenUsed/>
    <w:qFormat/>
    <w:uiPriority w:val="9"/>
    <w:pPr>
      <w:keepNext/>
      <w:keepLines/>
      <w:numPr>
        <w:ilvl w:val="3"/>
        <w:numId w:val="1"/>
      </w:numPr>
      <w:spacing w:before="280" w:after="290" w:line="377" w:lineRule="auto"/>
      <w:ind w:left="709" w:hanging="709"/>
      <w:outlineLvl w:val="3"/>
    </w:pPr>
    <w:rPr>
      <w:rFonts w:asciiTheme="majorHAnsi" w:hAnsiTheme="majorHAnsi" w:eastAsiaTheme="majorEastAsia" w:cstheme="majorBidi"/>
      <w:b/>
      <w:bCs/>
      <w:sz w:val="28"/>
      <w:szCs w:val="28"/>
    </w:rPr>
  </w:style>
  <w:style w:type="paragraph" w:styleId="6">
    <w:name w:val="heading 5"/>
    <w:basedOn w:val="1"/>
    <w:next w:val="1"/>
    <w:link w:val="30"/>
    <w:unhideWhenUsed/>
    <w:qFormat/>
    <w:uiPriority w:val="9"/>
    <w:pPr>
      <w:keepNext/>
      <w:keepLines/>
      <w:numPr>
        <w:ilvl w:val="4"/>
        <w:numId w:val="1"/>
      </w:numPr>
      <w:spacing w:before="280" w:after="290" w:line="377" w:lineRule="auto"/>
      <w:ind w:left="851" w:hanging="851"/>
      <w:outlineLvl w:val="4"/>
    </w:pPr>
    <w:rPr>
      <w:b/>
      <w:bCs/>
      <w:sz w:val="28"/>
      <w:szCs w:val="28"/>
    </w:rPr>
  </w:style>
  <w:style w:type="paragraph" w:styleId="7">
    <w:name w:val="heading 6"/>
    <w:basedOn w:val="1"/>
    <w:next w:val="1"/>
    <w:link w:val="31"/>
    <w:unhideWhenUsed/>
    <w:qFormat/>
    <w:uiPriority w:val="9"/>
    <w:pPr>
      <w:keepNext/>
      <w:keepLines/>
      <w:numPr>
        <w:ilvl w:val="5"/>
        <w:numId w:val="1"/>
      </w:numPr>
      <w:spacing w:before="240" w:after="64" w:line="319" w:lineRule="auto"/>
      <w:outlineLvl w:val="5"/>
    </w:pPr>
    <w:rPr>
      <w:rFonts w:asciiTheme="majorHAnsi" w:hAnsiTheme="majorHAnsi" w:eastAsiaTheme="majorEastAsia" w:cstheme="majorBidi"/>
      <w:b/>
      <w:bCs/>
      <w:sz w:val="24"/>
      <w:szCs w:val="24"/>
    </w:rPr>
  </w:style>
  <w:style w:type="paragraph" w:styleId="8">
    <w:name w:val="heading 7"/>
    <w:basedOn w:val="1"/>
    <w:next w:val="1"/>
    <w:link w:val="32"/>
    <w:unhideWhenUsed/>
    <w:qFormat/>
    <w:uiPriority w:val="9"/>
    <w:pPr>
      <w:keepNext/>
      <w:keepLines/>
      <w:numPr>
        <w:ilvl w:val="6"/>
        <w:numId w:val="1"/>
      </w:numPr>
      <w:spacing w:before="240" w:after="64" w:line="319" w:lineRule="auto"/>
      <w:ind w:left="1276"/>
      <w:outlineLvl w:val="6"/>
    </w:pPr>
    <w:rPr>
      <w:b/>
      <w:bCs/>
      <w:sz w:val="24"/>
      <w:szCs w:val="24"/>
    </w:rPr>
  </w:style>
  <w:style w:type="paragraph" w:styleId="9">
    <w:name w:val="heading 8"/>
    <w:basedOn w:val="1"/>
    <w:next w:val="1"/>
    <w:link w:val="3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link w:val="54"/>
    <w:semiHidden/>
    <w:unhideWhenUsed/>
    <w:qFormat/>
    <w:uiPriority w:val="99"/>
    <w:pPr>
      <w:jc w:val="left"/>
    </w:pPr>
  </w:style>
  <w:style w:type="paragraph" w:styleId="12">
    <w:name w:val="Balloon Text"/>
    <w:basedOn w:val="1"/>
    <w:link w:val="56"/>
    <w:semiHidden/>
    <w:unhideWhenUsed/>
    <w:qFormat/>
    <w:uiPriority w:val="99"/>
    <w:rPr>
      <w:sz w:val="18"/>
      <w:szCs w:val="18"/>
    </w:rPr>
  </w:style>
  <w:style w:type="paragraph" w:styleId="13">
    <w:name w:val="footer"/>
    <w:basedOn w:val="1"/>
    <w:link w:val="58"/>
    <w:unhideWhenUsed/>
    <w:qFormat/>
    <w:uiPriority w:val="99"/>
    <w:pPr>
      <w:tabs>
        <w:tab w:val="center" w:pos="4153"/>
        <w:tab w:val="right" w:pos="8306"/>
      </w:tabs>
      <w:snapToGrid w:val="0"/>
      <w:jc w:val="left"/>
    </w:pPr>
    <w:rPr>
      <w:sz w:val="18"/>
      <w:szCs w:val="18"/>
    </w:rPr>
  </w:style>
  <w:style w:type="paragraph" w:styleId="14">
    <w:name w:val="header"/>
    <w:basedOn w:val="1"/>
    <w:link w:val="57"/>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3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6">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7">
    <w:name w:val="Title"/>
    <w:basedOn w:val="1"/>
    <w:next w:val="1"/>
    <w:link w:val="35"/>
    <w:qFormat/>
    <w:uiPriority w:val="10"/>
    <w:pPr>
      <w:spacing w:before="240" w:after="60"/>
      <w:jc w:val="center"/>
      <w:outlineLvl w:val="0"/>
    </w:pPr>
    <w:rPr>
      <w:rFonts w:asciiTheme="majorHAnsi" w:hAnsiTheme="majorHAnsi" w:eastAsiaTheme="majorEastAsia" w:cstheme="majorBidi"/>
      <w:b/>
      <w:bCs/>
      <w:sz w:val="32"/>
      <w:szCs w:val="32"/>
    </w:rPr>
  </w:style>
  <w:style w:type="paragraph" w:styleId="18">
    <w:name w:val="annotation subject"/>
    <w:basedOn w:val="11"/>
    <w:next w:val="11"/>
    <w:link w:val="55"/>
    <w:semiHidden/>
    <w:unhideWhenUsed/>
    <w:qFormat/>
    <w:uiPriority w:val="99"/>
    <w:rPr>
      <w:b/>
      <w:bCs/>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3">
    <w:name w:val="Hyperlink"/>
    <w:basedOn w:val="21"/>
    <w:unhideWhenUsed/>
    <w:qFormat/>
    <w:uiPriority w:val="99"/>
    <w:rPr>
      <w:color w:val="0000FF"/>
      <w:u w:val="single"/>
    </w:rPr>
  </w:style>
  <w:style w:type="character" w:styleId="24">
    <w:name w:val="annotation reference"/>
    <w:basedOn w:val="21"/>
    <w:semiHidden/>
    <w:unhideWhenUsed/>
    <w:qFormat/>
    <w:uiPriority w:val="99"/>
    <w:rPr>
      <w:sz w:val="21"/>
      <w:szCs w:val="21"/>
    </w:rPr>
  </w:style>
  <w:style w:type="character" w:customStyle="1" w:styleId="25">
    <w:name w:val="标题 1 字符"/>
    <w:basedOn w:val="21"/>
    <w:link w:val="2"/>
    <w:qFormat/>
    <w:uiPriority w:val="9"/>
    <w:rPr>
      <w:b/>
      <w:bCs/>
      <w:kern w:val="44"/>
      <w:sz w:val="44"/>
      <w:szCs w:val="44"/>
    </w:rPr>
  </w:style>
  <w:style w:type="character" w:customStyle="1" w:styleId="26">
    <w:name w:val="标题 2 字符"/>
    <w:basedOn w:val="21"/>
    <w:link w:val="3"/>
    <w:qFormat/>
    <w:uiPriority w:val="9"/>
    <w:rPr>
      <w:rFonts w:asciiTheme="majorHAnsi" w:hAnsiTheme="majorHAnsi" w:eastAsiaTheme="majorEastAsia" w:cstheme="majorBidi"/>
      <w:b/>
      <w:bCs/>
      <w:sz w:val="32"/>
      <w:szCs w:val="32"/>
    </w:rPr>
  </w:style>
  <w:style w:type="character" w:customStyle="1" w:styleId="27">
    <w:name w:val="标题 3 字符"/>
    <w:basedOn w:val="21"/>
    <w:link w:val="4"/>
    <w:qFormat/>
    <w:uiPriority w:val="9"/>
    <w:rPr>
      <w:b/>
      <w:bCs/>
      <w:sz w:val="32"/>
      <w:szCs w:val="32"/>
    </w:rPr>
  </w:style>
  <w:style w:type="paragraph" w:styleId="28">
    <w:name w:val="List Paragraph"/>
    <w:basedOn w:val="1"/>
    <w:qFormat/>
    <w:uiPriority w:val="34"/>
    <w:pPr>
      <w:ind w:firstLine="420" w:firstLineChars="200"/>
    </w:pPr>
  </w:style>
  <w:style w:type="character" w:customStyle="1" w:styleId="29">
    <w:name w:val="标题 4 字符"/>
    <w:basedOn w:val="21"/>
    <w:link w:val="5"/>
    <w:qFormat/>
    <w:uiPriority w:val="9"/>
    <w:rPr>
      <w:rFonts w:asciiTheme="majorHAnsi" w:hAnsiTheme="majorHAnsi" w:eastAsiaTheme="majorEastAsia" w:cstheme="majorBidi"/>
      <w:b/>
      <w:bCs/>
      <w:sz w:val="28"/>
      <w:szCs w:val="28"/>
    </w:rPr>
  </w:style>
  <w:style w:type="character" w:customStyle="1" w:styleId="30">
    <w:name w:val="标题 5 字符"/>
    <w:basedOn w:val="21"/>
    <w:link w:val="6"/>
    <w:qFormat/>
    <w:uiPriority w:val="9"/>
    <w:rPr>
      <w:b/>
      <w:bCs/>
      <w:sz w:val="28"/>
      <w:szCs w:val="28"/>
    </w:rPr>
  </w:style>
  <w:style w:type="character" w:customStyle="1" w:styleId="31">
    <w:name w:val="标题 6 字符"/>
    <w:basedOn w:val="21"/>
    <w:link w:val="7"/>
    <w:qFormat/>
    <w:uiPriority w:val="9"/>
    <w:rPr>
      <w:rFonts w:asciiTheme="majorHAnsi" w:hAnsiTheme="majorHAnsi" w:eastAsiaTheme="majorEastAsia" w:cstheme="majorBidi"/>
      <w:b/>
      <w:bCs/>
      <w:sz w:val="24"/>
      <w:szCs w:val="24"/>
    </w:rPr>
  </w:style>
  <w:style w:type="character" w:customStyle="1" w:styleId="32">
    <w:name w:val="标题 7 字符"/>
    <w:basedOn w:val="21"/>
    <w:link w:val="8"/>
    <w:uiPriority w:val="9"/>
    <w:rPr>
      <w:b/>
      <w:bCs/>
      <w:sz w:val="24"/>
      <w:szCs w:val="24"/>
    </w:rPr>
  </w:style>
  <w:style w:type="character" w:customStyle="1" w:styleId="33">
    <w:name w:val="标题 8 字符"/>
    <w:basedOn w:val="21"/>
    <w:link w:val="9"/>
    <w:semiHidden/>
    <w:uiPriority w:val="9"/>
    <w:rPr>
      <w:rFonts w:asciiTheme="majorHAnsi" w:hAnsiTheme="majorHAnsi" w:eastAsiaTheme="majorEastAsia" w:cstheme="majorBidi"/>
      <w:sz w:val="24"/>
      <w:szCs w:val="24"/>
    </w:rPr>
  </w:style>
  <w:style w:type="character" w:customStyle="1" w:styleId="34">
    <w:name w:val="标题 9 字符"/>
    <w:basedOn w:val="21"/>
    <w:link w:val="10"/>
    <w:semiHidden/>
    <w:qFormat/>
    <w:uiPriority w:val="9"/>
    <w:rPr>
      <w:rFonts w:asciiTheme="majorHAnsi" w:hAnsiTheme="majorHAnsi" w:eastAsiaTheme="majorEastAsia" w:cstheme="majorBidi"/>
      <w:szCs w:val="21"/>
    </w:rPr>
  </w:style>
  <w:style w:type="character" w:customStyle="1" w:styleId="35">
    <w:name w:val="标题 字符"/>
    <w:basedOn w:val="21"/>
    <w:link w:val="17"/>
    <w:qFormat/>
    <w:uiPriority w:val="10"/>
    <w:rPr>
      <w:rFonts w:asciiTheme="majorHAnsi" w:hAnsiTheme="majorHAnsi" w:eastAsiaTheme="majorEastAsia" w:cstheme="majorBidi"/>
      <w:b/>
      <w:bCs/>
      <w:sz w:val="32"/>
      <w:szCs w:val="32"/>
    </w:rPr>
  </w:style>
  <w:style w:type="table" w:customStyle="1" w:styleId="36">
    <w:name w:val="Grid Table 2"/>
    <w:basedOn w:val="19"/>
    <w:qFormat/>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37">
    <w:name w:val="HTML 预设格式 字符"/>
    <w:basedOn w:val="21"/>
    <w:link w:val="15"/>
    <w:qFormat/>
    <w:uiPriority w:val="99"/>
    <w:rPr>
      <w:rFonts w:ascii="宋体" w:hAnsi="宋体" w:eastAsia="宋体" w:cs="宋体"/>
      <w:kern w:val="0"/>
      <w:sz w:val="24"/>
      <w:szCs w:val="24"/>
    </w:rPr>
  </w:style>
  <w:style w:type="character" w:customStyle="1" w:styleId="38">
    <w:name w:val="hl-comment"/>
    <w:basedOn w:val="21"/>
    <w:uiPriority w:val="0"/>
  </w:style>
  <w:style w:type="character" w:customStyle="1" w:styleId="39">
    <w:name w:val="hl-tag"/>
    <w:basedOn w:val="21"/>
    <w:uiPriority w:val="0"/>
  </w:style>
  <w:style w:type="table" w:customStyle="1" w:styleId="40">
    <w:name w:val="Grid Table 3"/>
    <w:basedOn w:val="19"/>
    <w:qFormat/>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41">
    <w:name w:val="Grid Table 3 Accent 1"/>
    <w:basedOn w:val="19"/>
    <w:qFormat/>
    <w:uiPriority w:val="48"/>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EEAF6" w:themeFill="accent1" w:themeFillTint="33"/>
      </w:tcPr>
    </w:tblStylePr>
    <w:tblStylePr w:type="band1Horz">
      <w:tcPr>
        <w:shd w:val="clear" w:color="auto" w:fill="DEEAF6" w:themeFill="accent1" w:themeFillTint="33"/>
      </w:tcPr>
    </w:tblStylePr>
    <w:tblStylePr w:type="neCell">
      <w:tcPr>
        <w:tcBorders>
          <w:bottom w:val="single" w:color="9CC2E5" w:themeColor="accent1" w:themeTint="99" w:sz="4" w:space="0"/>
        </w:tcBorders>
      </w:tcPr>
    </w:tblStylePr>
    <w:tblStylePr w:type="nwCell">
      <w:tcPr>
        <w:tcBorders>
          <w:bottom w:val="single" w:color="9CC2E5" w:themeColor="accent1" w:themeTint="99" w:sz="4" w:space="0"/>
        </w:tcBorders>
      </w:tcPr>
    </w:tblStylePr>
    <w:tblStylePr w:type="seCell">
      <w:tcPr>
        <w:tcBorders>
          <w:top w:val="single" w:color="9CC2E5" w:themeColor="accent1" w:themeTint="99" w:sz="4" w:space="0"/>
        </w:tcBorders>
      </w:tcPr>
    </w:tblStylePr>
    <w:tblStylePr w:type="swCell">
      <w:tcPr>
        <w:tcBorders>
          <w:top w:val="single" w:color="9CC2E5" w:themeColor="accent1" w:themeTint="99" w:sz="4" w:space="0"/>
        </w:tcBorders>
      </w:tcPr>
    </w:tblStylePr>
  </w:style>
  <w:style w:type="table" w:customStyle="1" w:styleId="42">
    <w:name w:val="Grid Table 3 Accent 2"/>
    <w:basedOn w:val="19"/>
    <w:uiPriority w:val="48"/>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BE4D5" w:themeFill="accent2" w:themeFillTint="33"/>
      </w:tcPr>
    </w:tblStylePr>
    <w:tblStylePr w:type="band1Horz">
      <w:tcPr>
        <w:shd w:val="clear" w:color="auto" w:fill="FBE4D5" w:themeFill="accent2" w:themeFillTint="33"/>
      </w:tcPr>
    </w:tblStylePr>
    <w:tblStylePr w:type="neCell">
      <w:tcPr>
        <w:tcBorders>
          <w:bottom w:val="single" w:color="F4B083" w:themeColor="accent2" w:themeTint="99" w:sz="4" w:space="0"/>
        </w:tcBorders>
      </w:tcPr>
    </w:tblStylePr>
    <w:tblStylePr w:type="nwCell">
      <w:tcPr>
        <w:tcBorders>
          <w:bottom w:val="single" w:color="F4B083" w:themeColor="accent2" w:themeTint="99" w:sz="4" w:space="0"/>
        </w:tcBorders>
      </w:tcPr>
    </w:tblStylePr>
    <w:tblStylePr w:type="seCell">
      <w:tcPr>
        <w:tcBorders>
          <w:top w:val="single" w:color="F4B083" w:themeColor="accent2" w:themeTint="99" w:sz="4" w:space="0"/>
        </w:tcBorders>
      </w:tcPr>
    </w:tblStylePr>
    <w:tblStylePr w:type="swCell">
      <w:tcPr>
        <w:tcBorders>
          <w:top w:val="single" w:color="F4B083" w:themeColor="accent2" w:themeTint="99" w:sz="4" w:space="0"/>
        </w:tcBorders>
      </w:tcPr>
    </w:tblStylePr>
  </w:style>
  <w:style w:type="table" w:customStyle="1" w:styleId="43">
    <w:name w:val="Grid Table 3 Accent 3"/>
    <w:basedOn w:val="19"/>
    <w:uiPriority w:val="48"/>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CECEC" w:themeFill="accent3" w:themeFillTint="33"/>
      </w:tcPr>
    </w:tblStylePr>
    <w:tblStylePr w:type="band1Horz">
      <w:tcPr>
        <w:shd w:val="clear" w:color="auto" w:fill="ECECEC" w:themeFill="accent3" w:themeFillTint="33"/>
      </w:tcPr>
    </w:tblStylePr>
    <w:tblStylePr w:type="neCell">
      <w:tcPr>
        <w:tcBorders>
          <w:bottom w:val="single" w:color="C8C8C8" w:themeColor="accent3" w:themeTint="99" w:sz="4" w:space="0"/>
        </w:tcBorders>
      </w:tcPr>
    </w:tblStylePr>
    <w:tblStylePr w:type="nwCell">
      <w:tcPr>
        <w:tcBorders>
          <w:bottom w:val="single" w:color="C8C8C8" w:themeColor="accent3" w:themeTint="99" w:sz="4" w:space="0"/>
        </w:tcBorders>
      </w:tcPr>
    </w:tblStylePr>
    <w:tblStylePr w:type="seCell">
      <w:tcPr>
        <w:tcBorders>
          <w:top w:val="single" w:color="C8C8C8" w:themeColor="accent3" w:themeTint="99" w:sz="4" w:space="0"/>
        </w:tcBorders>
      </w:tcPr>
    </w:tblStylePr>
    <w:tblStylePr w:type="swCell">
      <w:tcPr>
        <w:tcBorders>
          <w:top w:val="single" w:color="C8C8C8" w:themeColor="accent3" w:themeTint="99" w:sz="4" w:space="0"/>
        </w:tcBorders>
      </w:tcPr>
    </w:tblStylePr>
  </w:style>
  <w:style w:type="table" w:customStyle="1" w:styleId="44">
    <w:name w:val="Grid Table 2 Accent 4"/>
    <w:basedOn w:val="19"/>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45">
    <w:name w:val="Grid Table 2 Accent 3"/>
    <w:basedOn w:val="19"/>
    <w:qFormat/>
    <w:uiPriority w:val="47"/>
    <w:tblPr>
      <w:tblBorders>
        <w:top w:val="single" w:color="C8C8C8" w:themeColor="accent3" w:themeTint="99" w:sz="2" w:space="0"/>
        <w:bottom w:val="single" w:color="C8C8C8" w:themeColor="accent3" w:themeTint="99" w:sz="2" w:space="0"/>
        <w:insideH w:val="single" w:color="C8C8C8" w:themeColor="accent3" w:themeTint="99" w:sz="2" w:space="0"/>
        <w:insideV w:val="single" w:color="C8C8C8" w:themeColor="accent3" w:themeTint="99" w:sz="2" w:space="0"/>
      </w:tblBorders>
    </w:tblPr>
    <w:tblStylePr w:type="firstRow">
      <w:rPr>
        <w:b/>
        <w:bCs/>
      </w:rPr>
      <w:tcPr>
        <w:tcBorders>
          <w:top w:val="nil"/>
          <w:bottom w:val="single" w:color="C8C8C8" w:themeColor="accent3" w:themeTint="99" w:sz="12" w:space="0"/>
          <w:insideH w:val="nil"/>
          <w:insideV w:val="nil"/>
        </w:tcBorders>
        <w:shd w:val="clear" w:color="auto" w:fill="FFFFFF" w:themeFill="background1"/>
      </w:tcPr>
    </w:tblStylePr>
    <w:tblStylePr w:type="lastRow">
      <w:rPr>
        <w:b/>
        <w:bCs/>
      </w:rPr>
      <w:tcPr>
        <w:tcBorders>
          <w:top w:val="double" w:color="C8C8C8"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46">
    <w:name w:val="Grid Table 2 Accent 1"/>
    <w:basedOn w:val="19"/>
    <w:qFormat/>
    <w:uiPriority w:val="47"/>
    <w:tblPr>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cPr>
        <w:tcBorders>
          <w:top w:val="nil"/>
          <w:bottom w:val="single" w:color="9CC2E5" w:themeColor="accent1" w:themeTint="99" w:sz="12" w:space="0"/>
          <w:insideH w:val="nil"/>
          <w:insideV w:val="nil"/>
        </w:tcBorders>
        <w:shd w:val="clear" w:color="auto" w:fill="FFFFFF" w:themeFill="background1"/>
      </w:tcPr>
    </w:tblStylePr>
    <w:tblStylePr w:type="lastRow">
      <w:rPr>
        <w:b/>
        <w:bCs/>
      </w:r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47">
    <w:name w:val="Grid Table 3 Accent 4"/>
    <w:basedOn w:val="19"/>
    <w:qFormat/>
    <w:uiPriority w:val="48"/>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EF2CC" w:themeFill="accent4" w:themeFillTint="33"/>
      </w:tcPr>
    </w:tblStylePr>
    <w:tblStylePr w:type="band1Horz">
      <w:tcPr>
        <w:shd w:val="clear" w:color="auto" w:fill="FEF2CC" w:themeFill="accent4" w:themeFillTint="33"/>
      </w:tcPr>
    </w:tblStylePr>
    <w:tblStylePr w:type="neCell">
      <w:tcPr>
        <w:tcBorders>
          <w:bottom w:val="single" w:color="FFD965" w:themeColor="accent4" w:themeTint="99" w:sz="4" w:space="0"/>
        </w:tcBorders>
      </w:tcPr>
    </w:tblStylePr>
    <w:tblStylePr w:type="nwCell">
      <w:tcPr>
        <w:tcBorders>
          <w:bottom w:val="single" w:color="FFD965" w:themeColor="accent4" w:themeTint="99" w:sz="4" w:space="0"/>
        </w:tcBorders>
      </w:tcPr>
    </w:tblStylePr>
    <w:tblStylePr w:type="seCell">
      <w:tcPr>
        <w:tcBorders>
          <w:top w:val="single" w:color="FFD965" w:themeColor="accent4" w:themeTint="99" w:sz="4" w:space="0"/>
        </w:tcBorders>
      </w:tcPr>
    </w:tblStylePr>
    <w:tblStylePr w:type="swCell">
      <w:tcPr>
        <w:tcBorders>
          <w:top w:val="single" w:color="FFD965" w:themeColor="accent4" w:themeTint="99" w:sz="4" w:space="0"/>
        </w:tcBorders>
      </w:tcPr>
    </w:tblStylePr>
  </w:style>
  <w:style w:type="table" w:customStyle="1" w:styleId="48">
    <w:name w:val="Grid Table 3 Accent 6"/>
    <w:basedOn w:val="19"/>
    <w:qFormat/>
    <w:uiPriority w:val="48"/>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2EFD9" w:themeFill="accent6" w:themeFillTint="33"/>
      </w:tcPr>
    </w:tblStylePr>
    <w:tblStylePr w:type="band1Horz">
      <w:tcPr>
        <w:shd w:val="clear" w:color="auto" w:fill="E2EFD9" w:themeFill="accent6" w:themeFillTint="33"/>
      </w:tcPr>
    </w:tblStylePr>
    <w:tblStylePr w:type="neCell">
      <w:tcPr>
        <w:tcBorders>
          <w:bottom w:val="single" w:color="A8D08D" w:themeColor="accent6" w:themeTint="99" w:sz="4" w:space="0"/>
        </w:tcBorders>
      </w:tcPr>
    </w:tblStylePr>
    <w:tblStylePr w:type="nwCell">
      <w:tcPr>
        <w:tcBorders>
          <w:bottom w:val="single" w:color="A8D08D" w:themeColor="accent6" w:themeTint="99" w:sz="4" w:space="0"/>
        </w:tcBorders>
      </w:tcPr>
    </w:tblStylePr>
    <w:tblStylePr w:type="seCell">
      <w:tcPr>
        <w:tcBorders>
          <w:top w:val="single" w:color="A8D08D" w:themeColor="accent6" w:themeTint="99" w:sz="4" w:space="0"/>
        </w:tcBorders>
      </w:tcPr>
    </w:tblStylePr>
    <w:tblStylePr w:type="swCell">
      <w:tcPr>
        <w:tcBorders>
          <w:top w:val="single" w:color="A8D08D" w:themeColor="accent6" w:themeTint="99" w:sz="4" w:space="0"/>
        </w:tcBorders>
      </w:tcPr>
    </w:tblStylePr>
  </w:style>
  <w:style w:type="table" w:customStyle="1" w:styleId="49">
    <w:name w:val="Grid Table 2 Accent 5"/>
    <w:basedOn w:val="19"/>
    <w:qFormat/>
    <w:uiPriority w:val="47"/>
    <w:tblPr>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cPr>
        <w:tcBorders>
          <w:top w:val="nil"/>
          <w:bottom w:val="single" w:color="8EAADB" w:themeColor="accent5" w:themeTint="99" w:sz="12" w:space="0"/>
          <w:insideH w:val="nil"/>
          <w:insideV w:val="nil"/>
        </w:tcBorders>
        <w:shd w:val="clear" w:color="auto" w:fill="FFFFFF" w:themeFill="background1"/>
      </w:tcPr>
    </w:tblStylePr>
    <w:tblStylePr w:type="lastRow">
      <w:rPr>
        <w:b/>
        <w:bCs/>
      </w:rPr>
      <w:tcPr>
        <w:tcBorders>
          <w:top w:val="double" w:color="8EAADB"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table" w:customStyle="1" w:styleId="50">
    <w:name w:val="Grid Table 2 Accent 6"/>
    <w:basedOn w:val="19"/>
    <w:qFormat/>
    <w:uiPriority w:val="47"/>
    <w:tblPr>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cPr>
        <w:tcBorders>
          <w:top w:val="nil"/>
          <w:bottom w:val="single" w:color="A8D08D" w:themeColor="accent6" w:themeTint="99" w:sz="12" w:space="0"/>
          <w:insideH w:val="nil"/>
          <w:insideV w:val="nil"/>
        </w:tcBorders>
        <w:shd w:val="clear" w:color="auto" w:fill="FFFFFF" w:themeFill="background1"/>
      </w:tcPr>
    </w:tblStylePr>
    <w:tblStylePr w:type="lastRow">
      <w:rPr>
        <w:b/>
        <w:bCs/>
      </w:rPr>
      <w:tcPr>
        <w:tcBorders>
          <w:top w:val="double" w:color="A8D08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51">
    <w:name w:val="Grid Table 3 Accent 5"/>
    <w:basedOn w:val="19"/>
    <w:qFormat/>
    <w:uiPriority w:val="48"/>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2F3" w:themeFill="accent5" w:themeFillTint="33"/>
      </w:tcPr>
    </w:tblStylePr>
    <w:tblStylePr w:type="band1Horz">
      <w:tcPr>
        <w:shd w:val="clear" w:color="auto" w:fill="D9E2F3" w:themeFill="accent5" w:themeFillTint="33"/>
      </w:tcPr>
    </w:tblStylePr>
    <w:tblStylePr w:type="neCell">
      <w:tcPr>
        <w:tcBorders>
          <w:bottom w:val="single" w:color="8EAADB" w:themeColor="accent5" w:themeTint="99" w:sz="4" w:space="0"/>
        </w:tcBorders>
      </w:tcPr>
    </w:tblStylePr>
    <w:tblStylePr w:type="nwCell">
      <w:tcPr>
        <w:tcBorders>
          <w:bottom w:val="single" w:color="8EAADB" w:themeColor="accent5" w:themeTint="99" w:sz="4" w:space="0"/>
        </w:tcBorders>
      </w:tcPr>
    </w:tblStylePr>
    <w:tblStylePr w:type="seCell">
      <w:tcPr>
        <w:tcBorders>
          <w:top w:val="single" w:color="8EAADB" w:themeColor="accent5" w:themeTint="99" w:sz="4" w:space="0"/>
        </w:tcBorders>
      </w:tcPr>
    </w:tblStylePr>
    <w:tblStylePr w:type="swCell">
      <w:tcPr>
        <w:tcBorders>
          <w:top w:val="single" w:color="8EAADB" w:themeColor="accent5" w:themeTint="99" w:sz="4" w:space="0"/>
        </w:tcBorders>
      </w:tcPr>
    </w:tblStylePr>
  </w:style>
  <w:style w:type="table" w:customStyle="1" w:styleId="52">
    <w:name w:val="List Table 3 Accent 3"/>
    <w:basedOn w:val="19"/>
    <w:qFormat/>
    <w:uiPriority w:val="48"/>
    <w:tblPr>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14:textFill>
          <w14:solidFill>
            <w14:schemeClr w14:val="bg1"/>
          </w14:solidFill>
        </w14:textFill>
      </w:rPr>
      <w:tcPr>
        <w:shd w:val="clear" w:color="auto" w:fill="A5A5A5" w:themeFill="accent3"/>
      </w:tcPr>
    </w:tblStylePr>
    <w:tblStylePr w:type="lastRow">
      <w:rPr>
        <w:b/>
        <w:bCs/>
      </w:rPr>
      <w:tcPr>
        <w:tcBorders>
          <w:top w:val="double" w:color="A5A5A5" w:themeColor="accent3"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A5A5A5" w:themeColor="accent3" w:sz="4" w:space="0"/>
          <w:right w:val="single" w:color="A5A5A5" w:themeColor="accent3" w:sz="4" w:space="0"/>
        </w:tcBorders>
      </w:tcPr>
    </w:tblStylePr>
    <w:tblStylePr w:type="band1Horz">
      <w:tcPr>
        <w:tcBorders>
          <w:top w:val="single" w:color="A5A5A5" w:themeColor="accent3" w:sz="4" w:space="0"/>
          <w:bottom w:val="single" w:color="A5A5A5" w:themeColor="accent3"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A5A5A5" w:themeColor="accent3" w:sz="4" w:space="0"/>
          <w:left w:val="nil"/>
        </w:tcBorders>
      </w:tcPr>
    </w:tblStylePr>
    <w:tblStylePr w:type="swCell">
      <w:tcPr>
        <w:tcBorders>
          <w:top w:val="double" w:color="A5A5A5" w:themeColor="accent3" w:sz="4" w:space="0"/>
          <w:right w:val="nil"/>
        </w:tcBorders>
      </w:tcPr>
    </w:tblStylePr>
  </w:style>
  <w:style w:type="character" w:customStyle="1" w:styleId="53">
    <w:name w:val="hl-attribute"/>
    <w:basedOn w:val="21"/>
    <w:qFormat/>
    <w:uiPriority w:val="0"/>
  </w:style>
  <w:style w:type="character" w:customStyle="1" w:styleId="54">
    <w:name w:val="批注文字 字符"/>
    <w:basedOn w:val="21"/>
    <w:link w:val="11"/>
    <w:semiHidden/>
    <w:qFormat/>
    <w:uiPriority w:val="99"/>
  </w:style>
  <w:style w:type="character" w:customStyle="1" w:styleId="55">
    <w:name w:val="批注主题 字符"/>
    <w:basedOn w:val="54"/>
    <w:link w:val="18"/>
    <w:semiHidden/>
    <w:qFormat/>
    <w:uiPriority w:val="99"/>
    <w:rPr>
      <w:b/>
      <w:bCs/>
    </w:rPr>
  </w:style>
  <w:style w:type="character" w:customStyle="1" w:styleId="56">
    <w:name w:val="批注框文本 字符"/>
    <w:basedOn w:val="21"/>
    <w:link w:val="12"/>
    <w:semiHidden/>
    <w:qFormat/>
    <w:uiPriority w:val="99"/>
    <w:rPr>
      <w:sz w:val="18"/>
      <w:szCs w:val="18"/>
    </w:rPr>
  </w:style>
  <w:style w:type="character" w:customStyle="1" w:styleId="57">
    <w:name w:val="页眉 字符"/>
    <w:basedOn w:val="21"/>
    <w:link w:val="14"/>
    <w:qFormat/>
    <w:uiPriority w:val="99"/>
    <w:rPr>
      <w:sz w:val="18"/>
      <w:szCs w:val="18"/>
    </w:rPr>
  </w:style>
  <w:style w:type="character" w:customStyle="1" w:styleId="58">
    <w:name w:val="页脚 字符"/>
    <w:basedOn w:val="21"/>
    <w:link w:val="13"/>
    <w:qFormat/>
    <w:uiPriority w:val="99"/>
    <w:rPr>
      <w:sz w:val="18"/>
      <w:szCs w:val="18"/>
    </w:rPr>
  </w:style>
  <w:style w:type="paragraph" w:customStyle="1" w:styleId="59">
    <w:name w:val="WPSOffice手动目录 1"/>
    <w:uiPriority w:val="0"/>
    <w:pPr>
      <w:ind w:leftChars="0"/>
    </w:pPr>
    <w:rPr>
      <w:sz w:val="20"/>
      <w:szCs w:val="20"/>
    </w:rPr>
  </w:style>
  <w:style w:type="paragraph" w:customStyle="1" w:styleId="60">
    <w:name w:val="WPSOffice手动目录 2"/>
    <w:uiPriority w:val="0"/>
    <w:pPr>
      <w:ind w:leftChars="200"/>
    </w:pPr>
    <w:rPr>
      <w:sz w:val="20"/>
      <w:szCs w:val="20"/>
    </w:rPr>
  </w:style>
  <w:style w:type="paragraph" w:customStyle="1" w:styleId="61">
    <w:name w:val="WPSOffice手动目录 3"/>
    <w:uiPriority w:val="0"/>
    <w:pPr>
      <w:ind w:leftChars="400"/>
    </w:pPr>
    <w:rPr>
      <w:sz w:val="20"/>
      <w:szCs w:val="20"/>
    </w:rPr>
  </w:style>
</w:styles>
</file>

<file path=word/_rels/comments.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9" Type="http://schemas.openxmlformats.org/officeDocument/2006/relationships/footer" Target="footer2.xml"/><Relationship Id="rId87" Type="http://schemas.microsoft.com/office/2011/relationships/people" Target="people.xml"/><Relationship Id="rId86" Type="http://schemas.openxmlformats.org/officeDocument/2006/relationships/fontTable" Target="fontTable.xml"/><Relationship Id="rId85" Type="http://schemas.openxmlformats.org/officeDocument/2006/relationships/customXml" Target="../customXml/item2.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1.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header" Target="header3.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microsoft.com/office/2011/relationships/commentsExtended" Target="commentsExtended.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comments" Target="comment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06C485-A18B-41A3-B62F-5BFE7B2ABB92}">
  <ds:schemaRefs/>
</ds:datastoreItem>
</file>

<file path=docProps/app.xml><?xml version="1.0" encoding="utf-8"?>
<Properties xmlns="http://schemas.openxmlformats.org/officeDocument/2006/extended-properties" xmlns:vt="http://schemas.openxmlformats.org/officeDocument/2006/docPropsVTypes">
  <Template>Normal.dotm</Template>
  <Company>javasm</Company>
  <Pages>44</Pages>
  <Words>3301</Words>
  <Characters>18822</Characters>
  <Lines>156</Lines>
  <Paragraphs>44</Paragraphs>
  <TotalTime>0</TotalTime>
  <ScaleCrop>false</ScaleCrop>
  <LinksUpToDate>false</LinksUpToDate>
  <CharactersWithSpaces>22079</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2018-07-16T17:14:00Z</dcterms:created>
  <dc:creator>javasm</dc:creator>
  <cp:lastModifiedBy>冯勇涛</cp:lastModifiedBy>
  <cp:lastPrinted>2018-11-30T08:10:00Z</cp:lastPrinted>
  <dcterms:modified xsi:type="dcterms:W3CDTF">2021-02-26T09:17:58Z</dcterms:modified>
  <cp:revision>913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