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4983"/>
      <w:r>
        <w:rPr>
          <w:rFonts w:hint="eastAsia"/>
        </w:rPr>
        <w:t>尚马教育</w:t>
      </w:r>
      <w:r>
        <w:t xml:space="preserve"> JAVA 高级课程</w:t>
      </w:r>
      <w:bookmarkEnd w:id="0"/>
    </w:p>
    <w:p>
      <w:pPr>
        <w:pStyle w:val="2"/>
        <w:jc w:val="center"/>
        <w:rPr>
          <w:rFonts w:hint="default" w:eastAsiaTheme="minorEastAsia"/>
          <w:lang w:val="en-US" w:eastAsia="zh-CN"/>
        </w:rPr>
      </w:pPr>
      <w:bookmarkStart w:id="1" w:name="_Toc7425"/>
      <w:r>
        <w:rPr>
          <w:rFonts w:hint="eastAsia"/>
          <w:lang w:val="en-US" w:eastAsia="zh-CN"/>
        </w:rPr>
        <w:t>SSM整合</w:t>
      </w:r>
      <w:bookmarkEnd w:id="1"/>
    </w:p>
    <w:p>
      <w:pPr>
        <w:rPr>
          <w:rFonts w:hint="eastAsia" w:eastAsia="楷体_GB2312"/>
          <w:kern w:val="20"/>
          <w:sz w:val="28"/>
          <w:lang w:eastAsia="zh-CN"/>
        </w:rPr>
      </w:pPr>
      <w:r>
        <w:rPr>
          <w:rFonts w:hint="eastAsia" w:eastAsia="楷体_GB2312"/>
          <w:kern w:val="20"/>
          <w:sz w:val="28"/>
        </w:rPr>
        <w:t>文档编号：C0</w:t>
      </w:r>
      <w:r>
        <w:rPr>
          <w:rFonts w:hint="eastAsia" w:eastAsia="楷体_GB2312"/>
          <w:kern w:val="20"/>
          <w:sz w:val="28"/>
          <w:lang w:val="en-US" w:eastAsia="zh-CN"/>
        </w:rPr>
        <w:t>7</w:t>
      </w:r>
    </w:p>
    <w:p>
      <w:pPr>
        <w:rPr>
          <w:rFonts w:eastAsia="楷体_GB2312"/>
          <w:kern w:val="20"/>
          <w:sz w:val="28"/>
        </w:rPr>
      </w:pPr>
      <w:r>
        <w:rPr>
          <w:rFonts w:hint="eastAsia" w:eastAsia="楷体_GB2312"/>
          <w:kern w:val="20"/>
          <w:sz w:val="28"/>
        </w:rPr>
        <w:t>创建日期： 2017-07-07</w:t>
      </w:r>
    </w:p>
    <w:p>
      <w:pPr>
        <w:tabs>
          <w:tab w:val="center" w:pos="4153"/>
          <w:tab w:val="clear" w:pos="210"/>
        </w:tabs>
        <w:rPr>
          <w:rFonts w:hint="default" w:eastAsia="楷体_GB2312"/>
          <w:kern w:val="20"/>
          <w:sz w:val="28"/>
          <w:lang w:val="en-US" w:eastAsia="zh-CN"/>
        </w:rPr>
      </w:pPr>
      <w:r>
        <w:rPr>
          <w:rFonts w:hint="eastAsia" w:eastAsia="楷体_GB2312"/>
          <w:kern w:val="20"/>
          <w:sz w:val="28"/>
        </w:rPr>
        <w:t>最后修改日期：2019-</w:t>
      </w:r>
      <w:r>
        <w:rPr>
          <w:rFonts w:hint="eastAsia" w:eastAsia="楷体_GB2312"/>
          <w:kern w:val="20"/>
          <w:sz w:val="28"/>
          <w:lang w:val="en-US" w:eastAsia="zh-CN"/>
        </w:rPr>
        <w:t>10</w:t>
      </w:r>
      <w:r>
        <w:rPr>
          <w:rFonts w:hint="eastAsia" w:eastAsia="楷体_GB2312"/>
          <w:kern w:val="20"/>
          <w:sz w:val="28"/>
        </w:rPr>
        <w:t>-</w:t>
      </w:r>
      <w:r>
        <w:rPr>
          <w:rFonts w:hint="eastAsia" w:eastAsia="楷体_GB2312"/>
          <w:kern w:val="20"/>
          <w:sz w:val="28"/>
          <w:lang w:val="en-US" w:eastAsia="zh-CN"/>
        </w:rPr>
        <w:t>18</w:t>
      </w:r>
    </w:p>
    <w:p>
      <w:pPr>
        <w:rPr>
          <w:rFonts w:hint="eastAsia" w:eastAsia="楷体_GB2312"/>
          <w:kern w:val="20"/>
          <w:sz w:val="28"/>
          <w:lang w:eastAsia="zh-CN"/>
        </w:rPr>
      </w:pPr>
      <w:r>
        <w:rPr>
          <w:rFonts w:hint="eastAsia" w:eastAsia="楷体_GB2312"/>
          <w:kern w:val="20"/>
          <w:sz w:val="28"/>
        </w:rPr>
        <w:t>版</w:t>
      </w:r>
      <w:r>
        <w:rPr>
          <w:rFonts w:eastAsia="楷体_GB2312"/>
          <w:kern w:val="20"/>
          <w:sz w:val="28"/>
        </w:rPr>
        <w:t xml:space="preserve"> </w:t>
      </w:r>
      <w:r>
        <w:rPr>
          <w:rFonts w:hint="eastAsia" w:eastAsia="楷体_GB2312"/>
          <w:kern w:val="20"/>
          <w:sz w:val="28"/>
        </w:rPr>
        <w:t>本</w:t>
      </w:r>
      <w:r>
        <w:rPr>
          <w:rFonts w:eastAsia="楷体_GB2312"/>
          <w:kern w:val="20"/>
          <w:sz w:val="28"/>
        </w:rPr>
        <w:t xml:space="preserve"> </w:t>
      </w:r>
      <w:r>
        <w:rPr>
          <w:rFonts w:hint="eastAsia" w:eastAsia="楷体_GB2312"/>
          <w:kern w:val="20"/>
          <w:sz w:val="28"/>
        </w:rPr>
        <w:t>号：V3.</w:t>
      </w:r>
      <w:r>
        <w:rPr>
          <w:rFonts w:hint="eastAsia" w:eastAsia="楷体_GB2312"/>
          <w:kern w:val="20"/>
          <w:sz w:val="28"/>
          <w:lang w:val="en-US" w:eastAsia="zh-CN"/>
        </w:rPr>
        <w:t>5</w:t>
      </w:r>
    </w:p>
    <w:p>
      <w:pPr>
        <w:rPr>
          <w:rFonts w:eastAsia="楷体_GB2312"/>
          <w:kern w:val="20"/>
          <w:sz w:val="28"/>
        </w:rPr>
      </w:pPr>
      <w:r>
        <w:rPr>
          <w:rFonts w:hint="eastAsia" w:eastAsia="楷体_GB2312"/>
          <w:kern w:val="20"/>
          <w:sz w:val="28"/>
        </w:rPr>
        <w:t>电子版文件名：尚马教育-第三阶段-</w:t>
      </w:r>
      <w:r>
        <w:rPr>
          <w:rFonts w:hint="eastAsia" w:eastAsia="楷体_GB2312"/>
          <w:kern w:val="20"/>
          <w:sz w:val="28"/>
          <w:lang w:val="en-US" w:eastAsia="zh-CN"/>
        </w:rPr>
        <w:t>7</w:t>
      </w:r>
      <w:r>
        <w:rPr>
          <w:rFonts w:hint="eastAsia" w:eastAsia="楷体_GB2312"/>
          <w:kern w:val="20"/>
          <w:sz w:val="28"/>
        </w:rPr>
        <w:t>.</w:t>
      </w:r>
      <w:r>
        <w:rPr>
          <w:rFonts w:hint="eastAsia" w:eastAsia="楷体_GB2312"/>
          <w:kern w:val="20"/>
          <w:sz w:val="28"/>
          <w:lang w:val="en-US" w:eastAsia="zh-CN"/>
        </w:rPr>
        <w:t>ssm框架整合</w:t>
      </w:r>
      <w:r>
        <w:rPr>
          <w:rFonts w:hint="eastAsia" w:eastAsia="楷体_GB2312"/>
          <w:kern w:val="20"/>
          <w:sz w:val="28"/>
        </w:rPr>
        <w:t>.docx</w:t>
      </w:r>
    </w:p>
    <w:p>
      <w:pPr>
        <w:rPr>
          <w:rFonts w:eastAsia="楷体_GB2312"/>
          <w:kern w:val="20"/>
          <w:sz w:val="28"/>
        </w:rPr>
      </w:pPr>
    </w:p>
    <w:p>
      <w:r>
        <w:rPr>
          <w:rFonts w:hint="eastAsia"/>
          <w:b/>
          <w:sz w:val="24"/>
        </w:rPr>
        <w:t>文档修改记录：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1850"/>
        <w:gridCol w:w="2800"/>
        <w:gridCol w:w="2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更新作者</w:t>
            </w:r>
          </w:p>
        </w:tc>
        <w:tc>
          <w:tcPr>
            <w:tcW w:w="2800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2017-07-30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张元林</w:t>
            </w:r>
          </w:p>
        </w:tc>
        <w:tc>
          <w:tcPr>
            <w:tcW w:w="2800" w:type="dxa"/>
          </w:tcPr>
          <w:p>
            <w:r>
              <w:rPr>
                <w:rFonts w:hint="eastAsia"/>
              </w:rPr>
              <w:t>初始版本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2018-0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王绍成</w:t>
            </w:r>
          </w:p>
        </w:tc>
        <w:tc>
          <w:tcPr>
            <w:tcW w:w="2800" w:type="dxa"/>
          </w:tcPr>
          <w:p>
            <w:r>
              <w:rPr>
                <w:rFonts w:hint="eastAsia"/>
              </w:rPr>
              <w:t>Mybatis版本更新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2019-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冯勇涛</w:t>
            </w:r>
          </w:p>
        </w:tc>
        <w:tc>
          <w:tcPr>
            <w:tcW w:w="2800" w:type="dxa"/>
          </w:tcPr>
          <w:p>
            <w:r>
              <w:rPr>
                <w:rFonts w:hint="eastAsia"/>
              </w:rPr>
              <w:t>课件格式以及课程深度加深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2021-02-22</w:t>
            </w:r>
          </w:p>
        </w:tc>
        <w:tc>
          <w:tcPr>
            <w:tcW w:w="18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冯勇涛</w:t>
            </w:r>
          </w:p>
        </w:tc>
        <w:tc>
          <w:tcPr>
            <w:tcW w:w="280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调整课件</w:t>
            </w:r>
          </w:p>
        </w:tc>
        <w:tc>
          <w:tcPr>
            <w:tcW w:w="200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V3.5</w:t>
            </w:r>
          </w:p>
        </w:tc>
      </w:tr>
    </w:tbl>
    <w:p/>
    <w:p>
      <w:pPr>
        <w:ind w:left="5880" w:firstLine="420"/>
        <w:rPr>
          <w:rFonts w:eastAsia="楷体_GB2312"/>
          <w:kern w:val="20"/>
          <w:sz w:val="28"/>
        </w:rPr>
      </w:pPr>
      <w:r>
        <w:rPr>
          <w:rFonts w:hint="eastAsia"/>
        </w:rPr>
        <w:t xml:space="preserve">                                             </w:t>
      </w:r>
    </w:p>
    <w:p/>
    <w:p/>
    <w:p/>
    <w:p/>
    <w:p/>
    <w:p/>
    <w:p/>
    <w:p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5897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2" w:name="_Toc3678_WPSOffice_Level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_Toc4983 </w:instrText>
          </w:r>
          <w:r>
            <w:fldChar w:fldCharType="separate"/>
          </w:r>
          <w:r>
            <w:rPr>
              <w:rFonts w:hint="eastAsia"/>
            </w:rPr>
            <w:t>尚马教育</w:t>
          </w:r>
          <w:r>
            <w:t xml:space="preserve"> JAVA 高级课程</w:t>
          </w:r>
          <w:r>
            <w:tab/>
          </w:r>
          <w:r>
            <w:fldChar w:fldCharType="begin"/>
          </w:r>
          <w:r>
            <w:instrText xml:space="preserve"> PAGEREF _Toc4983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_Toc7425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SSM整合</w:t>
          </w:r>
          <w:r>
            <w:tab/>
          </w:r>
          <w:r>
            <w:fldChar w:fldCharType="begin"/>
          </w:r>
          <w:r>
            <w:instrText xml:space="preserve"> PAGEREF _Toc7425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_Toc7495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1. </w:t>
          </w:r>
          <w:r>
            <w:rPr>
              <w:rFonts w:hint="eastAsia"/>
            </w:rPr>
            <w:t>整合步骤</w:t>
          </w:r>
          <w:r>
            <w:tab/>
          </w:r>
          <w:r>
            <w:fldChar w:fldCharType="begin"/>
          </w:r>
          <w:r>
            <w:instrText xml:space="preserve"> PAGEREF _Toc7495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_Toc566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 </w:t>
          </w:r>
          <w:r>
            <w:rPr>
              <w:rFonts w:hint="eastAsia"/>
            </w:rPr>
            <w:t>导入JAR包</w:t>
          </w:r>
          <w:r>
            <w:tab/>
          </w:r>
          <w:r>
            <w:fldChar w:fldCharType="begin"/>
          </w:r>
          <w:r>
            <w:instrText xml:space="preserve"> PAGEREF _Toc566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_Toc11474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 </w:t>
          </w:r>
          <w:r>
            <w:rPr>
              <w:rFonts w:hint="eastAsia"/>
            </w:rPr>
            <w:t>建立开发目录</w:t>
          </w:r>
          <w:r>
            <w:tab/>
          </w:r>
          <w:r>
            <w:fldChar w:fldCharType="begin"/>
          </w:r>
          <w:r>
            <w:instrText xml:space="preserve"> PAGEREF _Toc11474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_Toc16568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了解两个容器</w:t>
          </w:r>
          <w:r>
            <w:tab/>
          </w:r>
          <w:r>
            <w:fldChar w:fldCharType="begin"/>
          </w:r>
          <w:r>
            <w:instrText xml:space="preserve"> PAGEREF _Toc16568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_Toc10760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 </w:t>
          </w:r>
          <w:r>
            <w:rPr>
              <w:rFonts w:hint="eastAsia"/>
            </w:rPr>
            <w:t>配置SpringMVC</w:t>
          </w:r>
          <w:r>
            <w:rPr>
              <w:rFonts w:hint="eastAsia"/>
              <w:lang w:val="en-US" w:eastAsia="zh-CN"/>
            </w:rPr>
            <w:t>子容器</w:t>
          </w:r>
          <w:r>
            <w:tab/>
          </w:r>
          <w:r>
            <w:fldChar w:fldCharType="begin"/>
          </w:r>
          <w:r>
            <w:instrText xml:space="preserve"> PAGEREF _Toc10760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_Toc7812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配置Spring父容器</w:t>
          </w:r>
          <w:r>
            <w:tab/>
          </w:r>
          <w:r>
            <w:fldChar w:fldCharType="begin"/>
          </w:r>
          <w:r>
            <w:instrText xml:space="preserve"> PAGEREF _Toc7812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_Toc4472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配置监听器与前段控制器</w:t>
          </w:r>
          <w:r>
            <w:tab/>
          </w:r>
          <w:r>
            <w:fldChar w:fldCharType="begin"/>
          </w:r>
          <w:r>
            <w:instrText xml:space="preserve"> PAGEREF _Toc4472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_Toc25167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8. </w:t>
          </w:r>
          <w:r>
            <w:rPr>
              <w:rFonts w:hint="eastAsia"/>
            </w:rPr>
            <w:t>配置MyBatis</w:t>
          </w:r>
          <w:r>
            <w:tab/>
          </w:r>
          <w:r>
            <w:fldChar w:fldCharType="begin"/>
          </w:r>
          <w:r>
            <w:instrText xml:space="preserve"> PAGEREF _Toc25167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_Toc25061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8.1. </w:t>
          </w:r>
          <w:r>
            <w:rPr>
              <w:rFonts w:hint="eastAsia"/>
              <w:lang w:val="en-US" w:eastAsia="zh-CN"/>
            </w:rPr>
            <w:t>主配置</w:t>
          </w:r>
          <w:r>
            <w:tab/>
          </w:r>
          <w:r>
            <w:fldChar w:fldCharType="begin"/>
          </w:r>
          <w:r>
            <w:instrText xml:space="preserve"> PAGEREF _Toc25061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_Toc32581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8.2. </w:t>
          </w:r>
          <w:r>
            <w:rPr>
              <w:rFonts w:hint="eastAsia"/>
            </w:rPr>
            <w:t>Druid连接池</w:t>
          </w:r>
          <w:r>
            <w:rPr>
              <w:rFonts w:hint="eastAsia"/>
              <w:lang w:val="en-US" w:eastAsia="zh-CN"/>
            </w:rPr>
            <w:t>完整</w:t>
          </w:r>
          <w:r>
            <w:rPr>
              <w:rFonts w:hint="eastAsia"/>
            </w:rPr>
            <w:t>配置</w:t>
          </w:r>
          <w:r>
            <w:tab/>
          </w:r>
          <w:r>
            <w:fldChar w:fldCharType="begin"/>
          </w:r>
          <w:r>
            <w:instrText xml:space="preserve"> PAGEREF _Toc32581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_Toc15212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8.3. </w:t>
          </w:r>
          <w:r>
            <w:rPr>
              <w:rFonts w:hint="eastAsia"/>
            </w:rPr>
            <w:t>配置事务</w:t>
          </w:r>
          <w:r>
            <w:rPr>
              <w:rFonts w:hint="eastAsia"/>
              <w:lang w:val="en-US" w:eastAsia="zh-CN"/>
            </w:rPr>
            <w:t>管理器</w:t>
          </w:r>
          <w:r>
            <w:tab/>
          </w:r>
          <w:r>
            <w:fldChar w:fldCharType="begin"/>
          </w:r>
          <w:r>
            <w:instrText xml:space="preserve"> PAGEREF _Toc15212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_Toc20494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8.3.1. </w:t>
          </w:r>
          <w:r>
            <w:rPr>
              <w:rFonts w:hint="eastAsia"/>
              <w:lang w:val="en-US" w:eastAsia="zh-CN"/>
            </w:rPr>
            <w:t>注解式事务</w:t>
          </w:r>
          <w:r>
            <w:tab/>
          </w:r>
          <w:r>
            <w:fldChar w:fldCharType="begin"/>
          </w:r>
          <w:r>
            <w:instrText xml:space="preserve"> PAGEREF _Toc20494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_Toc25880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8.3.2. </w:t>
          </w:r>
          <w:r>
            <w:rPr>
              <w:rFonts w:hint="eastAsia"/>
              <w:lang w:val="en-US" w:eastAsia="zh-CN"/>
            </w:rPr>
            <w:t>配置式事务</w:t>
          </w:r>
          <w:r>
            <w:tab/>
          </w:r>
          <w:r>
            <w:fldChar w:fldCharType="begin"/>
          </w:r>
          <w:r>
            <w:instrText xml:space="preserve"> PAGEREF _Toc25880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_Toc25244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9. </w:t>
          </w:r>
          <w:r>
            <w:t>Mybatis Generator</w:t>
          </w:r>
          <w:r>
            <w:rPr>
              <w:rFonts w:hint="eastAsia"/>
            </w:rPr>
            <w:t>配置</w:t>
          </w:r>
          <w:r>
            <w:tab/>
          </w:r>
          <w:r>
            <w:fldChar w:fldCharType="begin"/>
          </w:r>
          <w:r>
            <w:instrText xml:space="preserve"> PAGEREF _Toc25244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_Toc21459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9.1. </w:t>
          </w:r>
          <w:r>
            <w:rPr>
              <w:rFonts w:hint="eastAsia"/>
            </w:rPr>
            <w:t>MyEclipse</w:t>
          </w:r>
          <w:r>
            <w:tab/>
          </w:r>
          <w:r>
            <w:fldChar w:fldCharType="begin"/>
          </w:r>
          <w:r>
            <w:instrText xml:space="preserve"> PAGEREF _Toc21459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_Toc9173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9.1.1. </w:t>
          </w:r>
          <w:r>
            <w:rPr>
              <w:rFonts w:hint="eastAsia"/>
            </w:rPr>
            <w:t>安装</w:t>
          </w:r>
          <w:r>
            <w:tab/>
          </w:r>
          <w:r>
            <w:fldChar w:fldCharType="begin"/>
          </w:r>
          <w:r>
            <w:instrText xml:space="preserve"> PAGEREF _Toc9173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_Toc26128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9.1.2. </w:t>
          </w:r>
          <w:r>
            <w:rPr>
              <w:rFonts w:hint="eastAsia"/>
            </w:rPr>
            <w:t>使用</w:t>
          </w:r>
          <w:r>
            <w:tab/>
          </w:r>
          <w:r>
            <w:fldChar w:fldCharType="begin"/>
          </w:r>
          <w:r>
            <w:instrText xml:space="preserve"> PAGEREF _Toc26128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_Toc28944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9.1.3. </w:t>
          </w:r>
          <w:r>
            <w:rPr>
              <w:rFonts w:hint="eastAsia"/>
            </w:rPr>
            <w:t>运行</w:t>
          </w:r>
          <w:r>
            <w:tab/>
          </w:r>
          <w:r>
            <w:fldChar w:fldCharType="begin"/>
          </w:r>
          <w:r>
            <w:instrText xml:space="preserve"> PAGEREF _Toc28944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_Toc25000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9.2. </w:t>
          </w:r>
          <w:r>
            <w:rPr>
              <w:rFonts w:hint="eastAsia"/>
            </w:rPr>
            <w:t>IDEA</w:t>
          </w:r>
          <w:r>
            <w:tab/>
          </w:r>
          <w:r>
            <w:fldChar w:fldCharType="begin"/>
          </w:r>
          <w:r>
            <w:instrText xml:space="preserve"> PAGEREF _Toc25000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第三步：从官网复制生成代码如下：</w:t>
          </w:r>
          <w:r>
            <w:tab/>
          </w:r>
          <w:r>
            <w:fldChar w:fldCharType="begin"/>
          </w:r>
          <w:r>
            <w:instrText xml:space="preserve"> PAGEREF _Toc1794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_Toc28097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10. </w:t>
          </w:r>
          <w:r>
            <w:t>PageHelper分页插件</w:t>
          </w:r>
          <w:r>
            <w:tab/>
          </w:r>
          <w:r>
            <w:fldChar w:fldCharType="begin"/>
          </w:r>
          <w:r>
            <w:instrText xml:space="preserve"> PAGEREF _Toc28097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_Toc16527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10.1. </w:t>
          </w:r>
          <w:r>
            <w:rPr>
              <w:rFonts w:hint="eastAsia"/>
            </w:rPr>
            <w:t>配置</w:t>
          </w:r>
          <w:r>
            <w:rPr>
              <w:rFonts w:hint="eastAsia"/>
              <w:lang w:val="en-US" w:eastAsia="zh-CN"/>
            </w:rPr>
            <w:t>dao</w:t>
          </w:r>
          <w:r>
            <w:t>.xml</w:t>
          </w:r>
          <w:r>
            <w:rPr>
              <w:rFonts w:hint="eastAsia"/>
            </w:rPr>
            <w:t>文件</w:t>
          </w:r>
          <w:r>
            <w:tab/>
          </w:r>
          <w:r>
            <w:fldChar w:fldCharType="begin"/>
          </w:r>
          <w:r>
            <w:instrText xml:space="preserve"> PAGEREF _Toc16527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_Toc20657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10.2. </w:t>
          </w:r>
          <w:r>
            <w:t>Mapper.xml</w:t>
          </w:r>
          <w:r>
            <w:tab/>
          </w:r>
          <w:r>
            <w:fldChar w:fldCharType="begin"/>
          </w:r>
          <w:r>
            <w:instrText xml:space="preserve"> PAGEREF _Toc20657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_Toc28053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10.3. </w:t>
          </w:r>
          <w:r>
            <w:t>Handler</w:t>
          </w:r>
          <w:r>
            <w:tab/>
          </w:r>
          <w:r>
            <w:fldChar w:fldCharType="begin"/>
          </w:r>
          <w:r>
            <w:instrText xml:space="preserve"> PAGEREF _Toc28053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_Toc14911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10.4. </w:t>
          </w:r>
          <w:r>
            <w:rPr>
              <w:rFonts w:hint="eastAsia"/>
            </w:rPr>
            <w:t>属性介绍</w:t>
          </w:r>
          <w:r>
            <w:tab/>
          </w:r>
          <w:r>
            <w:fldChar w:fldCharType="begin"/>
          </w:r>
          <w:r>
            <w:instrText xml:space="preserve"> PAGEREF _Toc14911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r>
        <w:rPr>
          <w:rFonts w:hint="eastAsia"/>
        </w:rPr>
        <w:br w:type="page"/>
      </w:r>
    </w:p>
    <w:bookmarkEnd w:id="2"/>
    <w:p>
      <w:pPr>
        <w:pStyle w:val="3"/>
        <w:tabs>
          <w:tab w:val="clear" w:pos="210"/>
        </w:tabs>
        <w:outlineLvl w:val="0"/>
      </w:pPr>
      <w:bookmarkStart w:id="3" w:name="_Toc7495"/>
      <w:r>
        <w:rPr>
          <w:rFonts w:hint="eastAsia"/>
        </w:rPr>
        <w:t>整合步骤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添加spring，springmvc，mybatis的相关jar支持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建立开发目录（handler，service，mapper，entity等）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配置springmvc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配置spring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配置web.xml</w:t>
      </w:r>
    </w:p>
    <w:p>
      <w:r>
        <w:rPr>
          <w:rFonts w:hint="eastAsia"/>
          <w:lang w:val="en-US" w:eastAsia="zh-CN"/>
        </w:rPr>
        <w:t>配置mybatis</w:t>
      </w:r>
    </w:p>
    <w:p>
      <w:pPr>
        <w:pStyle w:val="3"/>
        <w:tabs>
          <w:tab w:val="clear" w:pos="210"/>
        </w:tabs>
        <w:outlineLvl w:val="0"/>
      </w:pPr>
      <w:bookmarkStart w:id="4" w:name="_Toc566"/>
      <w:r>
        <w:rPr>
          <w:rFonts w:hint="eastAsia"/>
        </w:rPr>
        <w:t>导入JAR包</w:t>
      </w:r>
      <w:bookmarkEnd w:id="4"/>
    </w:p>
    <w:p>
      <w:pPr>
        <w:numPr>
          <w:ilvl w:val="0"/>
          <w:numId w:val="2"/>
        </w:numPr>
        <w:tabs>
          <w:tab w:val="clear" w:pos="210"/>
        </w:tabs>
      </w:pPr>
      <w:r>
        <w:rPr>
          <w:rFonts w:hint="eastAsia"/>
        </w:rPr>
        <w:t>导入Spring和SpringMVC相关的Jar</w:t>
      </w:r>
    </w:p>
    <w:p>
      <w:pPr>
        <w:numPr>
          <w:ilvl w:val="0"/>
          <w:numId w:val="2"/>
        </w:numPr>
        <w:tabs>
          <w:tab w:val="clear" w:pos="210"/>
        </w:tabs>
      </w:pPr>
      <w:r>
        <w:rPr>
          <w:rFonts w:hint="eastAsia"/>
        </w:rPr>
        <w:t>导入JackSon相关的Jar</w:t>
      </w:r>
      <w:r>
        <w:t>(</w:t>
      </w:r>
      <w:r>
        <w:rPr>
          <w:rFonts w:hint="eastAsia"/>
        </w:rPr>
        <w:t>或者fastjson</w:t>
      </w:r>
      <w:r>
        <w:t>)</w:t>
      </w:r>
    </w:p>
    <w:p>
      <w:pPr>
        <w:numPr>
          <w:ilvl w:val="0"/>
          <w:numId w:val="2"/>
        </w:numPr>
        <w:tabs>
          <w:tab w:val="clear" w:pos="210"/>
        </w:tabs>
      </w:pPr>
      <w:r>
        <w:rPr>
          <w:rFonts w:hint="eastAsia"/>
        </w:rPr>
        <w:t>导入文件上传的两个Jar</w:t>
      </w:r>
    </w:p>
    <w:p>
      <w:pPr>
        <w:numPr>
          <w:ilvl w:val="0"/>
          <w:numId w:val="2"/>
        </w:numPr>
        <w:tabs>
          <w:tab w:val="clear" w:pos="210"/>
        </w:tabs>
      </w:pPr>
      <w:r>
        <w:rPr>
          <w:rFonts w:hint="eastAsia"/>
        </w:rPr>
        <w:t>导入AOP的Jar</w:t>
      </w:r>
    </w:p>
    <w:p>
      <w:pPr>
        <w:numPr>
          <w:ilvl w:val="0"/>
          <w:numId w:val="2"/>
        </w:numPr>
        <w:tabs>
          <w:tab w:val="clear" w:pos="210"/>
        </w:tabs>
      </w:pPr>
      <w:r>
        <w:rPr>
          <w:rFonts w:hint="eastAsia"/>
        </w:rPr>
        <w:t>导入Mybatis的Jar包</w:t>
      </w:r>
    </w:p>
    <w:p>
      <w:pPr>
        <w:numPr>
          <w:ilvl w:val="0"/>
          <w:numId w:val="2"/>
        </w:numPr>
        <w:tabs>
          <w:tab w:val="clear" w:pos="210"/>
        </w:tabs>
      </w:pPr>
      <w:r>
        <w:rPr>
          <w:rFonts w:hint="eastAsia"/>
        </w:rPr>
        <w:t>其他Jar包支持</w:t>
      </w:r>
    </w:p>
    <w:p>
      <w:pPr>
        <w:numPr>
          <w:ilvl w:val="1"/>
          <w:numId w:val="2"/>
        </w:numPr>
        <w:tabs>
          <w:tab w:val="clear" w:pos="210"/>
        </w:tabs>
      </w:pPr>
      <w:r>
        <w:rPr>
          <w:rFonts w:hint="eastAsia"/>
        </w:rPr>
        <w:t>连接池 :</w:t>
      </w:r>
      <w:r>
        <w:rPr>
          <w:rFonts w:hint="eastAsia"/>
          <w:lang w:val="en-US" w:eastAsia="zh-CN"/>
        </w:rPr>
        <w:t>druid</w:t>
      </w:r>
      <w:r>
        <w:rPr>
          <w:rFonts w:hint="eastAsia"/>
        </w:rPr>
        <w:t>.jar</w:t>
      </w:r>
      <w:r>
        <w:t>(</w:t>
      </w:r>
      <w:r>
        <w:rPr>
          <w:rFonts w:hint="eastAsia"/>
        </w:rPr>
        <w:t>获取其他连接池</w:t>
      </w:r>
      <w:r>
        <w:t>)</w:t>
      </w:r>
    </w:p>
    <w:p>
      <w:pPr>
        <w:numPr>
          <w:ilvl w:val="1"/>
          <w:numId w:val="2"/>
        </w:numPr>
        <w:tabs>
          <w:tab w:val="clear" w:pos="210"/>
        </w:tabs>
      </w:pPr>
      <w:r>
        <w:rPr>
          <w:rFonts w:hint="eastAsia"/>
        </w:rPr>
        <w:t xml:space="preserve">日志相关 :commons-logging-1.1.1.jar; </w:t>
      </w:r>
    </w:p>
    <w:p>
      <w:pPr>
        <w:numPr>
          <w:ilvl w:val="1"/>
          <w:numId w:val="2"/>
        </w:numPr>
        <w:tabs>
          <w:tab w:val="clear" w:pos="210"/>
        </w:tabs>
      </w:pPr>
      <w:r>
        <w:rPr>
          <w:rFonts w:hint="eastAsia"/>
        </w:rPr>
        <w:t>mybatis和Spring事务整合 : mybatis-spring-1.3.0.jar</w:t>
      </w:r>
      <w:r>
        <w:rPr>
          <w:rFonts w:hint="eastAsia"/>
          <w:lang w:val="en-US" w:eastAsia="zh-CN"/>
        </w:rPr>
        <w:t>;spring-tx;spring-jdbc</w:t>
      </w:r>
    </w:p>
    <w:p>
      <w:pPr>
        <w:numPr>
          <w:ilvl w:val="1"/>
          <w:numId w:val="2"/>
        </w:numPr>
        <w:tabs>
          <w:tab w:val="clear" w:pos="210"/>
        </w:tabs>
      </w:pPr>
      <w:r>
        <w:rPr>
          <w:rFonts w:hint="eastAsia"/>
        </w:rPr>
        <w:t>数据库链接驱动: mysql-connector-java-5.1.40-bin.jar</w:t>
      </w:r>
    </w:p>
    <w:p>
      <w:pPr>
        <w:pStyle w:val="3"/>
        <w:tabs>
          <w:tab w:val="clear" w:pos="210"/>
        </w:tabs>
        <w:outlineLvl w:val="0"/>
      </w:pPr>
      <w:bookmarkStart w:id="5" w:name="_Toc11474"/>
      <w:r>
        <w:rPr>
          <w:rFonts w:hint="eastAsia"/>
        </w:rPr>
        <w:t>建立开发目录</w:t>
      </w:r>
      <w:bookmarkEnd w:id="5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4210050" cy="4057650"/>
                  <wp:effectExtent l="0" t="0" r="0" b="0"/>
                  <wp:docPr id="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405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3"/>
        <w:bidi w:val="0"/>
        <w:outlineLvl w:val="0"/>
        <w:rPr>
          <w:rFonts w:hint="default"/>
          <w:lang w:val="en-US" w:eastAsia="zh-CN"/>
        </w:rPr>
      </w:pPr>
      <w:bookmarkStart w:id="6" w:name="_Toc16568"/>
      <w:r>
        <w:rPr>
          <w:rFonts w:hint="eastAsia"/>
          <w:lang w:val="en-US" w:eastAsia="zh-CN"/>
        </w:rPr>
        <w:t>了解两个容器</w:t>
      </w:r>
      <w:bookmarkEnd w:id="6"/>
    </w:p>
    <w:p>
      <w:pPr>
        <w:pStyle w:val="10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在spring-webmvc包下的</w:t>
      </w:r>
      <w:r>
        <w:rPr>
          <w:rFonts w:hint="default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DispatcherServlet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对象中创建的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WebApplicationContext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对象持有了spring-web包下的</w:t>
      </w:r>
      <w:r>
        <w:rPr>
          <w:rFonts w:hint="default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ContextLoaderListener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对象创建的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WebApplicationContext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对象。</w:t>
      </w:r>
    </w:p>
    <w:p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420" w:leftChars="0" w:hanging="420" w:firstLineChars="0"/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把</w:t>
      </w:r>
      <w:r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DispatcherServlet</w:t>
      </w:r>
      <w:r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内创建的容器称为springmvc子容器，保存控制层bean对象。</w:t>
      </w:r>
    </w:p>
    <w:p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="420" w:leftChars="0" w:hanging="420" w:firstLineChars="0"/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把</w:t>
      </w:r>
      <w:r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ContextLoaderListener</w:t>
      </w:r>
      <w:r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内创建的容器称为spring父容器，保存service、dao、其他层bean对象。</w:t>
      </w:r>
    </w:p>
    <w:p>
      <w:pPr>
        <w:pStyle w:val="10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default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在源码中发现子容器持有父容器，即子容器中的bean对象可以依赖父容器中的bean。换言之，controller层依赖service层。这种设计目的是springMVC作为一个控制层框架，职责清晰化，仅管理控制层bean对象。</w:t>
      </w:r>
    </w:p>
    <w:p>
      <w:pPr>
        <w:rPr>
          <w:rFonts w:hint="default"/>
          <w:lang w:val="en-US" w:eastAsia="zh-CN"/>
        </w:rPr>
      </w:pPr>
    </w:p>
    <w:p>
      <w:pPr>
        <w:pStyle w:val="3"/>
        <w:tabs>
          <w:tab w:val="clear" w:pos="210"/>
        </w:tabs>
        <w:outlineLvl w:val="0"/>
      </w:pPr>
      <w:bookmarkStart w:id="7" w:name="_Toc10760"/>
      <w:r>
        <w:rPr>
          <w:rFonts w:hint="eastAsia"/>
        </w:rPr>
        <w:t>配置SpringMVC</w:t>
      </w:r>
      <w:r>
        <w:rPr>
          <w:rFonts w:hint="eastAsia"/>
          <w:lang w:val="en-US" w:eastAsia="zh-CN"/>
        </w:rPr>
        <w:t>子容器</w:t>
      </w:r>
      <w:bookmarkEnd w:id="7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在resources目录下</w:t>
      </w:r>
      <w:r>
        <w:rPr>
          <w:rFonts w:hint="eastAsia"/>
        </w:rPr>
        <w:t>新建S</w:t>
      </w:r>
      <w:r>
        <w:t>pringMVC</w:t>
      </w:r>
      <w:r>
        <w:rPr>
          <w:rFonts w:hint="eastAsia"/>
        </w:rPr>
        <w:t>配置文件</w:t>
      </w:r>
      <w:r>
        <w:rPr>
          <w:rFonts w:hint="eastAsia"/>
          <w:lang w:val="en-US" w:eastAsia="zh-CN"/>
        </w:rPr>
        <w:t>:springmvc.xml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&lt;!--spring注解识别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FFFFFF"/>
                <w:lang w:val="en-US" w:eastAsia="zh-CN"/>
              </w:rPr>
              <w:t>只识别Controller注解，springmvc控制层框架职责清晰化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EFEFEF"/>
              </w:rPr>
              <w:t>context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:component-scan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base-package=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"com.javasm"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use-default-filters=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"false"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EFEFEF"/>
              </w:rPr>
              <w:t>context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:include-filter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"annotation"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expression=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"org.springframework.stereotype.Controller"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EFEFEF"/>
              </w:rPr>
              <w:t>context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:include-filter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EFEFEF"/>
              </w:rPr>
              <w:t>context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:component-scan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&lt;!--springmvc注解识别--&gt;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EFEFEF"/>
              </w:rPr>
              <w:t>mvc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:annotation-driven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EFEFEF"/>
              </w:rPr>
              <w:t>mvc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:annotation-driven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&lt;!--文件上传--&gt;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bean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id=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"multipartResolver"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"org.springframework.web.multipart.commons.CommonsMultipartResolver"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property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name=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"defaultEncoding"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value=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"utf-8"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property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bean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</w:p>
        </w:tc>
      </w:tr>
    </w:tbl>
    <w:p>
      <w:pPr>
        <w:pStyle w:val="3"/>
        <w:bidi w:val="0"/>
        <w:outlineLvl w:val="0"/>
        <w:rPr>
          <w:rFonts w:hint="default"/>
          <w:lang w:val="en-US" w:eastAsia="zh-CN"/>
        </w:rPr>
      </w:pPr>
      <w:bookmarkStart w:id="8" w:name="_Toc7812"/>
      <w:r>
        <w:rPr>
          <w:rFonts w:hint="eastAsia"/>
          <w:lang w:val="en-US" w:eastAsia="zh-CN"/>
        </w:rPr>
        <w:t>配置Spring父容器</w:t>
      </w:r>
      <w:bookmarkEnd w:id="8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在resources目录下</w:t>
      </w:r>
      <w:r>
        <w:rPr>
          <w:rFonts w:hint="eastAsia"/>
        </w:rPr>
        <w:t>新建S</w:t>
      </w:r>
      <w:r>
        <w:t>pringMVC</w:t>
      </w:r>
      <w:r>
        <w:rPr>
          <w:rFonts w:hint="eastAsia"/>
        </w:rPr>
        <w:t>配置文件</w:t>
      </w:r>
      <w:r>
        <w:rPr>
          <w:rFonts w:hint="eastAsia"/>
          <w:lang w:val="en-US" w:eastAsia="zh-CN"/>
        </w:rPr>
        <w:t>:spring.xml</w:t>
      </w:r>
    </w:p>
    <w:p>
      <w:pPr>
        <w:rPr>
          <w:rFonts w:hint="default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EFEFEF"/>
              </w:rPr>
              <w:t>context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:component-scan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base-package=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"com.javasm"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EFEFEF"/>
              </w:rPr>
              <w:t>context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:exclude-filter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"annotation"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expression=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"org.springframework.stereotype.Controller"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EFEFEF"/>
              </w:rPr>
              <w:t>context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:exclude-filter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EFEFEF"/>
              </w:rPr>
              <w:t>context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:component-scan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&lt;!--如果我们要向service层的对象织入切面，这里做aop--&gt;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EFEFEF"/>
              </w:rPr>
              <w:t>aop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:aspectj-autoproxy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EFEFEF"/>
              </w:rPr>
              <w:t>aop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:aspectj-autoproxy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outlineLvl w:val="0"/>
        <w:rPr>
          <w:rFonts w:hint="default"/>
          <w:lang w:val="en-US" w:eastAsia="zh-CN"/>
        </w:rPr>
      </w:pPr>
      <w:bookmarkStart w:id="9" w:name="_Toc4472"/>
      <w:r>
        <w:rPr>
          <w:rFonts w:hint="eastAsia"/>
          <w:lang w:val="en-US" w:eastAsia="zh-CN"/>
        </w:rPr>
        <w:t>配置监听器与前段控制器</w:t>
      </w:r>
      <w:bookmarkEnd w:id="9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context-param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contextConfigLocation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param-value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classpath:spring.xml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param-value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context-param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&lt;!--tomcat服务器的启动监听器--&gt;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listener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listener-class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org.springframework.web.context.ContextLoaderListener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listener-class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listener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&lt;!--springMVC前端控制器--&gt;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servlet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servlet-name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dispatcherServlet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servlet-name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servlet-class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org.springframework.web.servlet.DispatcherServlet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servlet-class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init-param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contextConfigLocation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param-value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classpath:springmvc.xml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param-value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init-param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load-on-startup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load-on-startup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servlet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servlet-mapping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servlet-name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dispatcherServlet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servlet-name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url-pattern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/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url-pattern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servlet-mapping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p/>
    <w:p/>
    <w:p/>
    <w:p>
      <w:pPr>
        <w:pStyle w:val="3"/>
        <w:tabs>
          <w:tab w:val="clear" w:pos="210"/>
        </w:tabs>
        <w:outlineLvl w:val="0"/>
      </w:pPr>
      <w:bookmarkStart w:id="10" w:name="_Toc25167"/>
      <w:r>
        <w:rPr>
          <w:rFonts w:hint="eastAsia"/>
        </w:rPr>
        <w:t>配置MyBatis</w:t>
      </w:r>
      <w:bookmarkEnd w:id="10"/>
    </w:p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11" w:name="_Toc25061"/>
      <w:r>
        <w:rPr>
          <w:rFonts w:hint="eastAsia"/>
          <w:lang w:val="en-US" w:eastAsia="zh-CN"/>
        </w:rPr>
        <w:t>主配置</w:t>
      </w:r>
      <w:bookmarkEnd w:id="11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创建jdbc.properties文件，维护数据库连接信息。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创建</w:t>
      </w:r>
      <w:r>
        <w:rPr>
          <w:rFonts w:hint="eastAsia"/>
          <w:lang w:val="en-US" w:eastAsia="zh-CN"/>
        </w:rPr>
        <w:t>dao.xml</w:t>
      </w:r>
      <w:r>
        <w:rPr>
          <w:rFonts w:hint="eastAsia"/>
        </w:rPr>
        <w:t>的配置文件,也是一个spring的配置文件，专门存放mybatis和spring的整合配置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在spring.xml中通过import标签引入dao.xml即可。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Jdbc.properties如下：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jdbc.user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root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jdbc.password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root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jdbc.url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jdbc:mysql://127.0.0.1:3306/704a?characterEncoding=utf8&amp;useSSL=true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jdbc.driver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com.mysql.jdbc.Driver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jdbc.initSize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3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Spring.xml如下：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&lt;!--mybatis集成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FFFFFF"/>
                <w:lang w:val="en-US" w:eastAsia="zh-CN"/>
              </w:rPr>
              <w:t>文件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import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resource=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"classpath:dao.xml"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import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dao.xml如下：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&lt;!--加载jdbc.properties文件到spring上下文--&gt;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EFEFEF"/>
              </w:rPr>
              <w:t>context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:property-placeholder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location=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"classpath:jdbc.properties"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ignore-unresolvable=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"true"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EFEFEF"/>
              </w:rPr>
              <w:t>context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:property-placeholder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&lt;!--创建数据库连接池对象--&gt;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bean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id=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"dataSource"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"com.alibaba.druid.pool.DruidDataSource"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init-method=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"init"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destroy-method=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"close"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property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name=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"url"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value=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"${jdbc.url}"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property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property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name=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"driverClassName"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value=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"${jdbc.driver}"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property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property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name=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"username"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value=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"${jdbc.user}"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property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property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name=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"password"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value=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"${jdbc.password}"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property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property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name=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"initialSize"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value=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"${jdbc.initSize}"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property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bean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&lt;!--当该bean对象被创建出来以后，立即执行afterPropertiesSet方法，初始化SqlSessionFactory到spring上下文--&gt;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bean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id=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"sessionFactory"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"org.mybatis.spring.SqlSessionFactoryBean"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property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name=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"dataSource"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ref=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"dataSource"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property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property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name=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"mapperLocations"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value=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"classpath:com/javasm/*/mapper/*.xml"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property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property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name=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"typeAliasesPackage"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value=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"com.javasm"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property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property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name=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"configLocation"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value=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"classpath:mybatis.xml"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property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bean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&lt;!--对指定包下的接口创建代理对象，注册到spring上下文--&gt;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bean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"org.mybatis.spring.mapper.MapperScannerConfigurer"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property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name=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"basePackage"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value=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"com.javasm.*.mapper"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property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bean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</w:p>
        </w:tc>
      </w:tr>
    </w:tbl>
    <w:p>
      <w:pPr>
        <w:pStyle w:val="4"/>
        <w:bidi w:val="0"/>
        <w:outlineLvl w:val="1"/>
      </w:pPr>
      <w:bookmarkStart w:id="12" w:name="_Toc32581"/>
      <w:r>
        <w:rPr>
          <w:rFonts w:hint="eastAsia"/>
        </w:rPr>
        <w:t>Druid连接池</w:t>
      </w:r>
      <w:r>
        <w:rPr>
          <w:rFonts w:hint="eastAsia"/>
          <w:lang w:val="en-US" w:eastAsia="zh-CN"/>
        </w:rPr>
        <w:t>完整</w:t>
      </w:r>
      <w:r>
        <w:rPr>
          <w:rFonts w:hint="eastAsia"/>
        </w:rPr>
        <w:t>配置</w:t>
      </w:r>
      <w:bookmarkEnd w:id="12"/>
    </w:p>
    <w:p>
      <w:r>
        <w:rPr>
          <w:rFonts w:hint="eastAsia"/>
        </w:rPr>
        <mc:AlternateContent>
          <mc:Choice Requires="wps">
            <w:drawing>
              <wp:inline distT="0" distB="0" distL="0" distR="0">
                <wp:extent cx="5189855" cy="6656705"/>
                <wp:effectExtent l="6350" t="6350" r="23495" b="23495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0409" cy="665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&lt;!-- 数据源 Druid--&gt;</w:t>
                            </w:r>
                          </w:p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&lt;bean id="dataSource" class="com.alibaba.druid.pool.DruidDataSource" </w:t>
                            </w:r>
                          </w:p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init-method="init" destroy-method="close"&gt;</w:t>
                            </w:r>
                          </w:p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&lt;property name="driverClassName" value="${jdbc.driver}"&gt;&lt;/property&gt;</w:t>
                            </w:r>
                          </w:p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&lt;property name="url" value="${jdbc.url}"&gt;&lt;/property&gt;</w:t>
                            </w:r>
                          </w:p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&lt;property name="username" value="${jdbc.username}"&gt;&lt;/property&gt;</w:t>
                            </w:r>
                          </w:p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&lt;property name="password" value="${jdbc.password}"&gt;&lt;/property&gt;</w:t>
                            </w:r>
                          </w:p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&lt;property name="validationQuery" value="true"&gt;&lt;/property&gt;</w:t>
                            </w:r>
                          </w:p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&lt;!-- 配置初始化大小、最小、最大 --&gt;</w:t>
                            </w:r>
                          </w:p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&lt;property name="initialSize" value="2" /&gt;</w:t>
                            </w:r>
                          </w:p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&lt;property name="minIdle" value="1" /&gt;</w:t>
                            </w:r>
                          </w:p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&lt;property name="maxActive" value="50" /&gt;</w:t>
                            </w:r>
                          </w:p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&lt;!-- 配置获取连接等待超时的时间 --&gt;</w:t>
                            </w:r>
                          </w:p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&lt;property name="maxWait" value="60000" /&gt;</w:t>
                            </w:r>
                          </w:p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&lt;!-- 配置间隔多久才进行一次检测，检测需要关闭的空闲连接，单位是毫秒 --&gt;</w:t>
                            </w:r>
                          </w:p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&lt;property name="timeBetweenEvictionRunsMillis" value="60000" /&gt;</w:t>
                            </w:r>
                          </w:p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&lt;!-- 配置一个连接在池中最小生存的时间，单位是毫秒 --&gt;</w:t>
                            </w:r>
                          </w:p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&lt;property name="minEvictableIdleTimeMillis" value="300000" /&gt;</w:t>
                            </w:r>
                          </w:p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&lt;property name="testWhileIdle" value="true" /&gt;</w:t>
                            </w:r>
                          </w:p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&lt;property name="testOnBorrow" value="false" /&gt;</w:t>
                            </w:r>
                          </w:p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&lt;property name="testOnReturn" value="false" /&gt;</w:t>
                            </w:r>
                          </w:p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&lt;/bean&gt;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524.15pt;width:408.65pt;" fillcolor="#FFFFFF [3201]" filled="t" stroked="t" coordsize="21600,21600" o:gfxdata="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iUVpG0wAAAAYBAAAPAAAAAAAA&#10;AAEAIAAAACIAAABkcnMvZG93bnJldi54bWxQSwECFAAUAAAACACHTuJARWiSk4kCAAANBQAADgAA&#10;AAAAAAABACAAAAAiAQAAZHJzL2Uyb0RvYy54bWxQSwUGAAAAAAYABgBZAQAAHQY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&lt;!-- 数据源 Druid--&gt;</w:t>
                      </w:r>
                    </w:p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&lt;bean id="dataSource" class="com.alibaba.druid.pool.DruidDataSource" </w:t>
                      </w:r>
                    </w:p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init-method="init" destroy-method="close"&gt;</w:t>
                      </w:r>
                    </w:p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ab/>
                      </w:r>
                      <w:r>
                        <w:rPr>
                          <w:sz w:val="21"/>
                          <w:szCs w:val="21"/>
                        </w:rPr>
                        <w:t>&lt;property name="driverClassName" value="${jdbc.driver}"&gt;&lt;/property&gt;</w:t>
                      </w:r>
                    </w:p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ab/>
                      </w:r>
                      <w:r>
                        <w:rPr>
                          <w:sz w:val="21"/>
                          <w:szCs w:val="21"/>
                        </w:rPr>
                        <w:t>&lt;property name="url" value="${jdbc.url}"&gt;&lt;/property&gt;</w:t>
                      </w:r>
                    </w:p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ab/>
                      </w:r>
                      <w:r>
                        <w:rPr>
                          <w:sz w:val="21"/>
                          <w:szCs w:val="21"/>
                        </w:rPr>
                        <w:t>&lt;property name="username" value="${jdbc.username}"&gt;&lt;/property&gt;</w:t>
                      </w:r>
                    </w:p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ab/>
                      </w:r>
                      <w:r>
                        <w:rPr>
                          <w:sz w:val="21"/>
                          <w:szCs w:val="21"/>
                        </w:rPr>
                        <w:t>&lt;property name="password" value="${jdbc.password}"&gt;&lt;/property&gt;</w:t>
                      </w:r>
                    </w:p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ab/>
                      </w:r>
                      <w:r>
                        <w:rPr>
                          <w:sz w:val="21"/>
                          <w:szCs w:val="21"/>
                        </w:rPr>
                        <w:t>&lt;property name="validationQuery" value="true"&gt;&lt;/property&gt;</w:t>
                      </w:r>
                    </w:p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ab/>
                      </w:r>
                      <w:r>
                        <w:rPr>
                          <w:sz w:val="21"/>
                          <w:szCs w:val="21"/>
                        </w:rPr>
                        <w:t>&lt;!-- 配置初始化大小、最小、最大 --&gt;</w:t>
                      </w:r>
                    </w:p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ab/>
                      </w:r>
                      <w:r>
                        <w:rPr>
                          <w:sz w:val="21"/>
                          <w:szCs w:val="21"/>
                        </w:rPr>
                        <w:t>&lt;property name="initialSize" value="2" /&gt;</w:t>
                      </w:r>
                    </w:p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ab/>
                      </w:r>
                      <w:r>
                        <w:rPr>
                          <w:sz w:val="21"/>
                          <w:szCs w:val="21"/>
                        </w:rPr>
                        <w:t>&lt;property name="minIdle" value="1" /&gt;</w:t>
                      </w:r>
                    </w:p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ab/>
                      </w:r>
                      <w:r>
                        <w:rPr>
                          <w:sz w:val="21"/>
                          <w:szCs w:val="21"/>
                        </w:rPr>
                        <w:t>&lt;property name="maxActive" value="50" /&gt;</w:t>
                      </w:r>
                    </w:p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ab/>
                      </w:r>
                      <w:r>
                        <w:rPr>
                          <w:sz w:val="21"/>
                          <w:szCs w:val="21"/>
                        </w:rPr>
                        <w:t>&lt;!-- 配置获取连接等待超时的时间 --&gt;</w:t>
                      </w:r>
                    </w:p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ab/>
                      </w:r>
                      <w:r>
                        <w:rPr>
                          <w:sz w:val="21"/>
                          <w:szCs w:val="21"/>
                        </w:rPr>
                        <w:t>&lt;property name="maxWait" value="60000" /&gt;</w:t>
                      </w:r>
                    </w:p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ab/>
                      </w:r>
                      <w:r>
                        <w:rPr>
                          <w:sz w:val="21"/>
                          <w:szCs w:val="21"/>
                        </w:rPr>
                        <w:t>&lt;!-- 配置间隔多久才进行一次检测，检测需要关闭的空闲连接，单位是毫秒 --&gt;</w:t>
                      </w:r>
                    </w:p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ab/>
                      </w:r>
                      <w:r>
                        <w:rPr>
                          <w:sz w:val="21"/>
                          <w:szCs w:val="21"/>
                        </w:rPr>
                        <w:t>&lt;property name="timeBetweenEvictionRunsMillis" value="60000" /&gt;</w:t>
                      </w:r>
                    </w:p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ab/>
                      </w:r>
                      <w:r>
                        <w:rPr>
                          <w:sz w:val="21"/>
                          <w:szCs w:val="21"/>
                        </w:rPr>
                        <w:t>&lt;!-- 配置一个连接在池中最小生存的时间，单位是毫秒 --&gt;</w:t>
                      </w:r>
                    </w:p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ab/>
                      </w:r>
                      <w:r>
                        <w:rPr>
                          <w:sz w:val="21"/>
                          <w:szCs w:val="21"/>
                        </w:rPr>
                        <w:t>&lt;property name="minEvictableIdleTimeMillis" value="300000" /&gt;</w:t>
                      </w:r>
                    </w:p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ab/>
                      </w:r>
                      <w:r>
                        <w:rPr>
                          <w:sz w:val="21"/>
                          <w:szCs w:val="21"/>
                        </w:rPr>
                        <w:t>&lt;property name="testWhileIdle" value="true" /&gt;</w:t>
                      </w:r>
                    </w:p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ab/>
                      </w:r>
                      <w:r>
                        <w:rPr>
                          <w:sz w:val="21"/>
                          <w:szCs w:val="21"/>
                        </w:rPr>
                        <w:t>&lt;property name="testOnBorrow" value="false" /&gt;</w:t>
                      </w:r>
                    </w:p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ab/>
                      </w:r>
                      <w:r>
                        <w:rPr>
                          <w:sz w:val="21"/>
                          <w:szCs w:val="21"/>
                        </w:rPr>
                        <w:t>&lt;property name="testOnReturn" value="false" /&gt;</w:t>
                      </w:r>
                    </w:p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&lt;/bean&gt;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bidi w:val="0"/>
        <w:outlineLvl w:val="1"/>
      </w:pPr>
      <w:bookmarkStart w:id="13" w:name="_Toc15212"/>
      <w:r>
        <w:rPr>
          <w:rFonts w:hint="eastAsia"/>
        </w:rPr>
        <w:t>配置事务</w:t>
      </w:r>
      <w:r>
        <w:rPr>
          <w:rFonts w:hint="eastAsia"/>
          <w:lang w:val="en-US" w:eastAsia="zh-CN"/>
        </w:rPr>
        <w:t>管理器</w:t>
      </w:r>
      <w:bookmarkEnd w:id="13"/>
    </w:p>
    <w:tbl>
      <w:tblPr>
        <w:tblStyle w:val="12"/>
        <w:tblW w:w="90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1" w:type="dxa"/>
          </w:tcPr>
          <w:p>
            <w:pPr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&lt;!--配置事务管理器对象，id必须是transactionManager--&gt;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bean</w:t>
            </w:r>
            <w:r>
              <w:rPr>
                <w:rFonts w:hint="eastAsia" w:ascii="Courier New" w:hAnsi="Courier New" w:cs="Courier New"/>
                <w:b/>
                <w:color w:val="000080"/>
                <w:sz w:val="21"/>
                <w:szCs w:val="21"/>
                <w:shd w:val="clear" w:fill="EFEFEF"/>
                <w:lang w:val="en-US" w:eastAsia="zh-CN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id=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"transactionManager"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"org.springframework.jdbc.datasource.DataSourceTransactionManager"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property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name=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"dataSource"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ref=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"dataSource"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property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bean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</w:p>
        </w:tc>
      </w:tr>
    </w:tbl>
    <w:p>
      <w:pPr>
        <w:pStyle w:val="5"/>
        <w:bidi w:val="0"/>
        <w:outlineLvl w:val="2"/>
        <w:rPr>
          <w:rFonts w:hint="default"/>
          <w:lang w:val="en-US" w:eastAsia="zh-CN"/>
        </w:rPr>
      </w:pPr>
      <w:bookmarkStart w:id="14" w:name="_Toc20494"/>
      <w:r>
        <w:rPr>
          <w:rFonts w:hint="eastAsia"/>
          <w:lang w:val="en-US" w:eastAsia="zh-CN"/>
        </w:rPr>
        <w:t>注解式事务</w:t>
      </w:r>
      <w:bookmarkEnd w:id="1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开启事务注解</w:t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t>Transactional</w:t>
      </w:r>
      <w:r>
        <w:rPr>
          <w:rFonts w:hint="eastAsia"/>
          <w:lang w:val="en-US" w:eastAsia="zh-CN"/>
        </w:rPr>
        <w:t>识别，该注解使用在service层的方法上。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&lt;!--依赖于id为transactionManager的事务管理器对象，对带有@Transactional注解的方法做织入--&gt;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EFEFEF"/>
              </w:rPr>
              <w:t>tx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:annotation-driven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EFEFEF"/>
              </w:rPr>
              <w:t>tx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:annotation-driven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</w:p>
        </w:tc>
      </w:tr>
    </w:tbl>
    <w:p>
      <w:pPr>
        <w:pStyle w:val="5"/>
        <w:bidi w:val="0"/>
        <w:outlineLvl w:val="2"/>
        <w:rPr>
          <w:rFonts w:hint="default"/>
          <w:lang w:val="en-US" w:eastAsia="zh-CN"/>
        </w:rPr>
      </w:pPr>
      <w:bookmarkStart w:id="15" w:name="_Toc25880"/>
      <w:r>
        <w:rPr>
          <w:rFonts w:hint="eastAsia"/>
          <w:lang w:val="en-US" w:eastAsia="zh-CN"/>
        </w:rPr>
        <w:t>配置式事务</w:t>
      </w:r>
      <w:bookmarkEnd w:id="15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&lt;!--事务通知，以及事务生效规则--&gt;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EFEFEF"/>
              </w:rPr>
              <w:t>tx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:advice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id=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"txAdvice"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EFEFEF"/>
              </w:rPr>
              <w:t>tx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:attributes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EFEFEF"/>
              </w:rPr>
              <w:t>tx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:method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name=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"add*"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propagation=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"REQUIRED"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EFEFEF"/>
              </w:rPr>
              <w:t>tx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:method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name=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"insert*"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propagation=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"REQUIRED"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EFEFEF"/>
              </w:rPr>
              <w:t>tx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:method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name=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"update*"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propagation=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"REQUIRED"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EFEFEF"/>
              </w:rPr>
              <w:t>tx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:method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name=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"del*"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propagation=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"REQUIRED"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EFEFEF"/>
              </w:rPr>
              <w:t>tx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:method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name=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"select*"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propagation=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"SUPPORTS"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EFEFEF"/>
              </w:rPr>
              <w:t>tx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:method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EFEFEF"/>
              </w:rPr>
              <w:t>tx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:method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name=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"query*"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propagation=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"SUPPORTS"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EFEFEF"/>
              </w:rPr>
              <w:t>tx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:method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EFEFEF"/>
              </w:rPr>
              <w:t>tx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:attributes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EFEFEF"/>
              </w:rPr>
              <w:t>tx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:advice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&lt;!--事务通知织入到切入点中--&gt;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EFEFEF"/>
              </w:rPr>
              <w:t>aop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:config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EFEFEF"/>
              </w:rPr>
              <w:t>aop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:pointcut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id=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"servicePointcut"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expression=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"execution(* com.javasm.*.service.*.*(..))"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EFEFEF"/>
              </w:rPr>
              <w:t>aop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:pointcut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EFEFEF"/>
              </w:rPr>
              <w:t>aop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:advisor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advice-ref=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"txAdvice"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pointcut-ref=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"servicePointcut"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EFEFEF"/>
              </w:rPr>
              <w:t>aop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:advisor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EFEFEF"/>
              </w:rPr>
              <w:t>aop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:config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</w:p>
        </w:tc>
      </w:tr>
    </w:tbl>
    <w:p>
      <w:pPr>
        <w:pStyle w:val="3"/>
        <w:tabs>
          <w:tab w:val="clear" w:pos="210"/>
        </w:tabs>
        <w:outlineLvl w:val="0"/>
      </w:pPr>
      <w:bookmarkStart w:id="16" w:name="_Toc25244"/>
      <w:r>
        <w:rPr>
          <w:rFonts w:hint="eastAsia"/>
          <w:lang w:val="en-US" w:eastAsia="zh-CN"/>
        </w:rPr>
        <w:t>配置跨域过滤器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在resources下创建cors.xml，并导入到spring.xml中。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注册CorsFilter到spring上下文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bean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id=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"corsFilter"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"org.springframework.web.filter.CorsFilter"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constructor-arg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name=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"configSource"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bean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"org.springframework.web.cors.UrlBasedCorsConfigurationSource"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property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name=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"corsConfigurations"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map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entry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key=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"/**"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bean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"org.springframework.web.cors.CorsConfiguration"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    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property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name=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"allowCredentials"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value=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"true"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    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property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name=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"allowedMethods"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        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list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            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GET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            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POST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            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HEAD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            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PUT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            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DELETE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            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OPTIONS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        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list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    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property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    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property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name=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"allowedHeaders"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value=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"*"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    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property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name=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"allowedOrigins"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value=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"*"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bean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entry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map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property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bean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constructor-arg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bean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配置web过滤器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在web.xml中配置CorsFilter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filter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myCorsFilter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filter-class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org.springframework.web.filter.DelegatingFilterProxy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filter-class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init-param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targetBeanName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param-value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corsFilter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param-value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init-param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filter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filter-mapping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myCorsFilter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url-pattern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/*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url-pattern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filter-mapping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bookmarkStart w:id="28" w:name="_GoBack"/>
            <w:bookmarkEnd w:id="28"/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tabs>
          <w:tab w:val="clear" w:pos="210"/>
        </w:tabs>
        <w:outlineLvl w:val="0"/>
      </w:pPr>
      <w:r>
        <w:t>Mybatis Generator</w:t>
      </w:r>
      <w:r>
        <w:rPr>
          <w:rFonts w:hint="eastAsia"/>
        </w:rPr>
        <w:t>配置</w:t>
      </w:r>
      <w:bookmarkEnd w:id="16"/>
    </w:p>
    <w:p>
      <w:pPr>
        <w:pStyle w:val="4"/>
        <w:tabs>
          <w:tab w:val="left" w:pos="193"/>
          <w:tab w:val="clear" w:pos="109"/>
          <w:tab w:val="clear" w:pos="210"/>
          <w:tab w:val="clear" w:pos="374"/>
        </w:tabs>
        <w:outlineLvl w:val="1"/>
      </w:pPr>
      <w:bookmarkStart w:id="17" w:name="_Toc21459"/>
      <w:r>
        <w:rPr>
          <w:rFonts w:hint="eastAsia"/>
        </w:rPr>
        <w:t>MyEclipse</w:t>
      </w:r>
      <w:bookmarkEnd w:id="17"/>
    </w:p>
    <w:p>
      <w:pPr>
        <w:pStyle w:val="5"/>
        <w:outlineLvl w:val="2"/>
      </w:pPr>
      <w:bookmarkStart w:id="18" w:name="_Toc9173"/>
      <w:r>
        <w:rPr>
          <w:rFonts w:hint="eastAsia"/>
        </w:rPr>
        <w:t>安装</w:t>
      </w:r>
      <w:bookmarkEnd w:id="18"/>
    </w:p>
    <w:p>
      <w:r>
        <w:rPr>
          <w:rFonts w:hint="eastAsia"/>
        </w:rPr>
        <w:t>打开</w:t>
      </w:r>
      <w:r>
        <w:t>myeclipse--help---Install from catalog--选择eclipse应用市场---Find中填入 Mybatis (注意:区分大小写) 点go 搜索出Mybatis Generator  选择安装.  关闭myeclipse 重新打开.</w:t>
      </w:r>
    </w:p>
    <w:p>
      <w:r>
        <w:drawing>
          <wp:inline distT="0" distB="0" distL="0" distR="0">
            <wp:extent cx="5274310" cy="5534660"/>
            <wp:effectExtent l="0" t="0" r="254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outlineLvl w:val="2"/>
      </w:pPr>
      <w:bookmarkStart w:id="19" w:name="_Toc26128"/>
      <w:r>
        <w:rPr>
          <w:rFonts w:hint="eastAsia"/>
        </w:rPr>
        <w:t>使用</w:t>
      </w:r>
      <w:bookmarkEnd w:id="19"/>
    </w:p>
    <w:p>
      <w:pPr>
        <w:rPr>
          <w:rFonts w:hint="eastAsia"/>
        </w:rPr>
      </w:pPr>
      <w:r>
        <w:rPr>
          <w:rFonts w:hint="eastAsia"/>
        </w:rPr>
        <w:t>创建</w:t>
      </w:r>
      <w:r>
        <w:t>generatorConfig.xml</w:t>
      </w:r>
      <w:r>
        <w:rPr>
          <w:rFonts w:hint="eastAsia"/>
        </w:rPr>
        <w:t>文件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FFFFFF"/>
              </w:rPr>
              <w:t>&lt;?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xml version=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"1.0"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encoding=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"UTF-8"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FFFFFF"/>
              </w:rPr>
              <w:t>?&gt;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&lt;!DOCTYPE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generatorConfiguration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PUBLIC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"-//mybatis.org//DTD MyBatis Generator Configuration 1.0//EN"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"http://mybatis.org/dtd/mybatis-generator-config_1_0.dtd"</w:t>
            </w:r>
            <w:r>
              <w:rPr>
                <w:rFonts w:hint="default" w:ascii="Courier New" w:hAnsi="Courier New" w:cs="Courier New"/>
                <w:b/>
                <w:i/>
                <w:color w:val="000080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urier New" w:hAnsi="Courier New" w:cs="Courier New"/>
                <w:b/>
                <w:i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generatorConfiguration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&lt;!-- 数据库驱动包位置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classPathEntry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location=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"D:\generator\mysql-connector-java-5.1.34.jar"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context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id=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"DB2Tables"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targetRuntime=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"MyBatis3"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commentGenerator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property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name=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"suppressAllComments"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value=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"true"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commentGenerator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&lt;!-- 数据库链接URL、用户名、密码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jdbcConnection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driverClass=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"com.mysql.jdbc.Driver"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connectionURL=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"jdbc:mysql://localhost:3306/704a"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userId=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"root"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password=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"root"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jdbcConnection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javaTypeResolver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property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name=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"forceBigDecimals"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value=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"false"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javaTypeResolver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&lt;!-- 生成模型的包名和位置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javaModelGenerator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targetPackage=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"com.javasm.goods.entity"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targetProject=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"D:\threeWorkspace\1111ssm\src"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property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name=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"enableSubPackages"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value=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"true"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property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name=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"trimStrings"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value=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"true"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javaModelGenerator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&lt;!-- 生成的映射文件包名和位置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sqlMapGenerator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targetPackage=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"com.javasm.goods.mapper"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targetProject=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"D:\threeWorkspace\1111ssm\src"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property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name=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"enableSubPackages"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value=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"true"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sqlMapGenerator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&lt;!-- 生成DAO的包名和位置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javaClientGenerator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"XMLMAPPER"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targetPackage=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"com.javasm.goods.mapper"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targetProject=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"D:\threeWorkspace\1111ssm\src"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property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name=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"enableSubPackages"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value=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"true"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javaClientGenerator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&lt;!-- 要生成那些表(更改tableName和domainObjectName就可以)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table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tableName=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"goods"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domainObjectName=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"Goods"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enableCountByExample=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"false"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enableUpdateByExample=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"false"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enableDeleteByExample=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"false"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enableSelectByExample=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"false"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selectByExampleQueryId=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"false"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table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tableName=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"goodstype"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domainObjectName=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"GoodsType"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enableCountByExample=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"false"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enableUpdateByExample=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"false"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enableDeleteByExample=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"false"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enableSelectByExample=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"false"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selectByExampleQueryId=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"false"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/&gt;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context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generatorConfiguration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5"/>
        <w:outlineLvl w:val="2"/>
      </w:pPr>
      <w:bookmarkStart w:id="20" w:name="_Toc28944"/>
      <w:r>
        <w:rPr>
          <w:rFonts w:hint="eastAsia"/>
        </w:rPr>
        <w:t>运行</w:t>
      </w:r>
      <w:bookmarkEnd w:id="20"/>
    </w:p>
    <w:p>
      <w:r>
        <w:rPr>
          <w:rFonts w:hint="eastAsia"/>
        </w:rPr>
        <w:t>右键点击配置文件，选择运行，</w:t>
      </w:r>
    </w:p>
    <w:p>
      <w:r>
        <w:drawing>
          <wp:inline distT="0" distB="0" distL="0" distR="0">
            <wp:extent cx="2113280" cy="3683635"/>
            <wp:effectExtent l="0" t="0" r="1270" b="1206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8749" cy="36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108835" cy="741045"/>
            <wp:effectExtent l="0" t="0" r="5715" b="19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1713" cy="75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tabs>
          <w:tab w:val="left" w:pos="193"/>
          <w:tab w:val="clear" w:pos="109"/>
          <w:tab w:val="clear" w:pos="210"/>
          <w:tab w:val="clear" w:pos="374"/>
        </w:tabs>
        <w:outlineLvl w:val="1"/>
      </w:pPr>
      <w:bookmarkStart w:id="21" w:name="_Toc25000"/>
      <w:r>
        <w:rPr>
          <w:rFonts w:hint="eastAsia"/>
        </w:rPr>
        <w:t>IDEA</w:t>
      </w:r>
      <w:bookmarkEnd w:id="21"/>
    </w:p>
    <w:p>
      <w:pPr>
        <w:pStyle w:val="5"/>
      </w:pPr>
      <w:r>
        <w:rPr>
          <w:rFonts w:hint="eastAsia"/>
        </w:rPr>
        <w:t>安装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因为</w:t>
      </w:r>
      <w:r>
        <w:t>IntelliJ中没有mybatis-generato对应的插件，所以需要在MAVEN中使用 mybatis-generator-maven-plugin插件来完成功能</w:t>
      </w:r>
      <w:r>
        <w:rPr>
          <w:rFonts w:hint="eastAsia"/>
          <w:lang w:val="en-US" w:eastAsia="zh-CN"/>
        </w:rPr>
        <w:t>或者运行mybatis Generator代码方式来生成。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第一步：创建独立的工程：mybatisGenerator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第二步：工程添加依赖项：mybatis-generator-core.jar与mysql-connector-java.jar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第三步：拷贝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>generator</w:t>
      </w:r>
      <w:r>
        <w:rPr>
          <w:rFonts w:hint="eastAsia" w:ascii="Courier New" w:hAnsi="Courier New" w:cs="Courier New"/>
          <w:b/>
          <w:color w:val="008000"/>
          <w:sz w:val="21"/>
          <w:szCs w:val="21"/>
          <w:shd w:val="clear" w:fill="FFFFFF"/>
          <w:lang w:val="en-US" w:eastAsia="zh-CN"/>
        </w:rPr>
        <w:t>.xml配置文件到src目录</w:t>
      </w:r>
    </w:p>
    <w:p>
      <w:pPr>
        <w:outlineLvl w:val="1"/>
        <w:rPr>
          <w:rFonts w:hint="eastAsia"/>
          <w:lang w:val="en-US" w:eastAsia="zh-CN"/>
        </w:rPr>
      </w:pPr>
      <w:bookmarkStart w:id="22" w:name="_Toc1794"/>
      <w:r>
        <w:rPr>
          <w:rFonts w:hint="eastAsia"/>
          <w:lang w:val="en-US" w:eastAsia="zh-CN"/>
        </w:rPr>
        <w:t>第三步：从官网复制生成代码如下：</w:t>
      </w:r>
      <w:bookmarkEnd w:id="2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MyGenerator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main(String[] args)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Exception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List&lt;String&gt; warnings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ArrayList&lt;String&gt;();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boolean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overwrite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>true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String path = MyGenerator.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>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.getClassLoader().getResource(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"generator.xml"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).getPath();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File configFile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File(path);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ConfigurationParser cp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ConfigurationParser(warnings);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Configuration config = cp.parseConfiguration(configFile);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DefaultShellCallback callback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DefaultShellCallback(overwrite);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MyBatisGenerator myBatisGenerator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MyBatisGenerator(config, callback, warnings);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myBatisGenerator.generate(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>null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/>
    <w:p>
      <w:pPr>
        <w:pStyle w:val="3"/>
        <w:tabs>
          <w:tab w:val="clear" w:pos="210"/>
        </w:tabs>
        <w:outlineLvl w:val="0"/>
      </w:pPr>
      <w:bookmarkStart w:id="23" w:name="_Toc28097"/>
      <w:r>
        <w:t>PageHelper分页插件</w:t>
      </w:r>
      <w:bookmarkEnd w:id="23"/>
    </w:p>
    <w:p>
      <w:r>
        <w:rPr>
          <w:rFonts w:hint="eastAsia"/>
        </w:rPr>
        <w:t>只需要引入两个</w:t>
      </w:r>
      <w:r>
        <w:t>jar</w:t>
      </w:r>
    </w:p>
    <w:p>
      <w:r>
        <w:t>jsqlparser-0.9.5.jar</w:t>
      </w:r>
    </w:p>
    <w:p>
      <w:r>
        <w:t>pagehelper-5.0.0.jar</w:t>
      </w:r>
    </w:p>
    <w:p>
      <w:pPr>
        <w:pStyle w:val="4"/>
        <w:tabs>
          <w:tab w:val="left" w:pos="193"/>
          <w:tab w:val="clear" w:pos="109"/>
          <w:tab w:val="clear" w:pos="210"/>
          <w:tab w:val="clear" w:pos="374"/>
        </w:tabs>
      </w:pPr>
      <w:bookmarkStart w:id="24" w:name="_Toc16527"/>
      <w:r>
        <w:rPr>
          <w:rFonts w:hint="eastAsia"/>
        </w:rPr>
        <w:t>配置</w:t>
      </w:r>
      <w:r>
        <w:rPr>
          <w:rFonts w:hint="eastAsia"/>
          <w:lang w:val="en-US" w:eastAsia="zh-CN"/>
        </w:rPr>
        <w:t>dao</w:t>
      </w:r>
      <w:r>
        <w:t>.xml</w:t>
      </w:r>
      <w:r>
        <w:rPr>
          <w:rFonts w:hint="eastAsia"/>
        </w:rPr>
        <w:t>文件</w:t>
      </w:r>
      <w:bookmarkEnd w:id="24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bean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id=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"sessionFactory"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"org.mybatis.spring.SqlSessionFactoryBean"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property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name=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"dataSource"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ref=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"dataSource"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property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property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name=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"mapperLocations"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value=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"classpath:com/javasm/*/mapper/*.xml"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property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property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name=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"typeAliasesPackage"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value=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"com.javasm"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property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EFEFEF"/>
              </w:rPr>
              <w:t>property name="configLocation" value="classpath:mybatis.xml"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EFEFEF"/>
              </w:rPr>
              <w:t>property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EFEFEF"/>
              </w:rPr>
              <w:t>property name="plugins"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EFEFEF"/>
              </w:rPr>
              <w:t>array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EFEFEF"/>
              </w:rPr>
              <w:t>bean class="com.github.pagehelper.PageInterceptor"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FFFFFF"/>
              </w:rPr>
              <w:t>&lt;!--分页参数合理化--&gt;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EFEFEF"/>
              </w:rPr>
              <w:t>property name="properties"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EFEFEF"/>
              </w:rPr>
              <w:t>value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FFFFFF"/>
              </w:rPr>
              <w:t>reasonable=true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EFEFEF"/>
              </w:rPr>
              <w:t>value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EFEFEF"/>
              </w:rPr>
              <w:t>property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EFEFEF"/>
              </w:rPr>
              <w:t>bean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EFEFEF"/>
              </w:rPr>
              <w:t>array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EFEFEF"/>
              </w:rPr>
              <w:t>property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bean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</w:p>
        </w:tc>
      </w:tr>
    </w:tbl>
    <w:p/>
    <w:p>
      <w:r>
        <w:rPr>
          <w:rFonts w:hint="eastAsia"/>
        </w:rPr>
        <w:t>在原来配置文件上加入红色代码</w:t>
      </w:r>
    </w:p>
    <w:p>
      <w:pPr>
        <w:pStyle w:val="4"/>
        <w:tabs>
          <w:tab w:val="left" w:pos="193"/>
          <w:tab w:val="clear" w:pos="109"/>
          <w:tab w:val="clear" w:pos="210"/>
          <w:tab w:val="clear" w:pos="374"/>
        </w:tabs>
      </w:pPr>
      <w:bookmarkStart w:id="25" w:name="_Toc20657"/>
      <w:r>
        <w:t>Mapper.xml</w:t>
      </w:r>
      <w:bookmarkEnd w:id="25"/>
    </w:p>
    <w:p>
      <w:r>
        <w:rPr>
          <w:rFonts w:hint="eastAsia"/>
        </w:rPr>
        <mc:AlternateContent>
          <mc:Choice Requires="wps">
            <w:drawing>
              <wp:inline distT="0" distB="0" distL="0" distR="0">
                <wp:extent cx="5274310" cy="692150"/>
                <wp:effectExtent l="6350" t="6350" r="15240" b="6350"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924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&lt;select id="selectList" resultMap="BaseResultMap"&gt;</w:t>
                            </w:r>
                          </w:p>
                          <w:p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select * from t_student</w:t>
                            </w:r>
                          </w:p>
                          <w:p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&lt;/select&gt;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54.5pt;width:415.3pt;" fillcolor="#FFFFFF [3201]" filled="t" stroked="t" coordsize="21600,21600" o:gfxdata="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PYu6QPSAAAABQEAAA8AAAAAAAAAAQAg&#10;AAAAIgAAAGRycy9kb3ducmV2LnhtbFBLAQIUABQAAAAIAIdO4kARtjWUhgIAAAwFAAAOAAAAAAAA&#10;AAEAIAAAACEBAABkcnMvZTJvRG9jLnhtbFBLBQYAAAAABgAGAFkBAAAZBg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&lt;select id="selectList" resultMap="BaseResultMap"&gt;</w:t>
                      </w:r>
                    </w:p>
                    <w:p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ab/>
                      </w:r>
                      <w:r>
                        <w:rPr>
                          <w:sz w:val="15"/>
                          <w:szCs w:val="15"/>
                        </w:rPr>
                        <w:t>select * from t_student</w:t>
                      </w:r>
                    </w:p>
                    <w:p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&lt;/select&gt;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r>
        <w:rPr>
          <w:rFonts w:hint="eastAsia"/>
        </w:rPr>
        <w:t>只需要写基本的查询，不需要加入分页信息</w:t>
      </w:r>
    </w:p>
    <w:p>
      <w:pPr>
        <w:pStyle w:val="4"/>
        <w:tabs>
          <w:tab w:val="left" w:pos="193"/>
          <w:tab w:val="clear" w:pos="109"/>
          <w:tab w:val="clear" w:pos="210"/>
          <w:tab w:val="clear" w:pos="374"/>
        </w:tabs>
      </w:pPr>
      <w:bookmarkStart w:id="26" w:name="_Toc28053"/>
      <w:r>
        <w:t>Handler</w:t>
      </w:r>
      <w:bookmarkEnd w:id="26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t>@GetMapping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"users"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ResponseEntity selectUsers(Sysuser user,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t>@RequestParam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(defaultValue =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"1"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) Integer pageNum,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t>@RequestParam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(defaultValue =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"3"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 Integer pageSize){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//在调用服务层的集合查询之前，进行分页开启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PageHelper.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FFFFFF"/>
              </w:rPr>
              <w:t>startPage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(pageNum,pageSize);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//ArrayList类型--&gt;分页后--&gt;Page类型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List&lt;Sysuser&gt; sysusers =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FFFFFF"/>
              </w:rPr>
              <w:t>us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.selectUsers(user);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//封装分页数据以及数据集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PageInfo info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PageInfo(sysusers);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ResponseEntity.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FFFFFF"/>
              </w:rPr>
              <w:t>ok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(info);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/>
    <w:p>
      <w:pPr>
        <w:pStyle w:val="4"/>
        <w:tabs>
          <w:tab w:val="left" w:pos="193"/>
          <w:tab w:val="clear" w:pos="109"/>
          <w:tab w:val="clear" w:pos="210"/>
          <w:tab w:val="clear" w:pos="374"/>
        </w:tabs>
      </w:pPr>
      <w:bookmarkStart w:id="27" w:name="_Toc14911"/>
      <w:r>
        <w:rPr>
          <w:rFonts w:hint="eastAsia"/>
        </w:rPr>
        <w:t>属性介绍</w:t>
      </w:r>
      <w:bookmarkEnd w:id="27"/>
    </w:p>
    <w:tbl>
      <w:tblPr>
        <w:tblStyle w:val="11"/>
        <w:tblW w:w="816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00"/>
        <w:gridCol w:w="58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23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97CDCC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rPr>
                <w:rFonts w:hint="eastAsia"/>
                <w:b/>
                <w:bCs/>
              </w:rPr>
              <w:t>属性名称</w:t>
            </w:r>
          </w:p>
        </w:tc>
        <w:tc>
          <w:tcPr>
            <w:tcW w:w="586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97CDCC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rPr>
                <w:rFonts w:hint="eastAsia"/>
                <w:b/>
                <w:bCs/>
              </w:rPr>
              <w:t>属性描述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DEDEC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pageNum</w:t>
            </w:r>
          </w:p>
        </w:tc>
        <w:tc>
          <w:tcPr>
            <w:tcW w:w="586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DEDEC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rPr>
                <w:rFonts w:hint="eastAsia"/>
              </w:rPr>
              <w:t>当前页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FF6F6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pageSize</w:t>
            </w:r>
          </w:p>
        </w:tc>
        <w:tc>
          <w:tcPr>
            <w:tcW w:w="58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FF6F6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rPr>
                <w:rFonts w:hint="eastAsia"/>
              </w:rPr>
              <w:t>每页的数量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DEDEC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size</w:t>
            </w:r>
          </w:p>
        </w:tc>
        <w:tc>
          <w:tcPr>
            <w:tcW w:w="58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DEDEC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rPr>
                <w:rFonts w:hint="eastAsia"/>
              </w:rPr>
              <w:t>当前页的数量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FF6F6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startRow</w:t>
            </w:r>
          </w:p>
        </w:tc>
        <w:tc>
          <w:tcPr>
            <w:tcW w:w="58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FF6F6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rPr>
                <w:rFonts w:hint="eastAsia"/>
              </w:rPr>
              <w:t>当前页面第一个元素在数据库中的行号</w:t>
            </w:r>
            <w:r>
              <w:t>(</w:t>
            </w:r>
            <w:r>
              <w:rPr>
                <w:rFonts w:hint="eastAsia"/>
              </w:rPr>
              <w:t>不常用</w:t>
            </w:r>
            <w:r>
              <w:t>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DEDEC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endRow</w:t>
            </w:r>
          </w:p>
        </w:tc>
        <w:tc>
          <w:tcPr>
            <w:tcW w:w="58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DEDEC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rPr>
                <w:rFonts w:hint="eastAsia"/>
              </w:rPr>
              <w:t>当前页面最后一个元素在数据库中的行号</w:t>
            </w:r>
            <w:r>
              <w:t>(</w:t>
            </w:r>
            <w:r>
              <w:rPr>
                <w:rFonts w:hint="eastAsia"/>
              </w:rPr>
              <w:t>不常用</w:t>
            </w:r>
            <w:r>
              <w:t>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FF6F6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total</w:t>
            </w:r>
          </w:p>
        </w:tc>
        <w:tc>
          <w:tcPr>
            <w:tcW w:w="58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FF6F6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rPr>
                <w:rFonts w:hint="eastAsia"/>
              </w:rPr>
              <w:t>总记录数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DEDEC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pages</w:t>
            </w:r>
          </w:p>
        </w:tc>
        <w:tc>
          <w:tcPr>
            <w:tcW w:w="58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DEDEC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rPr>
                <w:rFonts w:hint="eastAsia"/>
              </w:rPr>
              <w:t>总页数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FF6F6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list</w:t>
            </w:r>
          </w:p>
        </w:tc>
        <w:tc>
          <w:tcPr>
            <w:tcW w:w="58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FF6F6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rPr>
                <w:rFonts w:hint="eastAsia"/>
              </w:rPr>
              <w:t>结果集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DEDEC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firstPage</w:t>
            </w:r>
          </w:p>
        </w:tc>
        <w:tc>
          <w:tcPr>
            <w:tcW w:w="58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DEDEC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rPr>
                <w:rFonts w:hint="eastAsia"/>
              </w:rPr>
              <w:t>第一页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FF6F6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prePage</w:t>
            </w:r>
          </w:p>
        </w:tc>
        <w:tc>
          <w:tcPr>
            <w:tcW w:w="58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FF6F6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rPr>
                <w:rFonts w:hint="eastAsia"/>
              </w:rPr>
              <w:t>前一页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DEDEC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 xml:space="preserve">isFirstPage </w:t>
            </w:r>
          </w:p>
        </w:tc>
        <w:tc>
          <w:tcPr>
            <w:tcW w:w="58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DEDEC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rPr>
                <w:rFonts w:hint="eastAsia"/>
              </w:rPr>
              <w:t>是否为第一页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FF6F6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isLastPage</w:t>
            </w:r>
          </w:p>
        </w:tc>
        <w:tc>
          <w:tcPr>
            <w:tcW w:w="58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FF6F6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rPr>
                <w:rFonts w:hint="eastAsia"/>
              </w:rPr>
              <w:t>是否为最后一页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DEDEC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hasPreviousPage</w:t>
            </w:r>
          </w:p>
        </w:tc>
        <w:tc>
          <w:tcPr>
            <w:tcW w:w="58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DEDEC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rPr>
                <w:rFonts w:hint="eastAsia"/>
              </w:rPr>
              <w:t>是否有前一页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FF6F6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hasNextPage</w:t>
            </w:r>
          </w:p>
        </w:tc>
        <w:tc>
          <w:tcPr>
            <w:tcW w:w="58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FF6F6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rPr>
                <w:rFonts w:hint="eastAsia"/>
              </w:rPr>
              <w:t>是否有下一页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DEDEC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navigatePages</w:t>
            </w:r>
          </w:p>
        </w:tc>
        <w:tc>
          <w:tcPr>
            <w:tcW w:w="58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DEDEC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rPr>
                <w:rFonts w:hint="eastAsia"/>
              </w:rPr>
              <w:t>导航页码数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FF6F6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navigatepageNums</w:t>
            </w:r>
          </w:p>
        </w:tc>
        <w:tc>
          <w:tcPr>
            <w:tcW w:w="58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FF6F6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rPr>
                <w:rFonts w:hint="eastAsia"/>
              </w:rPr>
              <w:t>导航页码数组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使用第二阶段项目前端vue视图，实现单表的操作。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721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66C/ssAgAAV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Wh1ywLG/1geYSO&#10;4nm73AcImHSNovRKnLVCt6XKnCcjtvOf+xT1+DdY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nroL+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仅供内部传阅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b/>
        <w:bCs/>
      </w:rPr>
    </w:pPr>
    <w:r>
      <w:rPr>
        <w:b/>
        <w:bCs/>
      </w:rPr>
      <w:drawing>
        <wp:inline distT="0" distB="0" distL="0" distR="0">
          <wp:extent cx="5266690" cy="341630"/>
          <wp:effectExtent l="0" t="0" r="0" b="127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6669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ict>
        <v:shape id="PowerPlusWaterMarkObject92090408" o:spid="_x0000_s2052" o:spt="136" type="#_x0000_t136" style="position:absolute;left:0pt;height:104.15pt;width:481.4pt;mso-position-horizontal:center;mso-position-horizontal-relative:margin;mso-position-vertical:center;mso-position-vertical-relative:margin;rotation:20643840f;z-index:-251658240;mso-width-relative:page;mso-height-relative:page;" fillcolor="#E2F0D9" filled="t" stroked="f" coordsize="21600,21600" o:allowincell="f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尚马教育" style="font-family:微软雅黑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DC089C"/>
    <w:multiLevelType w:val="multilevel"/>
    <w:tmpl w:val="81DC089C"/>
    <w:lvl w:ilvl="0" w:tentative="0">
      <w:start w:val="1"/>
      <w:numFmt w:val="decimal"/>
      <w:pStyle w:val="3"/>
      <w:lvlText w:val="%1."/>
      <w:lvlJc w:val="left"/>
      <w:pPr>
        <w:tabs>
          <w:tab w:val="left" w:pos="440"/>
        </w:tabs>
        <w:ind w:left="486" w:hanging="486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4"/>
      <w:lvlText w:val="%1.%2."/>
      <w:lvlJc w:val="left"/>
      <w:pPr>
        <w:tabs>
          <w:tab w:val="left" w:pos="193"/>
        </w:tabs>
        <w:ind w:left="95" w:hanging="43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5"/>
      <w:lvlText w:val="%1.%2.%3."/>
      <w:lvlJc w:val="left"/>
      <w:pPr>
        <w:tabs>
          <w:tab w:val="left" w:pos="113"/>
        </w:tabs>
        <w:ind w:left="113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6"/>
      <w:lvlText w:val="%1.%2.%3.%4."/>
      <w:lvlJc w:val="left"/>
      <w:pPr>
        <w:tabs>
          <w:tab w:val="left" w:pos="130"/>
        </w:tabs>
        <w:ind w:left="113" w:firstLine="17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 w:ascii="宋体" w:hAnsi="宋体" w:eastAsia="宋体" w:cs="宋体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 w:ascii="宋体" w:hAnsi="宋体" w:eastAsia="宋体" w:cs="宋体"/>
      </w:rPr>
    </w:lvl>
  </w:abstractNum>
  <w:abstractNum w:abstractNumId="1">
    <w:nsid w:val="823551C9"/>
    <w:multiLevelType w:val="singleLevel"/>
    <w:tmpl w:val="823551C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6FD8BB79"/>
    <w:multiLevelType w:val="singleLevel"/>
    <w:tmpl w:val="6FD8BB7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76B55662"/>
    <w:multiLevelType w:val="multilevel"/>
    <w:tmpl w:val="76B55662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277"/>
      <w:numFmt w:val="bullet"/>
      <w:lvlText w:val="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AE6"/>
    <w:rsid w:val="000959BF"/>
    <w:rsid w:val="000D6030"/>
    <w:rsid w:val="00187553"/>
    <w:rsid w:val="001F5836"/>
    <w:rsid w:val="002B608A"/>
    <w:rsid w:val="002F31A7"/>
    <w:rsid w:val="005D40F9"/>
    <w:rsid w:val="007640E8"/>
    <w:rsid w:val="007B15A3"/>
    <w:rsid w:val="009F008C"/>
    <w:rsid w:val="009F6AE6"/>
    <w:rsid w:val="00B55E1F"/>
    <w:rsid w:val="00D24B37"/>
    <w:rsid w:val="00D27EE9"/>
    <w:rsid w:val="00EC3A17"/>
    <w:rsid w:val="0103180B"/>
    <w:rsid w:val="013A3F2C"/>
    <w:rsid w:val="01905867"/>
    <w:rsid w:val="01DB457E"/>
    <w:rsid w:val="02734AA8"/>
    <w:rsid w:val="02915814"/>
    <w:rsid w:val="03602100"/>
    <w:rsid w:val="039A0866"/>
    <w:rsid w:val="039A6E7E"/>
    <w:rsid w:val="03FC3582"/>
    <w:rsid w:val="04324C9A"/>
    <w:rsid w:val="048167CA"/>
    <w:rsid w:val="04D75706"/>
    <w:rsid w:val="050C4D76"/>
    <w:rsid w:val="05407DBB"/>
    <w:rsid w:val="05A32290"/>
    <w:rsid w:val="05BE07C1"/>
    <w:rsid w:val="05C87CCF"/>
    <w:rsid w:val="05EA7869"/>
    <w:rsid w:val="066B0E1F"/>
    <w:rsid w:val="06CE1727"/>
    <w:rsid w:val="06FD7DD5"/>
    <w:rsid w:val="071A2276"/>
    <w:rsid w:val="07327CBA"/>
    <w:rsid w:val="075251FC"/>
    <w:rsid w:val="08021043"/>
    <w:rsid w:val="080705BA"/>
    <w:rsid w:val="08310479"/>
    <w:rsid w:val="08AD17C0"/>
    <w:rsid w:val="090C2CEF"/>
    <w:rsid w:val="093A7921"/>
    <w:rsid w:val="09421632"/>
    <w:rsid w:val="095C4D8F"/>
    <w:rsid w:val="095E0C76"/>
    <w:rsid w:val="097007FE"/>
    <w:rsid w:val="09A47E52"/>
    <w:rsid w:val="09F41341"/>
    <w:rsid w:val="0A3607AD"/>
    <w:rsid w:val="0A4D6169"/>
    <w:rsid w:val="0A706543"/>
    <w:rsid w:val="0A8E236A"/>
    <w:rsid w:val="0B093C1A"/>
    <w:rsid w:val="0B3D0593"/>
    <w:rsid w:val="0B702144"/>
    <w:rsid w:val="0C310BBC"/>
    <w:rsid w:val="0C950E70"/>
    <w:rsid w:val="0CDB54C9"/>
    <w:rsid w:val="0D116250"/>
    <w:rsid w:val="0E275873"/>
    <w:rsid w:val="0E792311"/>
    <w:rsid w:val="0EC56196"/>
    <w:rsid w:val="0F8C329C"/>
    <w:rsid w:val="0F8D10E4"/>
    <w:rsid w:val="0FE12D01"/>
    <w:rsid w:val="0FE36A52"/>
    <w:rsid w:val="10BD3F45"/>
    <w:rsid w:val="10BF7D8C"/>
    <w:rsid w:val="10EC55B8"/>
    <w:rsid w:val="112D58EE"/>
    <w:rsid w:val="1160428C"/>
    <w:rsid w:val="1179185F"/>
    <w:rsid w:val="119C2022"/>
    <w:rsid w:val="119C7303"/>
    <w:rsid w:val="11C101DC"/>
    <w:rsid w:val="11E56573"/>
    <w:rsid w:val="12E94FE2"/>
    <w:rsid w:val="13725B46"/>
    <w:rsid w:val="139D4027"/>
    <w:rsid w:val="13F06410"/>
    <w:rsid w:val="14052557"/>
    <w:rsid w:val="14584731"/>
    <w:rsid w:val="146A0DCC"/>
    <w:rsid w:val="14B51A2F"/>
    <w:rsid w:val="14DC11DA"/>
    <w:rsid w:val="15625115"/>
    <w:rsid w:val="159D1059"/>
    <w:rsid w:val="15C2160B"/>
    <w:rsid w:val="15C84E2C"/>
    <w:rsid w:val="1633260F"/>
    <w:rsid w:val="167A57A7"/>
    <w:rsid w:val="177D59B3"/>
    <w:rsid w:val="17A13BC0"/>
    <w:rsid w:val="17DB41B7"/>
    <w:rsid w:val="17DC5684"/>
    <w:rsid w:val="180B76EB"/>
    <w:rsid w:val="182F7BD0"/>
    <w:rsid w:val="18445B74"/>
    <w:rsid w:val="185738DA"/>
    <w:rsid w:val="186D20D1"/>
    <w:rsid w:val="187743DF"/>
    <w:rsid w:val="18DC7704"/>
    <w:rsid w:val="18F65D7E"/>
    <w:rsid w:val="19054349"/>
    <w:rsid w:val="19500713"/>
    <w:rsid w:val="19EC4120"/>
    <w:rsid w:val="19EF2E42"/>
    <w:rsid w:val="1A2F7289"/>
    <w:rsid w:val="1A3B1790"/>
    <w:rsid w:val="1A90478F"/>
    <w:rsid w:val="1A935C16"/>
    <w:rsid w:val="1BB05DC0"/>
    <w:rsid w:val="1BBC273E"/>
    <w:rsid w:val="1BD751E8"/>
    <w:rsid w:val="1C0D5F3E"/>
    <w:rsid w:val="1C57345D"/>
    <w:rsid w:val="1C644EB6"/>
    <w:rsid w:val="1CDB0211"/>
    <w:rsid w:val="1D055B7B"/>
    <w:rsid w:val="1D1E0876"/>
    <w:rsid w:val="1D657353"/>
    <w:rsid w:val="1D813F19"/>
    <w:rsid w:val="1DB45740"/>
    <w:rsid w:val="1DBF49F0"/>
    <w:rsid w:val="1E243AB8"/>
    <w:rsid w:val="1EA05264"/>
    <w:rsid w:val="1F0D763B"/>
    <w:rsid w:val="1F155525"/>
    <w:rsid w:val="1FA65694"/>
    <w:rsid w:val="1FAA368C"/>
    <w:rsid w:val="1FC55D87"/>
    <w:rsid w:val="1FE47FA3"/>
    <w:rsid w:val="1FFC23C1"/>
    <w:rsid w:val="2015273A"/>
    <w:rsid w:val="20980AA9"/>
    <w:rsid w:val="20AE2741"/>
    <w:rsid w:val="20AF7472"/>
    <w:rsid w:val="20E17AFA"/>
    <w:rsid w:val="20E24964"/>
    <w:rsid w:val="214762DB"/>
    <w:rsid w:val="21DC79AE"/>
    <w:rsid w:val="221F7962"/>
    <w:rsid w:val="224938D0"/>
    <w:rsid w:val="229218C6"/>
    <w:rsid w:val="229F254A"/>
    <w:rsid w:val="22B10780"/>
    <w:rsid w:val="22F46523"/>
    <w:rsid w:val="23946F0E"/>
    <w:rsid w:val="239E7B21"/>
    <w:rsid w:val="23FB0BEA"/>
    <w:rsid w:val="24215FDF"/>
    <w:rsid w:val="243E4D2A"/>
    <w:rsid w:val="24B70548"/>
    <w:rsid w:val="250921D6"/>
    <w:rsid w:val="26E35DCF"/>
    <w:rsid w:val="26EF3E4E"/>
    <w:rsid w:val="27274BF1"/>
    <w:rsid w:val="27281203"/>
    <w:rsid w:val="2731241C"/>
    <w:rsid w:val="279A4285"/>
    <w:rsid w:val="28AB442A"/>
    <w:rsid w:val="28DF3911"/>
    <w:rsid w:val="294D5087"/>
    <w:rsid w:val="296E6AC7"/>
    <w:rsid w:val="29732632"/>
    <w:rsid w:val="297A414D"/>
    <w:rsid w:val="297E49BC"/>
    <w:rsid w:val="29D56F71"/>
    <w:rsid w:val="2A6E0BB3"/>
    <w:rsid w:val="2B24235E"/>
    <w:rsid w:val="2B2E08C0"/>
    <w:rsid w:val="2B5C1A3A"/>
    <w:rsid w:val="2B601EEB"/>
    <w:rsid w:val="2B9535A0"/>
    <w:rsid w:val="2BA36036"/>
    <w:rsid w:val="2BBC232C"/>
    <w:rsid w:val="2BBE03F6"/>
    <w:rsid w:val="2BE134EB"/>
    <w:rsid w:val="2C081D1C"/>
    <w:rsid w:val="2C1B4865"/>
    <w:rsid w:val="2C5F7F04"/>
    <w:rsid w:val="2C7811A6"/>
    <w:rsid w:val="2C99043D"/>
    <w:rsid w:val="2CCA3DF4"/>
    <w:rsid w:val="2CE80DE1"/>
    <w:rsid w:val="2CFF2A4D"/>
    <w:rsid w:val="2D671231"/>
    <w:rsid w:val="2D713D37"/>
    <w:rsid w:val="2DE25054"/>
    <w:rsid w:val="2E367E97"/>
    <w:rsid w:val="2E5B5DA1"/>
    <w:rsid w:val="2ED53845"/>
    <w:rsid w:val="2ED778AF"/>
    <w:rsid w:val="2EDF2C8E"/>
    <w:rsid w:val="2EF56A12"/>
    <w:rsid w:val="2F121146"/>
    <w:rsid w:val="2F7C142D"/>
    <w:rsid w:val="2F8621EF"/>
    <w:rsid w:val="301657FD"/>
    <w:rsid w:val="3076096F"/>
    <w:rsid w:val="30A8406D"/>
    <w:rsid w:val="313635FC"/>
    <w:rsid w:val="314E652E"/>
    <w:rsid w:val="318E6399"/>
    <w:rsid w:val="31910C68"/>
    <w:rsid w:val="31E86CD0"/>
    <w:rsid w:val="31FD4BF6"/>
    <w:rsid w:val="32093011"/>
    <w:rsid w:val="32966D63"/>
    <w:rsid w:val="334673D4"/>
    <w:rsid w:val="34047A3C"/>
    <w:rsid w:val="343E1DF6"/>
    <w:rsid w:val="345D4EFC"/>
    <w:rsid w:val="34A65E46"/>
    <w:rsid w:val="35685468"/>
    <w:rsid w:val="35C12B73"/>
    <w:rsid w:val="35E851B9"/>
    <w:rsid w:val="360F2B91"/>
    <w:rsid w:val="3611632B"/>
    <w:rsid w:val="3627612D"/>
    <w:rsid w:val="36AE6A10"/>
    <w:rsid w:val="36FC51CC"/>
    <w:rsid w:val="37DC7ECD"/>
    <w:rsid w:val="38BA2725"/>
    <w:rsid w:val="39575726"/>
    <w:rsid w:val="39633B7D"/>
    <w:rsid w:val="39C920F8"/>
    <w:rsid w:val="3A3233E5"/>
    <w:rsid w:val="3A3254F2"/>
    <w:rsid w:val="3AAA78AC"/>
    <w:rsid w:val="3AE22E9A"/>
    <w:rsid w:val="3B311536"/>
    <w:rsid w:val="3B5B28B7"/>
    <w:rsid w:val="3B70331D"/>
    <w:rsid w:val="3B726F4A"/>
    <w:rsid w:val="3BEB18B8"/>
    <w:rsid w:val="3C026BAD"/>
    <w:rsid w:val="3C835F8C"/>
    <w:rsid w:val="3C9A4AC8"/>
    <w:rsid w:val="3D287B55"/>
    <w:rsid w:val="3D7A198B"/>
    <w:rsid w:val="3DAC554B"/>
    <w:rsid w:val="3E8F2ACE"/>
    <w:rsid w:val="3EA65D09"/>
    <w:rsid w:val="3ED4484B"/>
    <w:rsid w:val="3EFC5AB4"/>
    <w:rsid w:val="3F2C3D0A"/>
    <w:rsid w:val="3F332953"/>
    <w:rsid w:val="3F5322A2"/>
    <w:rsid w:val="3F73077D"/>
    <w:rsid w:val="3FEE2D46"/>
    <w:rsid w:val="404D4810"/>
    <w:rsid w:val="409849FA"/>
    <w:rsid w:val="409D1CC6"/>
    <w:rsid w:val="41126391"/>
    <w:rsid w:val="41B57664"/>
    <w:rsid w:val="421757F1"/>
    <w:rsid w:val="42704B3A"/>
    <w:rsid w:val="42EA57C9"/>
    <w:rsid w:val="43344AC2"/>
    <w:rsid w:val="43380CDB"/>
    <w:rsid w:val="43460A3D"/>
    <w:rsid w:val="43844712"/>
    <w:rsid w:val="43882C3E"/>
    <w:rsid w:val="438D2151"/>
    <w:rsid w:val="4487117B"/>
    <w:rsid w:val="44D418DF"/>
    <w:rsid w:val="44DD73B3"/>
    <w:rsid w:val="456A12FD"/>
    <w:rsid w:val="459F2339"/>
    <w:rsid w:val="45E1100F"/>
    <w:rsid w:val="45F2036D"/>
    <w:rsid w:val="45F954FB"/>
    <w:rsid w:val="4630352B"/>
    <w:rsid w:val="46346F15"/>
    <w:rsid w:val="46532D97"/>
    <w:rsid w:val="46581B6A"/>
    <w:rsid w:val="46C868B6"/>
    <w:rsid w:val="46EE593B"/>
    <w:rsid w:val="47341874"/>
    <w:rsid w:val="47342EC8"/>
    <w:rsid w:val="47677FA7"/>
    <w:rsid w:val="476E5711"/>
    <w:rsid w:val="479F536C"/>
    <w:rsid w:val="47BE5FAD"/>
    <w:rsid w:val="47D23E3B"/>
    <w:rsid w:val="47EB6D6D"/>
    <w:rsid w:val="48133153"/>
    <w:rsid w:val="48CE48A6"/>
    <w:rsid w:val="4904387F"/>
    <w:rsid w:val="49820719"/>
    <w:rsid w:val="49983C31"/>
    <w:rsid w:val="49B601A6"/>
    <w:rsid w:val="49ED51C0"/>
    <w:rsid w:val="4A693161"/>
    <w:rsid w:val="4AA43AF9"/>
    <w:rsid w:val="4AC02CCB"/>
    <w:rsid w:val="4B3C0CD8"/>
    <w:rsid w:val="4B98620C"/>
    <w:rsid w:val="4BF26ABD"/>
    <w:rsid w:val="4C1C1219"/>
    <w:rsid w:val="4D0C141A"/>
    <w:rsid w:val="4D0C3C86"/>
    <w:rsid w:val="4D201D83"/>
    <w:rsid w:val="4D7A4E56"/>
    <w:rsid w:val="4DE37E40"/>
    <w:rsid w:val="4DFE7BEA"/>
    <w:rsid w:val="4E5D2B3E"/>
    <w:rsid w:val="4EDF0A92"/>
    <w:rsid w:val="4EEE05ED"/>
    <w:rsid w:val="4F134A16"/>
    <w:rsid w:val="4F247D5D"/>
    <w:rsid w:val="4F2A44BC"/>
    <w:rsid w:val="4F974642"/>
    <w:rsid w:val="4FD8047B"/>
    <w:rsid w:val="504D5938"/>
    <w:rsid w:val="506D0CA9"/>
    <w:rsid w:val="50761040"/>
    <w:rsid w:val="50F30A60"/>
    <w:rsid w:val="513E7964"/>
    <w:rsid w:val="518B09B2"/>
    <w:rsid w:val="51AA7097"/>
    <w:rsid w:val="523A7325"/>
    <w:rsid w:val="525C0EDF"/>
    <w:rsid w:val="52DA52E5"/>
    <w:rsid w:val="52DF2D46"/>
    <w:rsid w:val="52EC0FB9"/>
    <w:rsid w:val="532A6F76"/>
    <w:rsid w:val="538E6880"/>
    <w:rsid w:val="5404162F"/>
    <w:rsid w:val="54383BF1"/>
    <w:rsid w:val="546B4CE2"/>
    <w:rsid w:val="548D4F2D"/>
    <w:rsid w:val="54A04835"/>
    <w:rsid w:val="54D63833"/>
    <w:rsid w:val="55D86358"/>
    <w:rsid w:val="55F33796"/>
    <w:rsid w:val="55FD3DF0"/>
    <w:rsid w:val="56C338BE"/>
    <w:rsid w:val="56E33533"/>
    <w:rsid w:val="56F00CC3"/>
    <w:rsid w:val="571900B6"/>
    <w:rsid w:val="57297D6E"/>
    <w:rsid w:val="573E2289"/>
    <w:rsid w:val="58215DA0"/>
    <w:rsid w:val="58BF71C5"/>
    <w:rsid w:val="58D9153B"/>
    <w:rsid w:val="59000368"/>
    <w:rsid w:val="590C7F33"/>
    <w:rsid w:val="59144971"/>
    <w:rsid w:val="59476D48"/>
    <w:rsid w:val="59A42556"/>
    <w:rsid w:val="5A202729"/>
    <w:rsid w:val="5A9A2B1B"/>
    <w:rsid w:val="5A9D25F9"/>
    <w:rsid w:val="5B3F5AC9"/>
    <w:rsid w:val="5B592D78"/>
    <w:rsid w:val="5B7A7ABF"/>
    <w:rsid w:val="5BA973FB"/>
    <w:rsid w:val="5D2010D5"/>
    <w:rsid w:val="5D89409A"/>
    <w:rsid w:val="5D9D5C69"/>
    <w:rsid w:val="5DC44173"/>
    <w:rsid w:val="5DFE2D47"/>
    <w:rsid w:val="5E9E1721"/>
    <w:rsid w:val="5EC625D2"/>
    <w:rsid w:val="5ED129D1"/>
    <w:rsid w:val="5ED5248A"/>
    <w:rsid w:val="5F8327A7"/>
    <w:rsid w:val="5F8A5EE6"/>
    <w:rsid w:val="60455D97"/>
    <w:rsid w:val="605057F0"/>
    <w:rsid w:val="608111D6"/>
    <w:rsid w:val="60871106"/>
    <w:rsid w:val="60C55CC7"/>
    <w:rsid w:val="60CE43C8"/>
    <w:rsid w:val="611A59E9"/>
    <w:rsid w:val="61821E57"/>
    <w:rsid w:val="624D7CAC"/>
    <w:rsid w:val="626757E5"/>
    <w:rsid w:val="62905686"/>
    <w:rsid w:val="629E1216"/>
    <w:rsid w:val="62BE7FF3"/>
    <w:rsid w:val="62F90D85"/>
    <w:rsid w:val="633C0A90"/>
    <w:rsid w:val="63467CB7"/>
    <w:rsid w:val="63CA4C2B"/>
    <w:rsid w:val="63F13D54"/>
    <w:rsid w:val="63F359D2"/>
    <w:rsid w:val="640C41A9"/>
    <w:rsid w:val="6417778F"/>
    <w:rsid w:val="641E05E7"/>
    <w:rsid w:val="64A13BAD"/>
    <w:rsid w:val="64C04EDE"/>
    <w:rsid w:val="64E010D7"/>
    <w:rsid w:val="65030345"/>
    <w:rsid w:val="653377AC"/>
    <w:rsid w:val="65A5239B"/>
    <w:rsid w:val="65F36DB8"/>
    <w:rsid w:val="661352E3"/>
    <w:rsid w:val="661B4636"/>
    <w:rsid w:val="66293865"/>
    <w:rsid w:val="66A55B18"/>
    <w:rsid w:val="66B13D9D"/>
    <w:rsid w:val="66CE35B6"/>
    <w:rsid w:val="67342B1B"/>
    <w:rsid w:val="67403C0B"/>
    <w:rsid w:val="6758317B"/>
    <w:rsid w:val="677163A0"/>
    <w:rsid w:val="679C22F3"/>
    <w:rsid w:val="67A838C3"/>
    <w:rsid w:val="68287580"/>
    <w:rsid w:val="68306F14"/>
    <w:rsid w:val="684156CF"/>
    <w:rsid w:val="685E4B8E"/>
    <w:rsid w:val="688212E4"/>
    <w:rsid w:val="688758EE"/>
    <w:rsid w:val="69A96412"/>
    <w:rsid w:val="69CA1B54"/>
    <w:rsid w:val="6A037C21"/>
    <w:rsid w:val="6A201041"/>
    <w:rsid w:val="6A451548"/>
    <w:rsid w:val="6A6F3C71"/>
    <w:rsid w:val="6A9F48B8"/>
    <w:rsid w:val="6AF5653C"/>
    <w:rsid w:val="6B1C1F79"/>
    <w:rsid w:val="6B46077E"/>
    <w:rsid w:val="6BA8116E"/>
    <w:rsid w:val="6BB20C09"/>
    <w:rsid w:val="6C6D771B"/>
    <w:rsid w:val="6C9D5EFA"/>
    <w:rsid w:val="6CA71DBF"/>
    <w:rsid w:val="6CE53C13"/>
    <w:rsid w:val="6CF51FD0"/>
    <w:rsid w:val="6E4C6278"/>
    <w:rsid w:val="6E4E0DA9"/>
    <w:rsid w:val="6EE33966"/>
    <w:rsid w:val="6F460DA0"/>
    <w:rsid w:val="6F6B2D43"/>
    <w:rsid w:val="6F7E4825"/>
    <w:rsid w:val="6F893F2C"/>
    <w:rsid w:val="6FF35CD1"/>
    <w:rsid w:val="702C6F82"/>
    <w:rsid w:val="7046034B"/>
    <w:rsid w:val="705071F4"/>
    <w:rsid w:val="70B90CE3"/>
    <w:rsid w:val="7162771B"/>
    <w:rsid w:val="71C70295"/>
    <w:rsid w:val="71CF363E"/>
    <w:rsid w:val="722E2E25"/>
    <w:rsid w:val="73195D9C"/>
    <w:rsid w:val="732167C4"/>
    <w:rsid w:val="733B21F0"/>
    <w:rsid w:val="734B1361"/>
    <w:rsid w:val="738B6ED8"/>
    <w:rsid w:val="73FB47E4"/>
    <w:rsid w:val="750428F5"/>
    <w:rsid w:val="75074FDB"/>
    <w:rsid w:val="751654D4"/>
    <w:rsid w:val="756E0E99"/>
    <w:rsid w:val="757C1FBF"/>
    <w:rsid w:val="75B1323F"/>
    <w:rsid w:val="760C349B"/>
    <w:rsid w:val="76143614"/>
    <w:rsid w:val="762908EF"/>
    <w:rsid w:val="76581FCB"/>
    <w:rsid w:val="76BE6C80"/>
    <w:rsid w:val="77C315D6"/>
    <w:rsid w:val="77D911C1"/>
    <w:rsid w:val="7804678B"/>
    <w:rsid w:val="781A51FF"/>
    <w:rsid w:val="787C7056"/>
    <w:rsid w:val="78994FA6"/>
    <w:rsid w:val="78EF4ED7"/>
    <w:rsid w:val="78F41EDD"/>
    <w:rsid w:val="78F90FCB"/>
    <w:rsid w:val="791A59AF"/>
    <w:rsid w:val="791A5B76"/>
    <w:rsid w:val="792B22E8"/>
    <w:rsid w:val="795A6E35"/>
    <w:rsid w:val="79BF01CD"/>
    <w:rsid w:val="7A1A4407"/>
    <w:rsid w:val="7AB37FD2"/>
    <w:rsid w:val="7B340725"/>
    <w:rsid w:val="7B566C7B"/>
    <w:rsid w:val="7BBC5A72"/>
    <w:rsid w:val="7BCA7F42"/>
    <w:rsid w:val="7BF20A9A"/>
    <w:rsid w:val="7C18799F"/>
    <w:rsid w:val="7C1D4280"/>
    <w:rsid w:val="7CB24B69"/>
    <w:rsid w:val="7D3E7C5D"/>
    <w:rsid w:val="7D903896"/>
    <w:rsid w:val="7DE81E97"/>
    <w:rsid w:val="7DF560A9"/>
    <w:rsid w:val="7DFE33E4"/>
    <w:rsid w:val="7E62142A"/>
    <w:rsid w:val="7EC22F89"/>
    <w:rsid w:val="7EE21215"/>
    <w:rsid w:val="7F0F712F"/>
    <w:rsid w:val="7F160427"/>
    <w:rsid w:val="7F26095F"/>
    <w:rsid w:val="7F435F42"/>
    <w:rsid w:val="7FE2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tabs>
        <w:tab w:val="left" w:pos="210"/>
      </w:tabs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109"/>
        <w:tab w:val="left" w:pos="374"/>
        <w:tab w:val="clear" w:pos="193"/>
      </w:tabs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clear" w:pos="210"/>
      </w:tabs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4"/>
    </w:pPr>
    <w:rPr>
      <w:b/>
      <w:sz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7"/>
    <w:qFormat/>
    <w:uiPriority w:val="0"/>
    <w:pPr>
      <w:spacing w:line="240" w:lineRule="auto"/>
    </w:pPr>
    <w:rPr>
      <w:sz w:val="18"/>
      <w:szCs w:val="18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  <w:tab w:val="clear" w:pos="210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  <w:tab w:val="clear" w:pos="210"/>
      </w:tabs>
      <w:snapToGrid w:val="0"/>
      <w:spacing w:line="240" w:lineRule="auto"/>
    </w:pPr>
    <w:rPr>
      <w:sz w:val="18"/>
    </w:rPr>
  </w:style>
  <w:style w:type="paragraph" w:styleId="10">
    <w:name w:val="HTML Preformatted"/>
    <w:basedOn w:val="1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  <w:tab w:val="clear" w:pos="210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5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6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17">
    <w:name w:val="批注框文本 字符"/>
    <w:basedOn w:val="13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2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1367</Words>
  <Characters>7793</Characters>
  <Lines>64</Lines>
  <Paragraphs>18</Paragraphs>
  <TotalTime>4</TotalTime>
  <ScaleCrop>false</ScaleCrop>
  <LinksUpToDate>false</LinksUpToDate>
  <CharactersWithSpaces>9142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2019-09-10T08:43:00Z</dcterms:created>
  <dc:creator>javasm</dc:creator>
  <cp:lastModifiedBy>冯勇涛</cp:lastModifiedBy>
  <dcterms:modified xsi:type="dcterms:W3CDTF">2021-02-23T01:42:28Z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