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ns0:document xmlns:ns0="http://schemas.openxmlformats.org/wordprocessingml/2006/main" xmlns:ns1="http://schemas.openxmlformats.org/markup-compatibility/2006" xmlns:ns2="http://schemas.microsoft.com/office/word/2010/wordml" xmlns:ns3="http://schemas.openxmlformats.org/officeDocument/2006/relationships" ns1:Ignorable="w14 w15 w16se w16cid w16 w16cex w16sdtdh wp14">
  <ns0:body>
    <ns0:p ns2:paraId="43589BA4" ns2:textId="77777777" ns0:rsidR="00CB7EDE" ns0:rsidRDefault="00135872">
      <ns0:pPr>
        <ns0:spacing ns0:before="1200"/>
      </ns0:pPr>
      <ns0:r>
        <ns0:rPr>
          <ns0:b/>
          <ns0:bCs/>
          <ns0:color ns0:val="1F4E79"/>
          <ns0:sz ns0:val="40"/>
          <ns0:szCs ns0:val="40"/>
        </ns0:rPr>
        <ns0:t>SOAPAP</ns0:t>
      </ns0:r>
    </ns0:p>
    <ns0:p ns2:paraId="3957BB38" ns2:textId="77777777" ns0:rsidR="00CB7EDE" ns0:rsidRDefault="00135872">
      <ns0:pPr>
        <ns0:spacing ns0:after="80"/>
      </ns0:pPr>
      <ns0:r>
        <ns0:rPr>
          <ns0:color ns0:val="44546A"/>
          <ns0:sz ns0:val="20"/>
          <ns0:szCs ns0:val="20"/>
        </ns0:rPr>
        <ns0:t>Sistema Operador de los Servicios de Agua Potable y Alcantarillado del Municipio de Puebla</ns0:t>
      </ns0:r>
    </ns0:p>
    <ns0:p ns2:paraId="75B6289C" ns2:textId="77777777" ns0:rsidR="00CB7EDE" ns0:rsidRDefault="00135872">
      <ns0:pPr>
        <ns0:spacing ns0:after="600"/>
      </ns0:pPr>
      <ns0:r>
        <ns0:rPr>
          <ns0:color ns0:val="44546A"/>
          <ns0:sz ns0:val="20"/>
          <ns0:szCs ns0:val="20"/>
        </ns0:rPr>
        <ns0:t>Departamento de Informática</ns0:t>
      </ns0:r>
    </ns0:p>
    <ns0:p ns2:paraId="6840DDA2" ns2:textId="77777777" ns0:rsidR="00CB7EDE" ns0:rsidRDefault="00CB7EDE">
      <ns0:pPr>
        <ns0:pBdr>
          <ns0:bottom ns0:val="single" ns0:sz="18" ns0:space="6" ns0:color="2E75B6"/>
        </ns0:pBdr>
        <ns0:spacing ns0:after="200"/>
      </ns0:pPr>
    </ns0:p>
    <ns0:p ns2:paraId="1B837E86" ns2:textId="33BFAADC" ns0:rsidR="00CB7EDE" ns0:rsidRDefault="00135872">
      <ns0:pPr>
        <ns0:spacing ns0:after="80"/>
        <ns0:rPr>
          <ns0:b/>
          <ns0:bCs/>
          <ns0:color ns0:val="1F4E79"/>
          <ns0:sz ns0:val="52"/>
          <ns0:szCs ns0:val="52"/>
        </ns0:rPr>
      </ns0:pPr>
      <ns0:proofErr ns0:type="spellStart"/>
      <ns0:r>
        <ns0:rPr>
          <ns0:b/>
          <ns0:bCs/>
          <ns0:color ns0:val="1F4E79"/>
          <ns0:sz ns0:val="52"/>
          <ns0:szCs ns0:val="52"/>
        </ns0:rPr>
        <ns0:t>Pre-desarrollo</ns0:t>
      </ns0:r>
      <ns0:proofErr ns0:type="spellEnd"/>
    </ns0:p>
    <ns0:p ns2:paraId="5B0A8346" ns2:textId="77777777" ns0:rsidR="0030248A" ns0:rsidRDefault="0030248A">
      <ns0:pPr>
        <ns0:spacing ns0:after="80"/>
      </ns0:pPr>
    </ns0:p>
    <ns0:p ns2:paraId="1E999906" ns2:textId="16C8E32B" ns0:rsidR="00CB7EDE" ns0:rsidRDefault="0030248A">
      <ns0:pPr>
        <ns0:spacing ns0:after="200"/>
      </ns0:pPr>
      <ns0:r ns0:rsidRPr="0030248A">
        <ns0:rPr>
          <ns0:b/>
          <ns0:bCs/>
          <ns0:color ns0:val="000000"/>
          <ns0:sz ns0:val="36"/>
          <ns0:szCs ns0:val="36"/>
        </ns0:rPr>
        <ns0:t>SICEF Sistema Integral de Constancias, Emisión y Facturación</ns0:t>
      </ns0:r>
    </ns0:p>
    <ns0:p ns2:paraId="05903374" ns2:textId="77777777" ns0:rsidR="00CB7EDE" ns0:rsidRDefault="00CB7EDE">
      <ns0:pPr>
        <ns0:pBdr>
          <ns0:top ns0:val="single" ns0:sz="12" ns0:space="6" ns0:color="2E75B6"/>
        </ns0:pBdr>
        <ns0:spacing ns0:before="200" ns0:after="400"/>
      </ns0:pPr>
    </ns0:p>
    <ns0:tbl>
      <ns0:tblPr>
        <ns0:tblW ns0:w="9360" ns0:type="dxa"/>
        <ns0:tblBorders>
          <ns0:top ns0:val="single" ns0:sz="4" ns0:space="0" ns0:color="auto"/>
          <ns0:left ns0:val="single" ns0:sz="4" ns0:space="0" ns0:color="auto"/>
          <ns0:bottom ns0:val="single" ns0:sz="4" ns0:space="0" ns0:color="auto"/>
          <ns0:right ns0:val="single" ns0:sz="4" ns0:space="0" ns0:color="auto"/>
          <ns0:insideH ns0:val="single" ns0:sz="4" ns0:space="0" ns0:color="auto"/>
          <ns0:insideV ns0:val="single" ns0:sz="4" ns0:space="0" ns0:color="auto"/>
        </ns0:tblBorders>
        <ns0:tblCellMar>
          <ns0:left ns0:w="10" ns0:type="dxa"/>
          <ns0:right ns0:w="10" ns0:type="dxa"/>
        </ns0:tblCellMar>
        <ns0:tblLook ns0:val="04A0" ns0:firstRow="1" ns0:lastRow="0" ns0:firstColumn="1" ns0:lastColumn="0" ns0:noHBand="0" ns0:noVBand="1"/>
      </ns0:tblPr>
      <ns0:tblGrid>
        <ns0:gridCol ns0:w="2600"/>
        <ns0:gridCol ns0:w="6760"/>
      </ns0:tblGrid>
      <ns0:tr ns0:rsidR="00CB7EDE" ns2:paraId="3DFD71DC" ns2:textId="77777777">
        <ns0:tc>
          <ns0:tcPr>
            <ns0:tcW ns0:w="2600" ns0:type="dxa"/>
            <ns0:tcMar>
              <ns0:top ns0:w="60" ns0:type="dxa"/>
              <ns0:left ns0:w="110" ns0:type="dxa"/>
              <ns0:bottom ns0:w="60" ns0:type="dxa"/>
              <ns0:right ns0:w="110" ns0:type="dxa"/>
            </ns0:tcMar>
          </ns0:tcPr>
          <ns0:p ns2:paraId="0812AC6E" ns2:textId="77777777" ns0:rsidR="00CB7EDE" ns0:rsidRDefault="00135872">
            <ns0:r>
              <ns0:rPr>
                <ns0:b/>
                <ns0:bCs/>
                <ns0:color ns0:val="1F4E79"/>
                <ns0:sz ns0:val="20"/>
                <ns0:szCs ns0:val="20"/>
              </ns0:rPr>
              <ns0:t>Documento</ns0:t>
            </ns0:r>
          </ns0:p>
        </ns0:tc>
        <ns0:tc>
          <ns0:tcPr>
            <ns0:tcW ns0:w="6760" ns0:type="dxa"/>
            <ns0:tcMar>
              <ns0:top ns0:w="60" ns0:type="dxa"/>
              <ns0:left ns0:w="110" ns0:type="dxa"/>
              <ns0:bottom ns0:w="60" ns0:type="dxa"/>
              <ns0:right ns0:w="110" ns0:type="dxa"/>
            </ns0:tcMar>
          </ns0:tcPr>
          <ns0:p ns2:paraId="4F6DAFC8" ns2:textId="77777777" ns0:rsidR="00CB7EDE" ns0:rsidRDefault="00135872">
            <ns0:r>
              <ns0:rPr>
                <ns0:sz ns0:val="20"/>
                <ns0:szCs ns0:val="20"/>
              </ns0:rPr>
              <ns0:t xml:space="preserve">Propuesta de </ns0:t>
            </ns0:r>
            <ns0:proofErr ns0:type="spellStart"/>
            <ns0:r>
              <ns0:rPr>
                <ns0:sz ns0:val="20"/>
                <ns0:szCs ns0:val="20"/>
              </ns0:rPr>
              <ns0:t>pre-desarrollo</ns0:t>
            </ns0:r>
            <ns0:proofErr ns0:type="spellEnd"/>
          </ns0:p>
        </ns0:tc>
      </ns0:tr>
      <ns0:tr ns0:rsidR="00CB7EDE" ns2:paraId="3F48208A" ns2:textId="77777777">
        <ns0:tc>
          <ns0:tcPr>
            <ns0:tcW ns0:w="2600" ns0:type="dxa"/>
            <ns0:tcMar>
              <ns0:top ns0:w="60" ns0:type="dxa"/>
              <ns0:left ns0:w="110" ns0:type="dxa"/>
              <ns0:bottom ns0:w="60" ns0:type="dxa"/>
              <ns0:right ns0:w="110" ns0:type="dxa"/>
            </ns0:tcMar>
          </ns0:tcPr>
          <ns0:p ns2:paraId="3F05D578" ns2:textId="77777777" ns0:rsidR="00CB7EDE" ns0:rsidRDefault="00135872">
            <ns0:r>
              <ns0:rPr>
                <ns0:b/>
                <ns0:bCs/>
                <ns0:color ns0:val="1F4E79"/>
                <ns0:sz ns0:val="20"/>
                <ns0:szCs ns0:val="20"/>
              </ns0:rPr>
              <ns0:t>Versión</ns0:t>
            </ns0:r>
          </ns0:p>
        </ns0:tc>
        <ns0:tc>
          <ns0:tcPr>
            <ns0:tcW ns0:w="6760" ns0:type="dxa"/>
            <ns0:tcMar>
              <ns0:top ns0:w="60" ns0:type="dxa"/>
              <ns0:left ns0:w="110" ns0:type="dxa"/>
              <ns0:bottom ns0:w="60" ns0:type="dxa"/>
              <ns0:right ns0:w="110" ns0:type="dxa"/>
            </ns0:tcMar>
          </ns0:tcPr>
          <ns0:p ns2:paraId="5DDB408C" ns2:textId="77777777" ns0:rsidR="00CB7EDE" ns0:rsidRDefault="00135872">
            <ns0:r>
              <ns0:t>2.6</ns0:t>
            </ns0:r>
          </ns0:p>
        </ns0:tc>
      </ns0:tr>
      <ns0:tr ns0:rsidR="00CB7EDE" ns2:paraId="5F63FB22" ns2:textId="77777777">
        <ns0:tc>
          <ns0:tcPr>
            <ns0:tcW ns0:w="2600" ns0:type="dxa"/>
            <ns0:tcMar>
              <ns0:top ns0:w="60" ns0:type="dxa"/>
              <ns0:left ns0:w="110" ns0:type="dxa"/>
              <ns0:bottom ns0:w="60" ns0:type="dxa"/>
              <ns0:right ns0:w="110" ns0:type="dxa"/>
            </ns0:tcMar>
          </ns0:tcPr>
          <ns0:p ns2:paraId="4D151444" ns2:textId="77777777" ns0:rsidR="00CB7EDE" ns0:rsidRDefault="00135872">
            <ns0:r>
              <ns0:rPr>
                <ns0:b/>
                <ns0:bCs/>
                <ns0:color ns0:val="1F4E79"/>
                <ns0:sz ns0:val="20"/>
                <ns0:szCs ns0:val="20"/>
              </ns0:rPr>
              <ns0:t>Fecha</ns0:t>
            </ns0:r>
          </ns0:p>
        </ns0:tc>
        <ns0:tc>
          <ns0:tcPr>
            <ns0:tcW ns0:w="6760" ns0:type="dxa"/>
            <ns0:tcMar>
              <ns0:top ns0:w="60" ns0:type="dxa"/>
              <ns0:left ns0:w="110" ns0:type="dxa"/>
              <ns0:bottom ns0:w="60" ns0:type="dxa"/>
              <ns0:right ns0:w="110" ns0:type="dxa"/>
            </ns0:tcMar>
          </ns0:tcPr>
          <ns0:p ns2:paraId="3CB74F24" ns2:textId="77777777" ns0:rsidR="00CB7EDE" ns0:rsidRDefault="00135872">
            <ns0:r>
              <ns0:t>20 de julio de 2026</ns0:t>
            </ns0:r>
          </ns0:p>
        </ns0:tc>
      </ns0:tr>
      <ns0:tr ns0:rsidR="00CB7EDE" ns2:paraId="467C1621" ns2:textId="77777777">
        <ns0:tc>
          <ns0:tcPr>
            <ns0:tcW ns0:w="2600" ns0:type="dxa"/>
            <ns0:tcMar>
              <ns0:top ns0:w="60" ns0:type="dxa"/>
              <ns0:left ns0:w="110" ns0:type="dxa"/>
              <ns0:bottom ns0:w="60" ns0:type="dxa"/>
              <ns0:right ns0:w="110" ns0:type="dxa"/>
            </ns0:tcMar>
          </ns0:tcPr>
          <ns0:p ns2:paraId="19A62623" ns2:textId="77777777" ns0:rsidR="00CB7EDE" ns0:rsidRDefault="00135872">
            <ns0:r>
              <ns0:rPr>
                <ns0:b/>
                <ns0:bCs/>
                <ns0:color ns0:val="1F4E79"/>
                <ns0:sz ns0:val="20"/>
                <ns0:szCs ns0:val="20"/>
              </ns0:rPr>
              <ns0:t>Estado</ns0:t>
            </ns0:r>
          </ns0:p>
        </ns0:tc>
        <ns0:tc>
          <ns0:tcPr>
            <ns0:tcW ns0:w="6760" ns0:type="dxa"/>
            <ns0:tcMar>
              <ns0:top ns0:w="60" ns0:type="dxa"/>
              <ns0:left ns0:w="110" ns0:type="dxa"/>
              <ns0:bottom ns0:w="60" ns0:type="dxa"/>
              <ns0:right ns0:w="110" ns0:type="dxa"/>
            </ns0:tcMar>
          </ns0:tcPr>
          <ns0:p ns2:paraId="1611DDF1" ns2:textId="77777777" ns0:rsidR="00CB7EDE" ns0:rsidRDefault="00135872">
            <ns0:r>
              <ns0:rPr>
                <ns0:sz ns0:val="20"/>
                <ns0:szCs ns0:val="20"/>
              </ns0:rPr>
              <ns0:t>En revisión — pendiente de validación</ns0:t>
            </ns0:r>
          </ns0:p>
        </ns0:tc>
      </ns0:tr>
      <ns0:tr ns0:rsidR="00CB7EDE" ns2:paraId="4733EB31" ns2:textId="77777777">
        <ns0:tc>
          <ns0:tcPr>
            <ns0:tcW ns0:w="2600" ns0:type="dxa"/>
            <ns0:tcMar>
              <ns0:top ns0:w="60" ns0:type="dxa"/>
              <ns0:left ns0:w="110" ns0:type="dxa"/>
              <ns0:bottom ns0:w="60" ns0:type="dxa"/>
              <ns0:right ns0:w="110" ns0:type="dxa"/>
            </ns0:tcMar>
          </ns0:tcPr>
          <ns0:p ns2:paraId="2169D6F1" ns2:textId="77777777" ns0:rsidR="00CB7EDE" ns0:rsidRDefault="00135872">
            <ns0:r>
              <ns0:rPr>
                <ns0:b/>
                <ns0:bCs/>
                <ns0:color ns0:val="1F4E79"/>
                <ns0:sz ns0:val="20"/>
                <ns0:szCs ns0:val="20"/>
              </ns0:rPr>
              <ns0:t>Área responsable</ns0:t>
            </ns0:r>
          </ns0:p>
        </ns0:tc>
        <ns0:tc>
          <ns0:tcPr>
            <ns0:tcW ns0:w="6760" ns0:type="dxa"/>
            <ns0:tcMar>
              <ns0:top ns0:w="60" ns0:type="dxa"/>
              <ns0:left ns0:w="110" ns0:type="dxa"/>
              <ns0:bottom ns0:w="60" ns0:type="dxa"/>
              <ns0:right ns0:w="110" ns0:type="dxa"/>
            </ns0:tcMar>
          </ns0:tcPr>
          <ns0:p ns2:paraId="7467A50D" ns2:textId="77777777" ns0:rsidR="00CB7EDE" ns0:rsidRDefault="00135872">
            <ns0:r>
              <ns0:rPr>
                <ns0:sz ns0:val="20"/>
                <ns0:szCs ns0:val="20"/>
              </ns0:rPr>
              <ns0:t>Departamento de Informática</ns0:t>
            </ns0:r>
          </ns0:p>
        </ns0:tc>
      </ns0:tr>
    </ns0:tbl>
    <ns0:p ns2:paraId="2DD2A03A" ns2:textId="77777777" ns0:rsidR="00CB7EDE" ns0:rsidRDefault="00135872">
      <ns0:pPr>
        <ns0:pStyle ns0:val="Ttulo1"/>
        <ns0:pageBreakBefore/>
      </ns0:pPr>
      <ns0:bookmarkStart ns0:id="0" ns0:name="_Toc233886621"/>
      <ns0:r>
        <ns0:lastRenderedPageBreak/>
        <ns0:t>Contenido</ns0:t>
      </ns0:r>
      <ns0:bookmarkEnd ns0:id="0"/>
    </ns0:p>
    <ns0:sdt>
      <ns0:sdtPr>
        <ns0:alias ns0:val="Contenido"/>
        <ns0:id ns0:val="-1583742571"/>
      </ns0:sdtPr>
      <ns0:sdtEndPr/>
      <ns0:sdtContent>
        <ns0:p ns2:paraId="04599A5B" ns2:textId="77777777" ns0:rsidR="00A629FC" ns0:rsidRDefault="00135872">
          <ns0:pPr>
            <ns0:pStyle ns0:val="TDC1"/>
            <ns0:tabs>
              <ns0:tab ns0:val="right" ns0:leader="dot" ns0:pos="9350"/>
            </ns0:tabs>
            <ns0:rPr>
              <ns0:noProof/>
            </ns0:rPr>
          </ns0:pPr>
          <ns0:r>
            <ns0:fldChar ns0:fldCharType="begin"/>
          </ns0:r>
          <ns0:r>
            <ns0:instrText>TOC \h \o "1-2"</ns0:instrText>
          </ns0:r>
          <ns0:r>
            <ns0:fldChar ns0:fldCharType="separate"/>
          </ns0:r>
          <ns0:hyperlink ns0:anchor="_Toc233886621" ns0:history="1">
            <ns0:r ns0:rsidR="00A629FC" ns0:rsidRPr="00BA4ADB">
              <ns0:rPr>
                <ns0:rStyle ns0:val="Hipervnculo"/>
                <ns0:noProof/>
              </ns0:rPr>
              <ns0:t>Contenido</ns0:t>
            </ns0:r>
            <ns0:r ns0:rsidR="00A629FC">
              <ns0:rPr>
                <ns0:noProof/>
              </ns0:rPr>
              <ns0:tab/>
            </ns0:r>
            <ns0:r ns0:rsidR="00A629FC">
              <ns0:rPr>
                <ns0:noProof/>
              </ns0:rPr>
              <ns0:fldChar ns0:fldCharType="begin"/>
            </ns0:r>
            <ns0:r ns0:rsidR="00A629FC">
              <ns0:rPr>
                <ns0:noProof/>
              </ns0:rPr>
              <ns0:instrText xml:space="preserve"> PAGEREF _Toc233886621 \h </ns0:instrText>
            </ns0:r>
            <ns0:r ns0:rsidR="00A629FC">
              <ns0:rPr>
                <ns0:noProof/>
              </ns0:rPr>
            </ns0:r>
            <ns0:r ns0:rsidR="00A629FC">
              <ns0:rPr>
                <ns0:noProof/>
              </ns0:rPr>
              <ns0:fldChar ns0:fldCharType="separate"/>
            </ns0:r>
            <ns0:r ns0:rsidR="00A629FC">
              <ns0:rPr>
                <ns0:noProof/>
              </ns0:rPr>
              <ns0:t>2</ns0:t>
            </ns0:r>
            <ns0:r ns0:rsidR="00A629FC">
              <ns0:rPr>
                <ns0:noProof/>
              </ns0:rPr>
              <ns0:fldChar ns0:fldCharType="end"/>
            </ns0:r>
          </ns0:hyperlink>
        </ns0:p>
        <ns0:p ns2:paraId="7C833AE5" ns2:textId="77777777" ns0:rsidR="00A629FC" ns0:rsidRDefault="00520A66">
          <ns0:pPr>
            <ns0:pStyle ns0:val="TDC1"/>
            <ns0:tabs>
              <ns0:tab ns0:val="right" ns0:leader="dot" ns0:pos="9350"/>
            </ns0:tabs>
            <ns0:rPr>
              <ns0:noProof/>
            </ns0:rPr>
          </ns0:pPr>
          <ns0:hyperlink ns0:anchor="_Toc233886622" ns0:history="1">
            <ns0:r ns0:rsidR="00A629FC" ns0:rsidRPr="00BA4ADB">
              <ns0:rPr>
                <ns0:rStyle ns0:val="Hipervnculo"/>
                <ns0:noProof/>
              </ns0:rPr>
              <ns0:t>1. Definición del problema</ns0:t>
            </ns0:r>
            <ns0:r ns0:rsidR="00A629FC">
              <ns0:rPr>
                <ns0:noProof/>
              </ns0:rPr>
              <ns0:tab/>
            </ns0:r>
            <ns0:r ns0:rsidR="00A629FC">
              <ns0:rPr>
                <ns0:noProof/>
              </ns0:rPr>
              <ns0:fldChar ns0:fldCharType="begin"/>
            </ns0:r>
            <ns0:r ns0:rsidR="00A629FC">
              <ns0:rPr>
                <ns0:noProof/>
              </ns0:rPr>
              <ns0:instrText xml:space="preserve"> PAGEREF _Toc233886622 \h </ns0:instrText>
            </ns0:r>
            <ns0:r ns0:rsidR="00A629FC">
              <ns0:rPr>
                <ns0:noProof/>
              </ns0:rPr>
            </ns0:r>
            <ns0:r ns0:rsidR="00A629FC">
              <ns0:rPr>
                <ns0:noProof/>
              </ns0:rPr>
              <ns0:fldChar ns0:fldCharType="separate"/>
            </ns0:r>
            <ns0:r ns0:rsidR="00A629FC">
              <ns0:rPr>
                <ns0:noProof/>
              </ns0:rPr>
              <ns0:t>4</ns0:t>
            </ns0:r>
            <ns0:r ns0:rsidR="00A629FC">
              <ns0:rPr>
                <ns0:noProof/>
              </ns0:rPr>
              <ns0:fldChar ns0:fldCharType="end"/>
            </ns0:r>
          </ns0:hyperlink>
        </ns0:p>
        <ns0:p ns2:paraId="517758FA" ns2:textId="77777777" ns0:rsidR="00A629FC" ns0:rsidRDefault="00520A66">
          <ns0:pPr>
            <ns0:pStyle ns0:val="TDC1"/>
            <ns0:tabs>
              <ns0:tab ns0:val="right" ns0:leader="dot" ns0:pos="9350"/>
            </ns0:tabs>
            <ns0:rPr>
              <ns0:noProof/>
            </ns0:rPr>
          </ns0:pPr>
          <ns0:hyperlink ns0:anchor="_Toc233886623" ns0:history="1">
            <ns0:r ns0:rsidR="00A629FC" ns0:rsidRPr="00BA4ADB">
              <ns0:rPr>
                <ns0:rStyle ns0:val="Hipervnculo"/>
                <ns0:noProof/>
              </ns0:rPr>
              <ns0:t>2. Objetivo del proyecto</ns0:t>
            </ns0:r>
            <ns0:r ns0:rsidR="00A629FC">
              <ns0:rPr>
                <ns0:noProof/>
              </ns0:rPr>
              <ns0:tab/>
            </ns0:r>
            <ns0:r ns0:rsidR="00A629FC">
              <ns0:rPr>
                <ns0:noProof/>
              </ns0:rPr>
              <ns0:fldChar ns0:fldCharType="begin"/>
            </ns0:r>
            <ns0:r ns0:rsidR="00A629FC">
              <ns0:rPr>
                <ns0:noProof/>
              </ns0:rPr>
              <ns0:instrText xml:space="preserve"> PAGEREF _Toc233886623 \h </ns0:instrText>
            </ns0:r>
            <ns0:r ns0:rsidR="00A629FC">
              <ns0:rPr>
                <ns0:noProof/>
              </ns0:rPr>
            </ns0:r>
            <ns0:r ns0:rsidR="00A629FC">
              <ns0:rPr>
                <ns0:noProof/>
              </ns0:rPr>
              <ns0:fldChar ns0:fldCharType="separate"/>
            </ns0:r>
            <ns0:r ns0:rsidR="00A629FC">
              <ns0:rPr>
                <ns0:noProof/>
              </ns0:rPr>
              <ns0:t>4</ns0:t>
            </ns0:r>
            <ns0:r ns0:rsidR="00A629FC">
              <ns0:rPr>
                <ns0:noProof/>
              </ns0:rPr>
              <ns0:fldChar ns0:fldCharType="end"/>
            </ns0:r>
          </ns0:hyperlink>
        </ns0:p>
        <ns0:p ns2:paraId="6A9D5D56" ns2:textId="77777777" ns0:rsidR="00A629FC" ns0:rsidRDefault="00520A66">
          <ns0:pPr>
            <ns0:pStyle ns0:val="TDC1"/>
            <ns0:tabs>
              <ns0:tab ns0:val="right" ns0:leader="dot" ns0:pos="9350"/>
            </ns0:tabs>
            <ns0:rPr>
              <ns0:noProof/>
            </ns0:rPr>
          </ns0:pPr>
          <ns0:hyperlink ns0:anchor="_Toc233886624" ns0:history="1">
            <ns0:r ns0:rsidR="00A629FC" ns0:rsidRPr="00BA4ADB">
              <ns0:rPr>
                <ns0:rStyle ns0:val="Hipervnculo"/>
                <ns0:noProof/>
              </ns0:rPr>
              <ns0:t>3. Arquitectura del ecosistema y stack tecnológico</ns0:t>
            </ns0:r>
            <ns0:r ns0:rsidR="00A629FC">
              <ns0:rPr>
                <ns0:noProof/>
              </ns0:rPr>
              <ns0:tab/>
            </ns0:r>
            <ns0:r ns0:rsidR="00A629FC">
              <ns0:rPr>
                <ns0:noProof/>
              </ns0:rPr>
              <ns0:fldChar ns0:fldCharType="begin"/>
            </ns0:r>
            <ns0:r ns0:rsidR="00A629FC">
              <ns0:rPr>
                <ns0:noProof/>
              </ns0:rPr>
              <ns0:instrText xml:space="preserve"> PAGEREF _Toc233886624 \h </ns0:instrText>
            </ns0:r>
            <ns0:r ns0:rsidR="00A629FC">
              <ns0:rPr>
                <ns0:noProof/>
              </ns0:rPr>
            </ns0:r>
            <ns0:r ns0:rsidR="00A629FC">
              <ns0:rPr>
                <ns0:noProof/>
              </ns0:rPr>
              <ns0:fldChar ns0:fldCharType="separate"/>
            </ns0:r>
            <ns0:r ns0:rsidR="00A629FC">
              <ns0:rPr>
                <ns0:noProof/>
              </ns0:rPr>
              <ns0:t>4</ns0:t>
            </ns0:r>
            <ns0:r ns0:rsidR="00A629FC">
              <ns0:rPr>
                <ns0:noProof/>
              </ns0:rPr>
              <ns0:fldChar ns0:fldCharType="end"/>
            </ns0:r>
          </ns0:hyperlink>
        </ns0:p>
        <ns0:p ns2:paraId="3212A960" ns2:textId="77777777" ns0:rsidR="00A629FC" ns0:rsidRDefault="00520A66">
          <ns0:pPr>
            <ns0:pStyle ns0:val="TDC2"/>
            <ns0:tabs>
              <ns0:tab ns0:val="right" ns0:leader="dot" ns0:pos="9350"/>
            </ns0:tabs>
            <ns0:rPr>
              <ns0:noProof/>
            </ns0:rPr>
          </ns0:pPr>
          <ns0:hyperlink ns0:anchor="_Toc233886625" ns0:history="1">
            <ns0:r ns0:rsidR="00A629FC" ns0:rsidRPr="00BA4ADB">
              <ns0:rPr>
                <ns0:rStyle ns0:val="Hipervnculo"/>
                <ns0:noProof/>
              </ns0:rPr>
              <ns0:t>3.1 Fundaciones compartidas del ecosistema (principio fundamental)</ns0:t>
            </ns0:r>
            <ns0:r ns0:rsidR="00A629FC">
              <ns0:rPr>
                <ns0:noProof/>
              </ns0:rPr>
              <ns0:tab/>
            </ns0:r>
            <ns0:r ns0:rsidR="00A629FC">
              <ns0:rPr>
                <ns0:noProof/>
              </ns0:rPr>
              <ns0:fldChar ns0:fldCharType="begin"/>
            </ns0:r>
            <ns0:r ns0:rsidR="00A629FC">
              <ns0:rPr>
                <ns0:noProof/>
              </ns0:rPr>
              <ns0:instrText xml:space="preserve"> PAGEREF _Toc233886625 \h </ns0:instrText>
            </ns0:r>
            <ns0:r ns0:rsidR="00A629FC">
              <ns0:rPr>
                <ns0:noProof/>
              </ns0:rPr>
            </ns0:r>
            <ns0:r ns0:rsidR="00A629FC">
              <ns0:rPr>
                <ns0:noProof/>
              </ns0:rPr>
              <ns0:fldChar ns0:fldCharType="separate"/>
            </ns0:r>
            <ns0:r ns0:rsidR="00A629FC">
              <ns0:rPr>
                <ns0:noProof/>
              </ns0:rPr>
              <ns0:t>5</ns0:t>
            </ns0:r>
            <ns0:r ns0:rsidR="00A629FC">
              <ns0:rPr>
                <ns0:noProof/>
              </ns0:rPr>
              <ns0:fldChar ns0:fldCharType="end"/>
            </ns0:r>
          </ns0:hyperlink>
        </ns0:p>
        <ns0:p ns2:paraId="10F88864" ns2:textId="77777777" ns0:rsidR="00A629FC" ns0:rsidRDefault="00520A66">
          <ns0:pPr>
            <ns0:pStyle ns0:val="TDC2"/>
            <ns0:tabs>
              <ns0:tab ns0:val="right" ns0:leader="dot" ns0:pos="9350"/>
            </ns0:tabs>
            <ns0:rPr>
              <ns0:noProof/>
            </ns0:rPr>
          </ns0:pPr>
          <ns0:hyperlink ns0:anchor="_Toc233886626" ns0:history="1">
            <ns0:r ns0:rsidR="00A629FC" ns0:rsidRPr="00BA4ADB">
              <ns0:rPr>
                <ns0:rStyle ns0:val="Hipervnculo"/>
                <ns0:noProof/>
              </ns0:rPr>
              <ns0:t>3.2 Infraestructura</ns0:t>
            </ns0:r>
            <ns0:r ns0:rsidR="00A629FC">
              <ns0:rPr>
                <ns0:noProof/>
              </ns0:rPr>
              <ns0:tab/>
            </ns0:r>
            <ns0:r ns0:rsidR="00A629FC">
              <ns0:rPr>
                <ns0:noProof/>
              </ns0:rPr>
              <ns0:fldChar ns0:fldCharType="begin"/>
            </ns0:r>
            <ns0:r ns0:rsidR="00A629FC">
              <ns0:rPr>
                <ns0:noProof/>
              </ns0:rPr>
              <ns0:instrText xml:space="preserve"> PAGEREF _Toc233886626 \h </ns0:instrText>
            </ns0:r>
            <ns0:r ns0:rsidR="00A629FC">
              <ns0:rPr>
                <ns0:noProof/>
              </ns0:rPr>
            </ns0:r>
            <ns0:r ns0:rsidR="00A629FC">
              <ns0:rPr>
                <ns0:noProof/>
              </ns0:rPr>
              <ns0:fldChar ns0:fldCharType="separate"/>
            </ns0:r>
            <ns0:r ns0:rsidR="00A629FC">
              <ns0:rPr>
                <ns0:noProof/>
              </ns0:rPr>
              <ns0:t>5</ns0:t>
            </ns0:r>
            <ns0:r ns0:rsidR="00A629FC">
              <ns0:rPr>
                <ns0:noProof/>
              </ns0:rPr>
              <ns0:fldChar ns0:fldCharType="end"/>
            </ns0:r>
          </ns0:hyperlink>
        </ns0:p>
        <ns0:p ns2:paraId="299526DE" ns2:textId="77777777" ns0:rsidR="00A629FC" ns0:rsidRDefault="00520A66">
          <ns0:pPr>
            <ns0:pStyle ns0:val="TDC2"/>
            <ns0:tabs>
              <ns0:tab ns0:val="right" ns0:leader="dot" ns0:pos="9350"/>
            </ns0:tabs>
            <ns0:rPr>
              <ns0:noProof/>
            </ns0:rPr>
          </ns0:pPr>
          <ns0:hyperlink ns0:anchor="_Toc233886627" ns0:history="1">
            <ns0:r ns0:rsidR="00A629FC" ns0:rsidRPr="00BA4ADB">
              <ns0:rPr>
                <ns0:rStyle ns0:val="Hipervnculo"/>
                <ns0:noProof/>
              </ns0:rPr>
              <ns0:t>3.3 Frontend</ns0:t>
            </ns0:r>
            <ns0:r ns0:rsidR="00A629FC">
              <ns0:rPr>
                <ns0:noProof/>
              </ns0:rPr>
              <ns0:tab/>
            </ns0:r>
            <ns0:r ns0:rsidR="00A629FC">
              <ns0:rPr>
                <ns0:noProof/>
              </ns0:rPr>
              <ns0:fldChar ns0:fldCharType="begin"/>
            </ns0:r>
            <ns0:r ns0:rsidR="00A629FC">
              <ns0:rPr>
                <ns0:noProof/>
              </ns0:rPr>
              <ns0:instrText xml:space="preserve"> PAGEREF _Toc233886627 \h </ns0:instrText>
            </ns0:r>
            <ns0:r ns0:rsidR="00A629FC">
              <ns0:rPr>
                <ns0:noProof/>
              </ns0:rPr>
            </ns0:r>
            <ns0:r ns0:rsidR="00A629FC">
              <ns0:rPr>
                <ns0:noProof/>
              </ns0:rPr>
              <ns0:fldChar ns0:fldCharType="separate"/>
            </ns0:r>
            <ns0:r ns0:rsidR="00A629FC">
              <ns0:rPr>
                <ns0:noProof/>
              </ns0:rPr>
              <ns0:t>5</ns0:t>
            </ns0:r>
            <ns0:r ns0:rsidR="00A629FC">
              <ns0:rPr>
                <ns0:noProof/>
              </ns0:rPr>
              <ns0:fldChar ns0:fldCharType="end"/>
            </ns0:r>
          </ns0:hyperlink>
        </ns0:p>
        <ns0:p ns2:paraId="5A00D183" ns2:textId="77777777" ns0:rsidR="00A629FC" ns0:rsidRDefault="00520A66">
          <ns0:pPr>
            <ns0:pStyle ns0:val="TDC2"/>
            <ns0:tabs>
              <ns0:tab ns0:val="right" ns0:leader="dot" ns0:pos="9350"/>
            </ns0:tabs>
            <ns0:rPr>
              <ns0:noProof/>
            </ns0:rPr>
          </ns0:pPr>
          <ns0:hyperlink ns0:anchor="_Toc233886628" ns0:history="1">
            <ns0:r ns0:rsidR="00A629FC" ns0:rsidRPr="00BA4ADB">
              <ns0:rPr>
                <ns0:rStyle ns0:val="Hipervnculo"/>
                <ns0:noProof/>
              </ns0:rPr>
              <ns0:t>3.4 Backend y base de datos</ns0:t>
            </ns0:r>
            <ns0:r ns0:rsidR="00A629FC">
              <ns0:rPr>
                <ns0:noProof/>
              </ns0:rPr>
              <ns0:tab/>
            </ns0:r>
            <ns0:r ns0:rsidR="00A629FC">
              <ns0:rPr>
                <ns0:noProof/>
              </ns0:rPr>
              <ns0:fldChar ns0:fldCharType="begin"/>
            </ns0:r>
            <ns0:r ns0:rsidR="00A629FC">
              <ns0:rPr>
                <ns0:noProof/>
              </ns0:rPr>
              <ns0:instrText xml:space="preserve"> PAGEREF _Toc233886628 \h </ns0:instrText>
            </ns0:r>
            <ns0:r ns0:rsidR="00A629FC">
              <ns0:rPr>
                <ns0:noProof/>
              </ns0:rPr>
            </ns0:r>
            <ns0:r ns0:rsidR="00A629FC">
              <ns0:rPr>
                <ns0:noProof/>
              </ns0:rPr>
              <ns0:fldChar ns0:fldCharType="separate"/>
            </ns0:r>
            <ns0:r ns0:rsidR="00A629FC">
              <ns0:rPr>
                <ns0:noProof/>
              </ns0:rPr>
              <ns0:t>6</ns0:t>
            </ns0:r>
            <ns0:r ns0:rsidR="00A629FC">
              <ns0:rPr>
                <ns0:noProof/>
              </ns0:rPr>
              <ns0:fldChar ns0:fldCharType="end"/>
            </ns0:r>
          </ns0:hyperlink>
        </ns0:p>
        <ns0:p ns2:paraId="6C7277A3" ns2:textId="77777777" ns0:rsidR="00A629FC" ns0:rsidRDefault="00520A66">
          <ns0:pPr>
            <ns0:pStyle ns0:val="TDC2"/>
            <ns0:tabs>
              <ns0:tab ns0:val="right" ns0:leader="dot" ns0:pos="9350"/>
            </ns0:tabs>
            <ns0:rPr>
              <ns0:noProof/>
            </ns0:rPr>
          </ns0:pPr>
          <ns0:hyperlink ns0:anchor="_Toc233886629" ns0:history="1">
            <ns0:r ns0:rsidR="00A629FC" ns0:rsidRPr="00BA4ADB">
              <ns0:rPr>
                <ns0:rStyle ns0:val="Hipervnculo"/>
                <ns0:noProof/>
              </ns0:rPr>
              <ns0:t>3.5 Procesamiento asíncrono</ns0:t>
            </ns0:r>
            <ns0:r ns0:rsidR="00A629FC">
              <ns0:rPr>
                <ns0:noProof/>
              </ns0:rPr>
              <ns0:tab/>
            </ns0:r>
            <ns0:r ns0:rsidR="00A629FC">
              <ns0:rPr>
                <ns0:noProof/>
              </ns0:rPr>
              <ns0:fldChar ns0:fldCharType="begin"/>
            </ns0:r>
            <ns0:r ns0:rsidR="00A629FC">
              <ns0:rPr>
                <ns0:noProof/>
              </ns0:rPr>
              <ns0:instrText xml:space="preserve"> PAGEREF _Toc233886629 \h </ns0:instrText>
            </ns0:r>
            <ns0:r ns0:rsidR="00A629FC">
              <ns0:rPr>
                <ns0:noProof/>
              </ns0:rPr>
            </ns0:r>
            <ns0:r ns0:rsidR="00A629FC">
              <ns0:rPr>
                <ns0:noProof/>
              </ns0:rPr>
              <ns0:fldChar ns0:fldCharType="separate"/>
            </ns0:r>
            <ns0:r ns0:rsidR="00A629FC">
              <ns0:rPr>
                <ns0:noProof/>
              </ns0:rPr>
              <ns0:t>6</ns0:t>
            </ns0:r>
            <ns0:r ns0:rsidR="00A629FC">
              <ns0:rPr>
                <ns0:noProof/>
              </ns0:rPr>
              <ns0:fldChar ns0:fldCharType="end"/>
            </ns0:r>
          </ns0:hyperlink>
        </ns0:p>
        <ns0:p ns2:paraId="7E649B60" ns2:textId="77777777" ns0:rsidR="00A629FC" ns0:rsidRDefault="00520A66">
          <ns0:pPr>
            <ns0:pStyle ns0:val="TDC2"/>
            <ns0:tabs>
              <ns0:tab ns0:val="right" ns0:leader="dot" ns0:pos="9350"/>
            </ns0:tabs>
            <ns0:rPr>
              <ns0:noProof/>
            </ns0:rPr>
          </ns0:pPr>
          <ns0:hyperlink ns0:anchor="_Toc233886630" ns0:history="1">
            <ns0:r ns0:rsidR="00A629FC" ns0:rsidRPr="00BA4ADB">
              <ns0:rPr>
                <ns0:rStyle ns0:val="Hipervnculo"/>
                <ns0:noProof/>
              </ns0:rPr>
              <ns0:t>3.6 Integridad documental</ns0:t>
            </ns0:r>
            <ns0:r ns0:rsidR="00A629FC">
              <ns0:rPr>
                <ns0:noProof/>
              </ns0:rPr>
              <ns0:tab/>
            </ns0:r>
            <ns0:r ns0:rsidR="00A629FC">
              <ns0:rPr>
                <ns0:noProof/>
              </ns0:rPr>
              <ns0:fldChar ns0:fldCharType="begin"/>
            </ns0:r>
            <ns0:r ns0:rsidR="00A629FC">
              <ns0:rPr>
                <ns0:noProof/>
              </ns0:rPr>
              <ns0:instrText xml:space="preserve"> PAGEREF _Toc233886630 \h </ns0:instrText>
            </ns0:r>
            <ns0:r ns0:rsidR="00A629FC">
              <ns0:rPr>
                <ns0:noProof/>
              </ns0:rPr>
            </ns0:r>
            <ns0:r ns0:rsidR="00A629FC">
              <ns0:rPr>
                <ns0:noProof/>
              </ns0:rPr>
              <ns0:fldChar ns0:fldCharType="separate"/>
            </ns0:r>
            <ns0:r ns0:rsidR="00A629FC">
              <ns0:rPr>
                <ns0:noProof/>
              </ns0:rPr>
              <ns0:t>6</ns0:t>
            </ns0:r>
            <ns0:r ns0:rsidR="00A629FC">
              <ns0:rPr>
                <ns0:noProof/>
              </ns0:rPr>
              <ns0:fldChar ns0:fldCharType="end"/>
            </ns0:r>
          </ns0:hyperlink>
        </ns0:p>
        <ns0:p ns2:paraId="74A9B91E" ns2:textId="77777777" ns0:rsidR="00A629FC" ns0:rsidRDefault="00520A66">
          <ns0:pPr>
            <ns0:pStyle ns0:val="TDC2"/>
            <ns0:tabs>
              <ns0:tab ns0:val="right" ns0:leader="dot" ns0:pos="9350"/>
            </ns0:tabs>
            <ns0:rPr>
              <ns0:noProof/>
            </ns0:rPr>
          </ns0:pPr>
          <ns0:hyperlink ns0:anchor="_Toc233886631" ns0:history="1">
            <ns0:r ns0:rsidR="00A629FC" ns0:rsidRPr="00BA4ADB">
              <ns0:rPr>
                <ns0:rStyle ns0:val="Hipervnculo"/>
                <ns0:noProof/>
              </ns0:rPr>
              <ns0:t>3.7 Observabilidad técnica (Pino)</ns0:t>
            </ns0:r>
            <ns0:r ns0:rsidR="00A629FC">
              <ns0:rPr>
                <ns0:noProof/>
              </ns0:rPr>
              <ns0:tab/>
            </ns0:r>
            <ns0:r ns0:rsidR="00A629FC">
              <ns0:rPr>
                <ns0:noProof/>
              </ns0:rPr>
              <ns0:fldChar ns0:fldCharType="begin"/>
            </ns0:r>
            <ns0:r ns0:rsidR="00A629FC">
              <ns0:rPr>
                <ns0:noProof/>
              </ns0:rPr>
              <ns0:instrText xml:space="preserve"> PAGEREF _Toc233886631 \h </ns0:instrText>
            </ns0:r>
            <ns0:r ns0:rsidR="00A629FC">
              <ns0:rPr>
                <ns0:noProof/>
              </ns0:rPr>
            </ns0:r>
            <ns0:r ns0:rsidR="00A629FC">
              <ns0:rPr>
                <ns0:noProof/>
              </ns0:rPr>
              <ns0:fldChar ns0:fldCharType="separate"/>
            </ns0:r>
            <ns0:r ns0:rsidR="00A629FC">
              <ns0:rPr>
                <ns0:noProof/>
              </ns0:rPr>
              <ns0:t>6</ns0:t>
            </ns0:r>
            <ns0:r ns0:rsidR="00A629FC">
              <ns0:rPr>
                <ns0:noProof/>
              </ns0:rPr>
              <ns0:fldChar ns0:fldCharType="end"/>
            </ns0:r>
          </ns0:hyperlink>
        </ns0:p>
        <ns0:p ns2:paraId="2E2FAEDB" ns2:textId="77777777" ns0:rsidR="00A629FC" ns0:rsidRDefault="00520A66">
          <ns0:pPr>
            <ns0:pStyle ns0:val="TDC2"/>
            <ns0:tabs>
              <ns0:tab ns0:val="right" ns0:leader="dot" ns0:pos="9350"/>
            </ns0:tabs>
            <ns0:rPr>
              <ns0:noProof/>
            </ns0:rPr>
          </ns0:pPr>
          <ns0:hyperlink ns0:anchor="_Toc233886632" ns0:history="1">
            <ns0:r ns0:rsidR="00A629FC" ns0:rsidRPr="00BA4ADB">
              <ns0:rPr>
                <ns0:rStyle ns0:val="Hipervnculo"/>
                <ns0:noProof/>
              </ns0:rPr>
              <ns0:t>3.8 Infraestructura de Clave Pública (PKI) y Servicio de Firma</ns0:t>
            </ns0:r>
            <ns0:r ns0:rsidR="00A629FC">
              <ns0:rPr>
                <ns0:noProof/>
              </ns0:rPr>
              <ns0:tab/>
            </ns0:r>
            <ns0:r ns0:rsidR="00A629FC">
              <ns0:rPr>
                <ns0:noProof/>
              </ns0:rPr>
              <ns0:fldChar ns0:fldCharType="begin"/>
            </ns0:r>
            <ns0:r ns0:rsidR="00A629FC">
              <ns0:rPr>
                <ns0:noProof/>
              </ns0:rPr>
              <ns0:instrText xml:space="preserve"> PAGEREF _Toc233886632 \h </ns0:instrText>
            </ns0:r>
            <ns0:r ns0:rsidR="00A629FC">
              <ns0:rPr>
                <ns0:noProof/>
              </ns0:rPr>
            </ns0:r>
            <ns0:r ns0:rsidR="00A629FC">
              <ns0:rPr>
                <ns0:noProof/>
              </ns0:rPr>
              <ns0:fldChar ns0:fldCharType="separate"/>
            </ns0:r>
            <ns0:r ns0:rsidR="00A629FC">
              <ns0:rPr>
                <ns0:noProof/>
              </ns0:rPr>
              <ns0:t>7</ns0:t>
            </ns0:r>
            <ns0:r ns0:rsidR="00A629FC">
              <ns0:rPr>
                <ns0:noProof/>
              </ns0:rPr>
              <ns0:fldChar ns0:fldCharType="end"/>
            </ns0:r>
          </ns0:hyperlink>
        </ns0:p>
        <ns0:p ns2:paraId="7653E43E" ns2:textId="77777777" ns0:rsidR="00A629FC" ns0:rsidRDefault="00520A66">
          <ns0:pPr>
            <ns0:pStyle ns0:val="TDC2"/>
            <ns0:tabs>
              <ns0:tab ns0:val="right" ns0:leader="dot" ns0:pos="9350"/>
            </ns0:tabs>
            <ns0:rPr>
              <ns0:noProof/>
            </ns0:rPr>
          </ns0:pPr>
          <ns0:hyperlink ns0:anchor="_Toc233886633" ns0:history="1">
            <ns0:r ns0:rsidR="00A629FC" ns0:rsidRPr="00BA4ADB">
              <ns0:rPr>
                <ns0:rStyle ns0:val="Hipervnculo"/>
                <ns0:noProof/>
              </ns0:rPr>
              <ns0:t>3.8.1 Jerarquía de certificados</ns0:t>
            </ns0:r>
            <ns0:r ns0:rsidR="00A629FC">
              <ns0:rPr>
                <ns0:noProof/>
              </ns0:rPr>
              <ns0:tab/>
            </ns0:r>
            <ns0:r ns0:rsidR="00A629FC">
              <ns0:rPr>
                <ns0:noProof/>
              </ns0:rPr>
              <ns0:fldChar ns0:fldCharType="begin"/>
            </ns0:r>
            <ns0:r ns0:rsidR="00A629FC">
              <ns0:rPr>
                <ns0:noProof/>
              </ns0:rPr>
              <ns0:instrText xml:space="preserve"> PAGEREF _Toc233886633 \h </ns0:instrText>
            </ns0:r>
            <ns0:r ns0:rsidR="00A629FC">
              <ns0:rPr>
                <ns0:noProof/>
              </ns0:rPr>
            </ns0:r>
            <ns0:r ns0:rsidR="00A629FC">
              <ns0:rPr>
                <ns0:noProof/>
              </ns0:rPr>
              <ns0:fldChar ns0:fldCharType="separate"/>
            </ns0:r>
            <ns0:r ns0:rsidR="00A629FC">
              <ns0:rPr>
                <ns0:noProof/>
              </ns0:rPr>
              <ns0:t>7</ns0:t>
            </ns0:r>
            <ns0:r ns0:rsidR="00A629FC">
              <ns0:rPr>
                <ns0:noProof/>
              </ns0:rPr>
              <ns0:fldChar ns0:fldCharType="end"/>
            </ns0:r>
          </ns0:hyperlink>
        </ns0:p>
        <ns0:p ns2:paraId="0B6812D1" ns2:textId="77777777" ns0:rsidR="00A629FC" ns0:rsidRDefault="00520A66">
          <ns0:pPr>
            <ns0:pStyle ns0:val="TDC2"/>
            <ns0:tabs>
              <ns0:tab ns0:val="right" ns0:leader="dot" ns0:pos="9350"/>
            </ns0:tabs>
            <ns0:rPr>
              <ns0:noProof/>
            </ns0:rPr>
          </ns0:pPr>
          <ns0:hyperlink ns0:anchor="_Toc233886634" ns0:history="1">
            <ns0:r ns0:rsidR="00A629FC" ns0:rsidRPr="00BA4ADB">
              <ns0:rPr>
                <ns0:rStyle ns0:val="Hipervnculo"/>
                <ns0:noProof/>
              </ns0:rPr>
              <ns0:t>3.8.2 Servicio de Firma (LXC dedicado)</ns0:t>
            </ns0:r>
            <ns0:r ns0:rsidR="00A629FC">
              <ns0:rPr>
                <ns0:noProof/>
              </ns0:rPr>
              <ns0:tab/>
            </ns0:r>
            <ns0:r ns0:rsidR="00A629FC">
              <ns0:rPr>
                <ns0:noProof/>
              </ns0:rPr>
              <ns0:fldChar ns0:fldCharType="begin"/>
            </ns0:r>
            <ns0:r ns0:rsidR="00A629FC">
              <ns0:rPr>
                <ns0:noProof/>
              </ns0:rPr>
              <ns0:instrText xml:space="preserve"> PAGEREF _Toc233886634 \h </ns0:instrText>
            </ns0:r>
            <ns0:r ns0:rsidR="00A629FC">
              <ns0:rPr>
                <ns0:noProof/>
              </ns0:rPr>
            </ns0:r>
            <ns0:r ns0:rsidR="00A629FC">
              <ns0:rPr>
                <ns0:noProof/>
              </ns0:rPr>
              <ns0:fldChar ns0:fldCharType="separate"/>
            </ns0:r>
            <ns0:r ns0:rsidR="00A629FC">
              <ns0:rPr>
                <ns0:noProof/>
              </ns0:rPr>
              <ns0:t>8</ns0:t>
            </ns0:r>
            <ns0:r ns0:rsidR="00A629FC">
              <ns0:rPr>
                <ns0:noProof/>
              </ns0:rPr>
              <ns0:fldChar ns0:fldCharType="end"/>
            </ns0:r>
          </ns0:hyperlink>
        </ns0:p>
        <ns0:p ns2:paraId="32A68BCE" ns2:textId="77777777" ns0:rsidR="00A629FC" ns0:rsidRDefault="00520A66">
          <ns0:pPr>
            <ns0:pStyle ns0:val="TDC1"/>
            <ns0:tabs>
              <ns0:tab ns0:val="right" ns0:leader="dot" ns0:pos="9350"/>
            </ns0:tabs>
            <ns0:rPr>
              <ns0:noProof/>
            </ns0:rPr>
          </ns0:pPr>
          <ns0:hyperlink ns0:anchor="_Toc233886635" ns0:history="1">
            <ns0:r ns0:rsidR="00A629FC" ns0:rsidRPr="00BA4ADB">
              <ns0:rPr>
                <ns0:rStyle ns0:val="Hipervnculo"/>
                <ns0:noProof/>
              </ns0:rPr>
              <ns0:t>4. Modelo operativo y máquinas de estado</ns0:t>
            </ns0:r>
            <ns0:r ns0:rsidR="00A629FC">
              <ns0:rPr>
                <ns0:noProof/>
              </ns0:rPr>
              <ns0:tab/>
            </ns0:r>
            <ns0:r ns0:rsidR="00A629FC">
              <ns0:rPr>
                <ns0:noProof/>
              </ns0:rPr>
              <ns0:fldChar ns0:fldCharType="begin"/>
            </ns0:r>
            <ns0:r ns0:rsidR="00A629FC">
              <ns0:rPr>
                <ns0:noProof/>
              </ns0:rPr>
              <ns0:instrText xml:space="preserve"> PAGEREF _Toc233886635 \h </ns0:instrText>
            </ns0:r>
            <ns0:r ns0:rsidR="00A629FC">
              <ns0:rPr>
                <ns0:noProof/>
              </ns0:rPr>
            </ns0:r>
            <ns0:r ns0:rsidR="00A629FC">
              <ns0:rPr>
                <ns0:noProof/>
              </ns0:rPr>
              <ns0:fldChar ns0:fldCharType="separate"/>
            </ns0:r>
            <ns0:r ns0:rsidR="00A629FC">
              <ns0:rPr>
                <ns0:noProof/>
              </ns0:rPr>
              <ns0:t>8</ns0:t>
            </ns0:r>
            <ns0:r ns0:rsidR="00A629FC">
              <ns0:rPr>
                <ns0:noProof/>
              </ns0:rPr>
              <ns0:fldChar ns0:fldCharType="end"/>
            </ns0:r>
          </ns0:hyperlink>
        </ns0:p>
        <ns0:p ns2:paraId="3A4E3A4C" ns2:textId="77777777" ns0:rsidR="00A629FC" ns0:rsidRDefault="00520A66">
          <ns0:pPr>
            <ns0:pStyle ns0:val="TDC2"/>
            <ns0:tabs>
              <ns0:tab ns0:val="right" ns0:leader="dot" ns0:pos="9350"/>
            </ns0:tabs>
            <ns0:rPr>
              <ns0:noProof/>
            </ns0:rPr>
          </ns0:pPr>
          <ns0:hyperlink ns0:anchor="_Toc233886636" ns0:history="1">
            <ns0:r ns0:rsidR="00A629FC" ns0:rsidRPr="00BA4ADB">
              <ns0:rPr>
                <ns0:rStyle ns0:val="Hipervnculo"/>
                <ns0:noProof/>
              </ns0:rPr>
              <ns0:t>4.1 Ciclo de vida del trámite (constancia)</ns0:t>
            </ns0:r>
            <ns0:r ns0:rsidR="00A629FC">
              <ns0:rPr>
                <ns0:noProof/>
              </ns0:rPr>
              <ns0:tab/>
            </ns0:r>
            <ns0:r ns0:rsidR="00A629FC">
              <ns0:rPr>
                <ns0:noProof/>
              </ns0:rPr>
              <ns0:fldChar ns0:fldCharType="begin"/>
            </ns0:r>
            <ns0:r ns0:rsidR="00A629FC">
              <ns0:rPr>
                <ns0:noProof/>
              </ns0:rPr>
              <ns0:instrText xml:space="preserve"> PAGEREF _Toc233886636 \h </ns0:instrText>
            </ns0:r>
            <ns0:r ns0:rsidR="00A629FC">
              <ns0:rPr>
                <ns0:noProof/>
              </ns0:rPr>
            </ns0:r>
            <ns0:r ns0:rsidR="00A629FC">
              <ns0:rPr>
                <ns0:noProof/>
              </ns0:rPr>
              <ns0:fldChar ns0:fldCharType="separate"/>
            </ns0:r>
            <ns0:r ns0:rsidR="00A629FC">
              <ns0:rPr>
                <ns0:noProof/>
              </ns0:rPr>
              <ns0:t>9</ns0:t>
            </ns0:r>
            <ns0:r ns0:rsidR="00A629FC">
              <ns0:rPr>
                <ns0:noProof/>
              </ns0:rPr>
              <ns0:fldChar ns0:fldCharType="end"/>
            </ns0:r>
          </ns0:hyperlink>
        </ns0:p>
        <ns0:p ns2:paraId="661F54FE" ns2:textId="77777777" ns0:rsidR="00A629FC" ns0:rsidRDefault="00520A66">
          <ns0:pPr>
            <ns0:pStyle ns0:val="TDC2"/>
            <ns0:tabs>
              <ns0:tab ns0:val="right" ns0:leader="dot" ns0:pos="9350"/>
            </ns0:tabs>
            <ns0:rPr>
              <ns0:noProof/>
            </ns0:rPr>
          </ns0:pPr>
          <ns0:hyperlink ns0:anchor="_Toc233886637" ns0:history="1">
            <ns0:r ns0:rsidR="00A629FC" ns0:rsidRPr="00BA4ADB">
              <ns0:rPr>
                <ns0:rStyle ns0:val="Hipervnculo"/>
                <ns0:noProof/>
              </ns0:rPr>
              <ns0:t>4.2 Ciclo de vida de la factura</ns0:t>
            </ns0:r>
            <ns0:r ns0:rsidR="00A629FC">
              <ns0:rPr>
                <ns0:noProof/>
              </ns0:rPr>
              <ns0:tab/>
            </ns0:r>
            <ns0:r ns0:rsidR="00A629FC">
              <ns0:rPr>
                <ns0:noProof/>
              </ns0:rPr>
              <ns0:fldChar ns0:fldCharType="begin"/>
            </ns0:r>
            <ns0:r ns0:rsidR="00A629FC">
              <ns0:rPr>
                <ns0:noProof/>
              </ns0:rPr>
              <ns0:instrText xml:space="preserve"> PAGEREF _Toc233886637 \h </ns0:instrText>
            </ns0:r>
            <ns0:r ns0:rsidR="00A629FC">
              <ns0:rPr>
                <ns0:noProof/>
              </ns0:rPr>
            </ns0:r>
            <ns0:r ns0:rsidR="00A629FC">
              <ns0:rPr>
                <ns0:noProof/>
              </ns0:rPr>
              <ns0:fldChar ns0:fldCharType="separate"/>
            </ns0:r>
            <ns0:r ns0:rsidR="00A629FC">
              <ns0:rPr>
                <ns0:noProof/>
              </ns0:rPr>
              <ns0:t>9</ns0:t>
            </ns0:r>
            <ns0:r ns0:rsidR="00A629FC">
              <ns0:rPr>
                <ns0:noProof/>
              </ns0:rPr>
              <ns0:fldChar ns0:fldCharType="end"/>
            </ns0:r>
          </ns0:hyperlink>
        </ns0:p>
        <ns0:p ns2:paraId="5B0C76E1" ns2:textId="77777777" ns0:rsidR="00A629FC" ns0:rsidRDefault="00520A66">
          <ns0:pPr>
            <ns0:pStyle ns0:val="TDC2"/>
            <ns0:tabs>
              <ns0:tab ns0:val="right" ns0:leader="dot" ns0:pos="9350"/>
            </ns0:tabs>
            <ns0:rPr>
              <ns0:noProof/>
            </ns0:rPr>
          </ns0:pPr>
          <ns0:hyperlink ns0:anchor="_Toc233886638" ns0:history="1">
            <ns0:r ns0:rsidR="00A629FC" ns0:rsidRPr="00BA4ADB">
              <ns0:rPr>
                <ns0:rStyle ns0:val="Hipervnculo"/>
                <ns0:noProof/>
              </ns0:rPr>
              <ns0:t>4.3 Principio de desacoplamiento</ns0:t>
            </ns0:r>
            <ns0:r ns0:rsidR="00A629FC">
              <ns0:rPr>
                <ns0:noProof/>
              </ns0:rPr>
              <ns0:tab/>
            </ns0:r>
            <ns0:r ns0:rsidR="00A629FC">
              <ns0:rPr>
                <ns0:noProof/>
              </ns0:rPr>
              <ns0:fldChar ns0:fldCharType="begin"/>
            </ns0:r>
            <ns0:r ns0:rsidR="00A629FC">
              <ns0:rPr>
                <ns0:noProof/>
              </ns0:rPr>
              <ns0:instrText xml:space="preserve"> PAGEREF _Toc233886638 \h </ns0:instrText>
            </ns0:r>
            <ns0:r ns0:rsidR="00A629FC">
              <ns0:rPr>
                <ns0:noProof/>
              </ns0:rPr>
            </ns0:r>
            <ns0:r ns0:rsidR="00A629FC">
              <ns0:rPr>
                <ns0:noProof/>
              </ns0:rPr>
              <ns0:fldChar ns0:fldCharType="separate"/>
            </ns0:r>
            <ns0:r ns0:rsidR="00A629FC">
              <ns0:rPr>
                <ns0:noProof/>
              </ns0:rPr>
              <ns0:t>10</ns0:t>
            </ns0:r>
            <ns0:r ns0:rsidR="00A629FC">
              <ns0:rPr>
                <ns0:noProof/>
              </ns0:rPr>
              <ns0:fldChar ns0:fldCharType="end"/>
            </ns0:r>
          </ns0:hyperlink>
        </ns0:p>
        <ns0:p ns2:paraId="08397114" ns2:textId="77777777" ns0:rsidR="00A629FC" ns0:rsidRDefault="00520A66">
          <ns0:pPr>
            <ns0:pStyle ns0:val="TDC1"/>
            <ns0:tabs>
              <ns0:tab ns0:val="right" ns0:leader="dot" ns0:pos="9350"/>
            </ns0:tabs>
            <ns0:rPr>
              <ns0:noProof/>
            </ns0:rPr>
          </ns0:pPr>
          <ns0:hyperlink ns0:anchor="_Toc233886639" ns0:history="1">
            <ns0:r ns0:rsidR="00A629FC" ns0:rsidRPr="00BA4ADB">
              <ns0:rPr>
                <ns0:rStyle ns0:val="Hipervnculo"/>
                <ns0:noProof/>
              </ns0:rPr>
              <ns0:t>5. Catálogo de requisitos documentales</ns0:t>
            </ns0:r>
            <ns0:r ns0:rsidR="00A629FC">
              <ns0:rPr>
                <ns0:noProof/>
              </ns0:rPr>
              <ns0:tab/>
            </ns0:r>
            <ns0:r ns0:rsidR="00A629FC">
              <ns0:rPr>
                <ns0:noProof/>
              </ns0:rPr>
              <ns0:fldChar ns0:fldCharType="begin"/>
            </ns0:r>
            <ns0:r ns0:rsidR="00A629FC">
              <ns0:rPr>
                <ns0:noProof/>
              </ns0:rPr>
              <ns0:instrText xml:space="preserve"> PAGEREF _Toc233886639 \h </ns0:instrText>
            </ns0:r>
            <ns0:r ns0:rsidR="00A629FC">
              <ns0:rPr>
                <ns0:noProof/>
              </ns0:rPr>
            </ns0:r>
            <ns0:r ns0:rsidR="00A629FC">
              <ns0:rPr>
                <ns0:noProof/>
              </ns0:rPr>
              <ns0:fldChar ns0:fldCharType="separate"/>
            </ns0:r>
            <ns0:r ns0:rsidR="00A629FC">
              <ns0:rPr>
                <ns0:noProof/>
              </ns0:rPr>
              <ns0:t>10</ns0:t>
            </ns0:r>
            <ns0:r ns0:rsidR="00A629FC">
              <ns0:rPr>
                <ns0:noProof/>
              </ns0:rPr>
              <ns0:fldChar ns0:fldCharType="end"/>
            </ns0:r>
          </ns0:hyperlink>
        </ns0:p>
        <ns0:p ns2:paraId="1EB3CFDA" ns2:textId="77777777" ns0:rsidR="00A629FC" ns0:rsidRDefault="00520A66">
          <ns0:pPr>
            <ns0:pStyle ns0:val="TDC2"/>
            <ns0:tabs>
              <ns0:tab ns0:val="right" ns0:leader="dot" ns0:pos="9350"/>
            </ns0:tabs>
            <ns0:rPr>
              <ns0:noProof/>
            </ns0:rPr>
          </ns0:pPr>
          <ns0:hyperlink ns0:anchor="_Toc233886640" ns0:history="1">
            <ns0:r ns0:rsidR="00A629FC" ns0:rsidRPr="00BA4ADB">
              <ns0:rPr>
                <ns0:rStyle ns0:val="Hipervnculo"/>
                <ns0:noProof/>
              </ns0:rPr>
              <ns0:t>5.1 Modelo catalogado con aplicabilidad condicional</ns0:t>
            </ns0:r>
            <ns0:r ns0:rsidR="00A629FC">
              <ns0:rPr>
                <ns0:noProof/>
              </ns0:rPr>
              <ns0:tab/>
            </ns0:r>
            <ns0:r ns0:rsidR="00A629FC">
              <ns0:rPr>
                <ns0:noProof/>
              </ns0:rPr>
              <ns0:fldChar ns0:fldCharType="begin"/>
            </ns0:r>
            <ns0:r ns0:rsidR="00A629FC">
              <ns0:rPr>
                <ns0:noProof/>
              </ns0:rPr>
              <ns0:instrText xml:space="preserve"> PAGEREF _Toc233886640 \h </ns0:instrText>
            </ns0:r>
            <ns0:r ns0:rsidR="00A629FC">
              <ns0:rPr>
                <ns0:noProof/>
              </ns0:rPr>
            </ns0:r>
            <ns0:r ns0:rsidR="00A629FC">
              <ns0:rPr>
                <ns0:noProof/>
              </ns0:rPr>
              <ns0:fldChar ns0:fldCharType="separate"/>
            </ns0:r>
            <ns0:r ns0:rsidR="00A629FC">
              <ns0:rPr>
                <ns0:noProof/>
              </ns0:rPr>
              <ns0:t>10</ns0:t>
            </ns0:r>
            <ns0:r ns0:rsidR="00A629FC">
              <ns0:rPr>
                <ns0:noProof/>
              </ns0:rPr>
              <ns0:fldChar ns0:fldCharType="end"/>
            </ns0:r>
          </ns0:hyperlink>
        </ns0:p>
        <ns0:p ns2:paraId="7339B1E3" ns2:textId="77777777" ns0:rsidR="00A629FC" ns0:rsidRDefault="00520A66">
          <ns0:pPr>
            <ns0:pStyle ns0:val="TDC2"/>
            <ns0:tabs>
              <ns0:tab ns0:val="right" ns0:leader="dot" ns0:pos="9350"/>
            </ns0:tabs>
            <ns0:rPr>
              <ns0:noProof/>
            </ns0:rPr>
          </ns0:pPr>
          <ns0:hyperlink ns0:anchor="_Toc233886641" ns0:history="1">
            <ns0:r ns0:rsidR="00A629FC" ns0:rsidRPr="00BA4ADB">
              <ns0:rPr>
                <ns0:rStyle ns0:val="Hipervnculo"/>
                <ns0:noProof/>
              </ns0:rPr>
              <ns0:t>5.2 Requisitos por tipo de constancia</ns0:t>
            </ns0:r>
            <ns0:r ns0:rsidR="00A629FC">
              <ns0:rPr>
                <ns0:noProof/>
              </ns0:rPr>
              <ns0:tab/>
            </ns0:r>
            <ns0:r ns0:rsidR="00A629FC">
              <ns0:rPr>
                <ns0:noProof/>
              </ns0:rPr>
              <ns0:fldChar ns0:fldCharType="begin"/>
            </ns0:r>
            <ns0:r ns0:rsidR="00A629FC">
              <ns0:rPr>
                <ns0:noProof/>
              </ns0:rPr>
              <ns0:instrText xml:space="preserve"> PAGEREF _Toc233886641 \h </ns0:instrText>
            </ns0:r>
            <ns0:r ns0:rsidR="00A629FC">
              <ns0:rPr>
                <ns0:noProof/>
              </ns0:rPr>
            </ns0:r>
            <ns0:r ns0:rsidR="00A629FC">
              <ns0:rPr>
                <ns0:noProof/>
              </ns0:rPr>
              <ns0:fldChar ns0:fldCharType="separate"/>
            </ns0:r>
            <ns0:r ns0:rsidR="00A629FC">
              <ns0:rPr>
                <ns0:noProof/>
              </ns0:rPr>
              <ns0:t>11</ns0:t>
            </ns0:r>
            <ns0:r ns0:rsidR="00A629FC">
              <ns0:rPr>
                <ns0:noProof/>
              </ns0:rPr>
              <ns0:fldChar ns0:fldCharType="end"/>
            </ns0:r>
          </ns0:hyperlink>
        </ns0:p>
        <ns0:p ns2:paraId="076A4D8D" ns2:textId="77777777" ns0:rsidR="00A629FC" ns0:rsidRDefault="00520A66">
          <ns0:pPr>
            <ns0:pStyle ns0:val="TDC2"/>
            <ns0:tabs>
              <ns0:tab ns0:val="right" ns0:leader="dot" ns0:pos="9350"/>
            </ns0:tabs>
            <ns0:rPr>
              <ns0:noProof/>
            </ns0:rPr>
          </ns0:pPr>
          <ns0:hyperlink ns0:anchor="_Toc233886642" ns0:history="1">
            <ns0:r ns0:rsidR="00A629FC" ns0:rsidRPr="00BA4ADB">
              <ns0:rPr>
                <ns0:rStyle ns0:val="Hipervnculo"/>
                <ns0:noProof/>
              </ns0:rPr>
              <ns0:t>5.3 Requisitos por personalidad y representación</ns0:t>
            </ns0:r>
            <ns0:r ns0:rsidR="00A629FC">
              <ns0:rPr>
                <ns0:noProof/>
              </ns0:rPr>
              <ns0:tab/>
            </ns0:r>
            <ns0:r ns0:rsidR="00A629FC">
              <ns0:rPr>
                <ns0:noProof/>
              </ns0:rPr>
              <ns0:fldChar ns0:fldCharType="begin"/>
            </ns0:r>
            <ns0:r ns0:rsidR="00A629FC">
              <ns0:rPr>
                <ns0:noProof/>
              </ns0:rPr>
              <ns0:instrText xml:space="preserve"> PAGEREF _Toc233886642 \h </ns0:instrText>
            </ns0:r>
            <ns0:r ns0:rsidR="00A629FC">
              <ns0:rPr>
                <ns0:noProof/>
              </ns0:rPr>
            </ns0:r>
            <ns0:r ns0:rsidR="00A629FC">
              <ns0:rPr>
                <ns0:noProof/>
              </ns0:rPr>
              <ns0:fldChar ns0:fldCharType="separate"/>
            </ns0:r>
            <ns0:r ns0:rsidR="00A629FC">
              <ns0:rPr>
                <ns0:noProof/>
              </ns0:rPr>
              <ns0:t>11</ns0:t>
            </ns0:r>
            <ns0:r ns0:rsidR="00A629FC">
              <ns0:rPr>
                <ns0:noProof/>
              </ns0:rPr>
              <ns0:fldChar ns0:fldCharType="end"/>
            </ns0:r>
          </ns0:hyperlink>
        </ns0:p>
        <ns0:p ns2:paraId="142DC5E9" ns2:textId="77777777" ns0:rsidR="00A629FC" ns0:rsidRDefault="00520A66">
          <ns0:pPr>
            <ns0:pStyle ns0:val="TDC2"/>
            <ns0:tabs>
              <ns0:tab ns0:val="right" ns0:leader="dot" ns0:pos="9350"/>
            </ns0:tabs>
            <ns0:rPr>
              <ns0:noProof/>
            </ns0:rPr>
          </ns0:pPr>
          <ns0:hyperlink ns0:anchor="_Toc233886643" ns0:history="1">
            <ns0:r ns0:rsidR="00A629FC" ns0:rsidRPr="00BA4ADB">
              <ns0:rPr>
                <ns0:rStyle ns0:val="Hipervnculo"/>
                <ns0:noProof/>
              </ns0:rPr>
              <ns0:t>5.4 Condiciones de validación manual</ns0:t>
            </ns0:r>
            <ns0:r ns0:rsidR="00A629FC">
              <ns0:rPr>
                <ns0:noProof/>
              </ns0:rPr>
              <ns0:tab/>
            </ns0:r>
            <ns0:r ns0:rsidR="00A629FC">
              <ns0:rPr>
                <ns0:noProof/>
              </ns0:rPr>
              <ns0:fldChar ns0:fldCharType="begin"/>
            </ns0:r>
            <ns0:r ns0:rsidR="00A629FC">
              <ns0:rPr>
                <ns0:noProof/>
              </ns0:rPr>
              <ns0:instrText xml:space="preserve"> PAGEREF _Toc233886643 \h </ns0:instrText>
            </ns0:r>
            <ns0:r ns0:rsidR="00A629FC">
              <ns0:rPr>
                <ns0:noProof/>
              </ns0:rPr>
            </ns0:r>
            <ns0:r ns0:rsidR="00A629FC">
              <ns0:rPr>
                <ns0:noProof/>
              </ns0:rPr>
              <ns0:fldChar ns0:fldCharType="separate"/>
            </ns0:r>
            <ns0:r ns0:rsidR="00A629FC">
              <ns0:rPr>
                <ns0:noProof/>
              </ns0:rPr>
              <ns0:t>11</ns0:t>
            </ns0:r>
            <ns0:r ns0:rsidR="00A629FC">
              <ns0:rPr>
                <ns0:noProof/>
              </ns0:rPr>
              <ns0:fldChar ns0:fldCharType="end"/>
            </ns0:r>
          </ns0:hyperlink>
        </ns0:p>
        <ns0:p ns2:paraId="3B0E2B26" ns2:textId="77777777" ns0:rsidR="00A629FC" ns0:rsidRDefault="00520A66">
          <ns0:pPr>
            <ns0:pStyle ns0:val="TDC1"/>
            <ns0:tabs>
              <ns0:tab ns0:val="right" ns0:leader="dot" ns0:pos="9350"/>
            </ns0:tabs>
            <ns0:rPr>
              <ns0:noProof/>
            </ns0:rPr>
          </ns0:pPr>
          <ns0:hyperlink ns0:anchor="_Toc233886644" ns0:history="1">
            <ns0:r ns0:rsidR="00A629FC" ns0:rsidRPr="00BA4ADB">
              <ns0:rPr>
                <ns0:rStyle ns0:val="Hipervnculo"/>
                <ns0:noProof/>
              </ns0:rPr>
              <ns0:t>6. Gestión documental y evidencias</ns0:t>
            </ns0:r>
            <ns0:r ns0:rsidR="00A629FC">
              <ns0:rPr>
                <ns0:noProof/>
              </ns0:rPr>
              <ns0:tab/>
            </ns0:r>
            <ns0:r ns0:rsidR="00A629FC">
              <ns0:rPr>
                <ns0:noProof/>
              </ns0:rPr>
              <ns0:fldChar ns0:fldCharType="begin"/>
            </ns0:r>
            <ns0:r ns0:rsidR="00A629FC">
              <ns0:rPr>
                <ns0:noProof/>
              </ns0:rPr>
              <ns0:instrText xml:space="preserve"> PAGEREF _Toc233886644 \h </ns0:instrText>
            </ns0:r>
            <ns0:r ns0:rsidR="00A629FC">
              <ns0:rPr>
                <ns0:noProof/>
              </ns0:rPr>
            </ns0:r>
            <ns0:r ns0:rsidR="00A629FC">
              <ns0:rPr>
                <ns0:noProof/>
              </ns0:rPr>
              <ns0:fldChar ns0:fldCharType="separate"/>
            </ns0:r>
            <ns0:r ns0:rsidR="00A629FC">
              <ns0:rPr>
                <ns0:noProof/>
              </ns0:rPr>
              <ns0:t>12</ns0:t>
            </ns0:r>
            <ns0:r ns0:rsidR="00A629FC">
              <ns0:rPr>
                <ns0:noProof/>
              </ns0:rPr>
              <ns0:fldChar ns0:fldCharType="end"/>
            </ns0:r>
          </ns0:hyperlink>
        </ns0:p>
        <ns0:p ns2:paraId="299A30CA" ns2:textId="77777777" ns0:rsidR="00A629FC" ns0:rsidRDefault="00520A66">
          <ns0:pPr>
            <ns0:pStyle ns0:val="TDC1"/>
            <ns0:tabs>
              <ns0:tab ns0:val="right" ns0:leader="dot" ns0:pos="9350"/>
            </ns0:tabs>
            <ns0:rPr>
              <ns0:noProof/>
            </ns0:rPr>
          </ns0:pPr>
          <ns0:hyperlink ns0:anchor="_Toc233886645" ns0:history="1">
            <ns0:r ns0:rsidR="00A629FC" ns0:rsidRPr="00BA4ADB">
              <ns0:rPr>
                <ns0:rStyle ns0:val="Hipervnculo"/>
                <ns0:noProof/>
              </ns0:rPr>
              <ns0:t>7. Autenticidad y verificación de la constancia</ns0:t>
            </ns0:r>
            <ns0:r ns0:rsidR="00A629FC">
              <ns0:rPr>
                <ns0:noProof/>
              </ns0:rPr>
              <ns0:tab/>
            </ns0:r>
            <ns0:r ns0:rsidR="00A629FC">
              <ns0:rPr>
                <ns0:noProof/>
              </ns0:rPr>
              <ns0:fldChar ns0:fldCharType="begin"/>
            </ns0:r>
            <ns0:r ns0:rsidR="00A629FC">
              <ns0:rPr>
                <ns0:noProof/>
              </ns0:rPr>
              <ns0:instrText xml:space="preserve"> PAGEREF _Toc233886645 \h </ns0:instrText>
            </ns0:r>
            <ns0:r ns0:rsidR="00A629FC">
              <ns0:rPr>
                <ns0:noProof/>
              </ns0:rPr>
            </ns0:r>
            <ns0:r ns0:rsidR="00A629FC">
              <ns0:rPr>
                <ns0:noProof/>
              </ns0:rPr>
              <ns0:fldChar ns0:fldCharType="separate"/>
            </ns0:r>
            <ns0:r ns0:rsidR="00A629FC">
              <ns0:rPr>
                <ns0:noProof/>
              </ns0:rPr>
              <ns0:t>12</ns0:t>
            </ns0:r>
            <ns0:r ns0:rsidR="00A629FC">
              <ns0:rPr>
                <ns0:noProof/>
              </ns0:rPr>
              <ns0:fldChar ns0:fldCharType="end"/>
            </ns0:r>
          </ns0:hyperlink>
        </ns0:p>
        <ns0:p ns2:paraId="1B4E8303" ns2:textId="77777777" ns0:rsidR="00A629FC" ns0:rsidRDefault="00520A66">
          <ns0:pPr>
            <ns0:pStyle ns0:val="TDC2"/>
            <ns0:tabs>
              <ns0:tab ns0:val="right" ns0:leader="dot" ns0:pos="9350"/>
            </ns0:tabs>
            <ns0:rPr>
              <ns0:noProof/>
            </ns0:rPr>
          </ns0:pPr>
          <ns0:hyperlink ns0:anchor="_Toc233886646" ns0:history="1">
            <ns0:r ns0:rsidR="00A629FC" ns0:rsidRPr="00BA4ADB">
              <ns0:rPr>
                <ns0:rStyle ns0:val="Hipervnculo"/>
                <ns0:noProof/>
              </ns0:rPr>
              <ns0:t>7.1 Folio único, firma institucional y verificación por QR</ns0:t>
            </ns0:r>
            <ns0:r ns0:rsidR="00A629FC">
              <ns0:rPr>
                <ns0:noProof/>
              </ns0:rPr>
              <ns0:tab/>
            </ns0:r>
            <ns0:r ns0:rsidR="00A629FC">
              <ns0:rPr>
                <ns0:noProof/>
              </ns0:rPr>
              <ns0:fldChar ns0:fldCharType="begin"/>
            </ns0:r>
            <ns0:r ns0:rsidR="00A629FC">
              <ns0:rPr>
                <ns0:noProof/>
              </ns0:rPr>
              <ns0:instrText xml:space="preserve"> PAGEREF _Toc233886646 \h </ns0:instrText>
            </ns0:r>
            <ns0:r ns0:rsidR="00A629FC">
              <ns0:rPr>
                <ns0:noProof/>
              </ns0:rPr>
            </ns0:r>
            <ns0:r ns0:rsidR="00A629FC">
              <ns0:rPr>
                <ns0:noProof/>
              </ns0:rPr>
              <ns0:fldChar ns0:fldCharType="separate"/>
            </ns0:r>
            <ns0:r ns0:rsidR="00A629FC">
              <ns0:rPr>
                <ns0:noProof/>
              </ns0:rPr>
              <ns0:t>12</ns0:t>
            </ns0:r>
            <ns0:r ns0:rsidR="00A629FC">
              <ns0:rPr>
                <ns0:noProof/>
              </ns0:rPr>
              <ns0:fldChar ns0:fldCharType="end"/>
            </ns0:r>
          </ns0:hyperlink>
        </ns0:p>
        <ns0:p ns2:paraId="2E04C476" ns2:textId="77777777" ns0:rsidR="00A629FC" ns0:rsidRDefault="00520A66">
          <ns0:pPr>
            <ns0:pStyle ns0:val="TDC2"/>
            <ns0:tabs>
              <ns0:tab ns0:val="right" ns0:leader="dot" ns0:pos="9350"/>
            </ns0:tabs>
            <ns0:rPr>
              <ns0:noProof/>
            </ns0:rPr>
          </ns0:pPr>
          <ns0:hyperlink ns0:anchor="_Toc233886647" ns0:history="1">
            <ns0:r ns0:rsidR="00A629FC" ns0:rsidRPr="00BA4ADB">
              <ns0:rPr>
                <ns0:rStyle ns0:val="Hipervnculo"/>
                <ns0:noProof/>
              </ns0:rPr>
              <ns0:t>7.2 Vigencia del documento</ns0:t>
            </ns0:r>
            <ns0:r ns0:rsidR="00A629FC">
              <ns0:rPr>
                <ns0:noProof/>
              </ns0:rPr>
              <ns0:tab/>
            </ns0:r>
            <ns0:r ns0:rsidR="00A629FC">
              <ns0:rPr>
                <ns0:noProof/>
              </ns0:rPr>
              <ns0:fldChar ns0:fldCharType="begin"/>
            </ns0:r>
            <ns0:r ns0:rsidR="00A629FC">
              <ns0:rPr>
                <ns0:noProof/>
              </ns0:rPr>
              <ns0:instrText xml:space="preserve"> PAGEREF _Toc233886647 \h </ns0:instrText>
            </ns0:r>
            <ns0:r ns0:rsidR="00A629FC">
              <ns0:rPr>
                <ns0:noProof/>
              </ns0:rPr>
            </ns0:r>
            <ns0:r ns0:rsidR="00A629FC">
              <ns0:rPr>
                <ns0:noProof/>
              </ns0:rPr>
              <ns0:fldChar ns0:fldCharType="separate"/>
            </ns0:r>
            <ns0:r ns0:rsidR="00A629FC">
              <ns0:rPr>
                <ns0:noProof/>
              </ns0:rPr>
              <ns0:t>12</ns0:t>
            </ns0:r>
            <ns0:r ns0:rsidR="00A629FC">
              <ns0:rPr>
                <ns0:noProof/>
              </ns0:rPr>
              <ns0:fldChar ns0:fldCharType="end"/>
            </ns0:r>
          </ns0:hyperlink>
        </ns0:p>
        <ns0:p ns2:paraId="07F1A974" ns2:textId="77777777" ns0:rsidR="00A629FC" ns0:rsidRDefault="00520A66">
          <ns0:pPr>
            <ns0:pStyle ns0:val="TDC1"/>
            <ns0:tabs>
              <ns0:tab ns0:val="right" ns0:leader="dot" ns0:pos="9350"/>
            </ns0:tabs>
            <ns0:rPr>
              <ns0:noProof/>
            </ns0:rPr>
          </ns0:pPr>
          <ns0:hyperlink ns0:anchor="_Toc233886648" ns0:history="1">
            <ns0:r ns0:rsidR="00A629FC" ns0:rsidRPr="00BA4ADB">
              <ns0:rPr>
                <ns0:rStyle ns0:val="Hipervnculo"/>
                <ns0:noProof/>
              </ns0:rPr>
              <ns0:t>8. Proceso de facturación electrónica (CFDI 4.0)</ns0:t>
            </ns0:r>
            <ns0:r ns0:rsidR="00A629FC">
              <ns0:rPr>
                <ns0:noProof/>
              </ns0:rPr>
              <ns0:tab/>
            </ns0:r>
            <ns0:r ns0:rsidR="00A629FC">
              <ns0:rPr>
                <ns0:noProof/>
              </ns0:rPr>
              <ns0:fldChar ns0:fldCharType="begin"/>
            </ns0:r>
            <ns0:r ns0:rsidR="00A629FC">
              <ns0:rPr>
                <ns0:noProof/>
              </ns0:rPr>
              <ns0:instrText xml:space="preserve"> PAGEREF _Toc233886648 \h </ns0:instrText>
            </ns0:r>
            <ns0:r ns0:rsidR="00A629FC">
              <ns0:rPr>
                <ns0:noProof/>
              </ns0:rPr>
            </ns0:r>
            <ns0:r ns0:rsidR="00A629FC">
              <ns0:rPr>
                <ns0:noProof/>
              </ns0:rPr>
              <ns0:fldChar ns0:fldCharType="separate"/>
            </ns0:r>
            <ns0:r ns0:rsidR="00A629FC">
              <ns0:rPr>
                <ns0:noProof/>
              </ns0:rPr>
              <ns0:t>13</ns0:t>
            </ns0:r>
            <ns0:r ns0:rsidR="00A629FC">
              <ns0:rPr>
                <ns0:noProof/>
              </ns0:rPr>
              <ns0:fldChar ns0:fldCharType="end"/>
            </ns0:r>
          </ns0:hyperlink>
        </ns0:p>
        <ns0:p ns2:paraId="5CFE7EA9" ns2:textId="77777777" ns0:rsidR="00A629FC" ns0:rsidRDefault="00520A66">
          <ns0:pPr>
            <ns0:pStyle ns0:val="TDC2"/>
            <ns0:tabs>
              <ns0:tab ns0:val="right" ns0:leader="dot" ns0:pos="9350"/>
            </ns0:tabs>
            <ns0:rPr>
              <ns0:noProof/>
            </ns0:rPr>
          </ns0:pPr>
          <ns0:hyperlink ns0:anchor="_Toc233886649" ns0:history="1">
            <ns0:r ns0:rsidR="00A629FC" ns0:rsidRPr="00BA4ADB">
              <ns0:rPr>
                <ns0:rStyle ns0:val="Hipervnculo"/>
                <ns0:noProof/>
              </ns0:rPr>
              <ns0:t>8.1 Tarifas (catálogo versionado)</ns0:t>
            </ns0:r>
            <ns0:r ns0:rsidR="00A629FC">
              <ns0:rPr>
                <ns0:noProof/>
              </ns0:rPr>
              <ns0:tab/>
            </ns0:r>
            <ns0:r ns0:rsidR="00A629FC">
              <ns0:rPr>
                <ns0:noProof/>
              </ns0:rPr>
              <ns0:fldChar ns0:fldCharType="begin"/>
            </ns0:r>
            <ns0:r ns0:rsidR="00A629FC">
              <ns0:rPr>
                <ns0:noProof/>
              </ns0:rPr>
              <ns0:instrText xml:space="preserve"> PAGEREF _Toc233886649 \h </ns0:instrText>
            </ns0:r>
            <ns0:r ns0:rsidR="00A629FC">
              <ns0:rPr>
                <ns0:noProof/>
              </ns0:rPr>
            </ns0:r>
            <ns0:r ns0:rsidR="00A629FC">
              <ns0:rPr>
                <ns0:noProof/>
              </ns0:rPr>
              <ns0:fldChar ns0:fldCharType="separate"/>
            </ns0:r>
            <ns0:r ns0:rsidR="00A629FC">
              <ns0:rPr>
                <ns0:noProof/>
              </ns0:rPr>
              <ns0:t>13</ns0:t>
            </ns0:r>
            <ns0:r ns0:rsidR="00A629FC">
              <ns0:rPr>
                <ns0:noProof/>
              </ns0:rPr>
              <ns0:fldChar ns0:fldCharType="end"/>
            </ns0:r>
          </ns0:hyperlink>
        </ns0:p>
        <ns0:p ns2:paraId="2A4E0A17" ns2:textId="77777777" ns0:rsidR="00A629FC" ns0:rsidRDefault="00520A66">
          <ns0:pPr>
            <ns0:pStyle ns0:val="TDC2"/>
            <ns0:tabs>
              <ns0:tab ns0:val="right" ns0:leader="dot" ns0:pos="9350"/>
            </ns0:tabs>
            <ns0:rPr>
              <ns0:noProof/>
            </ns0:rPr>
          </ns0:pPr>
          <ns0:hyperlink ns0:anchor="_Toc233886650" ns0:history="1">
            <ns0:r ns0:rsidR="00A629FC" ns0:rsidRPr="00BA4ADB">
              <ns0:rPr>
                <ns0:rStyle ns0:val="Hipervnculo"/>
                <ns0:noProof/>
              </ns0:rPr>
              <ns0:t>8.2 Cobro y captura de datos del receptor</ns0:t>
            </ns0:r>
            <ns0:r ns0:rsidR="00A629FC">
              <ns0:rPr>
                <ns0:noProof/>
              </ns0:rPr>
              <ns0:tab/>
            </ns0:r>
            <ns0:r ns0:rsidR="00A629FC">
              <ns0:rPr>
                <ns0:noProof/>
              </ns0:rPr>
              <ns0:fldChar ns0:fldCharType="begin"/>
            </ns0:r>
            <ns0:r ns0:rsidR="00A629FC">
              <ns0:rPr>
                <ns0:noProof/>
              </ns0:rPr>
              <ns0:instrText xml:space="preserve"> PAGEREF _Toc233886650 \h </ns0:instrText>
            </ns0:r>
            <ns0:r ns0:rsidR="00A629FC">
              <ns0:rPr>
                <ns0:noProof/>
              </ns0:rPr>
            </ns0:r>
            <ns0:r ns0:rsidR="00A629FC">
              <ns0:rPr>
                <ns0:noProof/>
              </ns0:rPr>
              <ns0:fldChar ns0:fldCharType="separate"/>
            </ns0:r>
            <ns0:r ns0:rsidR="00A629FC">
              <ns0:rPr>
                <ns0:noProof/>
              </ns0:rPr>
              <ns0:t>13</ns0:t>
            </ns0:r>
            <ns0:r ns0:rsidR="00A629FC">
              <ns0:rPr>
                <ns0:noProof/>
              </ns0:rPr>
              <ns0:fldChar ns0:fldCharType="end"/>
            </ns0:r>
          </ns0:hyperlink>
        </ns0:p>
        <ns0:p ns2:paraId="0EE5CF07" ns2:textId="77777777" ns0:rsidR="00A629FC" ns0:rsidRDefault="00520A66">
          <ns0:pPr>
            <ns0:pStyle ns0:val="TDC2"/>
            <ns0:tabs>
              <ns0:tab ns0:val="right" ns0:leader="dot" ns0:pos="9350"/>
            </ns0:tabs>
            <ns0:rPr>
              <ns0:noProof/>
            </ns0:rPr>
          </ns0:pPr>
          <ns0:hyperlink ns0:anchor="_Toc233886651" ns0:history="1">
            <ns0:r ns0:rsidR="00A629FC" ns0:rsidRPr="00BA4ADB">
              <ns0:rPr>
                <ns0:rStyle ns0:val="Hipervnculo"/>
                <ns0:noProof/>
              </ns0:rPr>
              <ns0:t>8.3 Validación del receptor</ns0:t>
            </ns0:r>
            <ns0:r ns0:rsidR="00A629FC">
              <ns0:rPr>
                <ns0:noProof/>
              </ns0:rPr>
              <ns0:tab/>
            </ns0:r>
            <ns0:r ns0:rsidR="00A629FC">
              <ns0:rPr>
                <ns0:noProof/>
              </ns0:rPr>
              <ns0:fldChar ns0:fldCharType="begin"/>
            </ns0:r>
            <ns0:r ns0:rsidR="00A629FC">
              <ns0:rPr>
                <ns0:noProof/>
              </ns0:rPr>
              <ns0:instrText xml:space="preserve"> PAGEREF _Toc233886651 \h </ns0:instrText>
            </ns0:r>
            <ns0:r ns0:rsidR="00A629FC">
              <ns0:rPr>
                <ns0:noProof/>
              </ns0:rPr>
            </ns0:r>
            <ns0:r ns0:rsidR="00A629FC">
              <ns0:rPr>
                <ns0:noProof/>
              </ns0:rPr>
              <ns0:fldChar ns0:fldCharType="separate"/>
            </ns0:r>
            <ns0:r ns0:rsidR="00A629FC">
              <ns0:rPr>
                <ns0:noProof/>
              </ns0:rPr>
              <ns0:t>13</ns0:t>
            </ns0:r>
            <ns0:r ns0:rsidR="00A629FC">
              <ns0:rPr>
                <ns0:noProof/>
              </ns0:rPr>
              <ns0:fldChar ns0:fldCharType="end"/>
            </ns0:r>
          </ns0:hyperlink>
        </ns0:p>
        <ns0:p ns2:paraId="2143FBA3" ns2:textId="77777777" ns0:rsidR="00A629FC" ns0:rsidRDefault="00520A66">
          <ns0:pPr>
            <ns0:pStyle ns0:val="TDC2"/>
            <ns0:tabs>
              <ns0:tab ns0:val="right" ns0:leader="dot" ns0:pos="9350"/>
            </ns0:tabs>
            <ns0:rPr>
              <ns0:noProof/>
            </ns0:rPr>
          </ns0:pPr>
          <ns0:hyperlink ns0:anchor="_Toc233886652" ns0:history="1">
            <ns0:r ns0:rsidR="00A629FC" ns0:rsidRPr="00BA4ADB">
              <ns0:rPr>
                <ns0:rStyle ns0:val="Hipervnculo"/>
                <ns0:noProof/>
              </ns0:rPr>
              <ns0:t>8.4 Facturación a público en general</ns0:t>
            </ns0:r>
            <ns0:r ns0:rsidR="00A629FC">
              <ns0:rPr>
                <ns0:noProof/>
              </ns0:rPr>
              <ns0:tab/>
            </ns0:r>
            <ns0:r ns0:rsidR="00A629FC">
              <ns0:rPr>
                <ns0:noProof/>
              </ns0:rPr>
              <ns0:fldChar ns0:fldCharType="begin"/>
            </ns0:r>
            <ns0:r ns0:rsidR="00A629FC">
              <ns0:rPr>
                <ns0:noProof/>
              </ns0:rPr>
              <ns0:instrText xml:space="preserve"> PAGEREF _Toc233886652 \h </ns0:instrText>
            </ns0:r>
            <ns0:r ns0:rsidR="00A629FC">
              <ns0:rPr>
                <ns0:noProof/>
              </ns0:rPr>
            </ns0:r>
            <ns0:r ns0:rsidR="00A629FC">
              <ns0:rPr>
                <ns0:noProof/>
              </ns0:rPr>
              <ns0:fldChar ns0:fldCharType="separate"/>
            </ns0:r>
            <ns0:r ns0:rsidR="00A629FC">
              <ns0:rPr>
                <ns0:noProof/>
              </ns0:rPr>
              <ns0:t>14</ns0:t>
            </ns0:r>
            <ns0:r ns0:rsidR="00A629FC">
              <ns0:rPr>
                <ns0:noProof/>
              </ns0:rPr>
              <ns0:fldChar ns0:fldCharType="end"/>
            </ns0:r>
          </ns0:hyperlink>
        </ns0:p>
        <ns0:p ns2:paraId="4819699E" ns2:textId="77777777" ns0:rsidR="00A629FC" ns0:rsidRDefault="00520A66">
          <ns0:pPr>
            <ns0:pStyle ns0:val="TDC2"/>
            <ns0:tabs>
              <ns0:tab ns0:val="right" ns0:leader="dot" ns0:pos="9350"/>
            </ns0:tabs>
            <ns0:rPr>
              <ns0:noProof/>
            </ns0:rPr>
          </ns0:pPr>
          <ns0:hyperlink ns0:anchor="_Toc233886653" ns0:history="1">
            <ns0:r ns0:rsidR="00A629FC" ns0:rsidRPr="00BA4ADB">
              <ns0:rPr>
                <ns0:rStyle ns0:val="Hipervnculo"/>
                <ns0:noProof/>
              </ns0:rPr>
              <ns0:t>8.5 Timbrado asíncrono e idempotencia</ns0:t>
            </ns0:r>
            <ns0:r ns0:rsidR="00A629FC">
              <ns0:rPr>
                <ns0:noProof/>
              </ns0:rPr>
              <ns0:tab/>
            </ns0:r>
            <ns0:r ns0:rsidR="00A629FC">
              <ns0:rPr>
                <ns0:noProof/>
              </ns0:rPr>
              <ns0:fldChar ns0:fldCharType="begin"/>
            </ns0:r>
            <ns0:r ns0:rsidR="00A629FC">
              <ns0:rPr>
                <ns0:noProof/>
              </ns0:rPr>
              <ns0:instrText xml:space="preserve"> PAGEREF _Toc233886653 \h </ns0:instrText>
            </ns0:r>
            <ns0:r ns0:rsidR="00A629FC">
              <ns0:rPr>
                <ns0:noProof/>
              </ns0:rPr>
            </ns0:r>
            <ns0:r ns0:rsidR="00A629FC">
              <ns0:rPr>
                <ns0:noProof/>
              </ns0:rPr>
              <ns0:fldChar ns0:fldCharType="separate"/>
            </ns0:r>
            <ns0:r ns0:rsidR="00A629FC">
              <ns0:rPr>
                <ns0:noProof/>
              </ns0:rPr>
              <ns0:t>14</ns0:t>
            </ns0:r>
            <ns0:r ns0:rsidR="00A629FC">
              <ns0:rPr>
                <ns0:noProof/>
              </ns0:rPr>
              <ns0:fldChar ns0:fldCharType="end"/>
            </ns0:r>
          </ns0:hyperlink>
        </ns0:p>
        <ns0:p ns2:paraId="11F59E3B" ns2:textId="77777777" ns0:rsidR="00A629FC" ns0:rsidRDefault="00520A66">
          <ns0:pPr>
            <ns0:pStyle ns0:val="TDC2"/>
            <ns0:tabs>
              <ns0:tab ns0:val="right" ns0:leader="dot" ns0:pos="9350"/>
            </ns0:tabs>
            <ns0:rPr>
              <ns0:noProof/>
            </ns0:rPr>
          </ns0:pPr>
          <ns0:hyperlink ns0:anchor="_Toc233886654" ns0:history="1">
            <ns0:r ns0:rsidR="00A629FC" ns0:rsidRPr="00BA4ADB">
              <ns0:rPr>
                <ns0:rStyle ns0:val="Hipervnculo"/>
                <ns0:noProof/>
              </ns0:rPr>
              <ns0:t>8.6 Cancelaciones</ns0:t>
            </ns0:r>
            <ns0:r ns0:rsidR="00A629FC">
              <ns0:rPr>
                <ns0:noProof/>
              </ns0:rPr>
              <ns0:tab/>
            </ns0:r>
            <ns0:r ns0:rsidR="00A629FC">
              <ns0:rPr>
                <ns0:noProof/>
              </ns0:rPr>
              <ns0:fldChar ns0:fldCharType="begin"/>
            </ns0:r>
            <ns0:r ns0:rsidR="00A629FC">
              <ns0:rPr>
                <ns0:noProof/>
              </ns0:rPr>
              <ns0:instrText xml:space="preserve"> PAGEREF _Toc233886654 \h </ns0:instrText>
            </ns0:r>
            <ns0:r ns0:rsidR="00A629FC">
              <ns0:rPr>
                <ns0:noProof/>
              </ns0:rPr>
            </ns0:r>
            <ns0:r ns0:rsidR="00A629FC">
              <ns0:rPr>
                <ns0:noProof/>
              </ns0:rPr>
              <ns0:fldChar ns0:fldCharType="separate"/>
            </ns0:r>
            <ns0:r ns0:rsidR="00A629FC">
              <ns0:rPr>
                <ns0:noProof/>
              </ns0:rPr>
              <ns0:t>14</ns0:t>
            </ns0:r>
            <ns0:r ns0:rsidR="00A629FC">
              <ns0:rPr>
                <ns0:noProof/>
              </ns0:rPr>
              <ns0:fldChar ns0:fldCharType="end"/>
            </ns0:r>
          </ns0:hyperlink>
        </ns0:p>
        <ns0:p ns2:paraId="16C3EA05" ns2:textId="77777777" ns0:rsidR="00A629FC" ns0:rsidRDefault="00520A66">
          <ns0:pPr>
            <ns0:pStyle ns0:val="TDC1"/>
            <ns0:tabs>
              <ns0:tab ns0:val="right" ns0:leader="dot" ns0:pos="9350"/>
            </ns0:tabs>
            <ns0:rPr>
              <ns0:noProof/>
            </ns0:rPr>
          </ns0:pPr>
          <ns0:hyperlink ns0:anchor="_Toc233886655" ns0:history="1">
            <ns0:r ns0:rsidR="00A629FC" ns0:rsidRPr="00BA4ADB">
              <ns0:rPr>
                <ns0:rStyle ns0:val="Hipervnculo"/>
                <ns0:noProof/>
              </ns0:rPr>
              <ns0:t>9. Control de acceso basado en roles (RBAC)</ns0:t>
            </ns0:r>
            <ns0:r ns0:rsidR="00A629FC">
              <ns0:rPr>
                <ns0:noProof/>
              </ns0:rPr>
              <ns0:tab/>
            </ns0:r>
            <ns0:r ns0:rsidR="00A629FC">
              <ns0:rPr>
                <ns0:noProof/>
              </ns0:rPr>
              <ns0:fldChar ns0:fldCharType="begin"/>
            </ns0:r>
            <ns0:r ns0:rsidR="00A629FC">
              <ns0:rPr>
                <ns0:noProof/>
              </ns0:rPr>
              <ns0:instrText xml:space="preserve"> PAGEREF _Toc233886655 \h </ns0:instrText>
            </ns0:r>
            <ns0:r ns0:rsidR="00A629FC">
              <ns0:rPr>
                <ns0:noProof/>
              </ns0:rPr>
            </ns0:r>
            <ns0:r ns0:rsidR="00A629FC">
              <ns0:rPr>
                <ns0:noProof/>
              </ns0:rPr>
              <ns0:fldChar ns0:fldCharType="separate"/>
            </ns0:r>
            <ns0:r ns0:rsidR="00A629FC">
              <ns0:rPr>
                <ns0:noProof/>
              </ns0:rPr>
              <ns0:t>14</ns0:t>
            </ns0:r>
            <ns0:r ns0:rsidR="00A629FC">
              <ns0:rPr>
                <ns0:noProof/>
              </ns0:rPr>
              <ns0:fldChar ns0:fldCharType="end"/>
            </ns0:r>
          </ns0:hyperlink>
        </ns0:p>
        <ns0:p ns2:paraId="74F57836" ns2:textId="77777777" ns0:rsidR="00A629FC" ns0:rsidRDefault="00520A66">
          <ns0:pPr>
            <ns0:pStyle ns0:val="TDC1"/>
            <ns0:tabs>
              <ns0:tab ns0:val="right" ns0:leader="dot" ns0:pos="9350"/>
            </ns0:tabs>
            <ns0:rPr>
              <ns0:noProof/>
            </ns0:rPr>
          </ns0:pPr>
          <ns0:hyperlink ns0:anchor="_Toc233886656" ns0:history="1">
            <ns0:r ns0:rsidR="00A629FC" ns0:rsidRPr="00BA4ADB">
              <ns0:rPr>
                <ns0:rStyle ns0:val="Hipervnculo"/>
                <ns0:noProof/>
              </ns0:rPr>
              <ns0:t>10. Integraciones externas críticas</ns0:t>
            </ns0:r>
            <ns0:r ns0:rsidR="00A629FC">
              <ns0:rPr>
                <ns0:noProof/>
              </ns0:rPr>
              <ns0:tab/>
            </ns0:r>
            <ns0:r ns0:rsidR="00A629FC">
              <ns0:rPr>
                <ns0:noProof/>
              </ns0:rPr>
              <ns0:fldChar ns0:fldCharType="begin"/>
            </ns0:r>
            <ns0:r ns0:rsidR="00A629FC">
              <ns0:rPr>
                <ns0:noProof/>
              </ns0:rPr>
              <ns0:instrText xml:space="preserve"> PAGEREF _Toc233886656 \h </ns0:instrText>
            </ns0:r>
            <ns0:r ns0:rsidR="00A629FC">
              <ns0:rPr>
                <ns0:noProof/>
              </ns0:rPr>
            </ns0:r>
            <ns0:r ns0:rsidR="00A629FC">
              <ns0:rPr>
                <ns0:noProof/>
              </ns0:rPr>
              <ns0:fldChar ns0:fldCharType="separate"/>
            </ns0:r>
            <ns0:r ns0:rsidR="00A629FC">
              <ns0:rPr>
                <ns0:noProof/>
              </ns0:rPr>
              <ns0:t>14</ns0:t>
            </ns0:r>
            <ns0:r ns0:rsidR="00A629FC">
              <ns0:rPr>
                <ns0:noProof/>
              </ns0:rPr>
              <ns0:fldChar ns0:fldCharType="end"/>
            </ns0:r>
          </ns0:hyperlink>
        </ns0:p>
        <ns0:p ns2:paraId="0811AAE1" ns2:textId="77777777" ns0:rsidR="00A629FC" ns0:rsidRDefault="00520A66">
          <ns0:pPr>
            <ns0:pStyle ns0:val="TDC1"/>
            <ns0:tabs>
              <ns0:tab ns0:val="right" ns0:leader="dot" ns0:pos="9350"/>
            </ns0:tabs>
            <ns0:rPr>
              <ns0:noProof/>
            </ns0:rPr>
          </ns0:pPr>
          <ns0:hyperlink ns0:anchor="_Toc233886657" ns0:history="1">
            <ns0:r ns0:rsidR="00A629FC" ns0:rsidRPr="00BA4ADB">
              <ns0:rPr>
                <ns0:rStyle ns0:val="Hipervnculo"/>
                <ns0:noProof/>
              </ns0:rPr>
              <ns0:t>11. Seguridad, auditoría y observabilidad</ns0:t>
            </ns0:r>
            <ns0:r ns0:rsidR="00A629FC">
              <ns0:rPr>
                <ns0:noProof/>
              </ns0:rPr>
              <ns0:tab/>
            </ns0:r>
            <ns0:r ns0:rsidR="00A629FC">
              <ns0:rPr>
                <ns0:noProof/>
              </ns0:rPr>
              <ns0:fldChar ns0:fldCharType="begin"/>
            </ns0:r>
            <ns0:r ns0:rsidR="00A629FC">
              <ns0:rPr>
                <ns0:noProof/>
              </ns0:rPr>
              <ns0:instrText xml:space="preserve"> PAGEREF _Toc233886657 \h </ns0:instrText>
            </ns0:r>
            <ns0:r ns0:rsidR="00A629FC">
              <ns0:rPr>
                <ns0:noProof/>
              </ns0:rPr>
            </ns0:r>
            <ns0:r ns0:rsidR="00A629FC">
              <ns0:rPr>
                <ns0:noProof/>
              </ns0:rPr>
              <ns0:fldChar ns0:fldCharType="separate"/>
            </ns0:r>
            <ns0:r ns0:rsidR="00A629FC">
              <ns0:rPr>
                <ns0:noProof/>
              </ns0:rPr>
              <ns0:t>15</ns0:t>
            </ns0:r>
            <ns0:r ns0:rsidR="00A629FC">
              <ns0:rPr>
                <ns0:noProof/>
              </ns0:rPr>
              <ns0:fldChar ns0:fldCharType="end"/>
            </ns0:r>
          </ns0:hyperlink>
        </ns0:p>
        <ns0:p ns2:paraId="28D52593" ns2:textId="77777777" ns0:rsidR="00A629FC" ns0:rsidRDefault="00520A66">
          <ns0:pPr>
            <ns0:pStyle ns0:val="TDC2"/>
            <ns0:tabs>
              <ns0:tab ns0:val="right" ns0:leader="dot" ns0:pos="9350"/>
            </ns0:tabs>
            <ns0:rPr>
              <ns0:noProof/>
            </ns0:rPr>
          </ns0:pPr>
          <ns0:hyperlink ns0:anchor="_Toc233886658" ns0:history="1">
            <ns0:r ns0:rsidR="00A629FC" ns0:rsidRPr="00BA4ADB">
              <ns0:rPr>
                <ns0:rStyle ns0:val="Hipervnculo"/>
                <ns0:noProof/>
              </ns0:rPr>
              <ns0:t>11.1 Bitácora de auditoría (principios de diseño)</ns0:t>
            </ns0:r>
            <ns0:r ns0:rsidR="00A629FC">
              <ns0:rPr>
                <ns0:noProof/>
              </ns0:rPr>
              <ns0:tab/>
            </ns0:r>
            <ns0:r ns0:rsidR="00A629FC">
              <ns0:rPr>
                <ns0:noProof/>
              </ns0:rPr>
              <ns0:fldChar ns0:fldCharType="begin"/>
            </ns0:r>
            <ns0:r ns0:rsidR="00A629FC">
              <ns0:rPr>
                <ns0:noProof/>
              </ns0:rPr>
              <ns0:instrText xml:space="preserve"> PAGEREF _Toc233886658 \h </ns0:instrText>
            </ns0:r>
            <ns0:r ns0:rsidR="00A629FC">
              <ns0:rPr>
                <ns0:noProof/>
              </ns0:rPr>
            </ns0:r>
            <ns0:r ns0:rsidR="00A629FC">
              <ns0:rPr>
                <ns0:noProof/>
              </ns0:rPr>
              <ns0:fldChar ns0:fldCharType="separate"/>
            </ns0:r>
            <ns0:r ns0:rsidR="00A629FC">
              <ns0:rPr>
                <ns0:noProof/>
              </ns0:rPr>
              <ns0:t>15</ns0:t>
            </ns0:r>
            <ns0:r ns0:rsidR="00A629FC">
              <ns0:rPr>
                <ns0:noProof/>
              </ns0:rPr>
              <ns0:fldChar ns0:fldCharType="end"/>
            </ns0:r>
          </ns0:hyperlink>
        </ns0:p>
        <ns0:p ns2:paraId="140F35D9" ns2:textId="77777777" ns0:rsidR="00A629FC" ns0:rsidRDefault="00520A66">
          <ns0:pPr>
            <ns0:pStyle ns0:val="TDC2"/>
            <ns0:tabs>
              <ns0:tab ns0:val="right" ns0:leader="dot" ns0:pos="9350"/>
            </ns0:tabs>
            <ns0:rPr>
              <ns0:noProof/>
            </ns0:rPr>
          </ns0:pPr>
          <ns0:hyperlink ns0:anchor="_Toc233886659" ns0:history="1">
            <ns0:r ns0:rsidR="00A629FC" ns0:rsidRPr="00BA4ADB">
              <ns0:rPr>
                <ns0:rStyle ns0:val="Hipervnculo"/>
                <ns0:noProof/>
              </ns0:rPr>
              <ns0:t>11.2 Otras medidas de seguridad</ns0:t>
            </ns0:r>
            <ns0:r ns0:rsidR="00A629FC">
              <ns0:rPr>
                <ns0:noProof/>
              </ns0:rPr>
              <ns0:tab/>
            </ns0:r>
            <ns0:r ns0:rsidR="00A629FC">
              <ns0:rPr>
                <ns0:noProof/>
              </ns0:rPr>
              <ns0:fldChar ns0:fldCharType="begin"/>
            </ns0:r>
            <ns0:r ns0:rsidR="00A629FC">
              <ns0:rPr>
                <ns0:noProof/>
              </ns0:rPr>
              <ns0:instrText xml:space="preserve"> PAGEREF _Toc233886659 \h </ns0:instrText>
            </ns0:r>
            <ns0:r ns0:rsidR="00A629FC">
              <ns0:rPr>
                <ns0:noProof/>
              </ns0:rPr>
            </ns0:r>
            <ns0:r ns0:rsidR="00A629FC">
              <ns0:rPr>
                <ns0:noProof/>
              </ns0:rPr>
              <ns0:fldChar ns0:fldCharType="separate"/>
            </ns0:r>
            <ns0:r ns0:rsidR="00A629FC">
              <ns0:rPr>
                <ns0:noProof/>
              </ns0:rPr>
              <ns0:t>16</ns0:t>
            </ns0:r>
            <ns0:r ns0:rsidR="00A629FC">
              <ns0:rPr>
                <ns0:noProof/>
              </ns0:rPr>
              <ns0:fldChar ns0:fldCharType="end"/>
            </ns0:r>
          </ns0:hyperlink>
        </ns0:p>
        <ns0:p ns2:paraId="26917736" ns2:textId="77777777" ns0:rsidR="00A629FC" ns0:rsidRDefault="00520A66">
          <ns0:pPr>
            <ns0:pStyle ns0:val="TDC1"/>
            <ns0:tabs>
              <ns0:tab ns0:val="right" ns0:leader="dot" ns0:pos="9350"/>
            </ns0:tabs>
            <ns0:rPr>
              <ns0:noProof/>
            </ns0:rPr>
          </ns0:pPr>
          <ns0:hyperlink ns0:anchor="_Toc233886660" ns0:history="1">
            <ns0:r ns0:rsidR="00A629FC" ns0:rsidRPr="00BA4ADB">
              <ns0:rPr>
                <ns0:rStyle ns0:val="Hipervnculo"/>
                <ns0:noProof/>
              </ns0:rPr>
              <ns0:t>12. Respaldos, retención y recuperación</ns0:t>
            </ns0:r>
            <ns0:r ns0:rsidR="00A629FC">
              <ns0:rPr>
                <ns0:noProof/>
              </ns0:rPr>
              <ns0:tab/>
            </ns0:r>
            <ns0:r ns0:rsidR="00A629FC">
              <ns0:rPr>
                <ns0:noProof/>
              </ns0:rPr>
              <ns0:fldChar ns0:fldCharType="begin"/>
            </ns0:r>
            <ns0:r ns0:rsidR="00A629FC">
              <ns0:rPr>
                <ns0:noProof/>
              </ns0:rPr>
              <ns0:instrText xml:space="preserve"> PAGEREF _Toc233886660 \h </ns0:instrText>
            </ns0:r>
            <ns0:r ns0:rsidR="00A629FC">
              <ns0:rPr>
                <ns0:noProof/>
              </ns0:rPr>
            </ns0:r>
            <ns0:r ns0:rsidR="00A629FC">
              <ns0:rPr>
                <ns0:noProof/>
              </ns0:rPr>
              <ns0:fldChar ns0:fldCharType="separate"/>
            </ns0:r>
            <ns0:r ns0:rsidR="00A629FC">
              <ns0:rPr>
                <ns0:noProof/>
              </ns0:rPr>
              <ns0:t>16</ns0:t>
            </ns0:r>
            <ns0:r ns0:rsidR="00A629FC">
              <ns0:rPr>
                <ns0:noProof/>
              </ns0:rPr>
              <ns0:fldChar ns0:fldCharType="end"/>
            </ns0:r>
          </ns0:hyperlink>
        </ns0:p>
        <ns0:p ns2:paraId="359720FE" ns2:textId="77777777" ns0:rsidR="00A629FC" ns0:rsidRDefault="00520A66">
          <ns0:pPr>
            <ns0:pStyle ns0:val="TDC1"/>
            <ns0:tabs>
              <ns0:tab ns0:val="right" ns0:leader="dot" ns0:pos="9350"/>
            </ns0:tabs>
            <ns0:rPr>
              <ns0:noProof/>
            </ns0:rPr>
          </ns0:pPr>
          <ns0:hyperlink ns0:anchor="_Toc233886661" ns0:history="1">
            <ns0:r ns0:rsidR="00A629FC" ns0:rsidRPr="00BA4ADB">
              <ns0:rPr>
                <ns0:rStyle ns0:val="Hipervnculo"/>
                <ns0:noProof/>
              </ns0:rPr>
              <ns0:t>13. Indicadores estratégicos (KPIs)</ns0:t>
            </ns0:r>
            <ns0:r ns0:rsidR="00A629FC">
              <ns0:rPr>
                <ns0:noProof/>
              </ns0:rPr>
              <ns0:tab/>
            </ns0:r>
            <ns0:r ns0:rsidR="00A629FC">
              <ns0:rPr>
                <ns0:noProof/>
              </ns0:rPr>
              <ns0:fldChar ns0:fldCharType="begin"/>
            </ns0:r>
            <ns0:r ns0:rsidR="00A629FC">
              <ns0:rPr>
                <ns0:noProof/>
              </ns0:rPr>
              <ns0:instrText xml:space="preserve"> PAGEREF _Toc233886661 \h </ns0:instrText>
            </ns0:r>
            <ns0:r ns0:rsidR="00A629FC">
              <ns0:rPr>
                <ns0:noProof/>
              </ns0:rPr>
            </ns0:r>
            <ns0:r ns0:rsidR="00A629FC">
              <ns0:rPr>
                <ns0:noProof/>
              </ns0:rPr>
              <ns0:fldChar ns0:fldCharType="separate"/>
            </ns0:r>
            <ns0:r ns0:rsidR="00A629FC">
              <ns0:rPr>
                <ns0:noProof/>
              </ns0:rPr>
              <ns0:t>17</ns0:t>
            </ns0:r>
            <ns0:r ns0:rsidR="00A629FC">
              <ns0:rPr>
                <ns0:noProof/>
              </ns0:rPr>
              <ns0:fldChar ns0:fldCharType="end"/>
            </ns0:r>
          </ns0:hyperlink>
        </ns0:p>
        <ns0:p ns2:paraId="01D989F7" ns2:textId="77777777" ns0:rsidR="00A629FC" ns0:rsidRDefault="00520A66">
          <ns0:pPr>
            <ns0:pStyle ns0:val="TDC1"/>
            <ns0:tabs>
              <ns0:tab ns0:val="right" ns0:leader="dot" ns0:pos="9350"/>
            </ns0:tabs>
            <ns0:rPr>
              <ns0:noProof/>
            </ns0:rPr>
          </ns0:pPr>
          <ns0:hyperlink ns0:anchor="_Toc233886662" ns0:history="1">
            <ns0:r ns0:rsidR="00A629FC" ns0:rsidRPr="00BA4ADB">
              <ns0:rPr>
                <ns0:rStyle ns0:val="Hipervnculo"/>
                <ns0:noProof/>
              </ns0:rPr>
              <ns0:t>14. Consideraciones para la validación</ns0:t>
            </ns0:r>
            <ns0:r ns0:rsidR="00A629FC">
              <ns0:rPr>
                <ns0:noProof/>
              </ns0:rPr>
              <ns0:tab/>
            </ns0:r>
            <ns0:r ns0:rsidR="00A629FC">
              <ns0:rPr>
                <ns0:noProof/>
              </ns0:rPr>
              <ns0:fldChar ns0:fldCharType="begin"/>
            </ns0:r>
            <ns0:r ns0:rsidR="00A629FC">
              <ns0:rPr>
                <ns0:noProof/>
              </ns0:rPr>
              <ns0:instrText xml:space="preserve"> PAGEREF _Toc233886662 \h </ns0:instrText>
            </ns0:r>
            <ns0:r ns0:rsidR="00A629FC">
              <ns0:rPr>
                <ns0:noProof/>
              </ns0:rPr>
            </ns0:r>
            <ns0:r ns0:rsidR="00A629FC">
              <ns0:rPr>
                <ns0:noProof/>
              </ns0:rPr>
              <ns0:fldChar ns0:fldCharType="separate"/>
            </ns0:r>
            <ns0:r ns0:rsidR="00A629FC">
              <ns0:rPr>
                <ns0:noProof/>
              </ns0:rPr>
              <ns0:t>17</ns0:t>
            </ns0:r>
            <ns0:r ns0:rsidR="00A629FC">
              <ns0:rPr>
                <ns0:noProof/>
              </ns0:rPr>
              <ns0:fldChar ns0:fldCharType="end"/>
            </ns0:r>
          </ns0:hyperlink>
        </ns0:p>
        <ns0:p ns2:paraId="118E8C78" ns2:textId="77777777" ns0:rsidR="00CB7EDE" ns0:rsidRDefault="00135872">
          <ns0:r>
            <ns0:fldChar ns0:fldCharType="end"/>
          </ns0:r>
        </ns0:p>
      </ns0:sdtContent>
    </ns0:sdt>
    <ns0:p ns2:paraId="24AF92DE" ns2:textId="77777777" ns0:rsidR="00CB7EDE" ns0:rsidRDefault="00135872">
      <ns0:pPr>
        <ns0:pStyle ns0:val="Ttulo1"/>
        <ns0:pageBreakBefore/>
      </ns0:pPr>
      <ns0:bookmarkStart ns0:id="1" ns0:name="_Toc233886622"/>
      <ns0:r>
        <ns0:lastRenderedPageBreak/>
        <ns0:t>1. Definición del problema</ns0:t>
      </ns0:r>
      <ns0:bookmarkEnd ns0:id="1"/>
    </ns0:p>
    <ns0:p ns2:paraId="7EA20CC3" ns2:textId="77777777" ns0:rsidR="00CB7EDE" ns0:rsidRDefault="00135872">
      <ns0:pPr>
        <ns0:spacing ns0:after="120" ns0:line="276" ns0:lineRule="auto"/>
      </ns0:pPr>
      <ns0:r>
        <ns0:t>El modelo actual de Atención Ciudadana y administración financiera presenta cuellos de botella operativos derivados de:</ns0:t>
      </ns0:r>
    </ns0:p>
    <ns0:p ns2:paraId="29D084EF" ns2:textId="77777777" ns0:rsidR="00CB7EDE" ns0:rsidRDefault="00135872">
      <ns0:pPr>
        <ns0:pStyle ns0:val="Prrafodelista"/>
        <ns0:numPr>
          <ns0:ilvl ns0:val="0"/>
          <ns0:numId ns0:val="2"/>
        </ns0:numPr>
        <ns0:spacing ns0:after="80" ns0:line="264" ns0:lineRule="auto"/>
      </ns0:pPr>
      <ns0:r>
        <ns0:rPr>
          <ns0:b/>
          <ns0:bCs/>
        </ns0:rPr>
        <ns0:t xml:space="preserve">Dependencia de validaciones externas: </ns0:t>
      </ns0:r>
      <ns0:r>
        <ns0:t>se requieren consultas manuales en el OUC y en el Sistema Integral Cartográfico (SII-</ns0:t>
      </ns0:r>
      <ns0:proofErr ns0:type="spellStart"/>
      <ns0:r>
        <ns0:t>Cart</ns0:t>
      </ns0:r>
      <ns0:proofErr ns0:type="spellEnd"/>
      <ns0:r>
        <ns0:t>).</ns0:t>
      </ns0:r>
    </ns0:p>
    <ns0:p ns2:paraId="3F889479" ns2:textId="77777777" ns0:rsidR="00CB7EDE" ns0:rsidRDefault="00135872">
      <ns0:pPr>
        <ns0:pStyle ns0:val="Prrafodelista"/>
        <ns0:numPr>
          <ns0:ilvl ns0:val="0"/>
          <ns0:numId ns0:val="2"/>
        </ns0:numPr>
        <ns0:spacing ns0:after="80" ns0:line="264" ns0:lineRule="auto"/>
      </ns0:pPr>
      <ns0:r>
        <ns0:rPr>
          <ns0:b/>
          <ns0:bCs/>
        </ns0:rPr>
        <ns0:t xml:space="preserve">Falta de trazabilidad </ns0:t>
      </ns0:r>
      <ns0:r>
        <ns0:t>cuando los operadores de ventanilla requieren apoyo de personal de Agua de Puebla para búsquedas profundas en cuentas con dudas de adeudo.</ns0:t>
      </ns0:r>
    </ns0:p>
    <ns0:p ns2:paraId="75B4C304" ns2:textId="77777777" ns0:rsidR="00CB7EDE" ns0:rsidRDefault="00135872">
      <ns0:pPr>
        <ns0:pStyle ns0:val="Prrafodelista"/>
        <ns0:numPr>
          <ns0:ilvl ns0:val="0"/>
          <ns0:numId ns0:val="2"/>
        </ns0:numPr>
        <ns0:spacing ns0:after="80" ns0:line="264" ns0:lineRule="auto"/>
      </ns0:pPr>
      <ns0:r>
        <ns0:rPr>
          <ns0:b/>
          <ns0:bCs/>
        </ns0:rPr>
        <ns0:t xml:space="preserve">Retrasos administrativos severos </ns0:t>
      </ns0:r>
      <ns0:r>
        <ns0:t>en la Gerencia de Administración y Finanzas a causa de la generación y timbrado manual de facturas en plataformas de terceros.</ns0:t>
      </ns0:r>
    </ns0:p>
    <ns0:p ns2:paraId="32AA6139" ns2:textId="77777777" ns0:rsidR="00CB7EDE" ns0:rsidRDefault="00135872">
      <ns0:pPr>
        <ns0:pStyle ns0:val="Prrafodelista"/>
        <ns0:numPr>
          <ns0:ilvl ns0:val="0"/>
          <ns0:numId ns0:val="2"/>
        </ns0:numPr>
        <ns0:spacing ns0:after="80" ns0:line="264" ns0:lineRule="auto"/>
      </ns0:pPr>
      <ns0:r>
        <ns0:rPr>
          <ns0:b/>
          <ns0:bCs/>
        </ns0:rPr>
        <ns0:t xml:space="preserve">Carencia de evidencia documental centralizada </ns0:t>
      </ns0:r>
      <ns0:r>
        <ns0:t>(capturas geográficas o capturas de pantalla del OUC) que respalde la emisión de constancias.</ns0:t>
      </ns0:r>
    </ns0:p>
    <ns0:p ns2:paraId="4D60896B" ns2:textId="77777777" ns0:rsidR="00CB7EDE" ns0:rsidRDefault="00135872">
      <ns0:pPr>
        <ns0:pStyle ns0:val="Prrafodelista"/>
        <ns0:numPr>
          <ns0:ilvl ns0:val="0"/>
          <ns0:numId ns0:val="2"/>
        </ns0:numPr>
        <ns0:spacing ns0:after="80" ns0:line="264" ns0:lineRule="auto"/>
      </ns0:pPr>
      <ns0:r>
        <ns0:rPr>
          <ns0:b/>
          <ns0:bCs/>
        </ns0:rPr>
        <ns0:t xml:space="preserve">Ausencia de un catálogo de requisitos uniforme: </ns0:t>
      </ns0:r>
      <ns0:r>
        <ns0:t>los documentos exigidos varían según el tipo de constancia y la representación del solicitante, sin un control que garantice su integridad antes de emitir.</ns0:t>
      </ns0:r>
    </ns0:p>
    <ns0:p ns2:paraId="0B84B32D" ns2:textId="77777777" ns0:rsidR="00CB7EDE" ns0:rsidRDefault="00135872">
      <ns0:pPr>
        <ns0:pStyle ns0:val="Ttulo1"/>
      </ns0:pPr>
      <ns0:bookmarkStart ns0:id="2" ns0:name="_Toc233886623"/>
      <ns0:r>
        <ns0:t>2. Objetivo del proyecto</ns0:t>
      </ns0:r>
      <ns0:bookmarkEnd ns0:id="2"/>
    </ns0:p>
    <ns0:p ns2:paraId="7CDA8F00" ns2:textId="77777777" ns0:rsidR="00CB7EDE" ns0:rsidRDefault="00135872">
      <ns0:pPr>
        <ns0:spacing ns0:after="120" ns0:line="276" ns0:lineRule="auto"/>
      </ns0:pPr>
      <ns0:r>
        <ns0:t>Desarrollar, aprovisionar y desplegar un sistema transaccional de alta disponibilidad que:</ns0:t>
      </ns0:r>
    </ns0:p>
    <ns0:p ns2:paraId="67ACE20B" ns2:textId="77777777" ns0:rsidR="00CB7EDE" ns0:rsidRDefault="00135872">
      <ns0:pPr>
        <ns0:pStyle ns0:val="Prrafodelista"/>
        <ns0:numPr>
          <ns0:ilvl ns0:val="0"/>
          <ns0:numId ns0:val="2"/>
        </ns0:numPr>
        <ns0:spacing ns0:after="80" ns0:line="264" ns0:lineRule="auto"/>
      </ns0:pPr>
      <ns0:r>
        <ns0:t>Agilice la validación, emisión y entrega de Constancias de No Adeudo para ciudadanos registrados y no registrados.</ns0:t>
      </ns0:r>
    </ns0:p>
    <ns0:p ns2:paraId="6E68A153" ns2:textId="77777777" ns0:rsidR="00CB7EDE" ns0:rsidRDefault="00135872">
      <ns0:pPr>
        <ns0:pStyle ns0:val="Prrafodelista"/>
        <ns0:numPr>
          <ns0:ilvl ns0:val="0"/>
          <ns0:numId ns0:val="2"/>
        </ns0:numPr>
        <ns0:spacing ns0:after="80" ns0:line="264" ns0:lineRule="auto"/>
      </ns0:pPr>
      <ns0:r>
        <ns0:t xml:space="preserve">Automatice el proceso de facturación electrónica (CFDI 4.0) mediante integración por Web </ns0:t>
      </ns0:r>
      <ns0:proofErr ns0:type="spellStart"/>
      <ns0:r>
        <ns0:t>Services</ns0:t>
      </ns0:r>
      <ns0:proofErr ns0:type="spellEnd"/>
      <ns0:r>
        <ns0:t>, eliminando la carga de trabajo manual de la Gerencia de Administración y Finanzas.</ns0:t>
      </ns0:r>
    </ns0:p>
    <ns0:p ns2:paraId="3F01EB7B" ns2:textId="77777777" ns0:rsidR="00CB7EDE" ns0:rsidRDefault="00135872">
      <ns0:pPr>
        <ns0:pStyle ns0:val="Prrafodelista"/>
        <ns0:numPr>
          <ns0:ilvl ns0:val="0"/>
          <ns0:numId ns0:val="2"/>
        </ns0:numPr>
        <ns0:spacing ns0:after="80" ns0:line="264" ns0:lineRule="auto"/>
      </ns0:pPr>
      <ns0:r>
        <ns0:t>Cuando la generación automática del CFDI falle tras [N] reintentos, permita al personal de la Gerencia de Administración y Finanzas acceder a un módulo donde, mediante el folio de la constancia, consulte sus datos relacionados, los datos para generar el XML y los errores reportados.</ns0:t>
      </ns0:r>
    </ns0:p>
    <ns0:p ns2:paraId="47B3B11D" ns2:textId="77777777" ns0:rsidR="00CB7EDE" ns0:rsidRDefault="00135872">
      <ns0:pPr>
        <ns0:pStyle ns0:val="Prrafodelista"/>
        <ns0:numPr>
          <ns0:ilvl ns0:val="0"/>
          <ns0:numId ns0:val="2"/>
        </ns0:numPr>
        <ns0:spacing ns0:after="80" ns0:line="264" ns0:lineRule="auto"/>
      </ns0:pPr>
      <ns0:r>
        <ns0:t>Permita al solicitante, mediante el folio único de la constancia, acceder al portal institucional (soapap.gob.mx/</ns0:t>
      </ns0:r>
      <ns0:proofErr ns0:type="spellStart"/>
      <ns0:r>
        <ns0:t>constancias_no_adeudo</ns0:t>
      </ns0:r>
      <ns0:proofErr ns0:type="spellEnd"/>
      <ns0:r>
        <ns0:t>) para validar la autenticidad y vigencia de su constancia.</ns0:t>
      </ns0:r>
    </ns0:p>
    <ns0:p ns2:paraId="539E80CC" ns2:textId="77777777" ns0:rsidR="00CB7EDE" ns0:rsidRDefault="00135872">
      <ns0:pPr>
        <ns0:pStyle ns0:val="Prrafodelista"/>
        <ns0:numPr>
          <ns0:ilvl ns0:val="0"/>
          <ns0:numId ns0:val="2"/>
        </ns0:numPr>
        <ns0:spacing ns0:after="80" ns0:line="264" ns0:lineRule="auto"/>
      </ns0:pPr>
      <ns0:r>
        <ns0:t>Permita al solicitante, mediante el folio único de la constancia, acceder al portal institucional (soapap.gob.mx/facturacion) para enviar sus datos fiscales dentro del plazo autorizado o, con folio y RFC, descargar el XML y PDF de su CFDI cuando esté timbrado.</ns0:t>
      </ns0:r>
    </ns0:p>
    <ns0:p ns2:paraId="02BFF518" ns2:textId="77777777" ns0:rsidR="00CB7EDE" ns0:rsidRDefault="00135872">
      <ns0:pPr>
        <ns0:pStyle ns0:val="Prrafodelista"/>
        <ns0:numPr>
          <ns0:ilvl ns0:val="0"/>
          <ns0:numId ns0:val="2"/>
        </ns0:numPr>
        <ns0:spacing ns0:after="80" ns0:line="264" ns0:lineRule="auto"/>
      </ns0:pPr>
      <ns0:r>
        <ns0:t>Garantice la integridad documental mediante un catálogo de requisitos parametrizable que valide la presencia de la documentación antes de la emisión.</ns0:t>
      </ns0:r>
    </ns0:p>
    <ns0:p ns2:paraId="192A4B2D" ns2:textId="77777777" ns0:rsidR="00CB7EDE" ns0:rsidRDefault="00135872">
      <ns0:pPr>
        <ns0:pStyle ns0:val="Prrafodelista"/>
        <ns0:numPr>
          <ns0:ilvl ns0:val="0"/>
          <ns0:numId ns0:val="2"/>
        </ns0:numPr>
        <ns0:spacing ns0:after="80" ns0:line="264" ns0:lineRule="auto"/>
      </ns0:pPr>
      <ns0:r>
        <ns0:t>Siente la base tecnológica escalable para una futura migración del trámite hacia portales web o kioscos de autoservicio.</ns0:t>
      </ns0:r>
    </ns0:p>
    <ns0:p ns2:paraId="0692AC55" ns2:textId="77777777" ns0:rsidR="00CB7EDE" ns0:rsidRDefault="00135872">
      <ns0:pPr>
        <ns0:pStyle ns0:val="Ttulo1"/>
      </ns0:pPr>
      <ns0:bookmarkStart ns0:id="3" ns0:name="_Toc233886624"/>
      <ns0:r>
        <ns0:t xml:space="preserve">3. Arquitectura del ecosistema y </ns0:t>
      </ns0:r>
      <ns0:proofErr ns0:type="spellStart"/>
      <ns0:r>
        <ns0:t>stack</ns0:t>
      </ns0:r>
      <ns0:proofErr ns0:type="spellEnd"/>
      <ns0:r>
        <ns0:t xml:space="preserve"> tecnológico</ns0:t>
      </ns0:r>
      <ns0:bookmarkEnd ns0:id="3"/>
    </ns0:p>
    <ns0:p ns2:paraId="43E9FF16" ns2:textId="77777777" ns0:rsidR="00CB7EDE" ns0:rsidRDefault="00135872">
      <ns0:pPr>
        <ns0:spacing ns0:after="120" ns0:line="276" ns0:lineRule="auto"/>
      </ns0:pPr>
      <ns0:r>
        <ns0:lastRenderedPageBreak/>
        <ns0:t>El sistema se construirá sobre una arquitectura de alto rendimiento optimizada para la infraestructura actual, garantizando estabilidad en las comunicaciones VPN site-</ns0:t>
      </ns0:r>
      <ns0:proofErr ns0:type="spellStart"/>
      <ns0:r>
        <ns0:t>to</ns0:t>
      </ns0:r>
      <ns0:proofErr ns0:type="spellEnd"/>
      <ns0:r>
        <ns0:t>-site de las sucursales remotas.</ns0:t>
      </ns0:r>
    </ns0:p>
    <ns0:p ns2:paraId="02EBD067" ns2:textId="77777777" ns0:rsidR="00CB7EDE" ns0:rsidRDefault="00135872">
      <ns0:pPr>
        <ns0:pStyle ns0:val="Ttulo2"/>
      </ns0:pPr>
      <ns0:bookmarkStart ns0:id="4" ns0:name="_Toc233886625"/>
      <ns0:r>
        <ns0:t>3.1 Fundaciones compartidas del ecosistema (principio fundamental)</ns0:t>
      </ns0:r>
      <ns0:bookmarkEnd ns0:id="4"/>
    </ns0:p>
    <ns0:p ns2:paraId="2BA6B7FE" ns2:textId="77777777" ns0:rsidR="00CB7EDE" ns0:rsidRDefault="00135872">
      <ns0:pPr>
        <ns0:spacing ns0:after="120" ns0:line="276" ns0:lineRule="auto"/>
      </ns0:pPr>
      <ns0:r>
        <ns0:t xml:space="preserve">Dado que se desarrollarán módulos adicionales para otras áreas, este sistema se concibe como el primer componente de un ecosistema, no como una aplicación aislada. Como principio fundamental, las capas transversales se construyen una sola vez y se comparten entre módulos, de modo que cada nuevo módulo las reutilice en lugar de </ns0:t>
      </ns0:r>
      <ns0:proofErr ns0:type="spellStart"/>
      <ns0:r>
        <ns0:t>reimplementarlas</ns0:t>
      </ns0:r>
      <ns0:proofErr ns0:type="spellEnd"/>
      <ns0:r>
        <ns0:t>:</ns0:t>
      </ns0:r>
    </ns0:p>
    <ns0:p ns2:paraId="35ED4413" ns2:textId="77777777" ns0:rsidR="00CB7EDE" ns0:rsidRDefault="00135872">
      <ns0:pPr>
        <ns0:pStyle ns0:val="Prrafodelista"/>
        <ns0:numPr>
          <ns0:ilvl ns0:val="0"/>
          <ns0:numId ns0:val="2"/>
        </ns0:numPr>
        <ns0:spacing ns0:after="80" ns0:line="264" ns0:lineRule="auto"/>
      </ns0:pPr>
      <ns0:r>
        <ns0:rPr>
          <ns0:b/>
          <ns0:bCs/>
        </ns0:rPr>
        <ns0:t xml:space="preserve">Monolito modular: </ns0:t>
      </ns0:r>
      <ns0:r>
        <ns0:t>un único despliegue con módulos de límites claros (trámites, facturación, identidad, catálogos, auditoría); se evita la complejidad de microservicios a esta escala.</ns0:t>
      </ns0:r>
    </ns0:p>
    <ns0:p ns2:paraId="6A594B3E" ns2:textId="77777777" ns0:rsidR="00CB7EDE" ns0:rsidRDefault="00135872">
      <ns0:pPr>
        <ns0:pStyle ns0:val="Prrafodelista"/>
        <ns0:numPr>
          <ns0:ilvl ns0:val="0"/>
          <ns0:numId ns0:val="2"/>
        </ns0:numPr>
        <ns0:spacing ns0:after="80" ns0:line="264" ns0:lineRule="auto"/>
      </ns0:pPr>
      <ns0:r>
        <ns0:rPr>
          <ns0:b/>
          <ns0:bCs/>
        </ns0:rPr>
        <ns0:t xml:space="preserve">Identidad única (SSO): autenticación y autorización centralizadas mediante OIDC con Keycloak. Para SICEF el realm es SOAPAP y el cliente es sicef. Keycloak conserva las identidades y los roles; SICEF sólo usa una proyección pseudónima del sub para FKs y auditoría.</ns0:t>
      </ns0:r>
      <ns0:r>
        <ns0:t xml:space="preserve"/>
      </ns0:r>
      <ns0:proofErr ns0:type="spellStart"/>
      <ns0:r>
        <ns0:t/>
      </ns0:r>
      <ns0:proofErr ns0:type="spellEnd"/>
      <ns0:r>
        <ns0:t xml:space="preserve"/>
      </ns0:r>
      <ns0:proofErr ns0:type="spellStart"/>
      <ns0:r>
        <ns0:t/>
      </ns0:r>
      <ns0:proofErr ns0:type="spellEnd"/>
      <ns0:r>
        <ns0:t xml:space="preserve"/>
      </ns0:r>
      <ns0:proofErr ns0:type="spellStart"/>
      <ns0:r>
        <ns0:t/>
      </ns0:r>
      <ns0:proofErr ns0:type="spellEnd"/>
      <ns0:r>
        <ns0:t xml:space="preserve"/>
      </ns0:r>
      <ns0:proofErr ns0:type="spellStart"/>
      <ns0:r>
        <ns0:t/>
      </ns0:r>
      <ns0:proofErr ns0:type="spellEnd"/>
      <ns0:r>
        <ns0:t/>
      </ns0:r>
    </ns0:p>
    <ns0:p ns2:paraId="7EA86828" ns2:textId="77777777" ns0:rsidR="00CB7EDE" ns0:rsidRDefault="00135872">
      <ns0:pPr>
        <ns0:pStyle ns0:val="Prrafodelista"/>
        <ns0:numPr>
          <ns0:ilvl ns0:val="0"/>
          <ns0:numId ns0:val="2"/>
        </ns0:numPr>
        <ns0:spacing ns0:after="80" ns0:line="264" ns0:lineRule="auto"/>
      </ns0:pPr>
      <ns0:r>
        <ns0:rPr>
          <ns0:b/>
          <ns0:bCs/>
        </ns0:rPr>
        <ns0:t xml:space="preserve">Sistema de diseño compartido: </ns0:t>
      </ns0:r>
      <ns0:r>
        <ns0:t>el tema y los componentes de Material UI se extraen a una librería común reutilizable por todos los módulos.</ns0:t>
      </ns0:r>
    </ns0:p>
    <ns0:p ns2:paraId="1DB0B02F" ns2:textId="77777777" ns0:rsidR="00CB7EDE" ns0:rsidRDefault="00135872">
      <ns0:pPr>
        <ns0:pStyle ns0:val="Prrafodelista"/>
        <ns0:numPr>
          <ns0:ilvl ns0:val="0"/>
          <ns0:numId ns0:val="2"/>
        </ns0:numPr>
        <ns0:spacing ns0:after="80" ns0:line="264" ns0:lineRule="auto"/>
      </ns0:pPr>
      <ns0:r>
        <ns0:rPr>
          <ns0:b/>
          <ns0:bCs/>
        </ns0:rPr>
        <ns0:t xml:space="preserve">Auditoría y RBAC comunes: </ns0:t>
      </ns0:r>
      <ns0:r>
        <ns0:t>un enfoque único de bitácora y control de acceso, reutilizable desde el primer módulo.</ns0:t>
      </ns0:r>
    </ns0:p>
    <ns0:p ns2:paraId="1E63B30C" ns2:textId="77777777" ns0:rsidR="00CB7EDE" ns0:rsidRDefault="00135872">
      <ns0:pPr>
        <ns0:pStyle ns0:val="Prrafodelista"/>
        <ns0:numPr>
          <ns0:ilvl ns0:val="0"/>
          <ns0:numId ns0:val="2"/>
        </ns0:numPr>
        <ns0:spacing ns0:after="80" ns0:line="264" ns0:lineRule="auto"/>
      </ns0:pPr>
      <ns0:r>
        <ns0:rPr>
          <ns0:b/>
          <ns0:bCs/>
        </ns0:rPr>
        <ns0:t xml:space="preserve">Servicio de Firma institucional (PKI): </ns0:t>
      </ns0:r>
      <ns0:r>
        <ns0:t>un servicio centralizado de firma digital, desplegado en un contenedor LXC dedicado, que recibe hashes de documentos y devuelve firmas. Ningún módulo maneja material criptográfico directamente; todos consumen este servicio. Se describe en detalle en la sección 3.8.</ns0:t>
      </ns0:r>
    </ns0:p>
    <ns0:p ns2:paraId="71D8A122" ns2:textId="77777777" ns0:rsidR="00CB7EDE" ns0:rsidRDefault="00135872">
      <ns0:pPr>
        <ns0:pStyle ns0:val="Ttulo2"/>
      </ns0:pPr>
      <ns0:bookmarkStart ns0:id="5" ns0:name="_Toc233886626"/>
      <ns0:r>
        <ns0:t>3.2 Infraestructura</ns0:t>
      </ns0:r>
      <ns0:bookmarkEnd ns0:id="5"/>
    </ns0:p>
    <ns0:p ns2:paraId="1EAA8406" ns2:textId="77777777" ns0:rsidR="00CB7EDE" ns0:rsidRDefault="00135872">
      <ns0:pPr>
        <ns0:pStyle ns0:val="Prrafodelista"/>
        <ns0:numPr>
          <ns0:ilvl ns0:val="0"/>
          <ns0:numId ns0:val="2"/>
        </ns0:numPr>
        <ns0:spacing ns0:after="80" ns0:line="264" ns0:lineRule="auto"/>
      </ns0:pPr>
      <ns0:r>
        <ns0:t xml:space="preserve">Clúster </ns0:t>
      </ns0:r>
      <ns0:proofErr ns0:type="spellStart"/>
      <ns0:r>
        <ns0:t>Proxmox</ns0:t>
      </ns0:r>
      <ns0:proofErr ns0:type="spellEnd"/>
      <ns0:r>
        <ns0:t xml:space="preserve"> VE conformado por dos servidores físicos y un </ns0:t>
      </ns0:r>
      <ns0:proofErr ns0:type="spellStart"/>
      <ns0:r>
        <ns0:t>QDevice</ns0:t>
      </ns0:r>
      <ns0:proofErr ns0:type="spellEnd"/>
      <ns0:r>
        <ns0:t xml:space="preserve"> para quórum de alta disponibilidad.</ns0:t>
      </ns0:r>
    </ns0:p>
    <ns0:p ns2:paraId="0E979899" ns2:textId="77777777" ns0:rsidR="00CB7EDE" ns0:rsidRDefault="00135872">
      <ns0:pPr>
        <ns0:pStyle ns0:val="Prrafodelista"/>
        <ns0:numPr>
          <ns0:ilvl ns0:val="0"/>
          <ns0:numId ns0:val="2"/>
        </ns0:numPr>
        <ns0:spacing ns0:after="80" ns0:line="264" ns0:lineRule="auto"/>
      </ns0:pPr>
      <ns0:r>
        <ns0:t>Ubuntu Server como sistema operativo base.</ns0:t>
      </ns0:r>
    </ns0:p>
    <ns0:p ns2:paraId="68C5E4D2" ns2:textId="77777777" ns0:rsidR="00CB7EDE" ns0:rsidRDefault="00135872">
      <ns0:pPr>
        <ns0:pStyle ns0:val="Prrafodelista"/>
        <ns0:numPr>
          <ns0:ilvl ns0:val="0"/>
          <ns0:numId ns0:val="2"/>
        </ns0:numPr>
        <ns0:spacing ns0:after="80" ns0:line="264" ns0:lineRule="auto"/>
      </ns0:pPr>
      <ns0:r>
        <ns0:t>NAS Synology configurados en Alta Disponibilidad (SHA).</ns0:t>
      </ns0:r>
    </ns0:p>
    <ns0:p ns2:paraId="0AE831D2" ns2:textId="77777777" ns0:rsidR="00CB7EDE" ns0:rsidRDefault="00135872">
      <ns0:pPr>
        <ns0:pStyle ns0:val="Prrafodelista"/>
        <ns0:numPr>
          <ns0:ilvl ns0:val="0"/>
          <ns0:numId ns0:val="2"/>
        </ns0:numPr>
        <ns0:spacing ns0:after="80" ns0:line="264" ns0:lineRule="auto"/>
      </ns0:pPr>
      <ns0:r>
        <ns0:t>Almacenamiento mediante NFS para documentos digitalizados.</ns0:t>
      </ns0:r>
    </ns0:p>
    <ns0:p ns2:paraId="08CBFD7D" ns2:textId="77777777" ns0:rsidR="00CB7EDE" ns0:rsidRDefault="00135872">
      <ns0:pPr>
        <ns0:pStyle ns0:val="Prrafodelista"/>
        <ns0:numPr>
          <ns0:ilvl ns0:val="0"/>
          <ns0:numId ns0:val="2"/>
        </ns0:numPr>
        <ns0:spacing ns0:after="80" ns0:line="264" ns0:lineRule="auto"/>
      </ns0:pPr>
      <ns0:r>
        <ns0:t xml:space="preserve">Almacenamiento mediante </ns0:t>
      </ns0:r>
      <ns0:proofErr ns0:type="spellStart"/>
      <ns0:r>
        <ns0:t>iSCSI</ns0:t>
      </ns0:r>
      <ns0:proofErr ns0:type="spellEnd"/>
      <ns0:r>
        <ns0:t xml:space="preserve"> para bases de datos y volúmenes críticos.</ns0:t>
      </ns0:r>
    </ns0:p>
    <ns0:p ns2:paraId="14C860BB" ns2:textId="77777777" ns0:rsidR="00CB7EDE" ns0:rsidRDefault="00135872">
      <ns0:pPr>
        <ns0:pStyle ns0:val="Prrafodelista"/>
        <ns0:numPr>
          <ns0:ilvl ns0:val="0"/>
          <ns0:numId ns0:val="2"/>
        </ns0:numPr>
        <ns0:spacing ns0:after="80" ns0:line="264" ns0:lineRule="auto"/>
      </ns0:pPr>
      <ns0:r>
        <ns0:t xml:space="preserve">Aseguramiento perimetral y túneles de comunicación cifrada gestionados a través de firewall </ns0:t>
      </ns0:r>
      <ns0:proofErr ns0:type="spellStart"/>
      <ns0:r>
        <ns0:t>FortiGate</ns0:t>
      </ns0:r>
      <ns0:proofErr ns0:type="spellEnd"/>
      <ns0:r>
        <ns0:t>.</ns0:t>
      </ns0:r>
    </ns0:p>
    <ns0:p ns2:paraId="6633A1E0" ns2:textId="77777777" ns0:rsidR="00CB7EDE" ns0:rsidRDefault="00135872">
      <ns0:pPr>
        <ns0:pStyle ns0:val="Ttulo2"/>
      </ns0:pPr>
      <ns0:bookmarkStart ns0:id="6" ns0:name="_Toc233886627"/>
      <ns0:r>
        <ns0:t xml:space="preserve">3.3 </ns0:t>
      </ns0:r>
      <ns0:proofErr ns0:type="spellStart"/>
      <ns0:r>
        <ns0:t>Frontend</ns0:t>
      </ns0:r>
      <ns0:bookmarkEnd ns0:id="6"/>
      <ns0:proofErr ns0:type="spellEnd"/>
    </ns0:p>
    <ns0:p ns2:paraId="65D5F433" ns2:textId="77777777" ns0:rsidR="00CB7EDE" ns0:rsidRDefault="00135872">
      <ns0:pPr>
        <ns0:pStyle ns0:val="Prrafodelista"/>
        <ns0:numPr>
          <ns0:ilvl ns0:val="0"/>
          <ns0:numId ns0:val="2"/>
        </ns0:numPr>
        <ns0:spacing ns0:after="80" ns0:line="264" ns0:lineRule="auto"/>
      </ns0:pPr>
      <ns0:proofErr ns0:type="spellStart"/>
      <ns0:r>
        <ns0:t>React</ns0:t>
      </ns0:r>
      <ns0:proofErr ns0:type="spellEnd"/>
      <ns0:r>
        <ns0:t xml:space="preserve"> + Vite + Material UI (MUI).</ns0:t>
      </ns0:r>
    </ns0:p>
    <ns0:p ns2:paraId="5C0642F5" ns2:textId="77777777" ns0:rsidR="00CB7EDE" ns0:rsidRDefault="00135872">
      <ns0:pPr>
        <ns0:pStyle ns0:val="Prrafodelista"/>
        <ns0:numPr>
          <ns0:ilvl ns0:val="0"/>
          <ns0:numId ns0:val="2"/>
        </ns0:numPr>
        <ns0:spacing ns0:after="80" ns0:line="264" ns0:lineRule="auto"/>
      </ns0:pPr>
      <ns0:r>
        <ns0:t>Arquitectura de cliente ligero para evitar congelamientos de interfaz ante posibles latencias de la VPN.</ns0:t>
      </ns0:r>
    </ns0:p>
    <ns0:p ns2:paraId="7743A98F" ns2:textId="77777777" ns0:rsidR="00CB7EDE" ns0:rsidRDefault="00135872">
      <ns0:pPr>
        <ns0:pStyle ns0:val="Prrafodelista"/>
        <ns0:numPr>
          <ns0:ilvl ns0:val="0"/>
          <ns0:numId ns0:val="2"/>
        </ns0:numPr>
        <ns0:spacing ns0:after="80" ns0:line="264" ns0:lineRule="auto"/>
      </ns0:pPr>
      <ns0:r>
        <ns0:t xml:space="preserve">Formularios dinámicos que renderizan el checklist de requisitos en función de la clasificación del trámite (tipo de constancia, personalidad y representación). El apartado Administración incluirá un asistente de creación de catálogos operativos, disponible exclusivamente para tokens con el claim literal ti, que guiará la captura, validación, vista previa, publicación y activación versionada de requisitos y tarifas.</ns0:t>
      </ns0:r>
      <ns0:proofErr ns0:type="spellStart"/>
      <ns0:r>
      </ns0:r>
      <ns0:proofErr ns0:type="spellEnd"/>
      <ns0:r>
      </ns0:r>
    </ns0:p>
    <ns0:p ns2:paraId="79CCDD1D" ns2:textId="77777777" ns0:rsidR="00CB7EDE" ns0:rsidRDefault="00135872">
      <ns0:pPr>
        <ns0:pStyle ns0:val="Ttulo2"/>
      </ns0:pPr>
      <ns0:bookmarkStart ns0:id="7" ns0:name="_Toc233886628"/>
      <ns0:r>
        <ns0:lastRenderedPageBreak/>
        <ns0:t xml:space="preserve">3.4 </ns0:t>
      </ns0:r>
      <ns0:proofErr ns0:type="spellStart"/>
      <ns0:r>
        <ns0:t>Backend</ns0:t>
      </ns0:r>
      <ns0:proofErr ns0:type="spellEnd"/>
      <ns0:r>
        <ns0:t xml:space="preserve"> y base de datos</ns0:t>
      </ns0:r>
      <ns0:bookmarkEnd ns0:id="7"/>
    </ns0:p>
    <ns0:p ns2:paraId="434B9FA4" ns2:textId="77777777" ns0:rsidR="00CB7EDE" ns0:rsidRDefault="00135872">
      <ns0:pPr>
        <ns0:pStyle ns0:val="Prrafodelista"/>
        <ns0:numPr>
          <ns0:ilvl ns0:val="0"/>
          <ns0:numId ns0:val="2"/>
        </ns0:numPr>
        <ns0:spacing ns0:after="80" ns0:line="264" ns0:lineRule="auto"/>
      </ns0:pPr>
      <ns0:r>
        <ns0:t>Node.js + Express.</ns0:t>
      </ns0:r>
    </ns0:p>
    <ns0:p ns2:paraId="47382507" ns2:textId="77777777" ns0:rsidR="00CB7EDE" ns0:rsidRDefault="00135872">
      <ns0:pPr>
        <ns0:pStyle ns0:val="Prrafodelista"/>
        <ns0:numPr>
          <ns0:ilvl ns0:val="0"/>
          <ns0:numId ns0:val="2"/>
        </ns0:numPr>
        <ns0:spacing ns0:after="80" ns0:line="264" ns0:lineRule="auto"/>
      </ns0:pPr>
      <ns0:r>
        <ns0:t>PostgreSQL como base de datos transaccional.</ns0:t>
      </ns0:r>
    </ns0:p>
    <ns0:p ns2:paraId="4FF15E33" ns2:textId="77777777" ns0:rsidR="00CB7EDE" ns0:rsidRDefault="00135872">
      <ns0:pPr>
        <ns0:pStyle ns0:val="Prrafodelista"/>
        <ns0:numPr>
          <ns0:ilvl ns0:val="0"/>
          <ns0:numId ns0:val="2"/>
        </ns0:numPr>
        <ns0:spacing ns0:after="80" ns0:line="264" ns0:lineRule="auto"/>
      </ns0:pPr>
      <ns0:r>
        <ns0:rPr>
          <ns0:b/>
          <ns0:bCs/>
        </ns0:rPr>
        <ns0:t xml:space="preserve">Prisma (ORM): </ns0:t>
      </ns0:r>
      <ns0:r>
        <ns0:t xml:space="preserve">capa de acceso a datos </ns0:t>
      </ns0:r>
      <ns0:proofErr ns0:type="spellStart"/>
      <ns0:r>
        <ns0:t>tipada</ns0:t>
      </ns0:r>
      <ns0:proofErr ns0:type="spellEnd"/>
      <ns0:r>
        <ns0:t xml:space="preserve"> sobre PostgreSQL. Se aplica el principio de dos territorios: el esquema de Prisma (</ns0:t>
      </ns0:r>
      <ns0:proofErr ns0:type="spellStart"/>
      <ns0:proofErr ns0:type="gramStart"/>
      <ns0:r>
        <ns0:t>schema.prisma</ns0:t>
      </ns0:r>
      <ns0:proofErr ns0:type="spellEnd"/>
      <ns0:proofErr ns0:type="gramEnd"/>
      <ns0:r>
        <ns0:t xml:space="preserve">) modela tablas, columnas, </ns0:t>
      </ns0:r>
      <ns0:proofErr ns0:type="spellStart"/>
      <ns0:r>
        <ns0:t>enums</ns0:t>
      </ns0:r>
      <ns0:proofErr ns0:type="spellEnd"/>
      <ns0:r>
        <ns0:t>, relaciones e índices; las reglas de integridad que Prisma no puede expresar (</ns0:t>
      </ns0:r>
      <ns0:proofErr ns0:type="spellStart"/>
      <ns0:r>
        <ns0:t>trigger</ns0:t>
      </ns0:r>
      <ns0:proofErr ns0:type="spellEnd"/>
      <ns0:r>
        <ns0:t xml:space="preserve"> de </ns0:t>
      </ns0:r>
      <ns0:proofErr ns0:type="spellStart"/>
      <ns0:r>
        <ns0:t>append-only</ns0:t>
      </ns0:r>
      <ns0:proofErr ns0:type="spellEnd"/>
      <ns0:r>
        <ns0:t xml:space="preserve"> de la bitácora, CHECK de transiciones válidas, inmutabilidad del catálogo, particionado) se escriben como migraciones SQL complementarias mediante prisma </ns0:t>
      </ns0:r>
      <ns0:proofErr ns0:type="spellStart"/>
      <ns0:r>
        <ns0:t>migrate</ns0:t>
      </ns0:r>
      <ns0:proofErr ns0:type="spellEnd"/>
      <ns0:r>
        <ns0:t xml:space="preserve"> </ns0:t>
      </ns0:r>
      <ns0:proofErr ns0:type="spellStart"/>
      <ns0:r>
        <ns0:t>dev</ns0:t>
      </ns0:r>
      <ns0:proofErr ns0:type="spellEnd"/>
      <ns0:r>
        <ns0:t xml:space="preserve"> --</ns0:t>
      </ns0:r>
      <ns0:proofErr ns0:type="spellStart"/>
      <ns0:r>
        <ns0:t>create-only</ns0:t>
      </ns0:r>
      <ns0:proofErr ns0:type="spellEnd"/>
      <ns0:r>
        <ns0:t xml:space="preserve"> y se versionan junto con el esquema. La base de datos es la fuente de integridad; Prisma es la capa de acceso.</ns0:t>
      </ns0:r>
    </ns0:p>
    <ns0:p ns2:paraId="79B7B080" ns2:textId="77777777" ns0:rsidR="00CB7EDE" ns0:rsidRDefault="00135872">
      <ns0:pPr>
        <ns0:pStyle ns0:val="Prrafodelista"/>
        <ns0:numPr>
          <ns0:ilvl ns0:val="0"/>
          <ns0:numId ns0:val="2"/>
        </ns0:numPr>
        <ns0:spacing ns0:after="80" ns0:line="264" ns0:lineRule="auto"/>
      </ns0:pPr>
      <ns0:proofErr ns0:type="spellStart"/>
      <ns0:r>
        <ns0:rPr>
          <ns0:b/>
          <ns0:bCs/>
        </ns0:rPr>
        <ns0:t>Connection</ns0:t>
      </ns0:r>
      <ns0:proofErr ns0:type="spellEnd"/>
      <ns0:r>
        <ns0:rPr>
          <ns0:b/>
          <ns0:bCs/>
        </ns0:rPr>
        <ns0:t xml:space="preserve"> </ns0:t>
      </ns0:r>
      <ns0:proofErr ns0:type="spellStart"/>
      <ns0:r>
        <ns0:rPr>
          <ns0:b/>
          <ns0:bCs/>
        </ns0:rPr>
        <ns0:t>pooling</ns0:t>
      </ns0:r>
      <ns0:proofErr ns0:type="spellEnd"/>
      <ns0:r>
        <ns0:rPr>
          <ns0:b/>
          <ns0:bCs/>
        </ns0:rPr>
        <ns0:t xml:space="preserve">: </ns0:t>
      </ns0:r>
      <ns0:proofErr ns0:type="spellStart"/>
      <ns0:r>
        <ns0:t>PgBouncer</ns0:t>
      </ns0:r>
      <ns0:proofErr ns0:type="spellEnd"/>
      <ns0:r>
        <ns0:t xml:space="preserve"> entre el </ns0:t>
      </ns0:r>
      <ns0:proofErr ns0:type="spellStart"/>
      <ns0:r>
        <ns0:t>backend</ns0:t>
      </ns0:r>
      <ns0:proofErr ns0:type="spellEnd"/>
      <ns0:r>
        <ns0:t xml:space="preserve"> y PostgreSQL para controlar el número de conexiones activas, especialmente al correr múltiples instancias del </ns0:t>
      </ns0:r>
      <ns0:proofErr ns0:type="spellStart"/>
      <ns0:r>
        <ns0:t>backend</ns0:t>
      </ns0:r>
      <ns0:proofErr ns0:type="spellEnd"/>
      <ns0:r>
        <ns0:t xml:space="preserve"> y el </ns0:t>
      </ns0:r>
      <ns0:proofErr ns0:type="spellStart"/>
      <ns0:r>
        <ns0:t>worker</ns0:t>
      </ns0:r>
      <ns0:proofErr ns0:type="spellEnd"/>
      <ns0:r>
        <ns0:t>.</ns0:t>
      </ns0:r>
    </ns0:p>
    <ns0:p ns2:paraId="16FB26DF" ns2:textId="77777777" ns0:rsidR="00CB7EDE" ns0:rsidRDefault="00135872">
      <ns0:pPr>
        <ns0:pStyle ns0:val="Ttulo2"/>
      </ns0:pPr>
      <ns0:bookmarkStart ns0:id="8" ns0:name="_Toc233886629"/>
      <ns0:r>
        <ns0:t>3.5 Procesamiento asíncrono</ns0:t>
      </ns0:r>
      <ns0:bookmarkEnd ns0:id="8"/>
    </ns0:p>
    <ns0:p ns2:paraId="3C0F02F7" ns2:textId="77777777" ns0:rsidR="00CB7EDE" ns0:rsidRDefault="00135872">
      <ns0:pPr>
        <ns0:spacing ns0:after="120" ns0:line="276" ns0:lineRule="auto"/>
      </ns0:pPr>
      <ns0:r>
        <ns0:t>La siguiente arquitectura de timbrado asíncrono corresponde a una fase posterior. El monorepo SICEF de esta fase no implementa worker, cola, consumo PAC ni reintentos:</ns0:t>
      </ns0:r>
    </ns0:p>
    <ns0:p ns2:paraId="26F1A249" ns2:textId="77777777" ns0:rsidR="00CB7EDE" ns0:rsidRDefault="00135872">
      <ns0:pPr>
        <ns0:pStyle ns0:val="Prrafodelista"/>
        <ns0:numPr>
          <ns0:ilvl ns0:val="0"/>
          <ns0:numId ns0:val="2"/>
        </ns0:numPr>
        <ns0:spacing ns0:after="80" ns0:line="264" ns0:lineRule="auto"/>
      </ns0:pPr>
      <ns0:r>
        <ns0:rPr>
          <ns0:b/>
          <ns0:bCs/>
        </ns0:rPr>
        <ns0:t xml:space="preserve">Fase posterior: una cola de trabajos persistente procesará el timbrado con resiliencia y reintentos controlados.</ns0:t>
      </ns0:r>
      <ns0:r>
        <ns0:t xml:space="preserve"/>
      </ns0:r>
      <ns0:proofErr ns0:type="spellStart"/>
      <ns0:r>
        <ns0:t/>
      </ns0:r>
      <ns0:proofErr ns0:type="spellEnd"/>
      <ns0:r>
        <ns0:t xml:space="preserve"/>
      </ns0:r>
      <ns0:proofErr ns0:type="spellStart"/>
      <ns0:r>
        <ns0:t/>
      </ns0:r>
      <ns0:proofErr ns0:type="spellEnd"/>
      <ns0:r>
        <ns0:t/>
      </ns0:r>
    </ns0:p>
    <ns0:p ns2:paraId="1EEB9B38" ns2:textId="77777777" ns0:rsidR="00CB7EDE" ns0:rsidRDefault="00135872">
      <ns0:pPr>
        <ns0:pStyle ns0:val="Prrafodelista"/>
        <ns0:numPr>
          <ns0:ilvl ns0:val="0"/>
          <ns0:numId ns0:val="2"/>
        </ns0:numPr>
        <ns0:spacing ns0:after="80" ns0:line="264" ns0:lineRule="auto"/>
      </ns0:pPr>
      <ns0:proofErr ns0:type="spellStart"/>
      <ns0:r>
        <ns0:rPr>
          <ns0:b/>
          <ns0:bCs/>
        </ns0:rPr>
        <ns0:t>Worker</ns0:t>
      </ns0:r>
      <ns0:proofErr ns0:type="spellEnd"/>
      <ns0:r>
        <ns0:rPr>
          <ns0:b/>
          <ns0:bCs/>
        </ns0:rPr>
        <ns0:t xml:space="preserve"> de timbrado: </ns0:t>
      </ns0:r>
      <ns0:r>
        <ns0:t>proceso que arma el XML, lo sella y consume la API del PAC fuera del camino de la petición del usuario.</ns0:t>
      </ns0:r>
    </ns0:p>
    <ns0:p ns2:paraId="4FAE7EDF" ns2:textId="77777777" ns0:rsidR="00CB7EDE" ns0:rsidRDefault="00135872">
      <ns0:pPr>
        <ns0:pStyle ns0:val="Prrafodelista"/>
        <ns0:numPr>
          <ns0:ilvl ns0:val="0"/>
          <ns0:numId ns0:val="2"/>
        </ns0:numPr>
        <ns0:spacing ns0:after="80" ns0:line="264" ns0:lineRule="auto"/>
      </ns0:pPr>
      <ns0:r>
        <ns0:t>Consulta de estado: la constancia se genera y entrega de forma síncrona en COBRO, por lo que el operador no espera al PAC. Finanzas consulta el estado y los errores técnicos; el portal muestra sólo estados públicos y permite descargar XML/PDF con folio y RFC, sin requerir WebSockets.</ns0:t>
      </ns0:r>
    </ns0:p>
    <ns0:p ns2:paraId="74460E72" ns2:textId="77777777" ns0:rsidR="00CB7EDE" ns0:rsidRDefault="00135872">
      <ns0:pPr>
        <ns0:pStyle ns0:val="Ttulo2"/>
      </ns0:pPr>
      <ns0:bookmarkStart ns0:id="9" ns0:name="_Toc233886630"/>
      <ns0:r>
        <ns0:t>3.6 Integridad documental</ns0:t>
      </ns0:r>
      <ns0:bookmarkEnd ns0:id="9"/>
    </ns0:p>
    <ns0:p ns2:paraId="3EA518A9" ns2:textId="77777777" ns0:rsidR="00CB7EDE" ns0:rsidRDefault="00135872">
      <ns0:pPr>
        <ns0:pStyle ns0:val="Prrafodelista"/>
        <ns0:numPr>
          <ns0:ilvl ns0:val="0"/>
          <ns0:numId ns0:val="2"/>
        </ns0:numPr>
        <ns0:spacing ns0:after="80" ns0:line="264" ns0:lineRule="auto"/>
      </ns0:pPr>
      <ns0:r>
        <ns0:t>Los documentos digitalizados y comprobantes fiscales no se almacenan dentro de PostgreSQL.</ns0:t>
      </ns0:r>
    </ns0:p>
    <ns0:p ns2:paraId="5EAFDEF0" ns2:textId="77777777" ns0:rsidR="00CB7EDE" ns0:rsidRDefault="00135872">
      <ns0:pPr>
        <ns0:pStyle ns0:val="Prrafodelista"/>
        <ns0:numPr>
          <ns0:ilvl ns0:val="0"/>
          <ns0:numId ns0:val="2"/>
        </ns0:numPr>
        <ns0:spacing ns0:after="80" ns0:line="264" ns0:lineRule="auto"/>
      </ns0:pPr>
      <ns0:r>
        <ns0:t>Los archivos se alojan en almacenamiento NFS sobre los NAS institucionales y se asocian mediante referencias lógicas.</ns0:t>
      </ns0:r>
    </ns0:p>
    <ns0:p ns2:paraId="1C088B56" ns2:textId="77777777" ns0:rsidR="00CB7EDE" ns0:rsidRDefault="00135872">
      <ns0:pPr>
        <ns0:pStyle ns0:val="Prrafodelista"/>
        <ns0:numPr>
          <ns0:ilvl ns0:val="0"/>
          <ns0:numId ns0:val="2"/>
        </ns0:numPr>
        <ns0:spacing ns0:after="80" ns0:line="264" ns0:lineRule="auto"/>
      </ns0:pPr>
      <ns0:r>
        <ns0:t>Se ejecutará un proceso periódico de reconciliación para detectar archivos huérfanos o referencias sin archivo, evitando inconsistencias entre el sistema de archivos y la base de datos.</ns0:t>
      </ns0:r>
    </ns0:p>
    <ns0:p ns2:paraId="0ED6162C" ns2:textId="77777777" ns0:rsidR="00CB7EDE" ns0:rsidRDefault="00135872">
      <ns0:pPr>
        <ns0:pStyle ns0:val="Ttulo2"/>
      </ns0:pPr>
      <ns0:bookmarkStart ns0:id="10" ns0:name="_Toc233886631"/>
      <ns0:r>
        <ns0:t xml:space="preserve">3.7 </ns0:t>
      </ns0:r>
      <ns0:proofErr ns0:type="spellStart"/>
      <ns0:r>
        <ns0:t>Observabilidad</ns0:t>
      </ns0:r>
      <ns0:proofErr ns0:type="spellEnd"/>
      <ns0:r>
        <ns0:t xml:space="preserve"> técnica (Pino)</ns0:t>
      </ns0:r>
      <ns0:bookmarkEnd ns0:id="10"/>
    </ns0:p>
    <ns0:p ns2:paraId="461D44BD" ns2:textId="77777777" ns0:rsidR="00CB7EDE" ns0:rsidRDefault="00135872">
      <ns0:pPr>
        <ns0:spacing ns0:after="120" ns0:line="276" ns0:lineRule="auto"/>
      </ns0:pPr>
      <ns0:r>
        <ns0:t>El sistema distingue explícitamente dos capas de registro con propósitos distintos:</ns0:t>
      </ns0:r>
    </ns0:p>
    <ns0:p ns2:paraId="6BE2EDAF" ns2:textId="77777777" ns0:rsidR="00CB7EDE" ns0:rsidRDefault="00135872">
      <ns0:pPr>
        <ns0:pStyle ns0:val="Prrafodelista"/>
        <ns0:numPr>
          <ns0:ilvl ns0:val="0"/>
          <ns0:numId ns0:val="2"/>
        </ns0:numPr>
        <ns0:spacing ns0:after="80" ns0:line="264" ns0:lineRule="auto"/>
      </ns0:pPr>
      <ns0:r>
        <ns0:rPr>
          <ns0:b/>
          <ns0:bCs/>
        </ns0:rPr>
        <ns0:t xml:space="preserve">Log técnico (Pino): </ns0:t>
      </ns0:r>
      <ns0:r>
        <ns0:t xml:space="preserve">registro estructurado en JSON de eventos operativos (tiempos de respuesta, errores de red, llamadas al PAC, salud del </ns0:t>
      </ns0:r>
      <ns0:proofErr ns0:type="spellStart"/>
      <ns0:r>
        <ns0:t>worker</ns0:t>
      </ns0:r>
      <ns0:proofErr ns0:type="spellEnd"/>
      <ns0:r>
        <ns0:t xml:space="preserve">). Pino escribe a </ns0:t>
      </ns0:r>
      <ns0:proofErr ns0:type="spellStart"/>
      <ns0:r>
        <ns0:t>stdout</ns0:t>
      </ns0:r>
      <ns0:proofErr ns0:type="spellEnd"/>
      <ns0:r>
        <ns0:t xml:space="preserve"> en producción; la infraestructura lo recoge y agrega. Es efímero, </ns0:t>
      </ns0:r>
      <ns0:proofErr ns0:type="spellStart"/>
      <ns0:r>
        <ns0:t>rotable</ns0:t>
      </ns0:r>
      <ns0:proofErr ns0:type="spellEnd"/>
      <ns0:r>
        <ns0:t xml:space="preserve"> y destinado a monitoreo y </ns0:t>
      </ns0:r>
      <ns0:proofErr ns0:type="spellStart"/>
      <ns0:r>
        <ns0:t>debugging</ns0:t>
      </ns0:r>
      <ns0:proofErr ns0:type="spellEnd"/>
      <ns0:r>
        <ns0:t>, no a fiscalización.</ns0:t>
      </ns0:r>
    </ns0:p>
    <ns0:p ns2:paraId="7BC54968" ns2:textId="77777777" ns0:rsidR="00CB7EDE" ns0:rsidRDefault="00135872">
      <ns0:pPr>
        <ns0:pStyle ns0:val="Prrafodelista"/>
        <ns0:numPr>
          <ns0:ilvl ns0:val="0"/>
          <ns0:numId ns0:val="2"/>
        </ns0:numPr>
        <ns0:spacing ns0:after="80" ns0:line="264" ns0:lineRule="auto"/>
      </ns0:pPr>
      <ns0:r>
        <ns0:rPr>
          <ns0:b/>
          <ns0:bCs/>
        </ns0:rPr>
        <ns0:lastRenderedPageBreak/>
        <ns0:t xml:space="preserve">Bitácora de negocio (PostgreSQL): </ns0:t>
      </ns0:r>
      <ns0:r>
        <ns0:t>registro autoritativo de decisiones e intenciones en la base de datos, descrita en la sección 11. Es inmutable y destinada a auditoría y fiscalización.</ns0:t>
      </ns0:r>
    </ns0:p>
    <ns0:p ns2:paraId="5A9E1E47" ns2:textId="77777777" ns0:rsidR="00CB7EDE" ns0:rsidRDefault="00135872">
      <ns0:pPr>
        <ns0:pStyle ns0:val="Prrafodelista"/>
        <ns0:numPr>
          <ns0:ilvl ns0:val="0"/>
          <ns0:numId ns0:val="2"/>
        </ns0:numPr>
        <ns0:spacing ns0:after="80" ns0:line="264" ns0:lineRule="auto"/>
      </ns0:pPr>
      <ns0:r>
        <ns0:rPr>
          <ns0:b/>
          <ns0:bCs/>
        </ns0:rPr>
        <ns0:t xml:space="preserve">Correlación: </ns0:t>
      </ns0:r>
      <ns0:r>
        <ns0:t xml:space="preserve">cada petición HTTP genera un </ns0:t>
      </ns0:r>
      <ns0:proofErr ns0:type="spellStart"/>
      <ns0:r>
        <ns0:t>request_id</ns0:t>
      </ns0:r>
      <ns0:proofErr ns0:type="spellEnd"/>
      <ns0:r>
        <ns0:t xml:space="preserve"> único que viaja en el </ns0:t>
      </ns0:r>
      <ns0:proofErr ns0:type="spellStart"/>
      <ns0:r>
        <ns0:t>header</ns0:t>
      </ns0:r>
      <ns0:proofErr ns0:type="spellEnd"/>
      <ns0:r>
        <ns0:t xml:space="preserve"> y se estampa tanto en las líneas de Pino como en los registros de bitácora, permitiendo trazar una operación completa en los dos mundos.</ns0:t>
      </ns0:r>
    </ns0:p>
    <ns0:p ns2:paraId="7EFC819A" ns2:textId="77777777" ns0:rsidR="00CB7EDE" ns0:rsidRDefault="00135872">
      <ns0:pPr>
        <ns0:pStyle ns0:val="Prrafodelista"/>
        <ns0:numPr>
          <ns0:ilvl ns0:val="0"/>
          <ns0:numId ns0:val="2"/>
        </ns0:numPr>
        <ns0:spacing ns0:after="80" ns0:line="264" ns0:lineRule="auto"/>
      </ns0:pPr>
      <ns0:r>
        <ns0:rPr>
          <ns0:b/>
          <ns0:bCs/>
        </ns0:rPr>
        <ns0:t>Redacción (</ns0:t>
      </ns0:r>
      <ns0:proofErr ns0:type="spellStart"/>
      <ns0:r>
        <ns0:rPr>
          <ns0:b/>
          <ns0:bCs/>
        </ns0:rPr>
        <ns0:t>redact</ns0:t>
      </ns0:r>
      <ns0:proofErr ns0:type="spellEnd"/>
      <ns0:r>
        <ns0:rPr>
          <ns0:b/>
          <ns0:bCs/>
        </ns0:rPr>
        <ns0:t xml:space="preserve">): </ns0:t>
      </ns0:r>
      <ns0:r>
        <ns0:t xml:space="preserve">Pino se configura para nunca escribir secretos, contraseñas de CSD, </ns0:t>
      </ns0:r>
      <ns0:proofErr ns0:type="spellStart"/>
      <ns0:r>
        <ns0:t>headers</ns0:t>
      </ns0:r>
      <ns0:proofErr ns0:type="spellEnd"/>
      <ns0:r>
        <ns0:t xml:space="preserve"> de autorización ni RFC en los logs; los campos sensibles se redactan antes de escribir.</ns0:t>
      </ns0:r>
    </ns0:p>
    <ns0:p ns2:paraId="3804DBCB" ns2:textId="77777777" ns0:rsidR="00CB7EDE" ns0:rsidRDefault="00135872">
      <ns0:pPr>
        <ns0:pStyle ns0:val="Prrafodelista"/>
        <ns0:numPr>
          <ns0:ilvl ns0:val="0"/>
          <ns0:numId ns0:val="2"/>
        </ns0:numPr>
        <ns0:spacing ns0:after="80" ns0:line="264" ns0:lineRule="auto"/>
      </ns0:pPr>
      <ns0:r>
        <ns0:rPr>
          <ns0:b/>
          <ns0:bCs/>
        </ns0:rPr>
        <ns0:t xml:space="preserve">Separación de entornos: </ns0:t>
      </ns0:r>
      <ns0:r>
        <ns0:t xml:space="preserve">en desarrollo se usa un </ns0:t>
      </ns0:r>
      <ns0:proofErr ns0:type="spellStart"/>
      <ns0:r>
        <ns0:t>transport</ns0:t>
      </ns0:r>
      <ns0:proofErr ns0:type="spellEnd"/>
      <ns0:r>
        <ns0:t xml:space="preserve"> de Pino para imprimir el log de forma legible; en producción, JSON crudo a </ns0:t>
      </ns0:r>
      <ns0:proofErr ns0:type="spellStart"/>
      <ns0:r>
        <ns0:t>stdout</ns0:t>
      </ns0:r>
      <ns0:proofErr ns0:type="spellEnd"/>
      <ns0:r>
        <ns0:t>.</ns0:t>
      </ns0:r>
    </ns0:p>
    <ns0:p ns2:paraId="2D70D57C" ns2:textId="77777777" ns0:rsidR="00CB7EDE" ns0:rsidRDefault="00135872">
      <ns0:pPr>
        <ns0:pStyle ns0:val="Ttulo2"/>
      </ns0:pPr>
      <ns0:bookmarkStart ns0:id="11" ns0:name="_Toc233886632"/>
      <ns0:r>
        <ns0:t>3.8 Infraestructura de Clave Pública (PKI) y Servicio de Firma</ns0:t>
      </ns0:r>
      <ns0:bookmarkEnd ns0:id="11"/>
    </ns0:p>
    <ns0:p ns2:paraId="5CBACE9C" ns2:textId="77777777" ns0:rsidR="00CB7EDE" ns0:rsidRDefault="00135872">
      <ns0:pPr>
        <ns0:spacing ns0:after="120" ns0:line="276" ns0:lineRule="auto"/>
      </ns0:pPr>
      <ns0:r>
        <ns0:t>La firma digital de constancias y documentos administrativos se respalda en una PKI institucional jerárquica propia, desplegada sobre la infraestructura de SOAPAP. El propósito es doble: garantizar la integridad y autenticidad verificable de los documentos emitidos, y exponer la capacidad de firma como un servicio compartido reutilizable por todos los módulos del ecosistema.</ns0:t>
      </ns0:r>
    </ns0:p>
    <ns0:p ns2:paraId="05952B57" ns2:textId="77777777" ns0:rsidR="00CB7EDE" ns0:rsidRDefault="00135872">
      <ns0:pPr>
        <ns0:pStyle ns0:val="Ttulo2"/>
      </ns0:pPr>
      <ns0:bookmarkStart ns0:id="12" ns0:name="_Toc233886633"/>
      <ns0:r>
        <ns0:t>3.8.1 Jerarquía de certificados</ns0:t>
      </ns0:r>
      <ns0:bookmarkEnd ns0:id="12"/>
    </ns0:p>
    <ns0:p ns2:paraId="46AC54F7" ns2:textId="77777777" ns0:rsidR="00CB7EDE" ns0:rsidRDefault="00135872">
      <ns0:pPr>
        <ns0:spacing ns0:after="120" ns0:line="276" ns0:lineRule="auto"/>
      </ns0:pPr>
      <ns0:r>
        <ns0:t>La PKI se organiza en tres capas. La separación garantiza que la rotación o el compromiso de un nivel no invalide las firmas históricas emitidas con certificados anteriores:</ns0:t>
      </ns0:r>
    </ns0:p>
    <ns0:tbl>
      <ns0:tblPr>
        <ns0:tblW ns0:w="9360" ns0:type="dxa"/>
        <ns0:tblBorders>
          <ns0:top ns0:val="single" ns0:sz="4" ns0:space="0" ns0:color="auto"/>
          <ns0:left ns0:val="single" ns0:sz="4" ns0:space="0" ns0:color="auto"/>
          <ns0:bottom ns0:val="single" ns0:sz="4" ns0:space="0" ns0:color="auto"/>
          <ns0:right ns0:val="single" ns0:sz="4" ns0:space="0" ns0:color="auto"/>
          <ns0:insideH ns0:val="single" ns0:sz="4" ns0:space="0" ns0:color="auto"/>
          <ns0:insideV ns0:val="single" ns0:sz="4" ns0:space="0" ns0:color="auto"/>
        </ns0:tblBorders>
        <ns0:tblCellMar>
          <ns0:left ns0:w="10" ns0:type="dxa"/>
          <ns0:right ns0:w="10" ns0:type="dxa"/>
        </ns0:tblCellMar>
        <ns0:tblLook ns0:val="04A0" ns0:firstRow="1" ns0:lastRow="0" ns0:firstColumn="1" ns0:lastColumn="0" ns0:noHBand="0" ns0:noVBand="1"/>
      </ns0:tblPr>
      <ns0:tblGrid>
        <ns0:gridCol ns0:w="2000"/>
        <ns0:gridCol ns0:w="4560"/>
        <ns0:gridCol ns0:w="1400"/>
        <ns0:gridCol ns0:w="1400"/>
      </ns0:tblGrid>
      <ns0:tr ns0:rsidR="00CB7EDE" ns2:paraId="6BDFCC55" ns2:textId="77777777">
        <ns0:trPr>
          <ns0:tblHeader/>
        </ns0:trPr>
        <ns0:tc>
          <ns0:tcPr>
            <ns0:tcW ns0:w="2000" ns0:type="dxa"/>
            <ns0:tcBorders>
              <ns0:top ns0:val="single" ns0:sz="1" ns0:space="0" ns0:color="BFBFBF"/>
              <ns0:left ns0:val="single" ns0:sz="1" ns0:space="0" ns0:color="BFBFBF"/>
              <ns0:bottom ns0:val="single" ns0:sz="1" ns0:space="0" ns0:color="BFBFBF"/>
              <ns0:right ns0:val="single" ns0:sz="1" ns0:space="0" ns0:color="BFBFBF"/>
            </ns0:tcBorders>
            <ns0:shd ns0:val="clear" ns0:color="auto" ns0:fill="44546A"/>
            <ns0:tcMar>
              <ns0:top ns0:w="60" ns0:type="dxa"/>
              <ns0:left ns0:w="110" ns0:type="dxa"/>
              <ns0:bottom ns0:w="60" ns0:type="dxa"/>
              <ns0:right ns0:w="110" ns0:type="dxa"/>
            </ns0:tcMar>
            <ns0:vAlign ns0:val="center"/>
          </ns0:tcPr>
          <ns0:p ns2:paraId="5C444F96" ns2:textId="77777777" ns0:rsidR="00CB7EDE" ns0:rsidRDefault="00135872">
            <ns0:pPr>
              <ns0:spacing ns0:line="252" ns0:lineRule="auto"/>
            </ns0:pPr>
            <ns0:r>
              <ns0:rPr>
                <ns0:b/>
                <ns0:bCs/>
                <ns0:color ns0:val="FFFFFF"/>
                <ns0:sz ns0:val="20"/>
                <ns0:szCs ns0:val="20"/>
              </ns0:rPr>
              <ns0:t>Capa</ns0:t>
            </ns0:r>
          </ns0:p>
        </ns0:tc>
        <ns0:tc>
          <ns0:tcPr>
            <ns0:tcW ns0:w="4560" ns0:type="dxa"/>
            <ns0:tcBorders>
              <ns0:top ns0:val="single" ns0:sz="1" ns0:space="0" ns0:color="BFBFBF"/>
              <ns0:left ns0:val="single" ns0:sz="1" ns0:space="0" ns0:color="BFBFBF"/>
              <ns0:bottom ns0:val="single" ns0:sz="1" ns0:space="0" ns0:color="BFBFBF"/>
              <ns0:right ns0:val="single" ns0:sz="1" ns0:space="0" ns0:color="BFBFBF"/>
            </ns0:tcBorders>
            <ns0:shd ns0:val="clear" ns0:color="auto" ns0:fill="44546A"/>
            <ns0:tcMar>
              <ns0:top ns0:w="60" ns0:type="dxa"/>
              <ns0:left ns0:w="110" ns0:type="dxa"/>
              <ns0:bottom ns0:w="60" ns0:type="dxa"/>
              <ns0:right ns0:w="110" ns0:type="dxa"/>
            </ns0:tcMar>
            <ns0:vAlign ns0:val="center"/>
          </ns0:tcPr>
          <ns0:p ns2:paraId="43AE0EC0" ns2:textId="77777777" ns0:rsidR="00CB7EDE" ns0:rsidRDefault="00135872">
            <ns0:pPr>
              <ns0:spacing ns0:line="252" ns0:lineRule="auto"/>
            </ns0:pPr>
            <ns0:r>
              <ns0:rPr>
                <ns0:b/>
                <ns0:bCs/>
                <ns0:color ns0:val="FFFFFF"/>
                <ns0:sz ns0:val="20"/>
                <ns0:szCs ns0:val="20"/>
              </ns0:rPr>
              <ns0:t>Rol</ns0:t>
            </ns0:r>
          </ns0:p>
        </ns0:tc>
        <ns0:tc>
          <ns0:tcPr>
            <ns0:tcW ns0:w="1400" ns0:type="dxa"/>
            <ns0:tcBorders>
              <ns0:top ns0:val="single" ns0:sz="1" ns0:space="0" ns0:color="BFBFBF"/>
              <ns0:left ns0:val="single" ns0:sz="1" ns0:space="0" ns0:color="BFBFBF"/>
              <ns0:bottom ns0:val="single" ns0:sz="1" ns0:space="0" ns0:color="BFBFBF"/>
              <ns0:right ns0:val="single" ns0:sz="1" ns0:space="0" ns0:color="BFBFBF"/>
            </ns0:tcBorders>
            <ns0:shd ns0:val="clear" ns0:color="auto" ns0:fill="44546A"/>
            <ns0:tcMar>
              <ns0:top ns0:w="60" ns0:type="dxa"/>
              <ns0:left ns0:w="110" ns0:type="dxa"/>
              <ns0:bottom ns0:w="60" ns0:type="dxa"/>
              <ns0:right ns0:w="110" ns0:type="dxa"/>
            </ns0:tcMar>
            <ns0:vAlign ns0:val="center"/>
          </ns0:tcPr>
          <ns0:p ns2:paraId="0778ACC0" ns2:textId="77777777" ns0:rsidR="00CB7EDE" ns0:rsidRDefault="00135872">
            <ns0:pPr>
              <ns0:spacing ns0:line="252" ns0:lineRule="auto"/>
            </ns0:pPr>
            <ns0:r>
              <ns0:rPr>
                <ns0:b/>
                <ns0:bCs/>
                <ns0:color ns0:val="FFFFFF"/>
                <ns0:sz ns0:val="20"/>
                <ns0:szCs ns0:val="20"/>
              </ns0:rPr>
              <ns0:t>Vigencia</ns0:t>
            </ns0:r>
          </ns0:p>
        </ns0:tc>
        <ns0:tc>
          <ns0:tcPr>
            <ns0:tcW ns0:w="1400" ns0:type="dxa"/>
            <ns0:tcBorders>
              <ns0:top ns0:val="single" ns0:sz="1" ns0:space="0" ns0:color="BFBFBF"/>
              <ns0:left ns0:val="single" ns0:sz="1" ns0:space="0" ns0:color="BFBFBF"/>
              <ns0:bottom ns0:val="single" ns0:sz="1" ns0:space="0" ns0:color="BFBFBF"/>
              <ns0:right ns0:val="single" ns0:sz="1" ns0:space="0" ns0:color="BFBFBF"/>
            </ns0:tcBorders>
            <ns0:shd ns0:val="clear" ns0:color="auto" ns0:fill="44546A"/>
            <ns0:tcMar>
              <ns0:top ns0:w="60" ns0:type="dxa"/>
              <ns0:left ns0:w="110" ns0:type="dxa"/>
              <ns0:bottom ns0:w="60" ns0:type="dxa"/>
              <ns0:right ns0:w="110" ns0:type="dxa"/>
            </ns0:tcMar>
            <ns0:vAlign ns0:val="center"/>
          </ns0:tcPr>
          <ns0:p ns2:paraId="3B8802CA" ns2:textId="77777777" ns0:rsidR="00CB7EDE" ns0:rsidRDefault="00135872">
            <ns0:pPr>
              <ns0:spacing ns0:line="252" ns0:lineRule="auto"/>
            </ns0:pPr>
            <ns0:r>
              <ns0:rPr>
                <ns0:b/>
                <ns0:bCs/>
                <ns0:color ns0:val="FFFFFF"/>
                <ns0:sz ns0:val="20"/>
                <ns0:szCs ns0:val="20"/>
              </ns0:rPr>
              <ns0:t>Operación</ns0:t>
            </ns0:r>
          </ns0:p>
        </ns0:tc>
      </ns0:tr>
      <ns0:tr ns0:rsidR="00CB7EDE" ns2:paraId="1EBF9746" ns2:textId="77777777">
        <ns0:tc>
          <ns0:tcPr>
            <ns0:tcW ns0:w="2000" ns0:type="dxa"/>
            <ns0:tcBorders>
              <ns0:top ns0:val="single" ns0:sz="1" ns0:space="0" ns0:color="BFBFBF"/>
              <ns0:left ns0:val="single" ns0:sz="1" ns0:space="0" ns0:color="BFBFBF"/>
              <ns0:bottom ns0:val="single" ns0:sz="1" ns0:space="0" ns0:color="BFBFBF"/>
              <ns0:right ns0:val="single" ns0:sz="1" ns0:space="0" ns0:color="BFBFBF"/>
            </ns0:tcBorders>
            <ns0:shd ns0:val="clear" ns0:color="auto" ns0:fill="FFFFFF"/>
            <ns0:tcMar>
              <ns0:top ns0:w="60" ns0:type="dxa"/>
              <ns0:left ns0:w="110" ns0:type="dxa"/>
              <ns0:bottom ns0:w="60" ns0:type="dxa"/>
              <ns0:right ns0:w="110" ns0:type="dxa"/>
            </ns0:tcMar>
            <ns0:vAlign ns0:val="center"/>
          </ns0:tcPr>
          <ns0:p ns2:paraId="03AEC7A0" ns2:textId="77777777" ns0:rsidR="00CB7EDE" ns0:rsidRDefault="00135872">
            <ns0:pPr>
              <ns0:spacing ns0:line="252" ns0:lineRule="auto"/>
            </ns0:pPr>
            <ns0:r>
              <ns0:rPr>
                <ns0:color ns0:val="000000"/>
                <ns0:sz ns0:val="20"/>
                <ns0:szCs ns0:val="20"/>
              </ns0:rPr>
              <ns0:t>CA Raíz (</ns0:t>
            </ns0:r>
            <ns0:proofErr ns0:type="spellStart"/>
            <ns0:r>
              <ns0:rPr>
                <ns0:color ns0:val="000000"/>
                <ns0:sz ns0:val="20"/>
                <ns0:szCs ns0:val="20"/>
              </ns0:rPr>
              <ns0:t>Root</ns0:t>
            </ns0:r>
            <ns0:proofErr ns0:type="spellEnd"/>
            <ns0:r>
              <ns0:rPr>
                <ns0:color ns0:val="000000"/>
                <ns0:sz ns0:val="20"/>
                <ns0:szCs ns0:val="20"/>
              </ns0:rPr>
              <ns0:t xml:space="preserve"> CA)</ns0:t>
            </ns0:r>
          </ns0:p>
        </ns0:tc>
        <ns0:tc>
          <ns0:tcPr>
            <ns0:tcW ns0:w="4560" ns0:type="dxa"/>
            <ns0:tcBorders>
              <ns0:top ns0:val="single" ns0:sz="1" ns0:space="0" ns0:color="BFBFBF"/>
              <ns0:left ns0:val="single" ns0:sz="1" ns0:space="0" ns0:color="BFBFBF"/>
              <ns0:bottom ns0:val="single" ns0:sz="1" ns0:space="0" ns0:color="BFBFBF"/>
              <ns0:right ns0:val="single" ns0:sz="1" ns0:space="0" ns0:color="BFBFBF"/>
            </ns0:tcBorders>
            <ns0:shd ns0:val="clear" ns0:color="auto" ns0:fill="FFFFFF"/>
            <ns0:tcMar>
              <ns0:top ns0:w="60" ns0:type="dxa"/>
              <ns0:left ns0:w="110" ns0:type="dxa"/>
              <ns0:bottom ns0:w="60" ns0:type="dxa"/>
              <ns0:right ns0:w="110" ns0:type="dxa"/>
            </ns0:tcMar>
            <ns0:vAlign ns0:val="center"/>
          </ns0:tcPr>
          <ns0:p ns2:paraId="632D0A95" ns2:textId="77777777" ns0:rsidR="00CB7EDE" ns0:rsidRDefault="00135872">
            <ns0:pPr>
              <ns0:spacing ns0:line="252" ns0:lineRule="auto"/>
            </ns0:pPr>
            <ns0:r>
              <ns0:rPr>
                <ns0:color ns0:val="000000"/>
                <ns0:sz ns0:val="20"/>
                <ns0:szCs ns0:val="20"/>
              </ns0:rPr>
              <ns0:t>Ancla de confianza del ecosistema. Su clave privada se genera una sola vez y se resguarda offline (medio físico desconectado).</ns0:t>
            </ns0:r>
          </ns0:p>
        </ns0:tc>
        <ns0:tc>
          <ns0:tcPr>
            <ns0:tcW ns0:w="1400" ns0:type="dxa"/>
            <ns0:tcBorders>
              <ns0:top ns0:val="single" ns0:sz="1" ns0:space="0" ns0:color="BFBFBF"/>
              <ns0:left ns0:val="single" ns0:sz="1" ns0:space="0" ns0:color="BFBFBF"/>
              <ns0:bottom ns0:val="single" ns0:sz="1" ns0:space="0" ns0:color="BFBFBF"/>
              <ns0:right ns0:val="single" ns0:sz="1" ns0:space="0" ns0:color="BFBFBF"/>
            </ns0:tcBorders>
            <ns0:shd ns0:val="clear" ns0:color="auto" ns0:fill="FFFFFF"/>
            <ns0:tcMar>
              <ns0:top ns0:w="60" ns0:type="dxa"/>
              <ns0:left ns0:w="110" ns0:type="dxa"/>
              <ns0:bottom ns0:w="60" ns0:type="dxa"/>
              <ns0:right ns0:w="110" ns0:type="dxa"/>
            </ns0:tcMar>
            <ns0:vAlign ns0:val="center"/>
          </ns0:tcPr>
          <ns0:p ns2:paraId="51FBDE94" ns2:textId="77777777" ns0:rsidR="00CB7EDE" ns0:rsidRDefault="00135872">
            <ns0:pPr>
              <ns0:spacing ns0:line="252" ns0:lineRule="auto"/>
            </ns0:pPr>
            <ns0:r>
              <ns0:rPr>
                <ns0:color ns0:val="000000"/>
                <ns0:sz ns0:val="20"/>
                <ns0:szCs ns0:val="20"/>
              </ns0:rPr>
              <ns0:t>10 años</ns0:t>
            </ns0:r>
          </ns0:p>
        </ns0:tc>
        <ns0:tc>
          <ns0:tcPr>
            <ns0:tcW ns0:w="1400" ns0:type="dxa"/>
            <ns0:tcBorders>
              <ns0:top ns0:val="single" ns0:sz="1" ns0:space="0" ns0:color="BFBFBF"/>
              <ns0:left ns0:val="single" ns0:sz="1" ns0:space="0" ns0:color="BFBFBF"/>
              <ns0:bottom ns0:val="single" ns0:sz="1" ns0:space="0" ns0:color="BFBFBF"/>
              <ns0:right ns0:val="single" ns0:sz="1" ns0:space="0" ns0:color="BFBFBF"/>
            </ns0:tcBorders>
            <ns0:shd ns0:val="clear" ns0:color="auto" ns0:fill="FFFFFF"/>
            <ns0:tcMar>
              <ns0:top ns0:w="60" ns0:type="dxa"/>
              <ns0:left ns0:w="110" ns0:type="dxa"/>
              <ns0:bottom ns0:w="60" ns0:type="dxa"/>
              <ns0:right ns0:w="110" ns0:type="dxa"/>
            </ns0:tcMar>
            <ns0:vAlign ns0:val="center"/>
          </ns0:tcPr>
          <ns0:p ns2:paraId="4696B58C" ns2:textId="77777777" ns0:rsidR="00CB7EDE" ns0:rsidRDefault="00135872">
            <ns0:pPr>
              <ns0:spacing ns0:line="252" ns0:lineRule="auto"/>
            </ns0:pPr>
            <ns0:r>
              <ns0:rPr>
                <ns0:color ns0:val="000000"/>
                <ns0:sz ns0:val="20"/>
                <ns0:szCs ns0:val="20"/>
              </ns0:rPr>
              <ns0:t>Offline — solo se usa para firmar la CA Intermedia o revocarla.</ns0:t>
            </ns0:r>
          </ns0:p>
        </ns0:tc>
      </ns0:tr>
      <ns0:tr ns0:rsidR="00CB7EDE" ns2:paraId="29B67CC2" ns2:textId="77777777">
        <ns0:tc>
          <ns0:tcPr>
            <ns0:tcW ns0:w="2000" ns0:type="dxa"/>
            <ns0:tcBorders>
              <ns0:top ns0:val="single" ns0:sz="1" ns0:space="0" ns0:color="BFBFBF"/>
              <ns0:left ns0:val="single" ns0:sz="1" ns0:space="0" ns0:color="BFBFBF"/>
              <ns0:bottom ns0:val="single" ns0:sz="1" ns0:space="0" ns0:color="BFBFBF"/>
              <ns0:right ns0:val="single" ns0:sz="1" ns0:space="0" ns0:color="BFBFBF"/>
            </ns0:tcBorders>
            <ns0:shd ns0:val="clear" ns0:color="auto" ns0:fill="F2F5FB"/>
            <ns0:tcMar>
              <ns0:top ns0:w="60" ns0:type="dxa"/>
              <ns0:left ns0:w="110" ns0:type="dxa"/>
              <ns0:bottom ns0:w="60" ns0:type="dxa"/>
              <ns0:right ns0:w="110" ns0:type="dxa"/>
            </ns0:tcMar>
            <ns0:vAlign ns0:val="center"/>
          </ns0:tcPr>
          <ns0:p ns2:paraId="371B22FC" ns2:textId="77777777" ns0:rsidR="00CB7EDE" ns0:rsidRDefault="00135872">
            <ns0:pPr>
              <ns0:spacing ns0:line="252" ns0:lineRule="auto"/>
            </ns0:pPr>
            <ns0:r>
              <ns0:rPr>
                <ns0:color ns0:val="000000"/>
                <ns0:sz ns0:val="20"/>
                <ns0:szCs ns0:val="20"/>
              </ns0:rPr>
              <ns0:t>CA Intermedia (</ns0:t>
            </ns0:r>
            <ns0:proofErr ns0:type="spellStart"/>
            <ns0:r>
              <ns0:rPr>
                <ns0:color ns0:val="000000"/>
                <ns0:sz ns0:val="20"/>
                <ns0:szCs ns0:val="20"/>
              </ns0:rPr>
              <ns0:t>Issuing</ns0:t>
            </ns0:r>
            <ns0:proofErr ns0:type="spellEnd"/>
            <ns0:r>
              <ns0:rPr>
                <ns0:color ns0:val="000000"/>
                <ns0:sz ns0:val="20"/>
                <ns0:szCs ns0:val="20"/>
              </ns0:rPr>
              <ns0:t xml:space="preserve"> CA)</ns0:t>
            </ns0:r>
          </ns0:p>
        </ns0:tc>
        <ns0:tc>
          <ns0:tcPr>
            <ns0:tcW ns0:w="4560" ns0:type="dxa"/>
            <ns0:tcBorders>
              <ns0:top ns0:val="single" ns0:sz="1" ns0:space="0" ns0:color="BFBFBF"/>
              <ns0:left ns0:val="single" ns0:sz="1" ns0:space="0" ns0:color="BFBFBF"/>
              <ns0:bottom ns0:val="single" ns0:sz="1" ns0:space="0" ns0:color="BFBFBF"/>
              <ns0:right ns0:val="single" ns0:sz="1" ns0:space="0" ns0:color="BFBFBF"/>
            </ns0:tcBorders>
            <ns0:shd ns0:val="clear" ns0:color="auto" ns0:fill="F2F5FB"/>
            <ns0:tcMar>
              <ns0:top ns0:w="60" ns0:type="dxa"/>
              <ns0:left ns0:w="110" ns0:type="dxa"/>
              <ns0:bottom ns0:w="60" ns0:type="dxa"/>
              <ns0:right ns0:w="110" ns0:type="dxa"/>
            </ns0:tcMar>
            <ns0:vAlign ns0:val="center"/>
          </ns0:tcPr>
          <ns0:p ns2:paraId="2719ED1F" ns2:textId="77777777" ns0:rsidR="00CB7EDE" ns0:rsidRDefault="00135872">
            <ns0:pPr>
              <ns0:spacing ns0:line="252" ns0:lineRule="auto"/>
            </ns0:pPr>
            <ns0:r>
              <ns0:rPr>
                <ns0:color ns0:val="000000"/>
                <ns0:sz ns0:val="20"/>
                <ns0:szCs ns0:val="20"/>
              </ns0:rPr>
              <ns0:t xml:space="preserve">Emite los certificados operativos. Si se compromete, se revoca y se emite una nueva desde la </ns0:t>
            </ns0:r>
            <ns0:proofErr ns0:type="spellStart"/>
            <ns0:r>
              <ns0:rPr>
                <ns0:color ns0:val="000000"/>
                <ns0:sz ns0:val="20"/>
                <ns0:szCs ns0:val="20"/>
              </ns0:rPr>
              <ns0:t>Root</ns0:t>
            </ns0:r>
            <ns0:proofErr ns0:type="spellEnd"/>
            <ns0:r>
              <ns0:rPr>
                <ns0:color ns0:val="000000"/>
                <ns0:sz ns0:val="20"/>
                <ns0:szCs ns0:val="20"/>
              </ns0:rPr>
              <ns0:t xml:space="preserve"> CA; las firmas históricas siguen verificables.</ns0:t>
            </ns0:r>
          </ns0:p>
        </ns0:tc>
        <ns0:tc>
          <ns0:tcPr>
            <ns0:tcW ns0:w="1400" ns0:type="dxa"/>
            <ns0:tcBorders>
              <ns0:top ns0:val="single" ns0:sz="1" ns0:space="0" ns0:color="BFBFBF"/>
              <ns0:left ns0:val="single" ns0:sz="1" ns0:space="0" ns0:color="BFBFBF"/>
              <ns0:bottom ns0:val="single" ns0:sz="1" ns0:space="0" ns0:color="BFBFBF"/>
              <ns0:right ns0:val="single" ns0:sz="1" ns0:space="0" ns0:color="BFBFBF"/>
            </ns0:tcBorders>
            <ns0:shd ns0:val="clear" ns0:color="auto" ns0:fill="F2F5FB"/>
            <ns0:tcMar>
              <ns0:top ns0:w="60" ns0:type="dxa"/>
              <ns0:left ns0:w="110" ns0:type="dxa"/>
              <ns0:bottom ns0:w="60" ns0:type="dxa"/>
              <ns0:right ns0:w="110" ns0:type="dxa"/>
            </ns0:tcMar>
            <ns0:vAlign ns0:val="center"/>
          </ns0:tcPr>
          <ns0:p ns2:paraId="28AA945B" ns2:textId="77777777" ns0:rsidR="00CB7EDE" ns0:rsidRDefault="00135872">
            <ns0:pPr>
              <ns0:spacing ns0:line="252" ns0:lineRule="auto"/>
            </ns0:pPr>
            <ns0:r>
              <ns0:rPr>
                <ns0:color ns0:val="000000"/>
                <ns0:sz ns0:val="20"/>
                <ns0:szCs ns0:val="20"/>
              </ns0:rPr>
              <ns0:t>3 años</ns0:t>
            </ns0:r>
          </ns0:p>
        </ns0:tc>
        <ns0:tc>
          <ns0:tcPr>
            <ns0:tcW ns0:w="1400" ns0:type="dxa"/>
            <ns0:tcBorders>
              <ns0:top ns0:val="single" ns0:sz="1" ns0:space="0" ns0:color="BFBFBF"/>
              <ns0:left ns0:val="single" ns0:sz="1" ns0:space="0" ns0:color="BFBFBF"/>
              <ns0:bottom ns0:val="single" ns0:sz="1" ns0:space="0" ns0:color="BFBFBF"/>
              <ns0:right ns0:val="single" ns0:sz="1" ns0:space="0" ns0:color="BFBFBF"/>
            </ns0:tcBorders>
            <ns0:shd ns0:val="clear" ns0:color="auto" ns0:fill="F2F5FB"/>
            <ns0:tcMar>
              <ns0:top ns0:w="60" ns0:type="dxa"/>
              <ns0:left ns0:w="110" ns0:type="dxa"/>
              <ns0:bottom ns0:w="60" ns0:type="dxa"/>
              <ns0:right ns0:w="110" ns0:type="dxa"/>
            </ns0:tcMar>
            <ns0:vAlign ns0:val="center"/>
          </ns0:tcPr>
          <ns0:p ns2:paraId="330A3596" ns2:textId="77777777" ns0:rsidR="00CB7EDE" ns0:rsidRDefault="00135872">
            <ns0:pPr>
              <ns0:spacing ns0:line="252" ns0:lineRule="auto"/>
            </ns0:pPr>
            <ns0:r>
              <ns0:rPr>
                <ns0:color ns0:val="000000"/>
                <ns0:sz ns0:val="20"/>
                <ns0:szCs ns0:val="20"/>
              </ns0:rPr>
              <ns0:t>Online — operada por Step CA en el LXC del Servicio de Firma.</ns0:t>
            </ns0:r>
          </ns0:p>
        </ns0:tc>
      </ns0:tr>
      <ns0:tr ns0:rsidR="00CB7EDE" ns2:paraId="62CEE762" ns2:textId="77777777">
        <ns0:tc>
          <ns0:tcPr>
            <ns0:tcW ns0:w="2000" ns0:type="dxa"/>
            <ns0:tcBorders>
              <ns0:top ns0:val="single" ns0:sz="1" ns0:space="0" ns0:color="BFBFBF"/>
              <ns0:left ns0:val="single" ns0:sz="1" ns0:space="0" ns0:color="BFBFBF"/>
              <ns0:bottom ns0:val="single" ns0:sz="1" ns0:space="0" ns0:color="BFBFBF"/>
              <ns0:right ns0:val="single" ns0:sz="1" ns0:space="0" ns0:color="BFBFBF"/>
            </ns0:tcBorders>
            <ns0:shd ns0:val="clear" ns0:color="auto" ns0:fill="FFFFFF"/>
            <ns0:tcMar>
              <ns0:top ns0:w="60" ns0:type="dxa"/>
              <ns0:left ns0:w="110" ns0:type="dxa"/>
              <ns0:bottom ns0:w="60" ns0:type="dxa"/>
              <ns0:right ns0:w="110" ns0:type="dxa"/>
            </ns0:tcMar>
            <ns0:vAlign ns0:val="center"/>
          </ns0:tcPr>
          <ns0:p ns2:paraId="58DCD9F8" ns2:textId="77777777" ns0:rsidR="00CB7EDE" ns0:rsidRDefault="00135872">
            <ns0:pPr>
              <ns0:spacing ns0:line="252" ns0:lineRule="auto"/>
            </ns0:pPr>
            <ns0:r>
              <ns0:rPr>
                <ns0:color ns0:val="000000"/>
                <ns0:sz ns0:val="20"/>
                <ns0:szCs ns0:val="20"/>
              </ns0:rPr>
              <ns0:t>Certificado de firma de documentos</ns0:t>
            </ns0:r>
          </ns0:p>
        </ns0:tc>
        <ns0:tc>
          <ns0:tcPr>
            <ns0:tcW ns0:w="4560" ns0:type="dxa"/>
            <ns0:tcBorders>
              <ns0:top ns0:val="single" ns0:sz="1" ns0:space="0" ns0:color="BFBFBF"/>
              <ns0:left ns0:val="single" ns0:sz="1" ns0:space="0" ns0:color="BFBFBF"/>
              <ns0:bottom ns0:val="single" ns0:sz="1" ns0:space="0" ns0:color="BFBFBF"/>
              <ns0:right ns0:val="single" ns0:sz="1" ns0:space="0" ns0:color="BFBFBF"/>
            </ns0:tcBorders>
            <ns0:shd ns0:val="clear" ns0:color="auto" ns0:fill="FFFFFF"/>
            <ns0:tcMar>
              <ns0:top ns0:w="60" ns0:type="dxa"/>
              <ns0:left ns0:w="110" ns0:type="dxa"/>
              <ns0:bottom ns0:w="60" ns0:type="dxa"/>
              <ns0:right ns0:w="110" ns0:type="dxa"/>
            </ns0:tcMar>
            <ns0:vAlign ns0:val="center"/>
          </ns0:tcPr>
          <ns0:p ns2:paraId="2BA2E17A" ns2:textId="77777777" ns0:rsidR="00CB7EDE" ns0:rsidRDefault="00135872">
            <ns0:pPr>
              <ns0:spacing ns0:line="252" ns0:lineRule="auto"/>
            </ns0:pPr>
            <ns0:r>
              <ns0:rPr>
                <ns0:color ns0:val="000000"/>
                <ns0:sz ns0:val="20"/>
                <ns0:szCs ns0:val="20"/>
              </ns0:rPr>
              <ns0:t>Usado por la aplicación para firmar constancias y otros documentos. Se rota automáticamente antes de su vencimiento.</ns0:t>
            </ns0:r>
          </ns0:p>
        </ns0:tc>
        <ns0:tc>
          <ns0:tcPr>
            <ns0:tcW ns0:w="1400" ns0:type="dxa"/>
            <ns0:tcBorders>
              <ns0:top ns0:val="single" ns0:sz="1" ns0:space="0" ns0:color="BFBFBF"/>
              <ns0:left ns0:val="single" ns0:sz="1" ns0:space="0" ns0:color="BFBFBF"/>
              <ns0:bottom ns0:val="single" ns0:sz="1" ns0:space="0" ns0:color="BFBFBF"/>
              <ns0:right ns0:val="single" ns0:sz="1" ns0:space="0" ns0:color="BFBFBF"/>
            </ns0:tcBorders>
            <ns0:shd ns0:val="clear" ns0:color="auto" ns0:fill="FFFFFF"/>
            <ns0:tcMar>
              <ns0:top ns0:w="60" ns0:type="dxa"/>
              <ns0:left ns0:w="110" ns0:type="dxa"/>
              <ns0:bottom ns0:w="60" ns0:type="dxa"/>
              <ns0:right ns0:w="110" ns0:type="dxa"/>
            </ns0:tcMar>
            <ns0:vAlign ns0:val="center"/>
          </ns0:tcPr>
          <ns0:p ns2:paraId="22B0CBC1" ns2:textId="77777777" ns0:rsidR="00CB7EDE" ns0:rsidRDefault="00135872">
            <ns0:pPr>
              <ns0:spacing ns0:line="252" ns0:lineRule="auto"/>
            </ns0:pPr>
            <ns0:r>
              <ns0:rPr>
                <ns0:color ns0:val="000000"/>
                <ns0:sz ns0:val="20"/>
                <ns0:szCs ns0:val="20"/>
              </ns0:rPr>
              <ns0:t>1 año</ns0:t>
            </ns0:r>
          </ns0:p>
        </ns0:tc>
        <ns0:tc>
          <ns0:tcPr>
            <ns0:tcW ns0:w="1400" ns0:type="dxa"/>
            <ns0:tcBorders>
              <ns0:top ns0:val="single" ns0:sz="1" ns0:space="0" ns0:color="BFBFBF"/>
              <ns0:left ns0:val="single" ns0:sz="1" ns0:space="0" ns0:color="BFBFBF"/>
              <ns0:bottom ns0:val="single" ns0:sz="1" ns0:space="0" ns0:color="BFBFBF"/>
              <ns0:right ns0:val="single" ns0:sz="1" ns0:space="0" ns0:color="BFBFBF"/>
            </ns0:tcBorders>
            <ns0:shd ns0:val="clear" ns0:color="auto" ns0:fill="FFFFFF"/>
            <ns0:tcMar>
              <ns0:top ns0:w="60" ns0:type="dxa"/>
              <ns0:left ns0:w="110" ns0:type="dxa"/>
              <ns0:bottom ns0:w="60" ns0:type="dxa"/>
              <ns0:right ns0:w="110" ns0:type="dxa"/>
            </ns0:tcMar>
            <ns0:vAlign ns0:val="center"/>
          </ns0:tcPr>
          <ns0:p ns2:paraId="73857B0F" ns2:textId="77777777" ns0:rsidR="00CB7EDE" ns0:rsidRDefault="00135872">
            <ns0:pPr>
              <ns0:spacing ns0:line="252" ns0:lineRule="auto"/>
            </ns0:pPr>
            <ns0:r>
              <ns0:rPr>
                <ns0:color ns0:val="000000"/>
                <ns0:sz ns0:val="20"/>
                <ns0:szCs ns0:val="20"/>
              </ns0:rPr>
              <ns0:t>Online — cargado en memoria por el Servicio de Firma; nunca expuesto a los módulos clientes.</ns0:t>
            </ns0:r>
          </ns0:p>
        </ns0:tc>
      </ns0:tr>
    </ns0:tbl>
    <ns0:p ns2:paraId="368F7B09" ns2:textId="77777777" ns0:rsidR="00CB7EDE" ns0:rsidRDefault="00CB7EDE">
      <ns0:pPr>
        <ns0:spacing ns0:after="120"/>
      </ns0:pPr>
    </ns0:p>
    <ns0:p ns2:paraId="396FD958" ns2:textId="77777777" ns0:rsidR="00CB7EDE" ns0:rsidRDefault="00135872">
      <ns0:pPr>
        <ns0:pStyle ns0:val="Prrafodelista"/>
        <ns0:numPr>
          <ns0:ilvl ns0:val="0"/>
          <ns0:numId ns0:val="2"/>
        </ns0:numPr>
        <ns0:spacing ns0:after="80" ns0:line="264" ns0:lineRule="auto"/>
      </ns0:pPr>
      <ns0:r>
        <ns0:rPr>
          <ns0:b/>
          <ns0:bCs/>
        </ns0:rPr>
        <ns0:lastRenderedPageBreak/>
        <ns0:t xml:space="preserve">Herramienta: </ns0:t>
      </ns0:r>
      <ns0:r>
        <ns0:t>Step CA (</ns0:t>
      </ns0:r>
      <ns0:proofErr ns0:type="spellStart"/>
      <ns0:r>
        <ns0:t>Smallstep</ns0:t>
      </ns0:r>
      <ns0:proofErr ns0:type="spellEnd"/>
      <ns0:r>
        <ns0:t>), desplegada en el LXC del Servicio de Firma. Provee API REST, renovación automática de certificados, CRL (lista de revocación) y responder OCSP.</ns0:t>
      </ns0:r>
    </ns0:p>
    <ns0:p ns2:paraId="12F1CCFA" ns2:textId="77777777" ns0:rsidR="00CB7EDE" ns0:rsidRDefault="00135872">
      <ns0:pPr>
        <ns0:pStyle ns0:val="Prrafodelista"/>
        <ns0:numPr>
          <ns0:ilvl ns0:val="0"/>
          <ns0:numId ns0:val="2"/>
        </ns0:numPr>
        <ns0:spacing ns0:after="80" ns0:line="264" ns0:lineRule="auto"/>
      </ns0:pPr>
      <ns0:r>
        <ns0:rPr>
          <ns0:b/>
          <ns0:bCs/>
        </ns0:rPr>
        <ns0:t xml:space="preserve">Revocación: </ns0:t>
      </ns0:r>
      <ns0:r>
        <ns0:t>en caso de compromiso del certificado de firma, se publica una CRL y se levanta un responder OCSP. El verificador público consulta el estado de revocación antes de aceptar una firma.</ns0:t>
      </ns0:r>
    </ns0:p>
    <ns0:p ns2:paraId="61515BA6" ns2:textId="77777777" ns0:rsidR="00CB7EDE" ns0:rsidRDefault="00135872">
      <ns0:pPr>
        <ns0:pStyle ns0:val="Prrafodelista"/>
        <ns0:numPr>
          <ns0:ilvl ns0:val="0"/>
          <ns0:numId ns0:val="2"/>
        </ns0:numPr>
        <ns0:spacing ns0:after="80" ns0:line="264" ns0:lineRule="auto"/>
      </ns0:pPr>
      <ns0:r>
        <ns0:rPr>
          <ns0:b/>
          <ns0:bCs/>
        </ns0:rPr>
        <ns0:t xml:space="preserve">Alcance institucional: </ns0:t>
      </ns0:r>
      <ns0:r>
        <ns0:t>la PKI otorga integridad verificable y no repudio técnico dentro del ámbito de SOAPAP. No equivale a fe pública ni a firma electrónica avanzada reconocida por la SE; si jurídico determinara que se requiere ese nivel, se evalúa en una fase posterior un PSC autorizado.</ns0:t>
      </ns0:r>
    </ns0:p>
    <ns0:p ns2:paraId="0935DE6D" ns2:textId="77777777" ns0:rsidR="00CB7EDE" ns0:rsidRDefault="00135872">
      <ns0:pPr>
        <ns0:pStyle ns0:val="Ttulo2"/>
      </ns0:pPr>
      <ns0:bookmarkStart ns0:id="13" ns0:name="_Toc233886634"/>
      <ns0:r>
        <ns0:t>3.8.2 Servicio de Firma (LXC dedicado)</ns0:t>
      </ns0:r>
      <ns0:bookmarkEnd ns0:id="13"/>
    </ns0:p>
    <ns0:p ns2:paraId="72A2BD62" ns2:textId="77777777" ns0:rsidR="00CB7EDE" ns0:rsidRDefault="00135872">
      <ns0:pPr>
        <ns0:spacing ns0:after="120" ns0:line="276" ns0:lineRule="auto"/>
      </ns0:pPr>
      <ns0:r>
        <ns0:t>La clave privada del certificado de firma nunca sale del Servicio de Firma ni es accesible directamente por los módulos del ecosistema. Todos los módulos que necesiten firmar un documento lo hacen a través de este servicio, que opera como una pieza de la fundación compartida.</ns0:t>
      </ns0:r>
    </ns0:p>
    <ns0:p ns2:paraId="684844DF" ns2:textId="77777777" ns0:rsidR="00CB7EDE" ns0:rsidRDefault="00135872">
      <ns0:pPr>
        <ns0:pStyle ns0:val="Prrafodelista"/>
        <ns0:numPr>
          <ns0:ilvl ns0:val="0"/>
          <ns0:numId ns0:val="2"/>
        </ns0:numPr>
        <ns0:spacing ns0:after="80" ns0:line="264" ns0:lineRule="auto"/>
      </ns0:pPr>
      <ns0:r>
        <ns0:rPr>
          <ns0:b/>
          <ns0:bCs/>
        </ns0:rPr>
        <ns0:t xml:space="preserve">Despliegue: </ns0:t>
      </ns0:r>
      <ns0:r>
        <ns0:t xml:space="preserve">contenedor LXC dedicado dentro del clúster </ns0:t>
      </ns0:r>
      <ns0:proofErr ns0:type="spellStart"/>
      <ns0:r>
        <ns0:t>Proxmox</ns0:t>
      </ns0:r>
      <ns0:proofErr ns0:type="spellEnd"/>
      <ns0:r>
        <ns0:t>, aislado en la red interna. No tiene acceso público desde Internet.</ns0:t>
      </ns0:r>
    </ns0:p>
    <ns0:p ns2:paraId="37870AFC" ns2:textId="77777777" ns0:rsidR="00CB7EDE" ns0:rsidRDefault="00135872">
      <ns0:pPr>
        <ns0:pStyle ns0:val="Prrafodelista"/>
        <ns0:numPr>
          <ns0:ilvl ns0:val="0"/>
          <ns0:numId ns0:val="2"/>
        </ns0:numPr>
        <ns0:spacing ns0:after="80" ns0:line="264" ns0:lineRule="auto"/>
      </ns0:pPr>
      <ns0:r>
        <ns0:rPr>
          <ns0:b/>
          <ns0:bCs/>
        </ns0:rPr>
        <ns0:t xml:space="preserve">Contrato de la API: </ns0:t>
      </ns0:r>
      <ns0:r>
        <ns0:t xml:space="preserve">el módulo cliente envía el hash SHA-256 del documento (nunca el documento completo), el tipo de documento, el identificador del módulo solicitante y un </ns0:t>
      </ns0:r>
      <ns0:proofErr ns0:type="spellStart"/>
      <ns0:r>
        <ns0:t>request_id</ns0:t>
      </ns0:r>
      <ns0:proofErr ns0:type="spellEnd"/>
      <ns0:r>
        <ns0:t xml:space="preserve"> de correlación. El servicio devuelve la firma digital, el identificador del certificado usado y la cadena de certificación.</ns0:t>
      </ns0:r>
    </ns0:p>
    <ns0:p ns2:paraId="52BD3592" ns2:textId="77777777" ns0:rsidR="00CB7EDE" ns0:rsidRDefault="00135872">
      <ns0:pPr>
        <ns0:pStyle ns0:val="Prrafodelista"/>
        <ns0:numPr>
          <ns0:ilvl ns0:val="0"/>
          <ns0:numId ns0:val="2"/>
        </ns0:numPr>
        <ns0:spacing ns0:after="80" ns0:line="264" ns0:lineRule="auto"/>
      </ns0:pPr>
      <ns0:r>
        <ns0:rPr>
          <ns0:b/>
          <ns0:bCs/>
        </ns0:rPr>
        <ns0:t xml:space="preserve">El documento nunca sale: </ns0:t>
      </ns0:r>
      <ns0:r>
        <ns0:t>el módulo calcula el hash localmente y lo envía; el Servicio de Firma opera únicamente sobre el hash. La clave privada y el documento nunca coinciden fuera del módulo que lo genera.</ns0:t>
      </ns0:r>
    </ns0:p>
    <ns0:p ns2:paraId="3FBCFB94" ns2:textId="77777777" ns0:rsidR="00CB7EDE" ns0:rsidRDefault="00135872">
      <ns0:pPr>
        <ns0:pStyle ns0:val="Prrafodelista"/>
        <ns0:numPr>
          <ns0:ilvl ns0:val="0"/>
          <ns0:numId ns0:val="2"/>
        </ns0:numPr>
        <ns0:spacing ns0:after="80" ns0:line="264" ns0:lineRule="auto"/>
      </ns0:pPr>
      <ns0:r>
        <ns0:rPr>
          <ns0:b/>
          <ns0:bCs/>
        </ns0:rPr>
        <ns0:t xml:space="preserve">Autenticación entre servicios: </ns0:t>
      </ns0:r>
      <ns0:r>
        <ns0:t xml:space="preserve">cada módulo cliente se autentica ante el Servicio de Firma mediante un secreto compartido o </ns0:t>
      </ns0:r>
      <ns0:proofErr ns0:type="spellStart"/>
      <ns0:r>
        <ns0:t>mTLS</ns0:t>
      </ns0:r>
      <ns0:proofErr ns0:type="spellEnd"/>
      <ns0:r>
        <ns0:t xml:space="preserve"> (TLS mutuo). El servicio rechaza peticiones de clientes no registrados.</ns0:t>
      </ns0:r>
    </ns0:p>
    <ns0:p ns2:paraId="500C38ED" ns2:textId="77777777" ns0:rsidR="00CB7EDE" ns0:rsidRDefault="00135872">
      <ns0:pPr>
        <ns0:pStyle ns0:val="Prrafodelista"/>
        <ns0:numPr>
          <ns0:ilvl ns0:val="0"/>
          <ns0:numId ns0:val="2"/>
        </ns0:numPr>
        <ns0:spacing ns0:after="80" ns0:line="264" ns0:lineRule="auto"/>
      </ns0:pPr>
      <ns0:r>
        <ns0:rPr>
          <ns0:b/>
          <ns0:bCs/>
        </ns0:rPr>
        <ns0:t xml:space="preserve">Bitácora propia: </ns0:t>
      </ns0:r>
      <ns0:r>
        <ns0:t xml:space="preserve">el Servicio de Firma registra cada operación de firma: módulo solicitante, tipo de documento, hash firmado, identificador del certificado usado, </ns0:t>
      </ns0:r>
      <ns0:proofErr ns0:type="spellStart"/>
      <ns0:r>
        <ns0:t>timestamp</ns0:t>
      </ns0:r>
      <ns0:proofErr ns0:type="spellEnd"/>
      <ns0:r>
        <ns0:t xml:space="preserve"> y </ns0:t>
      </ns0:r>
      <ns0:proofErr ns0:type="spellStart"/>
      <ns0:r>
        <ns0:t>request_id</ns0:t>
      </ns0:r>
      <ns0:proofErr ns0:type="spellEnd"/>
      <ns0:r>
        <ns0:t xml:space="preserve">. Este registro es </ns0:t>
      </ns0:r>
      <ns0:proofErr ns0:type="spellStart"/>
      <ns0:r>
        <ns0:t>append-only</ns0:t>
      </ns0:r>
      <ns0:proofErr ns0:type="spellEnd"/>
      <ns0:r>
        <ns0:t xml:space="preserve"> e independiente de la bitácora de negocio de cada módulo.</ns0:t>
      </ns0:r>
    </ns0:p>
    <ns0:p ns2:paraId="7FF0C5F8" ns2:textId="4AF661DD" ns0:rsidR="00CB7EDE" ns0:rsidRDefault="00135872">
      <ns0:pPr>
        <ns0:pStyle ns0:val="Prrafodelista"/>
        <ns0:numPr>
          <ns0:ilvl ns0:val="0"/>
          <ns0:numId ns0:val="2"/>
        </ns0:numPr>
        <ns0:spacing ns0:after="80" ns0:line="264" ns0:lineRule="auto"/>
      </ns0:pPr>
      <ns0:r>
        <ns0:rPr>
          <ns0:b/>
          <ns0:bCs/>
        </ns0:rPr>
        <ns0:t xml:space="preserve">Escalabilidad del ecosistema: </ns0:t>
      </ns0:r>
      <ns0:r>
        <ns0:t xml:space="preserve">el primer consumidor es </ns0:t>
      </ns0:r>
      <ns0:r ns0:rsidR="0030248A">
        <ns0:t>SICEF</ns0:t>
      </ns0:r>
      <ns0:r>
        <ns0:t xml:space="preserve"> (</ns0:t>
      </ns0:r>
      <ns0:r ns0:rsidR="0030248A" ns0:rsidRPr="00035A4E">
        <ns0:rPr>
          <ns0:rStyle ns0:val="Textoennegrita"/>
        </ns0:rPr>
        <ns0:t>S</ns0:t>
      </ns0:r>
      <ns0:r ns0:rsidR="0030248A" ns0:rsidRPr="00035A4E">
        <ns0:rPr>
          <ns0:rStyle ns0:val="Textoennegrita"/>
          <ns0:b ns0:val="0"/>
          <ns0:bCs ns0:val="0"/>
        </ns0:rPr>
        <ns0:t xml:space="preserve">istema </ns0:t>
      </ns0:r>
      <ns0:r ns0:rsidR="0030248A" ns0:rsidRPr="00035A4E">
        <ns0:rPr>
          <ns0:rStyle ns0:val="Textoennegrita"/>
        </ns0:rPr>
        <ns0:t>I</ns0:t>
      </ns0:r>
      <ns0:r ns0:rsidR="0030248A" ns0:rsidRPr="00035A4E">
        <ns0:rPr>
          <ns0:rStyle ns0:val="Textoennegrita"/>
          <ns0:b ns0:val="0"/>
          <ns0:bCs ns0:val="0"/>
        </ns0:rPr>
        <ns0:t xml:space="preserve">ntegral de </ns0:t>
      </ns0:r>
      <ns0:r ns0:rsidR="0030248A" ns0:rsidRPr="00035A4E">
        <ns0:rPr>
          <ns0:rStyle ns0:val="Textoennegrita"/>
        </ns0:rPr>
        <ns0:t>C</ns0:t>
      </ns0:r>
      <ns0:r ns0:rsidR="0030248A" ns0:rsidRPr="00035A4E">
        <ns0:rPr>
          <ns0:rStyle ns0:val="Textoennegrita"/>
          <ns0:b ns0:val="0"/>
          <ns0:bCs ns0:val="0"/>
        </ns0:rPr>
        <ns0:t xml:space="preserve">onstancias, </ns0:t>
      </ns0:r>
      <ns0:r ns0:rsidR="0030248A" ns0:rsidRPr="00035A4E">
        <ns0:rPr>
          <ns0:rStyle ns0:val="Textoennegrita"/>
        </ns0:rPr>
        <ns0:t>E</ns0:t>
      </ns0:r>
      <ns0:r ns0:rsidR="0030248A" ns0:rsidRPr="00035A4E">
        <ns0:rPr>
          <ns0:rStyle ns0:val="Textoennegrita"/>
          <ns0:b ns0:val="0"/>
          <ns0:bCs ns0:val="0"/>
        </ns0:rPr>
        <ns0:t xml:space="preserve">misión y </ns0:t>
      </ns0:r>
      <ns0:r ns0:rsidR="0030248A" ns0:rsidRPr="00035A4E">
        <ns0:rPr>
          <ns0:rStyle ns0:val="Textoennegrita"/>
        </ns0:rPr>
        <ns0:t>F</ns0:t>
      </ns0:r>
      <ns0:r ns0:rsidR="0030248A" ns0:rsidRPr="00035A4E">
        <ns0:rPr>
          <ns0:rStyle ns0:val="Textoennegrita"/>
          <ns0:b ns0:val="0"/>
          <ns0:bCs ns0:val="0"/>
        </ns0:rPr>
        <ns0:t>acturación</ns0:t>
      </ns0:r>
      <ns0:r>
        <ns0:t xml:space="preserve">). Futuros módulos (SGD, Supervisión) reutilizan el mismo servicio sin duplicar infraestructura criptográfica. Añadir un nuevo tipo de documento firmado es una operación de configuración, </ns0:t>
      </ns0:r>
      <ns0:r ns0:rsidRPr="0030248A">
        <ns0:rPr>
          <ns0:u ns0:val="single"/>
        </ns0:rPr>
        <ns0:t>no</ns0:t>
      </ns0:r>
      <ns0:r>
        <ns0:t xml:space="preserve"> de desarrollo.</ns0:t>
      </ns0:r>
    </ns0:p>
    <ns0:p ns2:paraId="52E7AE2F" ns2:textId="77777777" ns0:rsidR="00CB7EDE" ns0:rsidRDefault="00135872">
      <ns0:pPr>
        <ns0:pStyle ns0:val="Prrafodelista"/>
        <ns0:numPr>
          <ns0:ilvl ns0:val="0"/>
          <ns0:numId ns0:val="2"/>
        </ns0:numPr>
        <ns0:spacing ns0:after="80" ns0:line="264" ns0:lineRule="auto"/>
      </ns0:pPr>
      <ns0:r>
        <ns0:rPr>
          <ns0:b/>
          <ns0:bCs/>
        </ns0:rPr>
        <ns0:t xml:space="preserve">Administración: la gestión del Servicio de Firma, la rotación de certificados y el resguardo de la CA Raíz requieren el claim de realm literal ti. La CA Raíz se almacena offline y su uso requiere un procedimiento documentado. Ese claim también permite el asistente de catálogos y la configuración de plazos. El primer acceso se habilita exclusivamente en Keycloak asignando ti; no existe bootstrap, contraseña, perfil ni rol local. Tras validar el JWT, SICEF crea o resuelve un actor mínimo usando sólo sub.</ns0:t>
      </ns0:r>
      <ns0:r>
      </ns0:r>
    </ns0:p>
    <ns0:p ns2:paraId="1D121AEA" ns2:textId="77777777" ns0:rsidR="00CB7EDE" ns0:rsidRDefault="00135872">
      <ns0:pPr>
        <ns0:pStyle ns0:val="Ttulo1"/>
      </ns0:pPr>
      <ns0:bookmarkStart ns0:id="14" ns0:name="_Toc233886635"/>
      <ns0:r>
        <ns0:t>4. Modelo operativo y máquinas de estado</ns0:t>
      </ns0:r>
      <ns0:bookmarkEnd ns0:id="14"/>
    </ns0:p>
    <ns0:p ns2:paraId="5A9F54AE" ns2:textId="77777777" ns0:rsidR="00CB7EDE" ns0:rsidRDefault="00135872">
      <ns0:pPr>
        <ns0:spacing ns0:after="120" ns0:line="276" ns0:lineRule="auto"/>
      </ns0:pPr>
      <ns0:r>
        <ns0:lastRenderedPageBreak/>
        <ns0:t>El proceso involucra dos ciclos de vida distintos que pueden avanzar y fallar de forma independiente: el del trámite (constancia) y el de la factura. Se modelan como dos máquinas de estado separadas y desacopladas.</ns0:t>
      </ns0:r>
    </ns0:p>
    <ns0:p ns2:paraId="2D80709A" ns2:textId="77777777" ns0:rsidR="00CB7EDE" ns0:rsidRDefault="00135872">
      <ns0:pPr>
        <ns0:pStyle ns0:val="Ttulo2"/>
      </ns0:pPr>
      <ns0:bookmarkStart ns0:id="15" ns0:name="_Toc233886636"/>
      <ns0:r>
        <ns0:t>4.1 Ciclo de vida del trámite (constancia)</ns0:t>
      </ns0:r>
      <ns0:bookmarkEnd ns0:id="15"/>
    </ns0:p>
    <ns0:tbl>
      <ns0:tblPr>
        <ns0:tblW ns0:w="9360" ns0:type="dxa"/>
        <ns0:tblBorders>
          <ns0:top ns0:val="single" ns0:sz="4" ns0:space="0" ns0:color="auto"/>
          <ns0:left ns0:val="single" ns0:sz="4" ns0:space="0" ns0:color="auto"/>
          <ns0:bottom ns0:val="single" ns0:sz="4" ns0:space="0" ns0:color="auto"/>
          <ns0:right ns0:val="single" ns0:sz="4" ns0:space="0" ns0:color="auto"/>
          <ns0:insideH ns0:val="single" ns0:sz="4" ns0:space="0" ns0:color="auto"/>
          <ns0:insideV ns0:val="single" ns0:sz="4" ns0:space="0" ns0:color="auto"/>
        </ns0:tblBorders>
        <ns0:tblCellMar>
          <ns0:left ns0:w="10" ns0:type="dxa"/>
          <ns0:right ns0:w="10" ns0:type="dxa"/>
        </ns0:tblCellMar>
        <ns0:tblLook ns0:val="04A0" ns0:firstRow="1" ns0:lastRow="0" ns0:firstColumn="1" ns0:lastColumn="0" ns0:noHBand="0" ns0:noVBand="1"/>
      </ns0:tblPr>
      <ns0:tblGrid>
        <ns0:gridCol ns0:w="1900"/>
        <ns0:gridCol ns0:w="5560"/>
        <ns0:gridCol ns0:w="1900"/>
      </ns0:tblGrid>
      <ns0:tr ns0:rsidR="00CB7EDE" ns2:paraId="2C07C919" ns2:textId="77777777">
        <ns0:trPr>
          <ns0:tblHeader/>
        </ns0:trPr>
        <ns0:tc>
          <ns0:tcPr>
            <ns0:tcW ns0:w="1900" ns0:type="dxa"/>
            <ns0:tcBorders>
              <ns0:top ns0:val="single" ns0:sz="1" ns0:space="0" ns0:color="BFBFBF"/>
              <ns0:left ns0:val="single" ns0:sz="1" ns0:space="0" ns0:color="BFBFBF"/>
              <ns0:bottom ns0:val="single" ns0:sz="1" ns0:space="0" ns0:color="BFBFBF"/>
              <ns0:right ns0:val="single" ns0:sz="1" ns0:space="0" ns0:color="BFBFBF"/>
            </ns0:tcBorders>
            <ns0:shd ns0:val="clear" ns0:color="auto" ns0:fill="44546A"/>
            <ns0:tcMar>
              <ns0:top ns0:w="60" ns0:type="dxa"/>
              <ns0:left ns0:w="110" ns0:type="dxa"/>
              <ns0:bottom ns0:w="60" ns0:type="dxa"/>
              <ns0:right ns0:w="110" ns0:type="dxa"/>
            </ns0:tcMar>
            <ns0:vAlign ns0:val="center"/>
          </ns0:tcPr>
          <ns0:p ns2:paraId="336C922C" ns2:textId="77777777" ns0:rsidR="00CB7EDE" ns0:rsidRDefault="00135872">
            <ns0:pPr>
              <ns0:spacing ns0:line="252" ns0:lineRule="auto"/>
            </ns0:pPr>
            <ns0:r>
              <ns0:rPr>
                <ns0:b/>
                <ns0:bCs/>
                <ns0:color ns0:val="FFFFFF"/>
                <ns0:sz ns0:val="20"/>
                <ns0:szCs ns0:val="20"/>
              </ns0:rPr>
              <ns0:t>Estado</ns0:t>
            </ns0:r>
          </ns0:p>
        </ns0:tc>
        <ns0:tc>
          <ns0:tcPr>
            <ns0:tcW ns0:w="5560" ns0:type="dxa"/>
            <ns0:tcBorders>
              <ns0:top ns0:val="single" ns0:sz="1" ns0:space="0" ns0:color="BFBFBF"/>
              <ns0:left ns0:val="single" ns0:sz="1" ns0:space="0" ns0:color="BFBFBF"/>
              <ns0:bottom ns0:val="single" ns0:sz="1" ns0:space="0" ns0:color="BFBFBF"/>
              <ns0:right ns0:val="single" ns0:sz="1" ns0:space="0" ns0:color="BFBFBF"/>
            </ns0:tcBorders>
            <ns0:shd ns0:val="clear" ns0:color="auto" ns0:fill="44546A"/>
            <ns0:tcMar>
              <ns0:top ns0:w="60" ns0:type="dxa"/>
              <ns0:left ns0:w="110" ns0:type="dxa"/>
              <ns0:bottom ns0:w="60" ns0:type="dxa"/>
              <ns0:right ns0:w="110" ns0:type="dxa"/>
            </ns0:tcMar>
            <ns0:vAlign ns0:val="center"/>
          </ns0:tcPr>
          <ns0:p ns2:paraId="67306DBC" ns2:textId="77777777" ns0:rsidR="00CB7EDE" ns0:rsidRDefault="00135872">
            <ns0:pPr>
              <ns0:spacing ns0:line="252" ns0:lineRule="auto"/>
            </ns0:pPr>
            <ns0:r>
              <ns0:rPr>
                <ns0:b/>
                <ns0:bCs/>
                <ns0:color ns0:val="FFFFFF"/>
                <ns0:sz ns0:val="20"/>
                <ns0:szCs ns0:val="20"/>
              </ns0:rPr>
              <ns0:t>Descripción</ns0:t>
            </ns0:r>
          </ns0:p>
        </ns0:tc>
        <ns0:tc>
          <ns0:tcPr>
            <ns0:tcW ns0:w="1900" ns0:type="dxa"/>
            <ns0:tcBorders>
              <ns0:top ns0:val="single" ns0:sz="1" ns0:space="0" ns0:color="BFBFBF"/>
              <ns0:left ns0:val="single" ns0:sz="1" ns0:space="0" ns0:color="BFBFBF"/>
              <ns0:bottom ns0:val="single" ns0:sz="1" ns0:space="0" ns0:color="BFBFBF"/>
              <ns0:right ns0:val="single" ns0:sz="1" ns0:space="0" ns0:color="BFBFBF"/>
            </ns0:tcBorders>
            <ns0:shd ns0:val="clear" ns0:color="auto" ns0:fill="44546A"/>
            <ns0:tcMar>
              <ns0:top ns0:w="60" ns0:type="dxa"/>
              <ns0:left ns0:w="110" ns0:type="dxa"/>
              <ns0:bottom ns0:w="60" ns0:type="dxa"/>
              <ns0:right ns0:w="110" ns0:type="dxa"/>
            </ns0:tcMar>
            <ns0:vAlign ns0:val="center"/>
          </ns0:tcPr>
          <ns0:p ns2:paraId="47EEB7A3" ns2:textId="77777777" ns0:rsidR="00CB7EDE" ns0:rsidRDefault="00135872">
            <ns0:pPr>
              <ns0:spacing ns0:line="252" ns0:lineRule="auto"/>
            </ns0:pPr>
            <ns0:r>
              <ns0:rPr>
                <ns0:b/>
                <ns0:bCs/>
                <ns0:color ns0:val="FFFFFF"/>
                <ns0:sz ns0:val="20"/>
                <ns0:szCs ns0:val="20"/>
              </ns0:rPr>
              <ns0:t>Transiciones</ns0:t>
            </ns0:r>
          </ns0:p>
        </ns0:tc>
      </ns0:tr>
      <ns0:tr ns0:rsidR="00CB7EDE" ns2:paraId="398C72D0" ns2:textId="77777777">
        <ns0:tc>
          <ns0:tcPr>
            <ns0:tcW ns0:w="1900" ns0:type="dxa"/>
            <ns0:tcBorders>
              <ns0:top ns0:val="single" ns0:sz="1" ns0:space="0" ns0:color="BFBFBF"/>
              <ns0:left ns0:val="single" ns0:sz="1" ns0:space="0" ns0:color="BFBFBF"/>
              <ns0:bottom ns0:val="single" ns0:sz="1" ns0:space="0" ns0:color="BFBFBF"/>
              <ns0:right ns0:val="single" ns0:sz="1" ns0:space="0" ns0:color="BFBFBF"/>
            </ns0:tcBorders>
            <ns0:shd ns0:val="clear" ns0:color="auto" ns0:fill="FFFFFF"/>
            <ns0:tcMar>
              <ns0:top ns0:w="60" ns0:type="dxa"/>
              <ns0:left ns0:w="110" ns0:type="dxa"/>
              <ns0:bottom ns0:w="60" ns0:type="dxa"/>
              <ns0:right ns0:w="110" ns0:type="dxa"/>
            </ns0:tcMar>
            <ns0:vAlign ns0:val="center"/>
          </ns0:tcPr>
          <ns0:p ns2:paraId="41BA989A" ns2:textId="77777777" ns0:rsidR="00CB7EDE" ns0:rsidRDefault="00135872">
            <ns0:pPr>
              <ns0:spacing ns0:line="252" ns0:lineRule="auto"/>
            </ns0:pPr>
            <ns0:r>
              <ns0:rPr>
                <ns0:color ns0:val="000000"/>
                <ns0:sz ns0:val="20"/>
                <ns0:szCs ns0:val="20"/>
              </ns0:rPr>
              <ns0:t>CAPTURA</ns0:t>
            </ns0:r>
          </ns0:p>
        </ns0:tc>
        <ns0:tc>
          <ns0:tcPr>
            <ns0:tcW ns0:w="5560" ns0:type="dxa"/>
            <ns0:tcBorders>
              <ns0:top ns0:val="single" ns0:sz="1" ns0:space="0" ns0:color="BFBFBF"/>
              <ns0:left ns0:val="single" ns0:sz="1" ns0:space="0" ns0:color="BFBFBF"/>
              <ns0:bottom ns0:val="single" ns0:sz="1" ns0:space="0" ns0:color="BFBFBF"/>
              <ns0:right ns0:val="single" ns0:sz="1" ns0:space="0" ns0:color="BFBFBF"/>
            </ns0:tcBorders>
            <ns0:shd ns0:val="clear" ns0:color="auto" ns0:fill="FFFFFF"/>
            <ns0:tcMar>
              <ns0:top ns0:w="60" ns0:type="dxa"/>
              <ns0:left ns0:w="110" ns0:type="dxa"/>
              <ns0:bottom ns0:w="60" ns0:type="dxa"/>
              <ns0:right ns0:w="110" ns0:type="dxa"/>
            </ns0:tcMar>
            <ns0:vAlign ns0:val="center"/>
          </ns0:tcPr>
          <ns0:p ns2:paraId="2E7D2197" ns2:textId="77777777" ns0:rsidR="00CB7EDE" ns0:rsidRDefault="00135872">
            <ns0:pPr>
              <ns0:spacing ns0:line="252" ns0:lineRule="auto"/>
            </ns0:pPr>
            <ns0:r>
              <ns0:rPr>
                <ns0:color ns0:val="000000"/>
                <ns0:sz ns0:val="20"/>
                <ns0:szCs ns0:val="20"/>
              </ns0:rPr>
              <ns0:t>El operador clasifica el trámite (tipo de constancia, personalidad y quién se presenta), ingresa el NIS o levanta el formulario de ubicación, y adjunta las evidencias requeridas.</ns0:t>
            </ns0:r>
          </ns0:p>
        </ns0:tc>
        <ns0:tc>
          <ns0:tcPr>
            <ns0:tcW ns0:w="1900" ns0:type="dxa"/>
            <ns0:tcBorders>
              <ns0:top ns0:val="single" ns0:sz="1" ns0:space="0" ns0:color="BFBFBF"/>
              <ns0:left ns0:val="single" ns0:sz="1" ns0:space="0" ns0:color="BFBFBF"/>
              <ns0:bottom ns0:val="single" ns0:sz="1" ns0:space="0" ns0:color="BFBFBF"/>
              <ns0:right ns0:val="single" ns0:sz="1" ns0:space="0" ns0:color="BFBFBF"/>
            </ns0:tcBorders>
            <ns0:shd ns0:val="clear" ns0:color="auto" ns0:fill="FFFFFF"/>
            <ns0:tcMar>
              <ns0:top ns0:w="60" ns0:type="dxa"/>
              <ns0:left ns0:w="110" ns0:type="dxa"/>
              <ns0:bottom ns0:w="60" ns0:type="dxa"/>
              <ns0:right ns0:w="110" ns0:type="dxa"/>
            </ns0:tcMar>
            <ns0:vAlign ns0:val="center"/>
          </ns0:tcPr>
          <ns0:p ns2:paraId="117E68F0" ns2:textId="77777777" ns0:rsidR="00CB7EDE" ns0:rsidRDefault="00135872">
            <ns0:pPr>
              <ns0:spacing ns0:line="252" ns0:lineRule="auto"/>
            </ns0:pPr>
            <ns0:r>
              <ns0:rPr>
                <ns0:color ns0:val="000000"/>
                <ns0:sz ns0:val="20"/>
                <ns0:szCs ns0:val="20"/>
              </ns0:rPr>
              <ns0:t>→ EN_VALIDACIÓN</ns0:t>
            </ns0:r>
          </ns0:p>
        </ns0:tc>
      </ns0:tr>
      <ns0:tr ns0:rsidR="00CB7EDE" ns2:paraId="45A20060" ns2:textId="77777777">
        <ns0:tc>
          <ns0:tcPr>
            <ns0:tcW ns0:w="1900" ns0:type="dxa"/>
            <ns0:tcBorders>
              <ns0:top ns0:val="single" ns0:sz="1" ns0:space="0" ns0:color="BFBFBF"/>
              <ns0:left ns0:val="single" ns0:sz="1" ns0:space="0" ns0:color="BFBFBF"/>
              <ns0:bottom ns0:val="single" ns0:sz="1" ns0:space="0" ns0:color="BFBFBF"/>
              <ns0:right ns0:val="single" ns0:sz="1" ns0:space="0" ns0:color="BFBFBF"/>
            </ns0:tcBorders>
            <ns0:shd ns0:val="clear" ns0:color="auto" ns0:fill="F2F5FB"/>
            <ns0:tcMar>
              <ns0:top ns0:w="60" ns0:type="dxa"/>
              <ns0:left ns0:w="110" ns0:type="dxa"/>
              <ns0:bottom ns0:w="60" ns0:type="dxa"/>
              <ns0:right ns0:w="110" ns0:type="dxa"/>
            </ns0:tcMar>
            <ns0:vAlign ns0:val="center"/>
          </ns0:tcPr>
          <ns0:p ns2:paraId="5C1D752B" ns2:textId="77777777" ns0:rsidR="00CB7EDE" ns0:rsidRDefault="00135872">
            <ns0:pPr>
              <ns0:spacing ns0:line="252" ns0:lineRule="auto"/>
            </ns0:pPr>
            <ns0:r>
              <ns0:rPr>
                <ns0:color ns0:val="000000"/>
                <ns0:sz ns0:val="20"/>
                <ns0:szCs ns0:val="20"/>
              </ns0:rPr>
              <ns0:t>EN_VALIDACIÓN</ns0:t>
            </ns0:r>
          </ns0:p>
        </ns0:tc>
        <ns0:tc>
          <ns0:tcPr>
            <ns0:tcW ns0:w="5560" ns0:type="dxa"/>
            <ns0:tcBorders>
              <ns0:top ns0:val="single" ns0:sz="1" ns0:space="0" ns0:color="BFBFBF"/>
              <ns0:left ns0:val="single" ns0:sz="1" ns0:space="0" ns0:color="BFBFBF"/>
              <ns0:bottom ns0:val="single" ns0:sz="1" ns0:space="0" ns0:color="BFBFBF"/>
              <ns0:right ns0:val="single" ns0:sz="1" ns0:space="0" ns0:color="BFBFBF"/>
            </ns0:tcBorders>
            <ns0:shd ns0:val="clear" ns0:color="auto" ns0:fill="F2F5FB"/>
            <ns0:tcMar>
              <ns0:top ns0:w="60" ns0:type="dxa"/>
              <ns0:left ns0:w="110" ns0:type="dxa"/>
              <ns0:bottom ns0:w="60" ns0:type="dxa"/>
              <ns0:right ns0:w="110" ns0:type="dxa"/>
            </ns0:tcMar>
            <ns0:vAlign ns0:val="center"/>
          </ns0:tcPr>
          <ns0:p ns2:paraId="7124EA21" ns2:textId="77777777" ns0:rsidR="00CB7EDE" ns0:rsidRDefault="00135872">
            <ns0:pPr>
              <ns0:spacing ns0:line="252" ns0:lineRule="auto"/>
            </ns0:pPr>
            <ns0:r>
              <ns0:rPr>
                <ns0:color ns0:val="000000"/>
                <ns0:sz ns0:val="20"/>
                <ns0:szCs ns0:val="20"/>
              </ns0:rPr>
              <ns0:t>Cruce de información en OUC o SII-</ns0:t>
            </ns0:r>
            <ns0:proofErr ns0:type="spellStart"/>
            <ns0:r>
              <ns0:rPr>
                <ns0:color ns0:val="000000"/>
                <ns0:sz ns0:val="20"/>
                <ns0:szCs ns0:val="20"/>
              </ns0:rPr>
              <ns0:t>Cart</ns0:t>
            </ns0:r>
            <ns0:proofErr ns0:type="spellEnd"/>
            <ns0:r>
              <ns0:rPr>
                <ns0:color ns0:val="000000"/>
                <ns0:sz ns0:val="20"/>
                <ns0:szCs ns0:val="20"/>
              </ns0:rPr>
              <ns0:t xml:space="preserve"> y verificación del </ns0:t>
            </ns0:r>
            <ns0:proofErr ns0:type="spellStart"/>
            <ns0:r>
              <ns0:rPr>
                <ns0:color ns0:val="000000"/>
                <ns0:sz ns0:val="20"/>
                <ns0:szCs ns0:val="20"/>
              </ns0:rPr>
              <ns0:t>checklist</ns0:t>
            </ns0:r>
            <ns0:proofErr ns0:type="spellEnd"/>
            <ns0:r>
              <ns0:rPr>
                <ns0:color ns0:val="000000"/>
                <ns0:sz ns0:val="20"/>
                <ns0:szCs ns0:val="20"/>
              </ns0:rPr>
              <ns0:t xml:space="preserve"> de requisitos. Si el trámite presenta inconsistencias o posibles adeudos ocultos, se consulta de forma informal con personal de Agua de Puebla y se registra el hecho como una observación estructurada y atribuible (quién y cuándo).</ns0:t>
            </ns0:r>
          </ns0:p>
        </ns0:tc>
        <ns0:tc>
          <ns0:tcPr>
            <ns0:tcW ns0:w="1900" ns0:type="dxa"/>
            <ns0:tcBorders>
              <ns0:top ns0:val="single" ns0:sz="1" ns0:space="0" ns0:color="BFBFBF"/>
              <ns0:left ns0:val="single" ns0:sz="1" ns0:space="0" ns0:color="BFBFBF"/>
              <ns0:bottom ns0:val="single" ns0:sz="1" ns0:space="0" ns0:color="BFBFBF"/>
              <ns0:right ns0:val="single" ns0:sz="1" ns0:space="0" ns0:color="BFBFBF"/>
            </ns0:tcBorders>
            <ns0:shd ns0:val="clear" ns0:color="auto" ns0:fill="F2F5FB"/>
            <ns0:tcMar>
              <ns0:top ns0:w="60" ns0:type="dxa"/>
              <ns0:left ns0:w="110" ns0:type="dxa"/>
              <ns0:bottom ns0:w="60" ns0:type="dxa"/>
              <ns0:right ns0:w="110" ns0:type="dxa"/>
            </ns0:tcMar>
            <ns0:vAlign ns0:val="center"/>
          </ns0:tcPr>
          <ns0:p ns2:paraId="3036E954" ns2:textId="77777777" ns0:rsidR="00CB7EDE" ns0:rsidRDefault="00135872">
            <ns0:pPr>
              <ns0:spacing ns0:line="252" ns0:lineRule="auto"/>
            </ns0:pPr>
            <ns0:r>
              <ns0:rPr>
                <ns0:color ns0:val="000000"/>
                <ns0:sz ns0:val="20"/>
                <ns0:szCs ns0:val="20"/>
              </ns0:rPr>
              <ns0:t>→ APROBADO, RECHAZADO</ns0:t>
            </ns0:r>
          </ns0:p>
        </ns0:tc>
      </ns0:tr>
      <ns0:tr ns0:rsidR="00CB7EDE" ns2:paraId="5136AB8B" ns2:textId="77777777">
        <ns0:tc>
          <ns0:tcPr>
            <ns0:tcW ns0:w="1900" ns0:type="dxa"/>
            <ns0:tcBorders>
              <ns0:top ns0:val="single" ns0:sz="1" ns0:space="0" ns0:color="BFBFBF"/>
              <ns0:left ns0:val="single" ns0:sz="1" ns0:space="0" ns0:color="BFBFBF"/>
              <ns0:bottom ns0:val="single" ns0:sz="1" ns0:space="0" ns0:color="BFBFBF"/>
              <ns0:right ns0:val="single" ns0:sz="1" ns0:space="0" ns0:color="BFBFBF"/>
            </ns0:tcBorders>
            <ns0:shd ns0:val="clear" ns0:color="auto" ns0:fill="FFFFFF"/>
            <ns0:tcMar>
              <ns0:top ns0:w="60" ns0:type="dxa"/>
              <ns0:left ns0:w="110" ns0:type="dxa"/>
              <ns0:bottom ns0:w="60" ns0:type="dxa"/>
              <ns0:right ns0:w="110" ns0:type="dxa"/>
            </ns0:tcMar>
            <ns0:vAlign ns0:val="center"/>
          </ns0:tcPr>
          <ns0:p ns2:paraId="72F539F0" ns2:textId="77777777" ns0:rsidR="00CB7EDE" ns0:rsidRDefault="00135872">
            <ns0:pPr>
              <ns0:spacing ns0:line="252" ns0:lineRule="auto"/>
            </ns0:pPr>
            <ns0:r>
              <ns0:rPr>
                <ns0:color ns0:val="000000"/>
                <ns0:sz ns0:val="20"/>
                <ns0:szCs ns0:val="20"/>
              </ns0:rPr>
              <ns0:t>APROBADO</ns0:t>
            </ns0:r>
          </ns0:p>
        </ns0:tc>
        <ns0:tc>
          <ns0:tcPr>
            <ns0:tcW ns0:w="5560" ns0:type="dxa"/>
            <ns0:tcBorders>
              <ns0:top ns0:val="single" ns0:sz="1" ns0:space="0" ns0:color="BFBFBF"/>
              <ns0:left ns0:val="single" ns0:sz="1" ns0:space="0" ns0:color="BFBFBF"/>
              <ns0:bottom ns0:val="single" ns0:sz="1" ns0:space="0" ns0:color="BFBFBF"/>
              <ns0:right ns0:val="single" ns0:sz="1" ns0:space="0" ns0:color="BFBFBF"/>
            </ns0:tcBorders>
            <ns0:shd ns0:val="clear" ns0:color="auto" ns0:fill="FFFFFF"/>
            <ns0:tcMar>
              <ns0:top ns0:w="60" ns0:type="dxa"/>
              <ns0:left ns0:w="110" ns0:type="dxa"/>
              <ns0:bottom ns0:w="60" ns0:type="dxa"/>
              <ns0:right ns0:w="110" ns0:type="dxa"/>
            </ns0:tcMar>
            <ns0:vAlign ns0:val="center"/>
          </ns0:tcPr>
          <ns0:p ns2:paraId="44BCAEF0" ns2:textId="77777777" ns0:rsidR="00CB7EDE" ns0:rsidRDefault="00135872">
            <ns0:pPr>
              <ns0:spacing ns0:line="252" ns0:lineRule="auto"/>
            </ns0:pPr>
            <ns0:r>
              <ns0:t>Se certifica el saldo en $0.00 o se acredita que el predio no cuenta con NIS. Se calcula y estampa el plazo de pago configurado exclusivamente con el claim ti. Durante ese plazo Ventanilla puede guardar un borrador de cobro para que cualquier ventanilla lo retome, o validar el pago de forma inmediata; la constancia aún no se genera.</ns0:t>
            </ns0:r>
          </ns0:p>
        </ns0:tc>
        <ns0:tc>
          <ns0:tcPr>
            <ns0:tcW ns0:w="1900" ns0:type="dxa"/>
            <ns0:tcBorders>
              <ns0:top ns0:val="single" ns0:sz="1" ns0:space="0" ns0:color="BFBFBF"/>
              <ns0:left ns0:val="single" ns0:sz="1" ns0:space="0" ns0:color="BFBFBF"/>
              <ns0:bottom ns0:val="single" ns0:sz="1" ns0:space="0" ns0:color="BFBFBF"/>
              <ns0:right ns0:val="single" ns0:sz="1" ns0:space="0" ns0:color="BFBFBF"/>
            </ns0:tcBorders>
            <ns0:shd ns0:val="clear" ns0:color="auto" ns0:fill="FFFFFF"/>
            <ns0:tcMar>
              <ns0:top ns0:w="60" ns0:type="dxa"/>
              <ns0:left ns0:w="110" ns0:type="dxa"/>
              <ns0:bottom ns0:w="60" ns0:type="dxa"/>
              <ns0:right ns0:w="110" ns0:type="dxa"/>
            </ns0:tcMar>
            <ns0:vAlign ns0:val="center"/>
          </ns0:tcPr>
          <ns0:p ns2:paraId="159005AE" ns2:textId="77777777" ns0:rsidR="00CB7EDE" ns0:rsidRDefault="00135872">
            <ns0:pPr>
              <ns0:spacing ns0:line="252" ns0:lineRule="auto"/>
            </ns0:pPr>
            <ns0:r>
              <ns0:rPr>
                <ns0:color ns0:val="000000"/>
                <ns0:sz ns0:val="20"/>
                <ns0:szCs ns0:val="20"/>
              </ns0:rPr>
              <ns0:t>→ COBRO</ns0:t>
            </ns0:r>
          </ns0:p>
        </ns0:tc>
      </ns0:tr>
      <ns0:tr ns0:rsidR="00CB7EDE" ns2:paraId="0F6CE62C" ns2:textId="77777777">
        <ns0:tc>
          <ns0:tcPr>
            <ns0:tcW ns0:w="1900" ns0:type="dxa"/>
            <ns0:tcBorders>
              <ns0:top ns0:val="single" ns0:sz="1" ns0:space="0" ns0:color="BFBFBF"/>
              <ns0:left ns0:val="single" ns0:sz="1" ns0:space="0" ns0:color="BFBFBF"/>
              <ns0:bottom ns0:val="single" ns0:sz="1" ns0:space="0" ns0:color="BFBFBF"/>
              <ns0:right ns0:val="single" ns0:sz="1" ns0:space="0" ns0:color="BFBFBF"/>
            </ns0:tcBorders>
            <ns0:shd ns0:val="clear" ns0:color="auto" ns0:fill="F2F5FB"/>
            <ns0:tcMar>
              <ns0:top ns0:w="60" ns0:type="dxa"/>
              <ns0:left ns0:w="110" ns0:type="dxa"/>
              <ns0:bottom ns0:w="60" ns0:type="dxa"/>
              <ns0:right ns0:w="110" ns0:type="dxa"/>
            </ns0:tcMar>
            <ns0:vAlign ns0:val="center"/>
          </ns0:tcPr>
          <ns0:p ns2:paraId="395FCA57" ns2:textId="77777777" ns0:rsidR="00CB7EDE" ns0:rsidRDefault="00135872">
            <ns0:pPr>
              <ns0:spacing ns0:line="252" ns0:lineRule="auto"/>
            </ns0:pPr>
            <ns0:r>
              <ns0:rPr>
                <ns0:color ns0:val="000000"/>
                <ns0:sz ns0:val="20"/>
                <ns0:szCs ns0:val="20"/>
              </ns0:rPr>
              <ns0:t>RECHAZADO</ns0:t>
            </ns0:r>
          </ns0:p>
        </ns0:tc>
        <ns0:tc>
          <ns0:tcPr>
            <ns0:tcW ns0:w="5560" ns0:type="dxa"/>
            <ns0:tcBorders>
              <ns0:top ns0:val="single" ns0:sz="1" ns0:space="0" ns0:color="BFBFBF"/>
              <ns0:left ns0:val="single" ns0:sz="1" ns0:space="0" ns0:color="BFBFBF"/>
              <ns0:bottom ns0:val="single" ns0:sz="1" ns0:space="0" ns0:color="BFBFBF"/>
              <ns0:right ns0:val="single" ns0:sz="1" ns0:space="0" ns0:color="BFBFBF"/>
            </ns0:tcBorders>
            <ns0:shd ns0:val="clear" ns0:color="auto" ns0:fill="F2F5FB"/>
            <ns0:tcMar>
              <ns0:top ns0:w="60" ns0:type="dxa"/>
              <ns0:left ns0:w="110" ns0:type="dxa"/>
              <ns0:bottom ns0:w="60" ns0:type="dxa"/>
              <ns0:right ns0:w="110" ns0:type="dxa"/>
            </ns0:tcMar>
            <ns0:vAlign ns0:val="center"/>
          </ns0:tcPr>
          <ns0:p ns2:paraId="2AE23317" ns2:textId="77777777" ns0:rsidR="00CB7EDE" ns0:rsidRDefault="00135872">
            <ns0:pPr>
              <ns0:spacing ns0:line="252" ns0:lineRule="auto"/>
            </ns0:pPr>
            <ns0:r>
              <ns0:rPr>
                <ns0:color ns0:val="000000"/>
                <ns0:sz ns0:val="20"/>
                <ns0:szCs ns0:val="20"/>
              </ns0:rPr>
              <ns0:t>Se dictamina la existencia de adeudo o requisitos no acreditados. Se finaliza el trámite sin emisión de documento.</ns0:t>
            </ns0:r>
          </ns0:p>
        </ns0:tc>
        <ns0:tc>
          <ns0:tcPr>
            <ns0:tcW ns0:w="1900" ns0:type="dxa"/>
            <ns0:tcBorders>
              <ns0:top ns0:val="single" ns0:sz="1" ns0:space="0" ns0:color="BFBFBF"/>
              <ns0:left ns0:val="single" ns0:sz="1" ns0:space="0" ns0:color="BFBFBF"/>
              <ns0:bottom ns0:val="single" ns0:sz="1" ns0:space="0" ns0:color="BFBFBF"/>
              <ns0:right ns0:val="single" ns0:sz="1" ns0:space="0" ns0:color="BFBFBF"/>
            </ns0:tcBorders>
            <ns0:shd ns0:val="clear" ns0:color="auto" ns0:fill="F2F5FB"/>
            <ns0:tcMar>
              <ns0:top ns0:w="60" ns0:type="dxa"/>
              <ns0:left ns0:w="110" ns0:type="dxa"/>
              <ns0:bottom ns0:w="60" ns0:type="dxa"/>
              <ns0:right ns0:w="110" ns0:type="dxa"/>
            </ns0:tcMar>
            <ns0:vAlign ns0:val="center"/>
          </ns0:tcPr>
          <ns0:p ns2:paraId="42CEB7C5" ns2:textId="77777777" ns0:rsidR="00CB7EDE" ns0:rsidRDefault="00135872">
            <ns0:pPr>
              <ns0:spacing ns0:line="252" ns0:lineRule="auto"/>
            </ns0:pPr>
            <ns0:r>
              <ns0:rPr>
                <ns0:color ns0:val="000000"/>
                <ns0:sz ns0:val="20"/>
                <ns0:szCs ns0:val="20"/>
              </ns0:rPr>
              <ns0:t>Terminal</ns0:t>
            </ns0:r>
          </ns0:p>
        </ns0:tc>
      </ns0:tr>
      <ns0:tr ns0:rsidR="00CB7EDE" ns2:paraId="55B68A9C" ns2:textId="77777777">
        <ns0:tc>
          <ns0:tcPr>
            <ns0:tcW ns0:w="1900" ns0:type="dxa"/>
            <ns0:tcBorders>
              <ns0:top ns0:val="single" ns0:sz="1" ns0:space="0" ns0:color="BFBFBF"/>
              <ns0:left ns0:val="single" ns0:sz="1" ns0:space="0" ns0:color="BFBFBF"/>
              <ns0:bottom ns0:val="single" ns0:sz="1" ns0:space="0" ns0:color="BFBFBF"/>
              <ns0:right ns0:val="single" ns0:sz="1" ns0:space="0" ns0:color="BFBFBF"/>
            </ns0:tcBorders>
            <ns0:shd ns0:val="clear" ns0:color="auto" ns0:fill="FFFFFF"/>
            <ns0:tcMar>
              <ns0:top ns0:w="60" ns0:type="dxa"/>
              <ns0:left ns0:w="110" ns0:type="dxa"/>
              <ns0:bottom ns0:w="60" ns0:type="dxa"/>
              <ns0:right ns0:w="110" ns0:type="dxa"/>
            </ns0:tcMar>
            <ns0:vAlign ns0:val="center"/>
          </ns0:tcPr>
          <ns0:p ns2:paraId="5FC6E526" ns2:textId="77777777" ns0:rsidR="00CB7EDE" ns0:rsidRDefault="00135872">
            <ns0:pPr>
              <ns0:spacing ns0:line="252" ns0:lineRule="auto"/>
            </ns0:pPr>
            <ns0:r>
              <ns0:rPr>
                <ns0:color ns0:val="000000"/>
                <ns0:sz ns0:val="20"/>
                <ns0:szCs ns0:val="20"/>
              </ns0:rPr>
              <ns0:t>EXPIRADO</ns0:t>
            </ns0:r>
          </ns0:p>
        </ns0:tc>
        <ns0:tc>
          <ns0:tcPr>
            <ns0:tcW ns0:w="5560" ns0:type="dxa"/>
            <ns0:tcBorders>
              <ns0:top ns0:val="single" ns0:sz="1" ns0:space="0" ns0:color="BFBFBF"/>
              <ns0:left ns0:val="single" ns0:sz="1" ns0:space="0" ns0:color="BFBFBF"/>
              <ns0:bottom ns0:val="single" ns0:sz="1" ns0:space="0" ns0:color="BFBFBF"/>
              <ns0:right ns0:val="single" ns0:sz="1" ns0:space="0" ns0:color="BFBFBF"/>
            </ns0:tcBorders>
            <ns0:shd ns0:val="clear" ns0:color="auto" ns0:fill="FFFFFF"/>
            <ns0:tcMar>
              <ns0:top ns0:w="60" ns0:type="dxa"/>
              <ns0:left ns0:w="110" ns0:type="dxa"/>
              <ns0:bottom ns0:w="60" ns0:type="dxa"/>
              <ns0:right ns0:w="110" ns0:type="dxa"/>
            </ns0:tcMar>
            <ns0:vAlign ns0:val="center"/>
          </ns0:tcPr>
          <ns0:p ns2:paraId="6C51C15D" ns2:textId="77777777" ns0:rsidR="00CB7EDE" ns0:rsidRDefault="00135872">
            <ns0:pPr>
              <ns0:spacing ns0:line="252" ns0:lineRule="auto"/>
            </ns0:pPr>
            <ns0:r>
              <ns0:t>Venció el plazo de pago estampado al aprobar sin que se validara un cobro definitivo. El trámite se cierra y cualquier borrador abierto queda conservado como vencido; obtener la constancia requiere iniciar un nuevo trámite.</ns0:t>
            </ns0:r>
          </ns0:p>
        </ns0:tc>
        <ns0:tc>
          <ns0:tcPr>
            <ns0:tcW ns0:w="1900" ns0:type="dxa"/>
            <ns0:tcBorders>
              <ns0:top ns0:val="single" ns0:sz="1" ns0:space="0" ns0:color="BFBFBF"/>
              <ns0:left ns0:val="single" ns0:sz="1" ns0:space="0" ns0:color="BFBFBF"/>
              <ns0:bottom ns0:val="single" ns0:sz="1" ns0:space="0" ns0:color="BFBFBF"/>
              <ns0:right ns0:val="single" ns0:sz="1" ns0:space="0" ns0:color="BFBFBF"/>
            </ns0:tcBorders>
            <ns0:shd ns0:val="clear" ns0:color="auto" ns0:fill="FFFFFF"/>
            <ns0:tcMar>
              <ns0:top ns0:w="60" ns0:type="dxa"/>
              <ns0:left ns0:w="110" ns0:type="dxa"/>
              <ns0:bottom ns0:w="60" ns0:type="dxa"/>
              <ns0:right ns0:w="110" ns0:type="dxa"/>
            </ns0:tcMar>
            <ns0:vAlign ns0:val="center"/>
          </ns0:tcPr>
          <ns0:p ns2:paraId="1773EF78" ns2:textId="77777777" ns0:rsidR="00CB7EDE" ns0:rsidRDefault="00135872">
            <ns0:pPr>
              <ns0:spacing ns0:line="252" ns0:lineRule="auto"/>
            </ns0:pPr>
            <ns0:r>
              <ns0:rPr>
                <ns0:color ns0:val="000000"/>
                <ns0:sz ns0:val="20"/>
                <ns0:szCs ns0:val="20"/>
              </ns0:rPr>
              <ns0:t>Terminal</ns0:t>
            </ns0:r>
          </ns0:p>
        </ns0:tc>
      </ns0:tr>
    </ns0:tbl>
    <ns0:p ns2:paraId="56F06F77" ns2:textId="77777777" ns0:rsidR="00CB7EDE" ns0:rsidRDefault="00CB7EDE">
      <ns0:pPr>
        <ns0:spacing ns0:after="120"/>
      </ns0:pPr>
    </ns0:p>
    <ns0:p ns2:paraId="60F11E8A" ns2:textId="77777777" ns0:rsidR="00CB7EDE" ns0:rsidRDefault="00135872">
      <ns0:pPr>
        <ns0:pStyle ns0:val="Ttulo2"/>
      </ns0:pPr>
      <ns0:bookmarkStart ns0:id="16" ns0:name="_Toc233886637"/>
      <ns0:r>
        <ns0:t>4.2 Ciclo de vida de la factura</ns0:t>
      </ns0:r>
      <ns0:bookmarkEnd ns0:id="16"/>
    </ns0:p>
    <ns0:tbl>
      <ns0:tblPr>
        <ns0:tblW ns0:w="9360" ns0:type="dxa"/>
        <ns0:tblBorders>
          <ns0:top ns0:val="single" ns0:sz="4" ns0:space="0" ns0:color="auto"/>
          <ns0:left ns0:val="single" ns0:sz="4" ns0:space="0" ns0:color="auto"/>
          <ns0:bottom ns0:val="single" ns0:sz="4" ns0:space="0" ns0:color="auto"/>
          <ns0:right ns0:val="single" ns0:sz="4" ns0:space="0" ns0:color="auto"/>
          <ns0:insideH ns0:val="single" ns0:sz="4" ns0:space="0" ns0:color="auto"/>
          <ns0:insideV ns0:val="single" ns0:sz="4" ns0:space="0" ns0:color="auto"/>
        </ns0:tblBorders>
        <ns0:tblCellMar>
          <ns0:left ns0:w="10" ns0:type="dxa"/>
          <ns0:right ns0:w="10" ns0:type="dxa"/>
        </ns0:tblCellMar>
        <ns0:tblLook ns0:val="04A0" ns0:firstRow="1" ns0:lastRow="0" ns0:firstColumn="1" ns0:lastColumn="0" ns0:noHBand="0" ns0:noVBand="1"/>
      </ns0:tblPr>
      <ns0:tblGrid>
        <ns0:gridCol ns0:w="2777"/>
        <ns0:gridCol ns0:w="3806"/>
        <ns0:gridCol ns0:w="2777"/>
      </ns0:tblGrid>
      <ns0:tr ns0:rsidR="00CB7EDE" ns2:paraId="0EEBED9D" ns2:textId="77777777">
        <ns0:trPr>
          <ns0:tblHeader/>
        </ns0:trPr>
        <ns0:tc>
          <ns0:tcPr>
            <ns0:tcW ns0:w="2200" ns0:type="dxa"/>
            <ns0:tcBorders>
              <ns0:top ns0:val="single" ns0:sz="1" ns0:space="0" ns0:color="BFBFBF"/>
              <ns0:left ns0:val="single" ns0:sz="1" ns0:space="0" ns0:color="BFBFBF"/>
              <ns0:bottom ns0:val="single" ns0:sz="1" ns0:space="0" ns0:color="BFBFBF"/>
              <ns0:right ns0:val="single" ns0:sz="1" ns0:space="0" ns0:color="BFBFBF"/>
            </ns0:tcBorders>
            <ns0:shd ns0:val="clear" ns0:color="auto" ns0:fill="44546A"/>
            <ns0:tcMar>
              <ns0:top ns0:w="60" ns0:type="dxa"/>
              <ns0:left ns0:w="110" ns0:type="dxa"/>
              <ns0:bottom ns0:w="60" ns0:type="dxa"/>
              <ns0:right ns0:w="110" ns0:type="dxa"/>
            </ns0:tcMar>
            <ns0:vAlign ns0:val="center"/>
          </ns0:tcPr>
          <ns0:p ns2:paraId="1D2D8D12" ns2:textId="77777777" ns0:rsidR="00CB7EDE" ns0:rsidRDefault="00135872">
            <ns0:pPr>
              <ns0:spacing ns0:line="252" ns0:lineRule="auto"/>
            </ns0:pPr>
            <ns0:r>
              <ns0:rPr>
                <ns0:b/>
                <ns0:bCs/>
                <ns0:color ns0:val="FFFFFF"/>
                <ns0:sz ns0:val="20"/>
                <ns0:szCs ns0:val="20"/>
              </ns0:rPr>
              <ns0:t>Estado</ns0:t>
            </ns0:r>
          </ns0:p>
        </ns0:tc>
        <ns0:tc>
          <ns0:tcPr>
            <ns0:tcW ns0:w="5260" ns0:type="dxa"/>
            <ns0:tcBorders>
              <ns0:top ns0:val="single" ns0:sz="1" ns0:space="0" ns0:color="BFBFBF"/>
              <ns0:left ns0:val="single" ns0:sz="1" ns0:space="0" ns0:color="BFBFBF"/>
              <ns0:bottom ns0:val="single" ns0:sz="1" ns0:space="0" ns0:color="BFBFBF"/>
              <ns0:right ns0:val="single" ns0:sz="1" ns0:space="0" ns0:color="BFBFBF"/>
            </ns0:tcBorders>
            <ns0:shd ns0:val="clear" ns0:color="auto" ns0:fill="44546A"/>
            <ns0:tcMar>
              <ns0:top ns0:w="60" ns0:type="dxa"/>
              <ns0:left ns0:w="110" ns0:type="dxa"/>
              <ns0:bottom ns0:w="60" ns0:type="dxa"/>
              <ns0:right ns0:w="110" ns0:type="dxa"/>
            </ns0:tcMar>
            <ns0:vAlign ns0:val="center"/>
          </ns0:tcPr>
          <ns0:p ns2:paraId="7789A575" ns2:textId="77777777" ns0:rsidR="00CB7EDE" ns0:rsidRDefault="00135872">
            <ns0:pPr>
              <ns0:spacing ns0:line="252" ns0:lineRule="auto"/>
            </ns0:pPr>
            <ns0:r>
              <ns0:rPr>
                <ns0:b/>
                <ns0:bCs/>
                <ns0:color ns0:val="FFFFFF"/>
                <ns0:sz ns0:val="20"/>
                <ns0:szCs ns0:val="20"/>
              </ns0:rPr>
              <ns0:t>Descripción</ns0:t>
            </ns0:r>
          </ns0:p>
        </ns0:tc>
        <ns0:tc>
          <ns0:tcPr>
            <ns0:tcW ns0:w="1900" ns0:type="dxa"/>
            <ns0:tcBorders>
              <ns0:top ns0:val="single" ns0:sz="1" ns0:space="0" ns0:color="BFBFBF"/>
              <ns0:left ns0:val="single" ns0:sz="1" ns0:space="0" ns0:color="BFBFBF"/>
              <ns0:bottom ns0:val="single" ns0:sz="1" ns0:space="0" ns0:color="BFBFBF"/>
              <ns0:right ns0:val="single" ns0:sz="1" ns0:space="0" ns0:color="BFBFBF"/>
            </ns0:tcBorders>
            <ns0:shd ns0:val="clear" ns0:color="auto" ns0:fill="44546A"/>
            <ns0:tcMar>
              <ns0:top ns0:w="60" ns0:type="dxa"/>
              <ns0:left ns0:w="110" ns0:type="dxa"/>
              <ns0:bottom ns0:w="60" ns0:type="dxa"/>
              <ns0:right ns0:w="110" ns0:type="dxa"/>
            </ns0:tcMar>
            <ns0:vAlign ns0:val="center"/>
          </ns0:tcPr>
          <ns0:p ns2:paraId="769D6300" ns2:textId="77777777" ns0:rsidR="00CB7EDE" ns0:rsidRDefault="00135872">
            <ns0:pPr>
              <ns0:spacing ns0:line="252" ns0:lineRule="auto"/>
            </ns0:pPr>
            <ns0:r>
              <ns0:rPr>
                <ns0:b/>
                <ns0:bCs/>
                <ns0:color ns0:val="FFFFFF"/>
                <ns0:sz ns0:val="20"/>
                <ns0:szCs ns0:val="20"/>
              </ns0:rPr>
              <ns0:t>Transiciones</ns0:t>
            </ns0:r>
          </ns0:p>
        </ns0:tc>
      </ns0:tr>
      <ns0:tr ns0:rsidR="00CB7EDE" ns2:paraId="52CFAD1F" ns2:textId="77777777">
        <ns0:tc>
          <ns0:tcPr>
            <ns0:tcW ns0:w="2200" ns0:type="dxa"/>
            <ns0:tcBorders>
              <ns0:top ns0:val="single" ns0:sz="1" ns0:space="0" ns0:color="BFBFBF"/>
              <ns0:left ns0:val="single" ns0:sz="1" ns0:space="0" ns0:color="BFBFBF"/>
              <ns0:bottom ns0:val="single" ns0:sz="1" ns0:space="0" ns0:color="BFBFBF"/>
              <ns0:right ns0:val="single" ns0:sz="1" ns0:space="0" ns0:color="BFBFBF"/>
            </ns0:tcBorders>
            <ns0:shd ns0:val="clear" ns0:color="auto" ns0:fill="FFFFFF"/>
            <ns0:tcMar>
              <ns0:top ns0:w="60" ns0:type="dxa"/>
              <ns0:left ns0:w="110" ns0:type="dxa"/>
              <ns0:bottom ns0:w="60" ns0:type="dxa"/>
              <ns0:right ns0:w="110" ns0:type="dxa"/>
            </ns0:tcMar>
            <ns0:vAlign ns0:val="center"/>
          </ns0:tcPr>
          <ns0:p ns2:paraId="0C076832" ns2:textId="77777777" ns0:rsidR="00CB7EDE" ns0:rsidRDefault="00135872">
            <ns0:pPr>
              <ns0:spacing ns0:line="252" ns0:lineRule="auto"/>
            </ns0:pPr>
            <ns0:r>
              <ns0:rPr>
                <ns0:color ns0:val="000000"/>
                <ns0:sz ns0:val="20"/>
                <ns0:szCs ns0:val="20"/>
              </ns0:rPr>
              <ns0:t>COBRO</ns0:t>
            </ns0:r>
          </ns0:p>
        </ns0:tc>
        <ns0:tc>
          <ns0:tcPr>
            <ns0:tcW ns0:w="5260" ns0:type="dxa"/>
            <ns0:tcBorders>
              <ns0:top ns0:val="single" ns0:sz="1" ns0:space="0" ns0:color="BFBFBF"/>
              <ns0:left ns0:val="single" ns0:sz="1" ns0:space="0" ns0:color="BFBFBF"/>
              <ns0:bottom ns0:val="single" ns0:sz="1" ns0:space="0" ns0:color="BFBFBF"/>
              <ns0:right ns0:val="single" ns0:sz="1" ns0:space="0" ns0:color="BFBFBF"/>
            </ns0:tcBorders>
            <ns0:shd ns0:val="clear" ns0:color="auto" ns0:fill="FFFFFF"/>
            <ns0:tcMar>
              <ns0:top ns0:w="60" ns0:type="dxa"/>
              <ns0:left ns0:w="110" ns0:type="dxa"/>
              <ns0:bottom ns0:w="60" ns0:type="dxa"/>
              <ns0:right ns0:w="110" ns0:type="dxa"/>
            </ns0:tcMar>
            <ns0:vAlign ns0:val="center"/>
          </ns0:tcPr>
          <ns0:p ns2:paraId="1334F692" ns2:textId="77777777" ns0:rsidR="00CB7EDE" ns0:rsidRDefault="00135872">
            <ns0:pPr>
              <ns0:spacing ns0:line="252" ns0:lineRule="auto"/>
            </ns0:pPr>
            <ns0:r>
              <ns0:t>Todas las constancias tienen costo; excepcionalmente puede aplicarse un porcentaje de reducción, pero no se emiten gratuitas. Los precios y los porcentajes de reducción se gestionan como un catálogo de tarifas parametrizable y versionado en la base de datos —igual que el catálogo de requisitos—, inmutable por versión. Cada trámite estampa la versión de tarifa con la que se cobró, de modo que un trámite histórico siempre refleje el precio vigente en su momento. Las tarifas no se incrustan en código. El asistente de Administración, exclusivo de tokens con claim ti, debe conducir la creación o clonación del borrador, validar monto y vigencia, y requerir confirmación antes de publicar y activar una nueva tarifa.</ns0:t>
            </ns0:r>
          </ns0:p>
        </ns0:tc>
        <ns0:tc>
          <ns0:tcPr>
            <ns0:tcW ns0:w="1900" ns0:type="dxa"/>
            <ns0:tcBorders>
              <ns0:top ns0:val="single" ns0:sz="1" ns0:space="0" ns0:color="BFBFBF"/>
              <ns0:left ns0:val="single" ns0:sz="1" ns0:space="0" ns0:color="BFBFBF"/>
              <ns0:bottom ns0:val="single" ns0:sz="1" ns0:space="0" ns0:color="BFBFBF"/>
              <ns0:right ns0:val="single" ns0:sz="1" ns0:space="0" ns0:color="BFBFBF"/>
            </ns0:tcBorders>
            <ns0:shd ns0:val="clear" ns0:color="auto" ns0:fill="FFFFFF"/>
            <ns0:tcMar>
              <ns0:top ns0:w="60" ns0:type="dxa"/>
              <ns0:left ns0:w="110" ns0:type="dxa"/>
              <ns0:bottom ns0:w="60" ns0:type="dxa"/>
              <ns0:right ns0:w="110" ns0:type="dxa"/>
            </ns0:tcMar>
            <ns0:vAlign ns0:val="center"/>
          </ns0:tcPr>
          <ns0:p ns2:paraId="71E3FF8D" ns2:textId="77777777" ns0:rsidR="00CB7EDE" ns0:rsidRDefault="00135872">
            <ns0:pPr>
              <ns0:spacing ns0:line="252" ns0:lineRule="auto"/>
            </ns0:pPr>
            <ns0:r>
              <ns0:rPr>
                <ns0:color ns0:val="000000"/>
                <ns0:sz ns0:val="20"/>
                <ns0:szCs ns0:val="20"/>
              </ns0:rPr>
              <ns0:t>→ TIMBRADO_EN_PROCESO (si requiere factura) o FINALIZADO</ns0:t>
            </ns0:r>
          </ns0:p>
        </ns0:tc>
      </ns0:tr>
      <ns0:tr ns0:rsidR="00CB7EDE" ns2:paraId="42B5E301" ns2:textId="77777777">
        <ns0:tc>
          <ns0:tcPr>
            <ns0:tcW ns0:w="2200" ns0:type="dxa"/>
            <ns0:tcBorders>
              <ns0:top ns0:val="single" ns0:sz="1" ns0:space="0" ns0:color="BFBFBF"/>
              <ns0:left ns0:val="single" ns0:sz="1" ns0:space="0" ns0:color="BFBFBF"/>
              <ns0:bottom ns0:val="single" ns0:sz="1" ns0:space="0" ns0:color="BFBFBF"/>
              <ns0:right ns0:val="single" ns0:sz="1" ns0:space="0" ns0:color="BFBFBF"/>
            </ns0:tcBorders>
            <ns0:shd ns0:val="clear" ns0:color="auto" ns0:fill="F2F5FB"/>
            <ns0:tcMar>
              <ns0:top ns0:w="60" ns0:type="dxa"/>
              <ns0:left ns0:w="110" ns0:type="dxa"/>
              <ns0:bottom ns0:w="60" ns0:type="dxa"/>
              <ns0:right ns0:w="110" ns0:type="dxa"/>
            </ns0:tcMar>
            <ns0:vAlign ns0:val="center"/>
          </ns0:tcPr>
          <ns0:p ns2:paraId="0431637E" ns2:textId="77777777" ns0:rsidR="00CB7EDE" ns0:rsidRDefault="00135872">
            <ns0:pPr>
              <ns0:spacing ns0:line="252" ns0:lineRule="auto"/>
            </ns0:pPr>
            <ns0:r>
              <ns0:rPr>
                <ns0:color ns0:val="000000"/>
                <ns0:sz ns0:val="20"/>
                <ns0:szCs ns0:val="20"/>
              </ns0:rPr>
              <ns0:lastRenderedPageBreak/>
              <ns0:t>TIMBRADO_EN_PROCESO</ns0:t>
            </ns0:r>
          </ns0:p>
        </ns0:tc>
        <ns0:tc>
          <ns0:tcPr>
            <ns0:tcW ns0:w="5260" ns0:type="dxa"/>
            <ns0:tcBorders>
              <ns0:top ns0:val="single" ns0:sz="1" ns0:space="0" ns0:color="BFBFBF"/>
              <ns0:left ns0:val="single" ns0:sz="1" ns0:space="0" ns0:color="BFBFBF"/>
              <ns0:bottom ns0:val="single" ns0:sz="1" ns0:space="0" ns0:color="BFBFBF"/>
              <ns0:right ns0:val="single" ns0:sz="1" ns0:space="0" ns0:color="BFBFBF"/>
            </ns0:tcBorders>
            <ns0:shd ns0:val="clear" ns0:color="auto" ns0:fill="F2F5FB"/>
            <ns0:tcMar>
              <ns0:top ns0:w="60" ns0:type="dxa"/>
              <ns0:left ns0:w="110" ns0:type="dxa"/>
              <ns0:bottom ns0:w="60" ns0:type="dxa"/>
              <ns0:right ns0:w="110" ns0:type="dxa"/>
            </ns0:tcMar>
            <ns0:vAlign ns0:val="center"/>
          </ns0:tcPr>
          <ns0:p ns2:paraId="75C29B75" ns2:textId="77777777" ns0:rsidR="00CB7EDE" ns0:rsidRDefault="00135872">
            <ns0:pPr>
              <ns0:spacing ns0:line="252" ns0:lineRule="auto"/>
            </ns0:pPr>
            <ns0:r>
              <ns0:rPr>
                <ns0:color ns0:val="000000"/>
                <ns0:sz ns0:val="20"/>
                <ns0:szCs ns0:val="20"/>
              </ns0:rPr>
              <ns0:t xml:space="preserve">El </ns0:t>
            </ns0:r>
            <ns0:proofErr ns0:type="spellStart"/>
            <ns0:r>
              <ns0:rPr>
                <ns0:color ns0:val="000000"/>
                <ns0:sz ns0:val="20"/>
                <ns0:szCs ns0:val="20"/>
              </ns0:rPr>
              <ns0:t>worker</ns0:t>
            </ns0:r>
            <ns0:proofErr ns0:type="spellEnd"/>
            <ns0:r>
              <ns0:rPr>
                <ns0:color ns0:val="000000"/>
                <ns0:sz ns0:val="20"/>
                <ns0:szCs ns0:val="20"/>
              </ns0:rPr>
              <ns0:t xml:space="preserve"> arma el XML CFDI 4.0, lo sella y consume de forma asíncrona la API del Proveedor Autorizado de Certificación (PAC).</ns0:t>
            </ns0:r>
          </ns0:p>
        </ns0:tc>
        <ns0:tc>
          <ns0:tcPr>
            <ns0:tcW ns0:w="1900" ns0:type="dxa"/>
            <ns0:tcBorders>
              <ns0:top ns0:val="single" ns0:sz="1" ns0:space="0" ns0:color="BFBFBF"/>
              <ns0:left ns0:val="single" ns0:sz="1" ns0:space="0" ns0:color="BFBFBF"/>
              <ns0:bottom ns0:val="single" ns0:sz="1" ns0:space="0" ns0:color="BFBFBF"/>
              <ns0:right ns0:val="single" ns0:sz="1" ns0:space="0" ns0:color="BFBFBF"/>
            </ns0:tcBorders>
            <ns0:shd ns0:val="clear" ns0:color="auto" ns0:fill="F2F5FB"/>
            <ns0:tcMar>
              <ns0:top ns0:w="60" ns0:type="dxa"/>
              <ns0:left ns0:w="110" ns0:type="dxa"/>
              <ns0:bottom ns0:w="60" ns0:type="dxa"/>
              <ns0:right ns0:w="110" ns0:type="dxa"/>
            </ns0:tcMar>
            <ns0:vAlign ns0:val="center"/>
          </ns0:tcPr>
          <ns0:p ns2:paraId="45D2CAAB" ns2:textId="77777777" ns0:rsidR="00CB7EDE" ns0:rsidRDefault="00135872">
            <ns0:pPr>
              <ns0:spacing ns0:line="252" ns0:lineRule="auto"/>
            </ns0:pPr>
            <ns0:r>
              <ns0:rPr>
                <ns0:color ns0:val="000000"/>
                <ns0:sz ns0:val="20"/>
                <ns0:szCs ns0:val="20"/>
              </ns0:rPr>
              <ns0:t>→ TIMBRADO, TIMBRADO_FALLIDO</ns0:t>
            </ns0:r>
          </ns0:p>
        </ns0:tc>
      </ns0:tr>
      <ns0:tr ns0:rsidR="00CB7EDE" ns2:paraId="3B1BF138" ns2:textId="77777777">
        <ns0:tc>
          <ns0:tcPr>
            <ns0:tcW ns0:w="2200" ns0:type="dxa"/>
            <ns0:tcBorders>
              <ns0:top ns0:val="single" ns0:sz="1" ns0:space="0" ns0:color="BFBFBF"/>
              <ns0:left ns0:val="single" ns0:sz="1" ns0:space="0" ns0:color="BFBFBF"/>
              <ns0:bottom ns0:val="single" ns0:sz="1" ns0:space="0" ns0:color="BFBFBF"/>
              <ns0:right ns0:val="single" ns0:sz="1" ns0:space="0" ns0:color="BFBFBF"/>
            </ns0:tcBorders>
            <ns0:shd ns0:val="clear" ns0:color="auto" ns0:fill="FFFFFF"/>
            <ns0:tcMar>
              <ns0:top ns0:w="60" ns0:type="dxa"/>
              <ns0:left ns0:w="110" ns0:type="dxa"/>
              <ns0:bottom ns0:w="60" ns0:type="dxa"/>
              <ns0:right ns0:w="110" ns0:type="dxa"/>
            </ns0:tcMar>
            <ns0:vAlign ns0:val="center"/>
          </ns0:tcPr>
          <ns0:p ns2:paraId="56D271E2" ns2:textId="77777777" ns0:rsidR="00CB7EDE" ns0:rsidRDefault="00135872">
            <ns0:pPr>
              <ns0:spacing ns0:line="252" ns0:lineRule="auto"/>
            </ns0:pPr>
            <ns0:r>
              <ns0:rPr>
                <ns0:color ns0:val="000000"/>
                <ns0:sz ns0:val="20"/>
                <ns0:szCs ns0:val="20"/>
              </ns0:rPr>
              <ns0:t>TIMBRADO</ns0:t>
            </ns0:r>
          </ns0:p>
        </ns0:tc>
        <ns0:tc>
          <ns0:tcPr>
            <ns0:tcW ns0:w="5260" ns0:type="dxa"/>
            <ns0:tcBorders>
              <ns0:top ns0:val="single" ns0:sz="1" ns0:space="0" ns0:color="BFBFBF"/>
              <ns0:left ns0:val="single" ns0:sz="1" ns0:space="0" ns0:color="BFBFBF"/>
              <ns0:bottom ns0:val="single" ns0:sz="1" ns0:space="0" ns0:color="BFBFBF"/>
              <ns0:right ns0:val="single" ns0:sz="1" ns0:space="0" ns0:color="BFBFBF"/>
            </ns0:tcBorders>
            <ns0:shd ns0:val="clear" ns0:color="auto" ns0:fill="FFFFFF"/>
            <ns0:tcMar>
              <ns0:top ns0:w="60" ns0:type="dxa"/>
              <ns0:left ns0:w="110" ns0:type="dxa"/>
              <ns0:bottom ns0:w="60" ns0:type="dxa"/>
              <ns0:right ns0:w="110" ns0:type="dxa"/>
            </ns0:tcMar>
            <ns0:vAlign ns0:val="center"/>
          </ns0:tcPr>
          <ns0:p ns2:paraId="6267C0BE" ns2:textId="77777777" ns0:rsidR="00CB7EDE" ns0:rsidRDefault="00135872">
            <ns0:pPr>
              <ns0:spacing ns0:line="252" ns0:lineRule="auto"/>
            </ns0:pPr>
            <ns0:r>
              <ns0:rPr>
                <ns0:color ns0:val="000000"/>
                <ns0:sz ns0:val="20"/>
                <ns0:szCs ns0:val="20"/>
              </ns0:rPr>
              <ns0:t>Se recibe el UUID (folio fiscal) y el XML certificado; se genera la representación impresa (PDF).</ns0:t>
            </ns0:r>
          </ns0:p>
        </ns0:tc>
        <ns0:tc>
          <ns0:tcPr>
            <ns0:tcW ns0:w="1900" ns0:type="dxa"/>
            <ns0:tcBorders>
              <ns0:top ns0:val="single" ns0:sz="1" ns0:space="0" ns0:color="BFBFBF"/>
              <ns0:left ns0:val="single" ns0:sz="1" ns0:space="0" ns0:color="BFBFBF"/>
              <ns0:bottom ns0:val="single" ns0:sz="1" ns0:space="0" ns0:color="BFBFBF"/>
              <ns0:right ns0:val="single" ns0:sz="1" ns0:space="0" ns0:color="BFBFBF"/>
            </ns0:tcBorders>
            <ns0:shd ns0:val="clear" ns0:color="auto" ns0:fill="FFFFFF"/>
            <ns0:tcMar>
              <ns0:top ns0:w="60" ns0:type="dxa"/>
              <ns0:left ns0:w="110" ns0:type="dxa"/>
              <ns0:bottom ns0:w="60" ns0:type="dxa"/>
              <ns0:right ns0:w="110" ns0:type="dxa"/>
            </ns0:tcMar>
            <ns0:vAlign ns0:val="center"/>
          </ns0:tcPr>
          <ns0:p ns2:paraId="415A2A77" ns2:textId="77777777" ns0:rsidR="00CB7EDE" ns0:rsidRDefault="00135872">
            <ns0:pPr>
              <ns0:spacing ns0:line="252" ns0:lineRule="auto"/>
            </ns0:pPr>
            <ns0:r>
              <ns0:rPr>
                <ns0:color ns0:val="000000"/>
                <ns0:sz ns0:val="20"/>
                <ns0:szCs ns0:val="20"/>
              </ns0:rPr>
              <ns0:t>→ FINALIZADO, CANCELADO</ns0:t>
            </ns0:r>
          </ns0:p>
        </ns0:tc>
      </ns0:tr>
      <ns0:tr ns0:rsidR="00CB7EDE" ns2:paraId="08A40B49" ns2:textId="77777777">
        <ns0:tc>
          <ns0:tcPr>
            <ns0:tcW ns0:w="2200" ns0:type="dxa"/>
            <ns0:tcBorders>
              <ns0:top ns0:val="single" ns0:sz="1" ns0:space="0" ns0:color="BFBFBF"/>
              <ns0:left ns0:val="single" ns0:sz="1" ns0:space="0" ns0:color="BFBFBF"/>
              <ns0:bottom ns0:val="single" ns0:sz="1" ns0:space="0" ns0:color="BFBFBF"/>
              <ns0:right ns0:val="single" ns0:sz="1" ns0:space="0" ns0:color="BFBFBF"/>
            </ns0:tcBorders>
            <ns0:shd ns0:val="clear" ns0:color="auto" ns0:fill="F2F5FB"/>
            <ns0:tcMar>
              <ns0:top ns0:w="60" ns0:type="dxa"/>
              <ns0:left ns0:w="110" ns0:type="dxa"/>
              <ns0:bottom ns0:w="60" ns0:type="dxa"/>
              <ns0:right ns0:w="110" ns0:type="dxa"/>
            </ns0:tcMar>
            <ns0:vAlign ns0:val="center"/>
          </ns0:tcPr>
          <ns0:p ns2:paraId="3A01D0F4" ns2:textId="77777777" ns0:rsidR="00CB7EDE" ns0:rsidRDefault="00135872">
            <ns0:pPr>
              <ns0:spacing ns0:line="252" ns0:lineRule="auto"/>
            </ns0:pPr>
            <ns0:r>
              <ns0:rPr>
                <ns0:color ns0:val="000000"/>
                <ns0:sz ns0:val="20"/>
                <ns0:szCs ns0:val="20"/>
              </ns0:rPr>
              <ns0:t>TIMBRADO_FALLIDO</ns0:t>
            </ns0:r>
          </ns0:p>
        </ns0:tc>
        <ns0:tc>
          <ns0:tcPr>
            <ns0:tcW ns0:w="5260" ns0:type="dxa"/>
            <ns0:tcBorders>
              <ns0:top ns0:val="single" ns0:sz="1" ns0:space="0" ns0:color="BFBFBF"/>
              <ns0:left ns0:val="single" ns0:sz="1" ns0:space="0" ns0:color="BFBFBF"/>
              <ns0:bottom ns0:val="single" ns0:sz="1" ns0:space="0" ns0:color="BFBFBF"/>
              <ns0:right ns0:val="single" ns0:sz="1" ns0:space="0" ns0:color="BFBFBF"/>
            </ns0:tcBorders>
            <ns0:shd ns0:val="clear" ns0:color="auto" ns0:fill="F2F5FB"/>
            <ns0:tcMar>
              <ns0:top ns0:w="60" ns0:type="dxa"/>
              <ns0:left ns0:w="110" ns0:type="dxa"/>
              <ns0:bottom ns0:w="60" ns0:type="dxa"/>
              <ns0:right ns0:w="110" ns0:type="dxa"/>
            </ns0:tcMar>
            <ns0:vAlign ns0:val="center"/>
          </ns0:tcPr>
          <ns0:p ns2:paraId="72B9F1C9" ns2:textId="77777777" ns0:rsidR="00CB7EDE" ns0:rsidRDefault="00135872">
            <ns0:pPr>
              <ns0:spacing ns0:line="252" ns0:lineRule="auto"/>
            </ns0:pPr>
            <ns0:r>
              <ns0:t>El PAC rechaza el comprobante por error de datos. Finanzas puede visualizar el detalle, corregir y reintentar. El portal sólo muestra un mensaje genérico para comunicarse con Finanzas; no expone la causa técnica.</ns0:t>
            </ns0:r>
          </ns0:p>
        </ns0:tc>
        <ns0:tc>
          <ns0:tcPr>
            <ns0:tcW ns0:w="1900" ns0:type="dxa"/>
            <ns0:tcBorders>
              <ns0:top ns0:val="single" ns0:sz="1" ns0:space="0" ns0:color="BFBFBF"/>
              <ns0:left ns0:val="single" ns0:sz="1" ns0:space="0" ns0:color="BFBFBF"/>
              <ns0:bottom ns0:val="single" ns0:sz="1" ns0:space="0" ns0:color="BFBFBF"/>
              <ns0:right ns0:val="single" ns0:sz="1" ns0:space="0" ns0:color="BFBFBF"/>
            </ns0:tcBorders>
            <ns0:shd ns0:val="clear" ns0:color="auto" ns0:fill="F2F5FB"/>
            <ns0:tcMar>
              <ns0:top ns0:w="60" ns0:type="dxa"/>
              <ns0:left ns0:w="110" ns0:type="dxa"/>
              <ns0:bottom ns0:w="60" ns0:type="dxa"/>
              <ns0:right ns0:w="110" ns0:type="dxa"/>
            </ns0:tcMar>
            <ns0:vAlign ns0:val="center"/>
          </ns0:tcPr>
          <ns0:p ns2:paraId="627DA15B" ns2:textId="77777777" ns0:rsidR="00CB7EDE" ns0:rsidRDefault="00135872">
            <ns0:pPr>
              <ns0:spacing ns0:line="252" ns0:lineRule="auto"/>
            </ns0:pPr>
            <ns0:r>
              <ns0:rPr>
                <ns0:color ns0:val="000000"/>
                <ns0:sz ns0:val="20"/>
                <ns0:szCs ns0:val="20"/>
              </ns0:rPr>
              <ns0:t>→ TIMBRADO_EN_PROCESO</ns0:t>
            </ns0:r>
          </ns0:p>
        </ns0:tc>
      </ns0:tr>
      <ns0:tr ns0:rsidR="00CB7EDE" ns2:paraId="69420B13" ns2:textId="77777777">
        <ns0:tc>
          <ns0:tcPr>
            <ns0:tcW ns0:w="2200" ns0:type="dxa"/>
            <ns0:tcBorders>
              <ns0:top ns0:val="single" ns0:sz="1" ns0:space="0" ns0:color="BFBFBF"/>
              <ns0:left ns0:val="single" ns0:sz="1" ns0:space="0" ns0:color="BFBFBF"/>
              <ns0:bottom ns0:val="single" ns0:sz="1" ns0:space="0" ns0:color="BFBFBF"/>
              <ns0:right ns0:val="single" ns0:sz="1" ns0:space="0" ns0:color="BFBFBF"/>
            </ns0:tcBorders>
            <ns0:shd ns0:val="clear" ns0:color="auto" ns0:fill="FFFFFF"/>
            <ns0:tcMar>
              <ns0:top ns0:w="60" ns0:type="dxa"/>
              <ns0:left ns0:w="110" ns0:type="dxa"/>
              <ns0:bottom ns0:w="60" ns0:type="dxa"/>
              <ns0:right ns0:w="110" ns0:type="dxa"/>
            </ns0:tcMar>
            <ns0:vAlign ns0:val="center"/>
          </ns0:tcPr>
          <ns0:p ns2:paraId="1851A03A" ns2:textId="77777777" ns0:rsidR="00CB7EDE" ns0:rsidRDefault="00135872">
            <ns0:pPr>
              <ns0:spacing ns0:line="252" ns0:lineRule="auto"/>
            </ns0:pPr>
            <ns0:r>
              <ns0:rPr>
                <ns0:color ns0:val="000000"/>
                <ns0:sz ns0:val="20"/>
                <ns0:szCs ns0:val="20"/>
              </ns0:rPr>
              <ns0:t>CANCELADO</ns0:t>
            </ns0:r>
          </ns0:p>
        </ns0:tc>
        <ns0:tc>
          <ns0:tcPr>
            <ns0:tcW ns0:w="5260" ns0:type="dxa"/>
            <ns0:tcBorders>
              <ns0:top ns0:val="single" ns0:sz="1" ns0:space="0" ns0:color="BFBFBF"/>
              <ns0:left ns0:val="single" ns0:sz="1" ns0:space="0" ns0:color="BFBFBF"/>
              <ns0:bottom ns0:val="single" ns0:sz="1" ns0:space="0" ns0:color="BFBFBF"/>
              <ns0:right ns0:val="single" ns0:sz="1" ns0:space="0" ns0:color="BFBFBF"/>
            </ns0:tcBorders>
            <ns0:shd ns0:val="clear" ns0:color="auto" ns0:fill="FFFFFF"/>
            <ns0:tcMar>
              <ns0:top ns0:w="60" ns0:type="dxa"/>
              <ns0:left ns0:w="110" ns0:type="dxa"/>
              <ns0:bottom ns0:w="60" ns0:type="dxa"/>
              <ns0:right ns0:w="110" ns0:type="dxa"/>
            </ns0:tcMar>
            <ns0:vAlign ns0:val="center"/>
          </ns0:tcPr>
          <ns0:p ns2:paraId="0E7C8719" ns2:textId="77777777" ns0:rsidR="00CB7EDE" ns0:rsidRDefault="00135872">
            <ns0:pPr>
              <ns0:spacing ns0:line="252" ns0:lineRule="auto"/>
            </ns0:pPr>
            <ns0:r>
              <ns0:rPr>
                <ns0:color ns0:val="000000"/>
                <ns0:sz ns0:val="20"/>
                <ns0:szCs ns0:val="20"/>
              </ns0:rPr>
              <ns0:t>Cancelación con motivo (y UUID sustituto si el motivo es 01) y acuse del SAT, conforme a CFDI 4.0.</ns0:t>
            </ns0:r>
          </ns0:p>
        </ns0:tc>
        <ns0:tc>
          <ns0:tcPr>
            <ns0:tcW ns0:w="1900" ns0:type="dxa"/>
            <ns0:tcBorders>
              <ns0:top ns0:val="single" ns0:sz="1" ns0:space="0" ns0:color="BFBFBF"/>
              <ns0:left ns0:val="single" ns0:sz="1" ns0:space="0" ns0:color="BFBFBF"/>
              <ns0:bottom ns0:val="single" ns0:sz="1" ns0:space="0" ns0:color="BFBFBF"/>
              <ns0:right ns0:val="single" ns0:sz="1" ns0:space="0" ns0:color="BFBFBF"/>
            </ns0:tcBorders>
            <ns0:shd ns0:val="clear" ns0:color="auto" ns0:fill="FFFFFF"/>
            <ns0:tcMar>
              <ns0:top ns0:w="60" ns0:type="dxa"/>
              <ns0:left ns0:w="110" ns0:type="dxa"/>
              <ns0:bottom ns0:w="60" ns0:type="dxa"/>
              <ns0:right ns0:w="110" ns0:type="dxa"/>
            </ns0:tcMar>
            <ns0:vAlign ns0:val="center"/>
          </ns0:tcPr>
          <ns0:p ns2:paraId="5A577C22" ns2:textId="77777777" ns0:rsidR="00CB7EDE" ns0:rsidRDefault="00135872">
            <ns0:pPr>
              <ns0:spacing ns0:line="252" ns0:lineRule="auto"/>
            </ns0:pPr>
            <ns0:r>
              <ns0:rPr>
                <ns0:color ns0:val="000000"/>
                <ns0:sz ns0:val="20"/>
                <ns0:szCs ns0:val="20"/>
              </ns0:rPr>
              <ns0:t>Terminal</ns0:t>
            </ns0:r>
          </ns0:p>
        </ns0:tc>
      </ns0:tr>
      <ns0:tr ns0:rsidR="00CB7EDE" ns2:paraId="072B3F2C" ns2:textId="77777777">
        <ns0:tc>
          <ns0:tcPr>
            <ns0:tcW ns0:w="2200" ns0:type="dxa"/>
            <ns0:tcBorders>
              <ns0:top ns0:val="single" ns0:sz="1" ns0:space="0" ns0:color="BFBFBF"/>
              <ns0:left ns0:val="single" ns0:sz="1" ns0:space="0" ns0:color="BFBFBF"/>
              <ns0:bottom ns0:val="single" ns0:sz="1" ns0:space="0" ns0:color="BFBFBF"/>
              <ns0:right ns0:val="single" ns0:sz="1" ns0:space="0" ns0:color="BFBFBF"/>
            </ns0:tcBorders>
            <ns0:shd ns0:val="clear" ns0:color="auto" ns0:fill="F2F5FB"/>
            <ns0:tcMar>
              <ns0:top ns0:w="60" ns0:type="dxa"/>
              <ns0:left ns0:w="110" ns0:type="dxa"/>
              <ns0:bottom ns0:w="60" ns0:type="dxa"/>
              <ns0:right ns0:w="110" ns0:type="dxa"/>
            </ns0:tcMar>
            <ns0:vAlign ns0:val="center"/>
          </ns0:tcPr>
          <ns0:p ns2:paraId="25AFD93B" ns2:textId="77777777" ns0:rsidR="00CB7EDE" ns0:rsidRDefault="00135872">
            <ns0:pPr>
              <ns0:spacing ns0:line="252" ns0:lineRule="auto"/>
            </ns0:pPr>
            <ns0:r>
              <ns0:rPr>
                <ns0:color ns0:val="000000"/>
                <ns0:sz ns0:val="20"/>
                <ns0:szCs ns0:val="20"/>
              </ns0:rPr>
              <ns0:t>FINALIZADO</ns0:t>
            </ns0:r>
          </ns0:p>
        </ns0:tc>
        <ns0:tc>
          <ns0:tcPr>
            <ns0:tcW ns0:w="5260" ns0:type="dxa"/>
            <ns0:tcBorders>
              <ns0:top ns0:val="single" ns0:sz="1" ns0:space="0" ns0:color="BFBFBF"/>
              <ns0:left ns0:val="single" ns0:sz="1" ns0:space="0" ns0:color="BFBFBF"/>
              <ns0:bottom ns0:val="single" ns0:sz="1" ns0:space="0" ns0:color="BFBFBF"/>
              <ns0:right ns0:val="single" ns0:sz="1" ns0:space="0" ns0:color="BFBFBF"/>
            </ns0:tcBorders>
            <ns0:shd ns0:val="clear" ns0:color="auto" ns0:fill="F2F5FB"/>
            <ns0:tcMar>
              <ns0:top ns0:w="60" ns0:type="dxa"/>
              <ns0:left ns0:w="110" ns0:type="dxa"/>
              <ns0:bottom ns0:w="60" ns0:type="dxa"/>
              <ns0:right ns0:w="110" ns0:type="dxa"/>
            </ns0:tcMar>
            <ns0:vAlign ns0:val="center"/>
          </ns0:tcPr>
          <ns0:p ns2:paraId="662D738A" ns2:textId="77777777" ns0:rsidR="00CB7EDE" ns0:rsidRDefault="00135872">
            <ns0:pPr>
              <ns0:spacing ns0:line="252" ns0:lineRule="auto"/>
            </ns0:pPr>
            <ns0:r>
              <ns0:t>Trámite cerrado. Si hubo factura, UUID, XML y PDF quedan conservados y disponibles en soapap.gob.mx/facturacion con folio de constancia y RFC del receptor.</ns0:t>
            </ns0:r>
          </ns0:p>
        </ns0:tc>
        <ns0:tc>
          <ns0:tcPr>
            <ns0:tcW ns0:w="1900" ns0:type="dxa"/>
            <ns0:tcBorders>
              <ns0:top ns0:val="single" ns0:sz="1" ns0:space="0" ns0:color="BFBFBF"/>
              <ns0:left ns0:val="single" ns0:sz="1" ns0:space="0" ns0:color="BFBFBF"/>
              <ns0:bottom ns0:val="single" ns0:sz="1" ns0:space="0" ns0:color="BFBFBF"/>
              <ns0:right ns0:val="single" ns0:sz="1" ns0:space="0" ns0:color="BFBFBF"/>
            </ns0:tcBorders>
            <ns0:shd ns0:val="clear" ns0:color="auto" ns0:fill="F2F5FB"/>
            <ns0:tcMar>
              <ns0:top ns0:w="60" ns0:type="dxa"/>
              <ns0:left ns0:w="110" ns0:type="dxa"/>
              <ns0:bottom ns0:w="60" ns0:type="dxa"/>
              <ns0:right ns0:w="110" ns0:type="dxa"/>
            </ns0:tcMar>
            <ns0:vAlign ns0:val="center"/>
          </ns0:tcPr>
          <ns0:p ns2:paraId="78B65D6E" ns2:textId="77777777" ns0:rsidR="00CB7EDE" ns0:rsidRDefault="00135872">
            <ns0:pPr>
              <ns0:spacing ns0:line="252" ns0:lineRule="auto"/>
            </ns0:pPr>
            <ns0:r>
              <ns0:rPr>
                <ns0:color ns0:val="000000"/>
                <ns0:sz ns0:val="20"/>
                <ns0:szCs ns0:val="20"/>
              </ns0:rPr>
              <ns0:t>Terminal</ns0:t>
            </ns0:r>
          </ns0:p>
        </ns0:tc>
      </ns0:tr>
    </ns0:tbl>
    <ns0:p ns2:paraId="2123385A" ns2:textId="77777777" ns0:rsidR="00CB7EDE" ns0:rsidRDefault="00CB7EDE">
      <ns0:pPr>
        <ns0:spacing ns0:after="120"/>
      </ns0:pPr>
    </ns0:p>
    <ns0:p ns2:paraId="5F35A577" ns2:textId="77777777" ns0:rsidR="00CB7EDE" ns0:rsidRDefault="00135872">
      <ns0:pPr>
        <ns0:pStyle ns0:val="Ttulo2"/>
      </ns0:pPr>
      <ns0:bookmarkStart ns0:id="17" ns0:name="_Toc233886638"/>
      <ns0:r>
        <ns0:t>4.3 Principio de desacoplamiento</ns0:t>
      </ns0:r>
      <ns0:bookmarkEnd ns0:id="17"/>
    </ns0:p>
    <ns0:p ns2:paraId="2819BF17" ns2:textId="77777777" ns0:rsidR="00CB7EDE" ns0:rsidRDefault="00135872">
      <ns0:pPr>
        <ns0:pStyle ns0:val="Prrafodelista"/>
        <ns0:numPr>
          <ns0:ilvl ns0:val="0"/>
          <ns0:numId ns0:val="2"/>
        </ns0:numPr>
        <ns0:spacing ns0:after="80" ns0:line="264" ns0:lineRule="auto"/>
      </ns0:pPr>
      <ns0:r>
        <ns0:t>Entrega independiente del timbrado: la constancia se genera y entrega en COBRO después de validar el pago, incluso si la captura se retomó desde borrador. La indisponibilidad del PAC no bloquea la entrega ni retiene al ciudadano en ventanilla.</ns0:t>
      </ns0:r>
    </ns0:p>
    <ns0:p ns2:paraId="7EC4AEAB" ns2:textId="77777777" ns0:rsidR="00CB7EDE" ns0:rsidRDefault="00135872">
      <ns0:pPr>
        <ns0:pStyle ns0:val="Prrafodelista"/>
        <ns0:numPr>
          <ns0:ilvl ns0:val="0"/>
          <ns0:numId ns0:val="2"/>
        </ns0:numPr>
        <ns0:spacing ns0:after="80" ns0:line="264" ns0:lineRule="auto"/>
      </ns0:pPr>
      <ns0:r>
        <ns0:rPr>
          <ns0:b/>
          <ns0:bCs/>
        </ns0:rPr>
        <ns0:t xml:space="preserve">Vigencia desde la entrega: </ns0:t>
      </ns0:r>
      <ns0:r>
        <ns0:t>la vigencia de la constancia corre a partir de su emisión en COBRO, no desde la aprobación, para que el ciudadano reciba el periodo completo prometido.</ns0:t>
      </ns0:r>
    </ns0:p>
    <ns0:p ns2:paraId="5A6DC3BD" ns2:textId="77777777" ns0:rsidR="00CB7EDE" ns0:rsidRDefault="00135872">
      <ns0:pPr>
        <ns0:pStyle ns0:val="Prrafodelista"/>
        <ns0:numPr>
          <ns0:ilvl ns0:val="0"/>
          <ns0:numId ns0:val="2"/>
        </ns0:numPr>
        <ns0:spacing ns0:after="80" ns0:line="264" ns0:lineRule="auto"/>
      </ns0:pPr>
      <ns0:r>
        <ns0:rPr>
          <ns0:b/>
          <ns0:bCs/>
        </ns0:rPr>
        <ns0:t xml:space="preserve">Transiciones como guardas: </ns0:t>
      </ns0:r>
      <ns0:r>
        <ns0:t xml:space="preserve">el avance de CAPTURA a EN_VALIDACIÓN exige que el </ns0:t>
      </ns0:r>
      <ns0:proofErr ns0:type="spellStart"/>
      <ns0:r>
        <ns0:t>checklist</ns0:t>
      </ns0:r>
      <ns0:proofErr ns0:type="spellEnd"/>
      <ns0:r>
        <ns0:t xml:space="preserve"> de requisitos del tipo de trámite esté satisfecho según su lógica Y/O; y la emisión en COBRO exige una revalidación de no adeudo vigente.</ns0:t>
      </ns0:r>
    </ns0:p>
    <ns0:p ns2:paraId="3FFB1FF9" ns2:textId="77777777" ns0:rsidR="00CB7EDE" ns0:rsidRDefault="00135872">
      <ns0:pPr>
        <ns0:pStyle ns0:val="Ttulo1"/>
      </ns0:pPr>
      <ns0:bookmarkStart ns0:id="18" ns0:name="_Toc233886639"/>
      <ns0:r>
        <ns0:t>5. Catálogo de requisitos documentales</ns0:t>
      </ns0:r>
      <ns0:bookmarkEnd ns0:id="18"/>
    </ns0:p>
    <ns0:p ns2:paraId="20066608" ns2:textId="77777777" ns0:rsidR="00CB7EDE" ns0:rsidRDefault="00135872">
      <ns0:pPr>
        <ns0:pStyle ns0:val="Ttulo2"/>
      </ns0:pPr>
      <ns0:bookmarkStart ns0:id="19" ns0:name="_Toc233886640"/>
      <ns0:r>
        <ns0:t>5.1 Modelo catalogado con aplicabilidad condicional</ns0:t>
      </ns0:r>
      <ns0:bookmarkEnd ns0:id="19"/>
    </ns0:p>
    <ns0:p ns2:paraId="3084FAD4" ns2:textId="77777777" ns0:rsidR="00CB7EDE" ns0:rsidRDefault="00135872">
      <ns0:pPr>
        <ns0:spacing ns0:after="120" ns0:line="276" ns0:lineRule="auto"/>
      </ns0:pPr>
      <ns0:r>
        <ns0:t>Los requisitos no se codifican de forma fija: se gestionan como un catálogo parametrizable. Existen dos ejes condicionales independientes — el tipo de constancia y la personalidad/representación del solicitante — que en conjunto determinan el conjunto de documentos exigidos. Su alta ordinaria se realiza con el asistente de Administración, de acceso exclusivo para tokens con claim ti, que permite crear o clonar un borrador y construir grupos, opciones, documentos y reglas de aplicabilidad antes de publicar.</ns0:t>
      </ns0:r>
    </ns0:p>
    <ns0:p ns2:paraId="78975A26" ns2:textId="77777777" ns0:rsidR="00CB7EDE" ns0:rsidRDefault="00135872">
      <ns0:pPr>
        <ns0:pStyle ns0:val="Prrafodelista"/>
        <ns0:numPr>
          <ns0:ilvl ns0:val="0"/>
          <ns0:numId ns0:val="2"/>
        </ns0:numPr>
        <ns0:spacing ns0:after="80" ns0:line="264" ns0:lineRule="auto"/>
      </ns0:pPr>
      <ns0:r>
        <ns0:rPr>
          <ns0:b/>
          <ns0:bCs/>
        </ns0:rPr>
        <ns0:t xml:space="preserve">Grupos de requisitos: </ns0:t>
      </ns0:r>
      <ns0:r>
        <ns0:t>cada grupo posee una condición de aplicabilidad (un predicado sobre los atributos del trámite: tipo de constancia, personalidad y quién se presenta).</ns0:t>
      </ns0:r>
    </ns0:p>
    <ns0:p ns2:paraId="616A5A6A" ns2:textId="77777777" ns0:rsidR="00CB7EDE" ns0:rsidRDefault="00135872">
      <ns0:pPr>
        <ns0:pStyle ns0:val="Prrafodelista"/>
        <ns0:numPr>
          <ns0:ilvl ns0:val="0"/>
          <ns0:numId ns0:val="2"/>
        </ns0:numPr>
        <ns0:spacing ns0:after="80" ns0:line="264" ns0:lineRule="auto"/>
      </ns0:pPr>
      <ns0:r>
        <ns0:rPr>
          <ns0:b/>
          <ns0:bCs/>
        </ns0:rPr>
        <ns0:lastRenderedPageBreak/>
        <ns0:t xml:space="preserve">Lógica Y/O: </ns0:t>
      </ns0:r>
      <ns0:r>
        <ns0:t>todos los grupos aplicables son obligatorios (Y); dentro de cada grupo basta con satisfacer una de sus opciones (O).</ns0:t>
      </ns0:r>
    </ns0:p>
    <ns0:p ns2:paraId="481B8307" ns2:textId="77777777" ns0:rsidR="00CB7EDE" ns0:rsidRDefault="00135872">
      <ns0:pPr>
        <ns0:pStyle ns0:val="Prrafodelista"/>
        <ns0:numPr>
          <ns0:ilvl ns0:val="0"/>
          <ns0:numId ns0:val="2"/>
        </ns0:numPr>
        <ns0:spacing ns0:after="80" ns0:line="264" ns0:lineRule="auto"/>
      </ns0:pPr>
      <ns0:r>
        <ns0:rPr>
          <ns0:b/>
          <ns0:bCs/>
        </ns0:rPr>
        <ns0:t xml:space="preserve">Opciones compuestas: </ns0:t>
      </ns0:r>
      <ns0:r>
        <ns0:t>una opción puede exigir más de un documento (por ejemplo, “alineamiento + número oficial” cuenta como una sola opción que requiere ambos documentos).</ns0:t>
      </ns0:r>
    </ns0:p>
    <ns0:p ns2:paraId="627E7A4F" ns2:textId="77777777" ns0:rsidR="00CB7EDE" ns0:rsidRDefault="00135872">
      <ns0:pPr>
        <ns0:pStyle ns0:val="Prrafodelista"/>
        <ns0:numPr>
          <ns0:ilvl ns0:val="0"/>
          <ns0:numId ns0:val="2"/>
        </ns0:numPr>
        <ns0:spacing ns0:after="80" ns0:line="264" ns0:lineRule="auto"/>
      </ns0:pPr>
      <ns0:r>
        <ns0:rPr>
          <ns0:b/>
          <ns0:bCs/>
        </ns0:rPr>
        <ns0:t xml:space="preserve">Versionado del catálogo: </ns0:t>
      </ns0:r>
      <ns0:r>
        <ns0:t xml:space="preserve">el catálogo es versionado e inmutable; cada trámite se enlaza a la versión vigente al momento de capturarlo, lo que permite reproducir las reglas con las que se validó y obtener </ns0:t>
      </ns0:r>
      <ns0:proofErr ns0:type="spellStart"/>
      <ns0:r>
        <ns0:t>KPIs</ns0:t>
      </ns0:r>
      <ns0:proofErr ns0:type="spellEnd"/>
      <ns0:r>
        <ns0:t xml:space="preserve"> comparables a lo largo del tiempo.</ns0:t>
      </ns0:r>
    </ns0:p>
    <ns0:p ns2:paraId="29270F94" ns2:textId="77777777" ns0:rsidR="00CB7EDE" ns0:rsidRDefault="00135872">
      <ns0:pPr>
        <ns0:pStyle ns0:val="Ttulo2"/>
      </ns0:pPr>
      <ns0:bookmarkStart ns0:id="20" ns0:name="_Toc233886641"/>
      <ns0:r>
        <ns0:t>5.2 Requisitos por tipo de constancia</ns0:t>
      </ns0:r>
      <ns0:bookmarkEnd ns0:id="20"/>
    </ns0:p>
    <ns0:tbl>
      <ns0:tblPr>
        <ns0:tblW ns0:w="9360" ns0:type="dxa"/>
        <ns0:tblBorders>
          <ns0:top ns0:val="single" ns0:sz="4" ns0:space="0" ns0:color="auto"/>
          <ns0:left ns0:val="single" ns0:sz="4" ns0:space="0" ns0:color="auto"/>
          <ns0:bottom ns0:val="single" ns0:sz="4" ns0:space="0" ns0:color="auto"/>
          <ns0:right ns0:val="single" ns0:sz="4" ns0:space="0" ns0:color="auto"/>
          <ns0:insideH ns0:val="single" ns0:sz="4" ns0:space="0" ns0:color="auto"/>
          <ns0:insideV ns0:val="single" ns0:sz="4" ns0:space="0" ns0:color="auto"/>
        </ns0:tblBorders>
        <ns0:tblCellMar>
          <ns0:left ns0:w="10" ns0:type="dxa"/>
          <ns0:right ns0:w="10" ns0:type="dxa"/>
        </ns0:tblCellMar>
        <ns0:tblLook ns0:val="04A0" ns0:firstRow="1" ns0:lastRow="0" ns0:firstColumn="1" ns0:lastColumn="0" ns0:noHBand="0" ns0:noVBand="1"/>
      </ns0:tblPr>
      <ns0:tblGrid>
        <ns0:gridCol ns0:w="1500"/>
        <ns0:gridCol ns0:w="1500"/>
        <ns0:gridCol ns0:w="2360"/>
        <ns0:gridCol ns0:w="4000"/>
      </ns0:tblGrid>
      <ns0:tr ns0:rsidR="00CB7EDE" ns2:paraId="15A9E04D" ns2:textId="77777777">
        <ns0:trPr>
          <ns0:tblHeader/>
        </ns0:trPr>
        <ns0:tc>
          <ns0:tcPr>
            <ns0:tcW ns0:w="1500" ns0:type="dxa"/>
            <ns0:tcBorders>
              <ns0:top ns0:val="single" ns0:sz="1" ns0:space="0" ns0:color="BFBFBF"/>
              <ns0:left ns0:val="single" ns0:sz="1" ns0:space="0" ns0:color="BFBFBF"/>
              <ns0:bottom ns0:val="single" ns0:sz="1" ns0:space="0" ns0:color="BFBFBF"/>
              <ns0:right ns0:val="single" ns0:sz="1" ns0:space="0" ns0:color="BFBFBF"/>
            </ns0:tcBorders>
            <ns0:shd ns0:val="clear" ns0:color="auto" ns0:fill="44546A"/>
            <ns0:tcMar>
              <ns0:top ns0:w="60" ns0:type="dxa"/>
              <ns0:left ns0:w="110" ns0:type="dxa"/>
              <ns0:bottom ns0:w="60" ns0:type="dxa"/>
              <ns0:right ns0:w="110" ns0:type="dxa"/>
            </ns0:tcMar>
            <ns0:vAlign ns0:val="center"/>
          </ns0:tcPr>
          <ns0:p ns2:paraId="5A8D634D" ns2:textId="77777777" ns0:rsidR="00CB7EDE" ns0:rsidRDefault="00135872">
            <ns0:pPr>
              <ns0:spacing ns0:line="252" ns0:lineRule="auto"/>
            </ns0:pPr>
            <ns0:r>
              <ns0:rPr>
                <ns0:b/>
                <ns0:bCs/>
                <ns0:color ns0:val="FFFFFF"/>
                <ns0:sz ns0:val="20"/>
                <ns0:szCs ns0:val="20"/>
              </ns0:rPr>
              <ns0:t>Tipo</ns0:t>
            </ns0:r>
          </ns0:p>
        </ns0:tc>
        <ns0:tc>
          <ns0:tcPr>
            <ns0:tcW ns0:w="1500" ns0:type="dxa"/>
            <ns0:tcBorders>
              <ns0:top ns0:val="single" ns0:sz="1" ns0:space="0" ns0:color="BFBFBF"/>
              <ns0:left ns0:val="single" ns0:sz="1" ns0:space="0" ns0:color="BFBFBF"/>
              <ns0:bottom ns0:val="single" ns0:sz="1" ns0:space="0" ns0:color="BFBFBF"/>
              <ns0:right ns0:val="single" ns0:sz="1" ns0:space="0" ns0:color="BFBFBF"/>
            </ns0:tcBorders>
            <ns0:shd ns0:val="clear" ns0:color="auto" ns0:fill="44546A"/>
            <ns0:tcMar>
              <ns0:top ns0:w="60" ns0:type="dxa"/>
              <ns0:left ns0:w="110" ns0:type="dxa"/>
              <ns0:bottom ns0:w="60" ns0:type="dxa"/>
              <ns0:right ns0:w="110" ns0:type="dxa"/>
            </ns0:tcMar>
            <ns0:vAlign ns0:val="center"/>
          </ns0:tcPr>
          <ns0:p ns2:paraId="7D276633" ns2:textId="77777777" ns0:rsidR="00CB7EDE" ns0:rsidRDefault="00135872">
            <ns0:pPr>
              <ns0:spacing ns0:line="252" ns0:lineRule="auto"/>
            </ns0:pPr>
            <ns0:r>
              <ns0:rPr>
                <ns0:b/>
                <ns0:bCs/>
                <ns0:color ns0:val="FFFFFF"/>
                <ns0:sz ns0:val="20"/>
                <ns0:szCs ns0:val="20"/>
              </ns0:rPr>
              <ns0:t>Grupo</ns0:t>
            </ns0:r>
          </ns0:p>
        </ns0:tc>
        <ns0:tc>
          <ns0:tcPr>
            <ns0:tcW ns0:w="2360" ns0:type="dxa"/>
            <ns0:tcBorders>
              <ns0:top ns0:val="single" ns0:sz="1" ns0:space="0" ns0:color="BFBFBF"/>
              <ns0:left ns0:val="single" ns0:sz="1" ns0:space="0" ns0:color="BFBFBF"/>
              <ns0:bottom ns0:val="single" ns0:sz="1" ns0:space="0" ns0:color="BFBFBF"/>
              <ns0:right ns0:val="single" ns0:sz="1" ns0:space="0" ns0:color="BFBFBF"/>
            </ns0:tcBorders>
            <ns0:shd ns0:val="clear" ns0:color="auto" ns0:fill="44546A"/>
            <ns0:tcMar>
              <ns0:top ns0:w="60" ns0:type="dxa"/>
              <ns0:left ns0:w="110" ns0:type="dxa"/>
              <ns0:bottom ns0:w="60" ns0:type="dxa"/>
              <ns0:right ns0:w="110" ns0:type="dxa"/>
            </ns0:tcMar>
            <ns0:vAlign ns0:val="center"/>
          </ns0:tcPr>
          <ns0:p ns2:paraId="6B889B93" ns2:textId="77777777" ns0:rsidR="00CB7EDE" ns0:rsidRDefault="00135872">
            <ns0:pPr>
              <ns0:spacing ns0:line="252" ns0:lineRule="auto"/>
            </ns0:pPr>
            <ns0:r>
              <ns0:rPr>
                <ns0:b/>
                <ns0:bCs/>
                <ns0:color ns0:val="FFFFFF"/>
                <ns0:sz ns0:val="20"/>
                <ns0:szCs ns0:val="20"/>
              </ns0:rPr>
              <ns0:t>Lógica</ns0:t>
            </ns0:r>
          </ns0:p>
        </ns0:tc>
        <ns0:tc>
          <ns0:tcPr>
            <ns0:tcW ns0:w="4000" ns0:type="dxa"/>
            <ns0:tcBorders>
              <ns0:top ns0:val="single" ns0:sz="1" ns0:space="0" ns0:color="BFBFBF"/>
              <ns0:left ns0:val="single" ns0:sz="1" ns0:space="0" ns0:color="BFBFBF"/>
              <ns0:bottom ns0:val="single" ns0:sz="1" ns0:space="0" ns0:color="BFBFBF"/>
              <ns0:right ns0:val="single" ns0:sz="1" ns0:space="0" ns0:color="BFBFBF"/>
            </ns0:tcBorders>
            <ns0:shd ns0:val="clear" ns0:color="auto" ns0:fill="44546A"/>
            <ns0:tcMar>
              <ns0:top ns0:w="60" ns0:type="dxa"/>
              <ns0:left ns0:w="110" ns0:type="dxa"/>
              <ns0:bottom ns0:w="60" ns0:type="dxa"/>
              <ns0:right ns0:w="110" ns0:type="dxa"/>
            </ns0:tcMar>
            <ns0:vAlign ns0:val="center"/>
          </ns0:tcPr>
          <ns0:p ns2:paraId="72C549B7" ns2:textId="77777777" ns0:rsidR="00CB7EDE" ns0:rsidRDefault="00135872">
            <ns0:pPr>
              <ns0:spacing ns0:line="252" ns0:lineRule="auto"/>
            </ns0:pPr>
            <ns0:r>
              <ns0:rPr>
                <ns0:b/>
                <ns0:bCs/>
                <ns0:color ns0:val="FFFFFF"/>
                <ns0:sz ns0:val="20"/>
                <ns0:szCs ns0:val="20"/>
              </ns0:rPr>
              <ns0:t>Opciones / contenido</ns0:t>
            </ns0:r>
          </ns0:p>
        </ns0:tc>
      </ns0:tr>
      <ns0:tr ns0:rsidR="00CB7EDE" ns2:paraId="57136D17" ns2:textId="77777777">
        <ns0:tc>
          <ns0:tcPr>
            <ns0:tcW ns0:w="1500" ns0:type="dxa"/>
            <ns0:tcBorders>
              <ns0:top ns0:val="single" ns0:sz="1" ns0:space="0" ns0:color="BFBFBF"/>
              <ns0:left ns0:val="single" ns0:sz="1" ns0:space="0" ns0:color="BFBFBF"/>
              <ns0:bottom ns0:val="single" ns0:sz="1" ns0:space="0" ns0:color="BFBFBF"/>
              <ns0:right ns0:val="single" ns0:sz="1" ns0:space="0" ns0:color="BFBFBF"/>
            </ns0:tcBorders>
            <ns0:shd ns0:val="clear" ns0:color="auto" ns0:fill="FFFFFF"/>
            <ns0:tcMar>
              <ns0:top ns0:w="60" ns0:type="dxa"/>
              <ns0:left ns0:w="110" ns0:type="dxa"/>
              <ns0:bottom ns0:w="60" ns0:type="dxa"/>
              <ns0:right ns0:w="110" ns0:type="dxa"/>
            </ns0:tcMar>
            <ns0:vAlign ns0:val="center"/>
          </ns0:tcPr>
          <ns0:p ns2:paraId="310EB653" ns2:textId="77777777" ns0:rsidR="00CB7EDE" ns0:rsidRDefault="00135872">
            <ns0:pPr>
              <ns0:spacing ns0:line="252" ns0:lineRule="auto"/>
            </ns0:pPr>
            <ns0:r>
              <ns0:rPr>
                <ns0:color ns0:val="000000"/>
                <ns0:sz ns0:val="20"/>
                <ns0:szCs ns0:val="20"/>
              </ns0:rPr>
              <ns0:t>No Adeudo</ns0:t>
            </ns0:r>
          </ns0:p>
        </ns0:tc>
        <ns0:tc>
          <ns0:tcPr>
            <ns0:tcW ns0:w="1500" ns0:type="dxa"/>
            <ns0:tcBorders>
              <ns0:top ns0:val="single" ns0:sz="1" ns0:space="0" ns0:color="BFBFBF"/>
              <ns0:left ns0:val="single" ns0:sz="1" ns0:space="0" ns0:color="BFBFBF"/>
              <ns0:bottom ns0:val="single" ns0:sz="1" ns0:space="0" ns0:color="BFBFBF"/>
              <ns0:right ns0:val="single" ns0:sz="1" ns0:space="0" ns0:color="BFBFBF"/>
            </ns0:tcBorders>
            <ns0:shd ns0:val="clear" ns0:color="auto" ns0:fill="FFFFFF"/>
            <ns0:tcMar>
              <ns0:top ns0:w="60" ns0:type="dxa"/>
              <ns0:left ns0:w="110" ns0:type="dxa"/>
              <ns0:bottom ns0:w="60" ns0:type="dxa"/>
              <ns0:right ns0:w="110" ns0:type="dxa"/>
            </ns0:tcMar>
            <ns0:vAlign ns0:val="center"/>
          </ns0:tcPr>
          <ns0:p ns2:paraId="1C756B84" ns2:textId="77777777" ns0:rsidR="00CB7EDE" ns0:rsidRDefault="00135872">
            <ns0:pPr>
              <ns0:spacing ns0:line="252" ns0:lineRule="auto"/>
            </ns0:pPr>
            <ns0:r>
              <ns0:rPr>
                <ns0:color ns0:val="000000"/>
                <ns0:sz ns0:val="20"/>
                <ns0:szCs ns0:val="20"/>
              </ns0:rPr>
              <ns0:t>Identidad</ns0:t>
            </ns0:r>
          </ns0:p>
        </ns0:tc>
        <ns0:tc>
          <ns0:tcPr>
            <ns0:tcW ns0:w="2360" ns0:type="dxa"/>
            <ns0:tcBorders>
              <ns0:top ns0:val="single" ns0:sz="1" ns0:space="0" ns0:color="BFBFBF"/>
              <ns0:left ns0:val="single" ns0:sz="1" ns0:space="0" ns0:color="BFBFBF"/>
              <ns0:bottom ns0:val="single" ns0:sz="1" ns0:space="0" ns0:color="BFBFBF"/>
              <ns0:right ns0:val="single" ns0:sz="1" ns0:space="0" ns0:color="BFBFBF"/>
            </ns0:tcBorders>
            <ns0:shd ns0:val="clear" ns0:color="auto" ns0:fill="FFFFFF"/>
            <ns0:tcMar>
              <ns0:top ns0:w="60" ns0:type="dxa"/>
              <ns0:left ns0:w="110" ns0:type="dxa"/>
              <ns0:bottom ns0:w="60" ns0:type="dxa"/>
              <ns0:right ns0:w="110" ns0:type="dxa"/>
            </ns0:tcMar>
            <ns0:vAlign ns0:val="center"/>
          </ns0:tcPr>
          <ns0:p ns2:paraId="5FAA66DE" ns2:textId="642DB09E" ns0:rsidR="00CB7EDE" ns0:rsidRDefault="00135872">
            <ns0:pPr>
              <ns0:spacing ns0:line="252" ns0:lineRule="auto"/>
            </ns0:pPr>
            <ns0:r>
              <ns0:rPr>
                <ns0:color ns0:val="000000"/>
                <ns0:sz ns0:val="20"/>
                <ns0:szCs ns0:val="20"/>
              </ns0:rPr>
              <ns0:t>según personalidad (5.3)</ns0:t>
            </ns0:r>
          </ns0:p>
        </ns0:tc>
        <ns0:tc>
          <ns0:tcPr>
            <ns0:tcW ns0:w="4000" ns0:type="dxa"/>
            <ns0:tcBorders>
              <ns0:top ns0:val="single" ns0:sz="1" ns0:space="0" ns0:color="BFBFBF"/>
              <ns0:left ns0:val="single" ns0:sz="1" ns0:space="0" ns0:color="BFBFBF"/>
              <ns0:bottom ns0:val="single" ns0:sz="1" ns0:space="0" ns0:color="BFBFBF"/>
              <ns0:right ns0:val="single" ns0:sz="1" ns0:space="0" ns0:color="BFBFBF"/>
            </ns0:tcBorders>
            <ns0:shd ns0:val="clear" ns0:color="auto" ns0:fill="FFFFFF"/>
            <ns0:tcMar>
              <ns0:top ns0:w="60" ns0:type="dxa"/>
              <ns0:left ns0:w="110" ns0:type="dxa"/>
              <ns0:bottom ns0:w="60" ns0:type="dxa"/>
              <ns0:right ns0:w="110" ns0:type="dxa"/>
            </ns0:tcMar>
            <ns0:vAlign ns0:val="center"/>
          </ns0:tcPr>
          <ns0:p ns2:paraId="27392A2B" ns2:textId="77777777" ns0:rsidR="00CB7EDE" ns0:rsidRDefault="00135872">
            <ns0:pPr>
              <ns0:spacing ns0:line="252" ns0:lineRule="auto"/>
            </ns0:pPr>
            <ns0:r>
              <ns0:rPr>
                <ns0:color ns0:val="000000"/>
                <ns0:sz ns0:val="20"/>
                <ns0:szCs ns0:val="20"/>
              </ns0:rPr>
              <ns0:t>Ver eje de personalidad y representación</ns0:t>
            </ns0:r>
          </ns0:p>
        </ns0:tc>
      </ns0:tr>
      <ns0:tr ns0:rsidR="00CB7EDE" ns2:paraId="45FBABAA" ns2:textId="77777777">
        <ns0:tc>
          <ns0:tcPr>
            <ns0:tcW ns0:w="1500" ns0:type="dxa"/>
            <ns0:tcBorders>
              <ns0:top ns0:val="single" ns0:sz="1" ns0:space="0" ns0:color="BFBFBF"/>
              <ns0:left ns0:val="single" ns0:sz="1" ns0:space="0" ns0:color="BFBFBF"/>
              <ns0:bottom ns0:val="single" ns0:sz="1" ns0:space="0" ns0:color="BFBFBF"/>
              <ns0:right ns0:val="single" ns0:sz="1" ns0:space="0" ns0:color="BFBFBF"/>
            </ns0:tcBorders>
            <ns0:shd ns0:val="clear" ns0:color="auto" ns0:fill="F2F5FB"/>
            <ns0:tcMar>
              <ns0:top ns0:w="60" ns0:type="dxa"/>
              <ns0:left ns0:w="110" ns0:type="dxa"/>
              <ns0:bottom ns0:w="60" ns0:type="dxa"/>
              <ns0:right ns0:w="110" ns0:type="dxa"/>
            </ns0:tcMar>
            <ns0:vAlign ns0:val="center"/>
          </ns0:tcPr>
          <ns0:p ns2:paraId="1F4CF169" ns2:textId="77777777" ns0:rsidR="00CB7EDE" ns0:rsidRDefault="00135872">
            <ns0:pPr>
              <ns0:spacing ns0:line="252" ns0:lineRule="auto"/>
            </ns0:pPr>
            <ns0:r>
              <ns0:rPr>
                <ns0:color ns0:val="000000"/>
                <ns0:sz ns0:val="20"/>
                <ns0:szCs ns0:val="20"/>
              </ns0:rPr>
              <ns0:t>No Adeudo</ns0:t>
            </ns0:r>
          </ns0:p>
        </ns0:tc>
        <ns0:tc>
          <ns0:tcPr>
            <ns0:tcW ns0:w="1500" ns0:type="dxa"/>
            <ns0:tcBorders>
              <ns0:top ns0:val="single" ns0:sz="1" ns0:space="0" ns0:color="BFBFBF"/>
              <ns0:left ns0:val="single" ns0:sz="1" ns0:space="0" ns0:color="BFBFBF"/>
              <ns0:bottom ns0:val="single" ns0:sz="1" ns0:space="0" ns0:color="BFBFBF"/>
              <ns0:right ns0:val="single" ns0:sz="1" ns0:space="0" ns0:color="BFBFBF"/>
            </ns0:tcBorders>
            <ns0:shd ns0:val="clear" ns0:color="auto" ns0:fill="F2F5FB"/>
            <ns0:tcMar>
              <ns0:top ns0:w="60" ns0:type="dxa"/>
              <ns0:left ns0:w="110" ns0:type="dxa"/>
              <ns0:bottom ns0:w="60" ns0:type="dxa"/>
              <ns0:right ns0:w="110" ns0:type="dxa"/>
            </ns0:tcMar>
            <ns0:vAlign ns0:val="center"/>
          </ns0:tcPr>
          <ns0:p ns2:paraId="65D60BC1" ns2:textId="77777777" ns0:rsidR="00CB7EDE" ns0:rsidRDefault="00135872">
            <ns0:pPr>
              <ns0:spacing ns0:line="252" ns0:lineRule="auto"/>
            </ns0:pPr>
            <ns0:r>
              <ns0:rPr>
                <ns0:color ns0:val="000000"/>
                <ns0:sz ns0:val="20"/>
                <ns0:szCs ns0:val="20"/>
              </ns0:rPr>
              <ns0:t>Validación</ns0:t>
            </ns0:r>
          </ns0:p>
        </ns0:tc>
        <ns0:tc>
          <ns0:tcPr>
            <ns0:tcW ns0:w="2360" ns0:type="dxa"/>
            <ns0:tcBorders>
              <ns0:top ns0:val="single" ns0:sz="1" ns0:space="0" ns0:color="BFBFBF"/>
              <ns0:left ns0:val="single" ns0:sz="1" ns0:space="0" ns0:color="BFBFBF"/>
              <ns0:bottom ns0:val="single" ns0:sz="1" ns0:space="0" ns0:color="BFBFBF"/>
              <ns0:right ns0:val="single" ns0:sz="1" ns0:space="0" ns0:color="BFBFBF"/>
            </ns0:tcBorders>
            <ns0:shd ns0:val="clear" ns0:color="auto" ns0:fill="F2F5FB"/>
            <ns0:tcMar>
              <ns0:top ns0:w="60" ns0:type="dxa"/>
              <ns0:left ns0:w="110" ns0:type="dxa"/>
              <ns0:bottom ns0:w="60" ns0:type="dxa"/>
              <ns0:right ns0:w="110" ns0:type="dxa"/>
            </ns0:tcMar>
            <ns0:vAlign ns0:val="center"/>
          </ns0:tcPr>
          <ns0:p ns2:paraId="5F8DD74F" ns2:textId="77777777" ns0:rsidR="00CB7EDE" ns0:rsidRDefault="00135872">
            <ns0:pPr>
              <ns0:spacing ns0:line="252" ns0:lineRule="auto"/>
            </ns0:pPr>
            <ns0:r>
              <ns0:rPr>
                <ns0:color ns0:val="000000"/>
                <ns0:sz ns0:val="20"/>
                <ns0:szCs ns0:val="20"/>
              </ns0:rPr>
              <ns0:t>obligatorio</ns0:t>
            </ns0:r>
          </ns0:p>
        </ns0:tc>
        <ns0:tc>
          <ns0:tcPr>
            <ns0:tcW ns0:w="4000" ns0:type="dxa"/>
            <ns0:tcBorders>
              <ns0:top ns0:val="single" ns0:sz="1" ns0:space="0" ns0:color="BFBFBF"/>
              <ns0:left ns0:val="single" ns0:sz="1" ns0:space="0" ns0:color="BFBFBF"/>
              <ns0:bottom ns0:val="single" ns0:sz="1" ns0:space="0" ns0:color="BFBFBF"/>
              <ns0:right ns0:val="single" ns0:sz="1" ns0:space="0" ns0:color="BFBFBF"/>
            </ns0:tcBorders>
            <ns0:shd ns0:val="clear" ns0:color="auto" ns0:fill="F2F5FB"/>
            <ns0:tcMar>
              <ns0:top ns0:w="60" ns0:type="dxa"/>
              <ns0:left ns0:w="110" ns0:type="dxa"/>
              <ns0:bottom ns0:w="60" ns0:type="dxa"/>
              <ns0:right ns0:w="110" ns0:type="dxa"/>
            </ns0:tcMar>
            <ns0:vAlign ns0:val="center"/>
          </ns0:tcPr>
          <ns0:p ns2:paraId="5F89D6A0" ns2:textId="77777777" ns0:rsidR="00CB7EDE" ns0:rsidRDefault="00135872">
            <ns0:pPr>
              <ns0:spacing ns0:line="252" ns0:lineRule="auto"/>
            </ns0:pPr>
            <ns0:r>
              <ns0:rPr>
                <ns0:color ns0:val="000000"/>
                <ns0:sz ns0:val="20"/>
                <ns0:szCs ns0:val="20"/>
              </ns0:rPr>
              <ns0:t>Sin adeudo en la cuenta (validación manual en OUC)</ns0:t>
            </ns0:r>
          </ns0:p>
        </ns0:tc>
      </ns0:tr>
      <ns0:tr ns0:rsidR="00CB7EDE" ns2:paraId="545BFF74" ns2:textId="77777777">
        <ns0:tc>
          <ns0:tcPr>
            <ns0:tcW ns0:w="1500" ns0:type="dxa"/>
            <ns0:tcBorders>
              <ns0:top ns0:val="single" ns0:sz="1" ns0:space="0" ns0:color="BFBFBF"/>
              <ns0:left ns0:val="single" ns0:sz="1" ns0:space="0" ns0:color="BFBFBF"/>
              <ns0:bottom ns0:val="single" ns0:sz="1" ns0:space="0" ns0:color="BFBFBF"/>
              <ns0:right ns0:val="single" ns0:sz="1" ns0:space="0" ns0:color="BFBFBF"/>
            </ns0:tcBorders>
            <ns0:shd ns0:val="clear" ns0:color="auto" ns0:fill="FFFFFF"/>
            <ns0:tcMar>
              <ns0:top ns0:w="60" ns0:type="dxa"/>
              <ns0:left ns0:w="110" ns0:type="dxa"/>
              <ns0:bottom ns0:w="60" ns0:type="dxa"/>
              <ns0:right ns0:w="110" ns0:type="dxa"/>
            </ns0:tcMar>
            <ns0:vAlign ns0:val="center"/>
          </ns0:tcPr>
          <ns0:p ns2:paraId="62F5760B" ns2:textId="77777777" ns0:rsidR="00CB7EDE" ns0:rsidRDefault="00135872">
            <ns0:pPr>
              <ns0:spacing ns0:line="252" ns0:lineRule="auto"/>
            </ns0:pPr>
            <ns0:r>
              <ns0:rPr>
                <ns0:color ns0:val="000000"/>
                <ns0:sz ns0:val="20"/>
                <ns0:szCs ns0:val="20"/>
              </ns0:rPr>
              <ns0:t>No Registro</ns0:t>
            </ns0:r>
          </ns0:p>
        </ns0:tc>
        <ns0:tc>
          <ns0:tcPr>
            <ns0:tcW ns0:w="1500" ns0:type="dxa"/>
            <ns0:tcBorders>
              <ns0:top ns0:val="single" ns0:sz="1" ns0:space="0" ns0:color="BFBFBF"/>
              <ns0:left ns0:val="single" ns0:sz="1" ns0:space="0" ns0:color="BFBFBF"/>
              <ns0:bottom ns0:val="single" ns0:sz="1" ns0:space="0" ns0:color="BFBFBF"/>
              <ns0:right ns0:val="single" ns0:sz="1" ns0:space="0" ns0:color="BFBFBF"/>
            </ns0:tcBorders>
            <ns0:shd ns0:val="clear" ns0:color="auto" ns0:fill="FFFFFF"/>
            <ns0:tcMar>
              <ns0:top ns0:w="60" ns0:type="dxa"/>
              <ns0:left ns0:w="110" ns0:type="dxa"/>
              <ns0:bottom ns0:w="60" ns0:type="dxa"/>
              <ns0:right ns0:w="110" ns0:type="dxa"/>
            </ns0:tcMar>
            <ns0:vAlign ns0:val="center"/>
          </ns0:tcPr>
          <ns0:p ns2:paraId="7DBE634D" ns2:textId="77777777" ns0:rsidR="00CB7EDE" ns0:rsidRDefault="00135872">
            <ns0:pPr>
              <ns0:spacing ns0:line="252" ns0:lineRule="auto"/>
            </ns0:pPr>
            <ns0:r>
              <ns0:rPr>
                <ns0:color ns0:val="000000"/>
                <ns0:sz ns0:val="20"/>
                <ns0:szCs ns0:val="20"/>
              </ns0:rPr>
              <ns0:t>Identidad</ns0:t>
            </ns0:r>
          </ns0:p>
        </ns0:tc>
        <ns0:tc>
          <ns0:tcPr>
            <ns0:tcW ns0:w="2360" ns0:type="dxa"/>
            <ns0:tcBorders>
              <ns0:top ns0:val="single" ns0:sz="1" ns0:space="0" ns0:color="BFBFBF"/>
              <ns0:left ns0:val="single" ns0:sz="1" ns0:space="0" ns0:color="BFBFBF"/>
              <ns0:bottom ns0:val="single" ns0:sz="1" ns0:space="0" ns0:color="BFBFBF"/>
              <ns0:right ns0:val="single" ns0:sz="1" ns0:space="0" ns0:color="BFBFBF"/>
            </ns0:tcBorders>
            <ns0:shd ns0:val="clear" ns0:color="auto" ns0:fill="FFFFFF"/>
            <ns0:tcMar>
              <ns0:top ns0:w="60" ns0:type="dxa"/>
              <ns0:left ns0:w="110" ns0:type="dxa"/>
              <ns0:bottom ns0:w="60" ns0:type="dxa"/>
              <ns0:right ns0:w="110" ns0:type="dxa"/>
            </ns0:tcMar>
            <ns0:vAlign ns0:val="center"/>
          </ns0:tcPr>
          <ns0:p ns2:paraId="0BF482FA" ns2:textId="47DD8A1F" ns0:rsidR="00CB7EDE" ns0:rsidRDefault="00135872">
            <ns0:pPr>
              <ns0:spacing ns0:line="252" ns0:lineRule="auto"/>
            </ns0:pPr>
            <ns0:r>
              <ns0:rPr>
                <ns0:color ns0:val="000000"/>
                <ns0:sz ns0:val="20"/>
                <ns0:szCs ns0:val="20"/>
              </ns0:rPr>
              <ns0:t>según personalidad (5.3)</ns0:t>
            </ns0:r>
          </ns0:p>
        </ns0:tc>
        <ns0:tc>
          <ns0:tcPr>
            <ns0:tcW ns0:w="4000" ns0:type="dxa"/>
            <ns0:tcBorders>
              <ns0:top ns0:val="single" ns0:sz="1" ns0:space="0" ns0:color="BFBFBF"/>
              <ns0:left ns0:val="single" ns0:sz="1" ns0:space="0" ns0:color="BFBFBF"/>
              <ns0:bottom ns0:val="single" ns0:sz="1" ns0:space="0" ns0:color="BFBFBF"/>
              <ns0:right ns0:val="single" ns0:sz="1" ns0:space="0" ns0:color="BFBFBF"/>
            </ns0:tcBorders>
            <ns0:shd ns0:val="clear" ns0:color="auto" ns0:fill="FFFFFF"/>
            <ns0:tcMar>
              <ns0:top ns0:w="60" ns0:type="dxa"/>
              <ns0:left ns0:w="110" ns0:type="dxa"/>
              <ns0:bottom ns0:w="60" ns0:type="dxa"/>
              <ns0:right ns0:w="110" ns0:type="dxa"/>
            </ns0:tcMar>
            <ns0:vAlign ns0:val="center"/>
          </ns0:tcPr>
          <ns0:p ns2:paraId="3E5169FE" ns2:textId="77777777" ns0:rsidR="00CB7EDE" ns0:rsidRDefault="00135872">
            <ns0:pPr>
              <ns0:spacing ns0:line="252" ns0:lineRule="auto"/>
            </ns0:pPr>
            <ns0:r>
              <ns0:rPr>
                <ns0:color ns0:val="000000"/>
                <ns0:sz ns0:val="20"/>
                <ns0:szCs ns0:val="20"/>
              </ns0:rPr>
              <ns0:t>Ver eje de personalidad y representación</ns0:t>
            </ns0:r>
          </ns0:p>
        </ns0:tc>
      </ns0:tr>
      <ns0:tr ns0:rsidR="00CB7EDE" ns2:paraId="18E89F69" ns2:textId="77777777">
        <ns0:tc>
          <ns0:tcPr>
            <ns0:tcW ns0:w="1500" ns0:type="dxa"/>
            <ns0:tcBorders>
              <ns0:top ns0:val="single" ns0:sz="1" ns0:space="0" ns0:color="BFBFBF"/>
              <ns0:left ns0:val="single" ns0:sz="1" ns0:space="0" ns0:color="BFBFBF"/>
              <ns0:bottom ns0:val="single" ns0:sz="1" ns0:space="0" ns0:color="BFBFBF"/>
              <ns0:right ns0:val="single" ns0:sz="1" ns0:space="0" ns0:color="BFBFBF"/>
            </ns0:tcBorders>
            <ns0:shd ns0:val="clear" ns0:color="auto" ns0:fill="F2F5FB"/>
            <ns0:tcMar>
              <ns0:top ns0:w="60" ns0:type="dxa"/>
              <ns0:left ns0:w="110" ns0:type="dxa"/>
              <ns0:bottom ns0:w="60" ns0:type="dxa"/>
              <ns0:right ns0:w="110" ns0:type="dxa"/>
            </ns0:tcMar>
            <ns0:vAlign ns0:val="center"/>
          </ns0:tcPr>
          <ns0:p ns2:paraId="6863D83C" ns2:textId="77777777" ns0:rsidR="00CB7EDE" ns0:rsidRDefault="00135872">
            <ns0:pPr>
              <ns0:spacing ns0:line="252" ns0:lineRule="auto"/>
            </ns0:pPr>
            <ns0:r>
              <ns0:rPr>
                <ns0:color ns0:val="000000"/>
                <ns0:sz ns0:val="20"/>
                <ns0:szCs ns0:val="20"/>
              </ns0:rPr>
              <ns0:t>No Registro</ns0:t>
            </ns0:r>
          </ns0:p>
        </ns0:tc>
        <ns0:tc>
          <ns0:tcPr>
            <ns0:tcW ns0:w="1500" ns0:type="dxa"/>
            <ns0:tcBorders>
              <ns0:top ns0:val="single" ns0:sz="1" ns0:space="0" ns0:color="BFBFBF"/>
              <ns0:left ns0:val="single" ns0:sz="1" ns0:space="0" ns0:color="BFBFBF"/>
              <ns0:bottom ns0:val="single" ns0:sz="1" ns0:space="0" ns0:color="BFBFBF"/>
              <ns0:right ns0:val="single" ns0:sz="1" ns0:space="0" ns0:color="BFBFBF"/>
            </ns0:tcBorders>
            <ns0:shd ns0:val="clear" ns0:color="auto" ns0:fill="F2F5FB"/>
            <ns0:tcMar>
              <ns0:top ns0:w="60" ns0:type="dxa"/>
              <ns0:left ns0:w="110" ns0:type="dxa"/>
              <ns0:bottom ns0:w="60" ns0:type="dxa"/>
              <ns0:right ns0:w="110" ns0:type="dxa"/>
            </ns0:tcMar>
            <ns0:vAlign ns0:val="center"/>
          </ns0:tcPr>
          <ns0:p ns2:paraId="596B607E" ns2:textId="77777777" ns0:rsidR="00CB7EDE" ns0:rsidRDefault="00135872">
            <ns0:pPr>
              <ns0:spacing ns0:line="252" ns0:lineRule="auto"/>
            </ns0:pPr>
            <ns0:r>
              <ns0:rPr>
                <ns0:color ns0:val="000000"/>
                <ns0:sz ns0:val="20"/>
                <ns0:szCs ns0:val="20"/>
              </ns0:rPr>
              <ns0:t>Propiedad</ns0:t>
            </ns0:r>
          </ns0:p>
        </ns0:tc>
        <ns0:tc>
          <ns0:tcPr>
            <ns0:tcW ns0:w="2360" ns0:type="dxa"/>
            <ns0:tcBorders>
              <ns0:top ns0:val="single" ns0:sz="1" ns0:space="0" ns0:color="BFBFBF"/>
              <ns0:left ns0:val="single" ns0:sz="1" ns0:space="0" ns0:color="BFBFBF"/>
              <ns0:bottom ns0:val="single" ns0:sz="1" ns0:space="0" ns0:color="BFBFBF"/>
              <ns0:right ns0:val="single" ns0:sz="1" ns0:space="0" ns0:color="BFBFBF"/>
            </ns0:tcBorders>
            <ns0:shd ns0:val="clear" ns0:color="auto" ns0:fill="F2F5FB"/>
            <ns0:tcMar>
              <ns0:top ns0:w="60" ns0:type="dxa"/>
              <ns0:left ns0:w="110" ns0:type="dxa"/>
              <ns0:bottom ns0:w="60" ns0:type="dxa"/>
              <ns0:right ns0:w="110" ns0:type="dxa"/>
            </ns0:tcMar>
            <ns0:vAlign ns0:val="center"/>
          </ns0:tcPr>
          <ns0:p ns2:paraId="0761B4CB" ns2:textId="77777777" ns0:rsidR="00CB7EDE" ns0:rsidRDefault="00135872">
            <ns0:pPr>
              <ns0:spacing ns0:line="252" ns0:lineRule="auto"/>
            </ns0:pPr>
            <ns0:r>
              <ns0:rPr>
                <ns0:color ns0:val="000000"/>
                <ns0:sz ns0:val="20"/>
                <ns0:szCs ns0:val="20"/>
              </ns0:rPr>
              <ns0:t>una opción (O)</ns0:t>
            </ns0:r>
          </ns0:p>
        </ns0:tc>
        <ns0:tc>
          <ns0:tcPr>
            <ns0:tcW ns0:w="4000" ns0:type="dxa"/>
            <ns0:tcBorders>
              <ns0:top ns0:val="single" ns0:sz="1" ns0:space="0" ns0:color="BFBFBF"/>
              <ns0:left ns0:val="single" ns0:sz="1" ns0:space="0" ns0:color="BFBFBF"/>
              <ns0:bottom ns0:val="single" ns0:sz="1" ns0:space="0" ns0:color="BFBFBF"/>
              <ns0:right ns0:val="single" ns0:sz="1" ns0:space="0" ns0:color="BFBFBF"/>
            </ns0:tcBorders>
            <ns0:shd ns0:val="clear" ns0:color="auto" ns0:fill="F2F5FB"/>
            <ns0:tcMar>
              <ns0:top ns0:w="60" ns0:type="dxa"/>
              <ns0:left ns0:w="110" ns0:type="dxa"/>
              <ns0:bottom ns0:w="60" ns0:type="dxa"/>
              <ns0:right ns0:w="110" ns0:type="dxa"/>
            </ns0:tcMar>
            <ns0:vAlign ns0:val="center"/>
          </ns0:tcPr>
          <ns0:p ns2:paraId="4A617C41" ns2:textId="77777777" ns0:rsidR="00CB7EDE" ns0:rsidRDefault="00135872">
            <ns0:pPr>
              <ns0:spacing ns0:line="252" ns0:lineRule="auto"/>
            </ns0:pPr>
            <ns0:r>
              <ns0:rPr>
                <ns0:color ns0:val="000000"/>
                <ns0:sz ns0:val="20"/>
                <ns0:szCs ns0:val="20"/>
              </ns0:rPr>
              <ns0:t xml:space="preserve">Escritura pública </ns0:t>
            </ns0:r>
            <ns0:proofErr ns0:type="gramStart"/>
            <ns0:r>
              <ns0:rPr>
                <ns0:color ns0:val="000000"/>
                <ns0:sz ns0:val="20"/>
                <ns0:szCs ns0:val="20"/>
              </ns0:rPr>
              <ns0:t>notariada  /</ns0:t>
            </ns0:r>
            <ns0:proofErr ns0:type="gramEnd"/>
            <ns0:r>
              <ns0:rPr>
                <ns0:color ns0:val="000000"/>
                <ns0:sz ns0:val="20"/>
                <ns0:szCs ns0:val="20"/>
              </ns0:rPr>
              <ns0:t xml:space="preserve">  Contrato de compraventa notariado</ns0:t>
            </ns0:r>
          </ns0:p>
        </ns0:tc>
      </ns0:tr>
      <ns0:tr ns0:rsidR="00CB7EDE" ns2:paraId="0C0A5A73" ns2:textId="77777777">
        <ns0:tc>
          <ns0:tcPr>
            <ns0:tcW ns0:w="1500" ns0:type="dxa"/>
            <ns0:tcBorders>
              <ns0:top ns0:val="single" ns0:sz="1" ns0:space="0" ns0:color="BFBFBF"/>
              <ns0:left ns0:val="single" ns0:sz="1" ns0:space="0" ns0:color="BFBFBF"/>
              <ns0:bottom ns0:val="single" ns0:sz="1" ns0:space="0" ns0:color="BFBFBF"/>
              <ns0:right ns0:val="single" ns0:sz="1" ns0:space="0" ns0:color="BFBFBF"/>
            </ns0:tcBorders>
            <ns0:shd ns0:val="clear" ns0:color="auto" ns0:fill="FFFFFF"/>
            <ns0:tcMar>
              <ns0:top ns0:w="60" ns0:type="dxa"/>
              <ns0:left ns0:w="110" ns0:type="dxa"/>
              <ns0:bottom ns0:w="60" ns0:type="dxa"/>
              <ns0:right ns0:w="110" ns0:type="dxa"/>
            </ns0:tcMar>
            <ns0:vAlign ns0:val="center"/>
          </ns0:tcPr>
          <ns0:p ns2:paraId="2F3831CC" ns2:textId="77777777" ns0:rsidR="00CB7EDE" ns0:rsidRDefault="00135872">
            <ns0:pPr>
              <ns0:spacing ns0:line="252" ns0:lineRule="auto"/>
            </ns0:pPr>
            <ns0:r>
              <ns0:rPr>
                <ns0:color ns0:val="000000"/>
                <ns0:sz ns0:val="20"/>
                <ns0:szCs ns0:val="20"/>
              </ns0:rPr>
              <ns0:t>No Registro</ns0:t>
            </ns0:r>
          </ns0:p>
        </ns0:tc>
        <ns0:tc>
          <ns0:tcPr>
            <ns0:tcW ns0:w="1500" ns0:type="dxa"/>
            <ns0:tcBorders>
              <ns0:top ns0:val="single" ns0:sz="1" ns0:space="0" ns0:color="BFBFBF"/>
              <ns0:left ns0:val="single" ns0:sz="1" ns0:space="0" ns0:color="BFBFBF"/>
              <ns0:bottom ns0:val="single" ns0:sz="1" ns0:space="0" ns0:color="BFBFBF"/>
              <ns0:right ns0:val="single" ns0:sz="1" ns0:space="0" ns0:color="BFBFBF"/>
            </ns0:tcBorders>
            <ns0:shd ns0:val="clear" ns0:color="auto" ns0:fill="FFFFFF"/>
            <ns0:tcMar>
              <ns0:top ns0:w="60" ns0:type="dxa"/>
              <ns0:left ns0:w="110" ns0:type="dxa"/>
              <ns0:bottom ns0:w="60" ns0:type="dxa"/>
              <ns0:right ns0:w="110" ns0:type="dxa"/>
            </ns0:tcMar>
            <ns0:vAlign ns0:val="center"/>
          </ns0:tcPr>
          <ns0:p ns2:paraId="19DB30DC" ns2:textId="77777777" ns0:rsidR="00CB7EDE" ns0:rsidRDefault="00135872">
            <ns0:pPr>
              <ns0:spacing ns0:line="252" ns0:lineRule="auto"/>
            </ns0:pPr>
            <ns0:r>
              <ns0:rPr>
                <ns0:color ns0:val="000000"/>
                <ns0:sz ns0:val="20"/>
                <ns0:szCs ns0:val="20"/>
              </ns0:rPr>
              <ns0:t>Ubicación</ns0:t>
            </ns0:r>
          </ns0:p>
        </ns0:tc>
        <ns0:tc>
          <ns0:tcPr>
            <ns0:tcW ns0:w="2360" ns0:type="dxa"/>
            <ns0:tcBorders>
              <ns0:top ns0:val="single" ns0:sz="1" ns0:space="0" ns0:color="BFBFBF"/>
              <ns0:left ns0:val="single" ns0:sz="1" ns0:space="0" ns0:color="BFBFBF"/>
              <ns0:bottom ns0:val="single" ns0:sz="1" ns0:space="0" ns0:color="BFBFBF"/>
              <ns0:right ns0:val="single" ns0:sz="1" ns0:space="0" ns0:color="BFBFBF"/>
            </ns0:tcBorders>
            <ns0:shd ns0:val="clear" ns0:color="auto" ns0:fill="FFFFFF"/>
            <ns0:tcMar>
              <ns0:top ns0:w="60" ns0:type="dxa"/>
              <ns0:left ns0:w="110" ns0:type="dxa"/>
              <ns0:bottom ns0:w="60" ns0:type="dxa"/>
              <ns0:right ns0:w="110" ns0:type="dxa"/>
            </ns0:tcMar>
            <ns0:vAlign ns0:val="center"/>
          </ns0:tcPr>
          <ns0:p ns2:paraId="08EE21EC" ns2:textId="77777777" ns0:rsidR="00CB7EDE" ns0:rsidRDefault="00135872">
            <ns0:pPr>
              <ns0:spacing ns0:line="252" ns0:lineRule="auto"/>
            </ns0:pPr>
            <ns0:r>
              <ns0:rPr>
                <ns0:color ns0:val="000000"/>
                <ns0:sz ns0:val="20"/>
                <ns0:szCs ns0:val="20"/>
              </ns0:rPr>
              <ns0:t>una opción (O)</ns0:t>
            </ns0:r>
          </ns0:p>
        </ns0:tc>
        <ns0:tc>
          <ns0:tcPr>
            <ns0:tcW ns0:w="4000" ns0:type="dxa"/>
            <ns0:tcBorders>
              <ns0:top ns0:val="single" ns0:sz="1" ns0:space="0" ns0:color="BFBFBF"/>
              <ns0:left ns0:val="single" ns0:sz="1" ns0:space="0" ns0:color="BFBFBF"/>
              <ns0:bottom ns0:val="single" ns0:sz="1" ns0:space="0" ns0:color="BFBFBF"/>
              <ns0:right ns0:val="single" ns0:sz="1" ns0:space="0" ns0:color="BFBFBF"/>
            </ns0:tcBorders>
            <ns0:shd ns0:val="clear" ns0:color="auto" ns0:fill="FFFFFF"/>
            <ns0:tcMar>
              <ns0:top ns0:w="60" ns0:type="dxa"/>
              <ns0:left ns0:w="110" ns0:type="dxa"/>
              <ns0:bottom ns0:w="60" ns0:type="dxa"/>
              <ns0:right ns0:w="110" ns0:type="dxa"/>
            </ns0:tcMar>
            <ns0:vAlign ns0:val="center"/>
          </ns0:tcPr>
          <ns0:p ns2:paraId="3297FE7A" ns2:textId="77777777" ns0:rsidR="00CB7EDE" ns0:rsidRDefault="00135872">
            <ns0:pPr>
              <ns0:spacing ns0:line="252" ns0:lineRule="auto"/>
            </ns0:pPr>
            <ns0:r>
              <ns0:rPr>
                <ns0:color ns0:val="000000"/>
                <ns0:sz ns0:val="20"/>
                <ns0:szCs ns0:val="20"/>
              </ns0:rPr>
              <ns0:t xml:space="preserve">Boleta </ns0:t>
            </ns0:r>
            <ns0:proofErr ns0:type="gramStart"/>
            <ns0:r>
              <ns0:rPr>
                <ns0:color ns0:val="000000"/>
                <ns0:sz ns0:val="20"/>
                <ns0:szCs ns0:val="20"/>
              </ns0:rPr>
              <ns0:t>predial  /</ns0:t>
            </ns0:r>
            <ns0:proofErr ns0:type="gramEnd"/>
            <ns0:r>
              <ns0:rPr>
                <ns0:color ns0:val="000000"/>
                <ns0:sz ns0:val="20"/>
                <ns0:szCs ns0:val="20"/>
              </ns0:rPr>
              <ns0:t xml:space="preserve">  (Alineamiento + número oficial)</ns0:t>
            </ns0:r>
          </ns0:p>
        </ns0:tc>
      </ns0:tr>
    </ns0:tbl>
    <ns0:p ns2:paraId="043CB63D" ns2:textId="77777777" ns0:rsidR="00CB7EDE" ns0:rsidRDefault="00CB7EDE">
      <ns0:pPr>
        <ns0:spacing ns0:after="120"/>
      </ns0:pPr>
    </ns0:p>
    <ns0:p ns2:paraId="2827E813" ns2:textId="77777777" ns0:rsidR="00CB7EDE" ns0:rsidRDefault="00135872">
      <ns0:pPr>
        <ns0:pStyle ns0:val="Ttulo2"/>
      </ns0:pPr>
      <ns0:bookmarkStart ns0:id="21" ns0:name="_Toc233886642"/>
      <ns0:r>
        <ns0:t>5.3 Requisitos por personalidad y representación</ns0:t>
      </ns0:r>
      <ns0:bookmarkEnd ns0:id="21"/>
    </ns0:p>
    <ns0:p ns2:paraId="1DFEF74C" ns2:textId="77777777" ns0:rsidR="00CB7EDE" ns0:rsidRDefault="00135872">
      <ns0:pPr>
        <ns0:spacing ns0:after="120" ns0:line="276" ns0:lineRule="auto"/>
      </ns0:pPr>
      <ns0:r>
        <ns0:t>Cuando el propietario o titular no se presenta personalmente, el bloque de identidad se resuelve según la personalidad del titular y la representación acreditada.</ns0:t>
      </ns0:r>
    </ns0:p>
    <ns0:tbl>
      <ns0:tblPr>
        <ns0:tblW ns0:w="9360" ns0:type="dxa"/>
        <ns0:tblBorders>
          <ns0:top ns0:val="single" ns0:sz="4" ns0:space="0" ns0:color="auto"/>
          <ns0:left ns0:val="single" ns0:sz="4" ns0:space="0" ns0:color="auto"/>
          <ns0:bottom ns0:val="single" ns0:sz="4" ns0:space="0" ns0:color="auto"/>
          <ns0:right ns0:val="single" ns0:sz="4" ns0:space="0" ns0:color="auto"/>
          <ns0:insideH ns0:val="single" ns0:sz="4" ns0:space="0" ns0:color="auto"/>
          <ns0:insideV ns0:val="single" ns0:sz="4" ns0:space="0" ns0:color="auto"/>
        </ns0:tblBorders>
        <ns0:tblCellMar>
          <ns0:left ns0:w="10" ns0:type="dxa"/>
          <ns0:right ns0:w="10" ns0:type="dxa"/>
        </ns0:tblCellMar>
        <ns0:tblLook ns0:val="04A0" ns0:firstRow="1" ns0:lastRow="0" ns0:firstColumn="1" ns0:lastColumn="0" ns0:noHBand="0" ns0:noVBand="1"/>
      </ns0:tblPr>
      <ns0:tblGrid>
        <ns0:gridCol ns0:w="2700"/>
        <ns0:gridCol ns0:w="4660"/>
        <ns0:gridCol ns0:w="2000"/>
      </ns0:tblGrid>
      <ns0:tr ns0:rsidR="00CB7EDE" ns2:paraId="0A3AC2D8" ns2:textId="77777777">
        <ns0:trPr>
          <ns0:tblHeader/>
        </ns0:trPr>
        <ns0:tc>
          <ns0:tcPr>
            <ns0:tcW ns0:w="2700" ns0:type="dxa"/>
            <ns0:tcBorders>
              <ns0:top ns0:val="single" ns0:sz="1" ns0:space="0" ns0:color="BFBFBF"/>
              <ns0:left ns0:val="single" ns0:sz="1" ns0:space="0" ns0:color="BFBFBF"/>
              <ns0:bottom ns0:val="single" ns0:sz="1" ns0:space="0" ns0:color="BFBFBF"/>
              <ns0:right ns0:val="single" ns0:sz="1" ns0:space="0" ns0:color="BFBFBF"/>
            </ns0:tcBorders>
            <ns0:shd ns0:val="clear" ns0:color="auto" ns0:fill="44546A"/>
            <ns0:tcMar>
              <ns0:top ns0:w="60" ns0:type="dxa"/>
              <ns0:left ns0:w="110" ns0:type="dxa"/>
              <ns0:bottom ns0:w="60" ns0:type="dxa"/>
              <ns0:right ns0:w="110" ns0:type="dxa"/>
            </ns0:tcMar>
            <ns0:vAlign ns0:val="center"/>
          </ns0:tcPr>
          <ns0:p ns2:paraId="5961E2A5" ns2:textId="77777777" ns0:rsidR="00CB7EDE" ns0:rsidRDefault="00135872">
            <ns0:pPr>
              <ns0:spacing ns0:line="252" ns0:lineRule="auto"/>
            </ns0:pPr>
            <ns0:r>
              <ns0:rPr>
                <ns0:b/>
                <ns0:bCs/>
                <ns0:color ns0:val="FFFFFF"/>
                <ns0:sz ns0:val="20"/>
                <ns0:szCs ns0:val="20"/>
              </ns0:rPr>
              <ns0:t>Caso</ns0:t>
            </ns0:r>
          </ns0:p>
        </ns0:tc>
        <ns0:tc>
          <ns0:tcPr>
            <ns0:tcW ns0:w="4660" ns0:type="dxa"/>
            <ns0:tcBorders>
              <ns0:top ns0:val="single" ns0:sz="1" ns0:space="0" ns0:color="BFBFBF"/>
              <ns0:left ns0:val="single" ns0:sz="1" ns0:space="0" ns0:color="BFBFBF"/>
              <ns0:bottom ns0:val="single" ns0:sz="1" ns0:space="0" ns0:color="BFBFBF"/>
              <ns0:right ns0:val="single" ns0:sz="1" ns0:space="0" ns0:color="BFBFBF"/>
            </ns0:tcBorders>
            <ns0:shd ns0:val="clear" ns0:color="auto" ns0:fill="44546A"/>
            <ns0:tcMar>
              <ns0:top ns0:w="60" ns0:type="dxa"/>
              <ns0:left ns0:w="110" ns0:type="dxa"/>
              <ns0:bottom ns0:w="60" ns0:type="dxa"/>
              <ns0:right ns0:w="110" ns0:type="dxa"/>
            </ns0:tcMar>
            <ns0:vAlign ns0:val="center"/>
          </ns0:tcPr>
          <ns0:p ns2:paraId="1B40AB16" ns2:textId="77777777" ns0:rsidR="00CB7EDE" ns0:rsidRDefault="00135872">
            <ns0:pPr>
              <ns0:spacing ns0:line="252" ns0:lineRule="auto"/>
            </ns0:pPr>
            <ns0:r>
              <ns0:rPr>
                <ns0:b/>
                <ns0:bCs/>
                <ns0:color ns0:val="FFFFFF"/>
                <ns0:sz ns0:val="20"/>
                <ns0:szCs ns0:val="20"/>
              </ns0:rPr>
              <ns0:t>Documentos requeridos</ns0:t>
            </ns0:r>
          </ns0:p>
        </ns0:tc>
        <ns0:tc>
          <ns0:tcPr>
            <ns0:tcW ns0:w="2000" ns0:type="dxa"/>
            <ns0:tcBorders>
              <ns0:top ns0:val="single" ns0:sz="1" ns0:space="0" ns0:color="BFBFBF"/>
              <ns0:left ns0:val="single" ns0:sz="1" ns0:space="0" ns0:color="BFBFBF"/>
              <ns0:bottom ns0:val="single" ns0:sz="1" ns0:space="0" ns0:color="BFBFBF"/>
              <ns0:right ns0:val="single" ns0:sz="1" ns0:space="0" ns0:color="BFBFBF"/>
            </ns0:tcBorders>
            <ns0:shd ns0:val="clear" ns0:color="auto" ns0:fill="44546A"/>
            <ns0:tcMar>
              <ns0:top ns0:w="60" ns0:type="dxa"/>
              <ns0:left ns0:w="110" ns0:type="dxa"/>
              <ns0:bottom ns0:w="60" ns0:type="dxa"/>
              <ns0:right ns0:w="110" ns0:type="dxa"/>
            </ns0:tcMar>
            <ns0:vAlign ns0:val="center"/>
          </ns0:tcPr>
          <ns0:p ns2:paraId="1AF027FD" ns2:textId="77777777" ns0:rsidR="00CB7EDE" ns0:rsidRDefault="00135872">
            <ns0:pPr>
              <ns0:spacing ns0:line="252" ns0:lineRule="auto"/>
            </ns0:pPr>
            <ns0:r>
              <ns0:rPr>
                <ns0:b/>
                <ns0:bCs/>
                <ns0:color ns0:val="FFFFFF"/>
                <ns0:sz ns0:val="20"/>
                <ns0:szCs ns0:val="20"/>
              </ns0:rPr>
              <ns0:t>Validación manual</ns0:t>
            </ns0:r>
          </ns0:p>
        </ns0:tc>
      </ns0:tr>
      <ns0:tr ns0:rsidR="00CB7EDE" ns2:paraId="3C537B38" ns2:textId="77777777">
        <ns0:tc>
          <ns0:tcPr>
            <ns0:tcW ns0:w="2700" ns0:type="dxa"/>
            <ns0:tcBorders>
              <ns0:top ns0:val="single" ns0:sz="1" ns0:space="0" ns0:color="BFBFBF"/>
              <ns0:left ns0:val="single" ns0:sz="1" ns0:space="0" ns0:color="BFBFBF"/>
              <ns0:bottom ns0:val="single" ns0:sz="1" ns0:space="0" ns0:color="BFBFBF"/>
              <ns0:right ns0:val="single" ns0:sz="1" ns0:space="0" ns0:color="BFBFBF"/>
            </ns0:tcBorders>
            <ns0:shd ns0:val="clear" ns0:color="auto" ns0:fill="FFFFFF"/>
            <ns0:tcMar>
              <ns0:top ns0:w="60" ns0:type="dxa"/>
              <ns0:left ns0:w="110" ns0:type="dxa"/>
              <ns0:bottom ns0:w="60" ns0:type="dxa"/>
              <ns0:right ns0:w="110" ns0:type="dxa"/>
            </ns0:tcMar>
            <ns0:vAlign ns0:val="center"/>
          </ns0:tcPr>
          <ns0:p ns2:paraId="0B519936" ns2:textId="77777777" ns0:rsidR="00CB7EDE" ns0:rsidRDefault="00135872">
            <ns0:pPr>
              <ns0:spacing ns0:line="252" ns0:lineRule="auto"/>
            </ns0:pPr>
            <ns0:r>
              <ns0:rPr>
                <ns0:color ns0:val="000000"/>
                <ns0:sz ns0:val="20"/>
                <ns0:szCs ns0:val="20"/>
              </ns0:rPr>
              <ns0:t>Persona física — acude el titular</ns0:t>
            </ns0:r>
          </ns0:p>
        </ns0:tc>
        <ns0:tc>
          <ns0:tcPr>
            <ns0:tcW ns0:w="4660" ns0:type="dxa"/>
            <ns0:tcBorders>
              <ns0:top ns0:val="single" ns0:sz="1" ns0:space="0" ns0:color="BFBFBF"/>
              <ns0:left ns0:val="single" ns0:sz="1" ns0:space="0" ns0:color="BFBFBF"/>
              <ns0:bottom ns0:val="single" ns0:sz="1" ns0:space="0" ns0:color="BFBFBF"/>
              <ns0:right ns0:val="single" ns0:sz="1" ns0:space="0" ns0:color="BFBFBF"/>
            </ns0:tcBorders>
            <ns0:shd ns0:val="clear" ns0:color="auto" ns0:fill="FFFFFF"/>
            <ns0:tcMar>
              <ns0:top ns0:w="60" ns0:type="dxa"/>
              <ns0:left ns0:w="110" ns0:type="dxa"/>
              <ns0:bottom ns0:w="60" ns0:type="dxa"/>
              <ns0:right ns0:w="110" ns0:type="dxa"/>
            </ns0:tcMar>
            <ns0:vAlign ns0:val="center"/>
          </ns0:tcPr>
          <ns0:p ns2:paraId="546F5DB2" ns2:textId="77777777" ns0:rsidR="00CB7EDE" ns0:rsidRDefault="00135872">
            <ns0:pPr>
              <ns0:spacing ns0:line="252" ns0:lineRule="auto"/>
            </ns0:pPr>
            <ns0:r>
              <ns0:rPr>
                <ns0:color ns0:val="000000"/>
                <ns0:sz ns0:val="20"/>
                <ns0:szCs ns0:val="20"/>
              </ns0:rPr>
              <ns0:t>INE del titular.</ns0:t>
            </ns0:r>
          </ns0:p>
        </ns0:tc>
        <ns0:tc>
          <ns0:tcPr>
            <ns0:tcW ns0:w="2000" ns0:type="dxa"/>
            <ns0:tcBorders>
              <ns0:top ns0:val="single" ns0:sz="1" ns0:space="0" ns0:color="BFBFBF"/>
              <ns0:left ns0:val="single" ns0:sz="1" ns0:space="0" ns0:color="BFBFBF"/>
              <ns0:bottom ns0:val="single" ns0:sz="1" ns0:space="0" ns0:color="BFBFBF"/>
              <ns0:right ns0:val="single" ns0:sz="1" ns0:space="0" ns0:color="BFBFBF"/>
            </ns0:tcBorders>
            <ns0:shd ns0:val="clear" ns0:color="auto" ns0:fill="FFFFFF"/>
            <ns0:tcMar>
              <ns0:top ns0:w="60" ns0:type="dxa"/>
              <ns0:left ns0:w="110" ns0:type="dxa"/>
              <ns0:bottom ns0:w="60" ns0:type="dxa"/>
              <ns0:right ns0:w="110" ns0:type="dxa"/>
            </ns0:tcMar>
            <ns0:vAlign ns0:val="center"/>
          </ns0:tcPr>
          <ns0:p ns2:paraId="4F6A4E87" ns2:textId="77777777" ns0:rsidR="00CB7EDE" ns0:rsidRDefault="00135872">
            <ns0:pPr>
              <ns0:spacing ns0:line="252" ns0:lineRule="auto"/>
            </ns0:pPr>
            <ns0:r>
              <ns0:rPr>
                <ns0:color ns0:val="000000"/>
                <ns0:sz ns0:val="20"/>
                <ns0:szCs ns0:val="20"/>
              </ns0:rPr>
              <ns0:t>—</ns0:t>
            </ns0:r>
          </ns0:p>
        </ns0:tc>
      </ns0:tr>
      <ns0:tr ns0:rsidR="00CB7EDE" ns2:paraId="12A6E5A6" ns2:textId="77777777">
        <ns0:tc>
          <ns0:tcPr>
            <ns0:tcW ns0:w="2700" ns0:type="dxa"/>
            <ns0:tcBorders>
              <ns0:top ns0:val="single" ns0:sz="1" ns0:space="0" ns0:color="BFBFBF"/>
              <ns0:left ns0:val="single" ns0:sz="1" ns0:space="0" ns0:color="BFBFBF"/>
              <ns0:bottom ns0:val="single" ns0:sz="1" ns0:space="0" ns0:color="BFBFBF"/>
              <ns0:right ns0:val="single" ns0:sz="1" ns0:space="0" ns0:color="BFBFBF"/>
            </ns0:tcBorders>
            <ns0:shd ns0:val="clear" ns0:color="auto" ns0:fill="F2F5FB"/>
            <ns0:tcMar>
              <ns0:top ns0:w="60" ns0:type="dxa"/>
              <ns0:left ns0:w="110" ns0:type="dxa"/>
              <ns0:bottom ns0:w="60" ns0:type="dxa"/>
              <ns0:right ns0:w="110" ns0:type="dxa"/>
            </ns0:tcMar>
            <ns0:vAlign ns0:val="center"/>
          </ns0:tcPr>
          <ns0:p ns2:paraId="69AAD594" ns2:textId="77777777" ns0:rsidR="00CB7EDE" ns0:rsidRDefault="00135872">
            <ns0:pPr>
              <ns0:spacing ns0:line="252" ns0:lineRule="auto"/>
            </ns0:pPr>
            <ns0:r>
              <ns0:rPr>
                <ns0:color ns0:val="000000"/>
                <ns0:sz ns0:val="20"/>
                <ns0:szCs ns0:val="20"/>
              </ns0:rPr>
              <ns0:t>Persona física — acude un representante</ns0:t>
            </ns0:r>
          </ns0:p>
        </ns0:tc>
        <ns0:tc>
          <ns0:tcPr>
            <ns0:tcW ns0:w="4660" ns0:type="dxa"/>
            <ns0:tcBorders>
              <ns0:top ns0:val="single" ns0:sz="1" ns0:space="0" ns0:color="BFBFBF"/>
              <ns0:left ns0:val="single" ns0:sz="1" ns0:space="0" ns0:color="BFBFBF"/>
              <ns0:bottom ns0:val="single" ns0:sz="1" ns0:space="0" ns0:color="BFBFBF"/>
              <ns0:right ns0:val="single" ns0:sz="1" ns0:space="0" ns0:color="BFBFBF"/>
            </ns0:tcBorders>
            <ns0:shd ns0:val="clear" ns0:color="auto" ns0:fill="F2F5FB"/>
            <ns0:tcMar>
              <ns0:top ns0:w="60" ns0:type="dxa"/>
              <ns0:left ns0:w="110" ns0:type="dxa"/>
              <ns0:bottom ns0:w="60" ns0:type="dxa"/>
              <ns0:right ns0:w="110" ns0:type="dxa"/>
            </ns0:tcMar>
            <ns0:vAlign ns0:val="center"/>
          </ns0:tcPr>
          <ns0:p ns2:paraId="59D07E7C" ns2:textId="77777777" ns0:rsidR="00CB7EDE" ns0:rsidRDefault="00135872">
            <ns0:pPr>
              <ns0:spacing ns0:line="252" ns0:lineRule="auto"/>
            </ns0:pPr>
            <ns0:r>
              <ns0:rPr>
                <ns0:color ns0:val="000000"/>
                <ns0:sz ns0:val="20"/>
                <ns0:szCs ns0:val="20"/>
              </ns0:rPr>
              <ns0:t>Carta poder simple dirigida al SOAPAP; copia de INE de quien otorga y de quien recibe el poder.</ns0:t>
            </ns0:r>
          </ns0:p>
        </ns0:tc>
        <ns0:tc>
          <ns0:tcPr>
            <ns0:tcW ns0:w="2000" ns0:type="dxa"/>
            <ns0:tcBorders>
              <ns0:top ns0:val="single" ns0:sz="1" ns0:space="0" ns0:color="BFBFBF"/>
              <ns0:left ns0:val="single" ns0:sz="1" ns0:space="0" ns0:color="BFBFBF"/>
              <ns0:bottom ns0:val="single" ns0:sz="1" ns0:space="0" ns0:color="BFBFBF"/>
              <ns0:right ns0:val="single" ns0:sz="1" ns0:space="0" ns0:color="BFBFBF"/>
            </ns0:tcBorders>
            <ns0:shd ns0:val="clear" ns0:color="auto" ns0:fill="F2F5FB"/>
            <ns0:tcMar>
              <ns0:top ns0:w="60" ns0:type="dxa"/>
              <ns0:left ns0:w="110" ns0:type="dxa"/>
              <ns0:bottom ns0:w="60" ns0:type="dxa"/>
              <ns0:right ns0:w="110" ns0:type="dxa"/>
            </ns0:tcMar>
            <ns0:vAlign ns0:val="center"/>
          </ns0:tcPr>
          <ns0:p ns2:paraId="2E912E38" ns2:textId="77777777" ns0:rsidR="00CB7EDE" ns0:rsidRDefault="00135872">
            <ns0:pPr>
              <ns0:spacing ns0:line="252" ns0:lineRule="auto"/>
            </ns0:pPr>
            <ns0:r>
              <ns0:rPr>
                <ns0:color ns0:val="000000"/>
                <ns0:sz ns0:val="20"/>
                <ns0:szCs ns0:val="20"/>
              </ns0:rPr>
              <ns0:t>Firmas legibles.</ns0:t>
            </ns0:r>
          </ns0:p>
        </ns0:tc>
      </ns0:tr>
      <ns0:tr ns0:rsidR="00CB7EDE" ns2:paraId="065D5C7D" ns2:textId="77777777">
        <ns0:tc>
          <ns0:tcPr>
            <ns0:tcW ns0:w="2700" ns0:type="dxa"/>
            <ns0:tcBorders>
              <ns0:top ns0:val="single" ns0:sz="1" ns0:space="0" ns0:color="BFBFBF"/>
              <ns0:left ns0:val="single" ns0:sz="1" ns0:space="0" ns0:color="BFBFBF"/>
              <ns0:bottom ns0:val="single" ns0:sz="1" ns0:space="0" ns0:color="BFBFBF"/>
              <ns0:right ns0:val="single" ns0:sz="1" ns0:space="0" ns0:color="BFBFBF"/>
            </ns0:tcBorders>
            <ns0:shd ns0:val="clear" ns0:color="auto" ns0:fill="FFFFFF"/>
            <ns0:tcMar>
              <ns0:top ns0:w="60" ns0:type="dxa"/>
              <ns0:left ns0:w="110" ns0:type="dxa"/>
              <ns0:bottom ns0:w="60" ns0:type="dxa"/>
              <ns0:right ns0:w="110" ns0:type="dxa"/>
            </ns0:tcMar>
            <ns0:vAlign ns0:val="center"/>
          </ns0:tcPr>
          <ns0:p ns2:paraId="27C4D9D6" ns2:textId="77777777" ns0:rsidR="00CB7EDE" ns0:rsidRDefault="00135872">
            <ns0:pPr>
              <ns0:spacing ns0:line="252" ns0:lineRule="auto"/>
            </ns0:pPr>
            <ns0:r>
              <ns0:rPr>
                <ns0:color ns0:val="000000"/>
                <ns0:sz ns0:val="20"/>
                <ns0:szCs ns0:val="20"/>
              </ns0:rPr>
              <ns0:t>Persona moral (a través de apoderado)</ns0:t>
            </ns0:r>
          </ns0:p>
        </ns0:tc>
        <ns0:tc>
          <ns0:tcPr>
            <ns0:tcW ns0:w="4660" ns0:type="dxa"/>
            <ns0:tcBorders>
              <ns0:top ns0:val="single" ns0:sz="1" ns0:space="0" ns0:color="BFBFBF"/>
              <ns0:left ns0:val="single" ns0:sz="1" ns0:space="0" ns0:color="BFBFBF"/>
              <ns0:bottom ns0:val="single" ns0:sz="1" ns0:space="0" ns0:color="BFBFBF"/>
              <ns0:right ns0:val="single" ns0:sz="1" ns0:space="0" ns0:color="BFBFBF"/>
            </ns0:tcBorders>
            <ns0:shd ns0:val="clear" ns0:color="auto" ns0:fill="FFFFFF"/>
            <ns0:tcMar>
              <ns0:top ns0:w="60" ns0:type="dxa"/>
              <ns0:left ns0:w="110" ns0:type="dxa"/>
              <ns0:bottom ns0:w="60" ns0:type="dxa"/>
              <ns0:right ns0:w="110" ns0:type="dxa"/>
            </ns0:tcMar>
            <ns0:vAlign ns0:val="center"/>
          </ns0:tcPr>
          <ns0:p ns2:paraId="45E5B9FD" ns2:textId="77777777" ns0:rsidR="00CB7EDE" ns0:rsidRDefault="00135872">
            <ns0:pPr>
              <ns0:spacing ns0:line="252" ns0:lineRule="auto"/>
            </ns0:pPr>
            <ns0:r>
              <ns0:rPr>
                <ns0:color ns0:val="000000"/>
                <ns0:sz ns0:val="20"/>
                <ns0:szCs ns0:val="20"/>
              </ns0:rPr>
              <ns0:t>Copia de acta constitutiva; poder notariado con facultades de actos de dominio y administrativos; copia de INE del apoderado legal.</ns0:t>
            </ns0:r>
          </ns0:p>
        </ns0:tc>
        <ns0:tc>
          <ns0:tcPr>
            <ns0:tcW ns0:w="2000" ns0:type="dxa"/>
            <ns0:tcBorders>
              <ns0:top ns0:val="single" ns0:sz="1" ns0:space="0" ns0:color="BFBFBF"/>
              <ns0:left ns0:val="single" ns0:sz="1" ns0:space="0" ns0:color="BFBFBF"/>
              <ns0:bottom ns0:val="single" ns0:sz="1" ns0:space="0" ns0:color="BFBFBF"/>
              <ns0:right ns0:val="single" ns0:sz="1" ns0:space="0" ns0:color="BFBFBF"/>
            </ns0:tcBorders>
            <ns0:shd ns0:val="clear" ns0:color="auto" ns0:fill="FFFFFF"/>
            <ns0:tcMar>
              <ns0:top ns0:w="60" ns0:type="dxa"/>
              <ns0:left ns0:w="110" ns0:type="dxa"/>
              <ns0:bottom ns0:w="60" ns0:type="dxa"/>
              <ns0:right ns0:w="110" ns0:type="dxa"/>
            </ns0:tcMar>
            <ns0:vAlign ns0:val="center"/>
          </ns0:tcPr>
          <ns0:p ns2:paraId="191CF12F" ns2:textId="77777777" ns0:rsidR="00CB7EDE" ns0:rsidRDefault="00135872">
            <ns0:pPr>
              <ns0:spacing ns0:line="252" ns0:lineRule="auto"/>
            </ns0:pPr>
            <ns0:r>
              <ns0:rPr>
                <ns0:color ns0:val="000000"/>
                <ns0:sz ns0:val="20"/>
                <ns0:szCs ns0:val="20"/>
              </ns0:rPr>
              <ns0:t>Facultades suficientes del poder.</ns0:t>
            </ns0:r>
          </ns0:p>
        </ns0:tc>
      </ns0:tr>
    </ns0:tbl>
    <ns0:p ns2:paraId="46B1D4AB" ns2:textId="77777777" ns0:rsidR="00CB7EDE" ns0:rsidRDefault="00CB7EDE">
      <ns0:pPr>
        <ns0:spacing ns0:after="120"/>
      </ns0:pPr>
    </ns0:p>
    <ns0:p ns2:paraId="2F3872DF" ns2:textId="77777777" ns0:rsidR="00CB7EDE" ns0:rsidRDefault="00135872">
      <ns0:pPr>
        <ns0:pStyle ns0:val="Ttulo2"/>
      </ns0:pPr>
      <ns0:bookmarkStart ns0:id="22" ns0:name="_Toc233886643"/>
      <ns0:r>
        <ns0:t>5.4 Condiciones de validación manual</ns0:t>
      </ns0:r>
      <ns0:bookmarkEnd ns0:id="22"/>
    </ns0:p>
    <ns0:p ns2:paraId="239BAB2E" ns2:textId="77777777" ns0:rsidR="00CB7EDE" ns0:rsidRDefault="00135872">
      <ns0:pPr>
        <ns0:spacing ns0:after="120" ns0:line="276" ns0:lineRule="auto"/>
      </ns0:pPr>
      <ns0:r>
        <ns0:t>Determinadas condiciones no son documentos ni reglas automatizables, sino verificaciones humanas que realiza el operador. Se modelan como confirmaciones explícitas (con sello de quién y cuándo) y quedan registradas en la bitácora de auditoría:</ns0:t>
      </ns0:r>
    </ns0:p>
    <ns0:p ns2:paraId="2602D935" ns2:textId="77777777" ns0:rsidR="00CB7EDE" ns0:rsidRDefault="00135872">
      <ns0:pPr>
        <ns0:pStyle ns0:val="Prrafodelista"/>
        <ns0:numPr>
          <ns0:ilvl ns0:val="0"/>
          <ns0:numId ns0:val="2"/>
        </ns0:numPr>
        <ns0:spacing ns0:after="80" ns0:line="264" ns0:lineRule="auto"/>
      </ns0:pPr>
      <ns0:r>
        <ns0:t>Inexistencia de adeudo en la cuenta (revisión en OUC).</ns0:t>
      </ns0:r>
    </ns0:p>
    <ns0:p ns2:paraId="56538365" ns2:textId="77777777" ns0:rsidR="00CB7EDE" ns0:rsidRDefault="00135872">
      <ns0:pPr>
        <ns0:pStyle ns0:val="Prrafodelista"/>
        <ns0:numPr>
          <ns0:ilvl ns0:val="0"/>
          <ns0:numId ns0:val="2"/>
        </ns0:numPr>
        <ns0:spacing ns0:after="80" ns0:line="264" ns0:lineRule="auto"/>
      </ns0:pPr>
      <ns0:r>
        <ns0:t>Legibilidad de las firmas en la carta poder simple.</ns0:t>
      </ns0:r>
    </ns0:p>
    <ns0:p ns2:paraId="5CE49BEC" ns2:textId="77777777" ns0:rsidR="00CB7EDE" ns0:rsidRDefault="00135872">
      <ns0:pPr>
        <ns0:pStyle ns0:val="Prrafodelista"/>
        <ns0:numPr>
          <ns0:ilvl ns0:val="0"/>
          <ns0:numId ns0:val="2"/>
        </ns0:numPr>
        <ns0:spacing ns0:after="80" ns0:line="264" ns0:lineRule="auto"/>
      </ns0:pPr>
      <ns0:r>
        <ns0:lastRenderedPageBreak/>
        <ns0:t>Suficiencia de las facultades (actos de dominio y administrativos) en el poder notariado.</ns0:t>
      </ns0:r>
    </ns0:p>
    <ns0:p ns2:paraId="493E8B98" ns2:textId="77777777" ns0:rsidR="00CB7EDE" ns0:rsidRDefault="00135872">
      <ns0:pPr>
        <ns0:pStyle ns0:val="Ttulo1"/>
      </ns0:pPr>
      <ns0:bookmarkStart ns0:id="23" ns0:name="_Toc233886644"/>
      <ns0:r>
        <ns0:t>6. Gestión documental y evidencias</ns0:t>
      </ns0:r>
      <ns0:bookmarkEnd ns0:id="23"/>
    </ns0:p>
    <ns0:p ns2:paraId="7F7E1E68" ns2:textId="77777777" ns0:rsidR="00CB7EDE" ns0:rsidRDefault="00135872">
      <ns0:pPr>
        <ns0:spacing ns0:after="120" ns0:line="276" ns0:lineRule="auto"/>
      </ns0:pPr>
      <ns0:r>
        <ns0:t>El sistema funcionará como repositorio de evidencia técnica y fiscal.</ns0:t>
      </ns0:r>
    </ns0:p>
    <ns0:p ns2:paraId="246173F8" ns2:textId="77777777" ns0:rsidR="00CB7EDE" ns0:rsidRDefault="00135872">
      <ns0:pPr>
        <ns0:pStyle ns0:val="Prrafodelista"/>
        <ns0:numPr>
          <ns0:ilvl ns0:val="0"/>
          <ns0:numId ns0:val="2"/>
        </ns0:numPr>
        <ns0:spacing ns0:after="80" ns0:line="264" ns0:lineRule="auto"/>
      </ns0:pPr>
      <ns0:r>
        <ns0:rPr>
          <ns0:b/>
          <ns0:bCs/>
        </ns0:rPr>
        <ns0:t>Formatos permitidos para captura de evidencia (SII-</ns0:t>
      </ns0:r>
      <ns0:proofErr ns0:type="spellStart"/>
      <ns0:r>
        <ns0:rPr>
          <ns0:b/>
          <ns0:bCs/>
        </ns0:rPr>
        <ns0:t>Cart</ns0:t>
      </ns0:r>
      <ns0:proofErr ns0:type="spellEnd"/>
      <ns0:r>
        <ns0:rPr>
          <ns0:b/>
          <ns0:bCs/>
        </ns0:rPr>
        <ns0:t xml:space="preserve">, OUC y documentación): </ns0:t>
      </ns0:r>
      <ns0:r>
        <ns0:t>PDF, JPG, JPEG y PNG.</ns0:t>
      </ns0:r>
    </ns0:p>
    <ns0:p ns2:paraId="49AAB20E" ns2:textId="77777777" ns0:rsidR="00CB7EDE" ns0:rsidRDefault="00135872">
      <ns0:pPr>
        <ns0:pStyle ns0:val="Prrafodelista"/>
        <ns0:numPr>
          <ns0:ilvl ns0:val="0"/>
          <ns0:numId ns0:val="2"/>
        </ns0:numPr>
        <ns0:spacing ns0:after="80" ns0:line="264" ns0:lineRule="auto"/>
      </ns0:pPr>
      <ns0:r>
        <ns0:rPr>
          <ns0:b/>
          <ns0:bCs/>
        </ns0:rPr>
        <ns0:t xml:space="preserve">Restricciones: </ns0:t>
      </ns0:r>
      <ns0:r>
        <ns0:t>tamaño máximo total de los archivos de 30 MB por trámite.</ns0:t>
      </ns0:r>
    </ns0:p>
    <ns0:p ns2:paraId="347DAF6F" ns2:textId="77777777" ns0:rsidR="00CB7EDE" ns0:rsidRDefault="00135872">
      <ns0:pPr>
        <ns0:pStyle ns0:val="Prrafodelista"/>
        <ns0:numPr>
          <ns0:ilvl ns0:val="0"/>
          <ns0:numId ns0:val="2"/>
        </ns0:numPr>
        <ns0:spacing ns0:after="80" ns0:line="264" ns0:lineRule="auto"/>
      </ns0:pPr>
      <ns0:r>
        <ns0:rPr>
          <ns0:b/>
          <ns0:bCs/>
        </ns0:rPr>
        <ns0:t xml:space="preserve">Documentos de salida generados: </ns0:t>
      </ns0:r>
      <ns0:r>
        <ns0:t xml:space="preserve">Constancia (PDF con folio único, código QR y vigencia de un mes) y Factura (PDF y XML). Al emitir la constancia, el </ns0:t>
      </ns0:r>
      <ns0:proofErr ns0:type="spellStart"/>
      <ns0:r>
        <ns0:t>backend</ns0:t>
      </ns0:r>
      <ns0:proofErr ns0:type="spellEnd"/>
      <ns0:r>
        <ns0:t xml:space="preserve"> calcula el hash SHA-256 del PDF y lo envía al Servicio de Firma institucional (sección 3.8), que devuelve la firma digital; ambos se almacenan junto al registro.</ns0:t>
      </ns0:r>
    </ns0:p>
    <ns0:p ns2:paraId="54C001D3" ns2:textId="77777777" ns0:rsidR="00CB7EDE" ns0:rsidRDefault="00135872">
      <ns0:pPr>
        <ns0:pStyle ns0:val="Prrafodelista"/>
        <ns0:numPr>
          <ns0:ilvl ns0:val="0"/>
          <ns0:numId ns0:val="2"/>
        </ns0:numPr>
        <ns0:spacing ns0:after="80" ns0:line="264" ns0:lineRule="auto"/>
      </ns0:pPr>
      <ns0:r>
        <ns0:rPr>
          <ns0:b/>
          <ns0:bCs/>
        </ns0:rPr>
        <ns0:t xml:space="preserve">Asociación lógica: </ns0:t>
      </ns0:r>
      <ns0:r>
        <ns0:t xml:space="preserve">cada evidencia se vincula al requisito u opción que satisface, permitiendo verificar la integridad del </ns0:t>
      </ns0:r>
      <ns0:proofErr ns0:type="spellStart"/>
      <ns0:r>
        <ns0:t>checklist</ns0:t>
      </ns0:r>
      <ns0:proofErr ns0:type="spellEnd"/>
      <ns0:r>
        <ns0:t>.</ns0:t>
      </ns0:r>
    </ns0:p>
    <ns0:p ns2:paraId="6512E6F3" ns2:textId="77777777" ns0:rsidR="00CB7EDE" ns0:rsidRDefault="00135872">
      <ns0:pPr>
        <ns0:pStyle ns0:val="Ttulo1"/>
      </ns0:pPr>
      <ns0:bookmarkStart ns0:id="24" ns0:name="_Toc233886645"/>
      <ns0:r>
        <ns0:t>7. Autenticidad y verificación de la constancia</ns0:t>
      </ns0:r>
      <ns0:bookmarkEnd ns0:id="24"/>
    </ns0:p>
    <ns0:p ns2:paraId="2132D651" ns2:textId="77777777" ns0:rsidR="00CB7EDE" ns0:rsidRDefault="00135872">
      <ns0:pPr>
        <ns0:spacing ns0:after="120" ns0:line="276" ns0:lineRule="auto"/>
      </ns0:pPr>
      <ns0:r>
        <ns0:t>La constancia es un documento administrativo, no fiscal. Su autenticidad y vigencia se respaldan con un certificado institucional emitido por la PKI de SOAPAP, independiente del Certificado de Sello Digital (CSD) que el SAT emite para el CFDI. La firma la realiza el Servicio de Firma institucional (sección 3.8); la verificación se realiza contra la infraestructura de SOAPAP.</ns0:t>
      </ns0:r>
    </ns0:p>
    <ns0:p ns2:paraId="36549354" ns2:textId="77777777" ns0:rsidR="00CB7EDE" ns0:rsidRDefault="00135872">
      <ns0:pPr>
        <ns0:pStyle ns0:val="Ttulo2"/>
      </ns0:pPr>
      <ns0:bookmarkStart ns0:id="25" ns0:name="_Toc233886646"/>
      <ns0:r>
        <ns0:t>7.1 Folio único, firma institucional y verificación por QR</ns0:t>
      </ns0:r>
      <ns0:bookmarkEnd ns0:id="25"/>
    </ns0:p>
    <ns0:p ns2:paraId="65A4D64E" ns2:textId="77777777" ns0:rsidR="00CB7EDE" ns0:rsidRDefault="00135872">
      <ns0:pPr>
        <ns0:pStyle ns0:val="Prrafodelista"/>
        <ns0:numPr>
          <ns0:ilvl ns0:val="0"/>
          <ns0:numId ns0:val="2"/>
        </ns0:numPr>
        <ns0:spacing ns0:after="80" ns0:line="264" ns0:lineRule="auto"/>
      </ns0:pPr>
      <ns0:r>
        <ns0:t>Cada constancia se emite con un folio único (corto y legible) y, por separado, el hash SHA-256 de su contenido para detectar manipulación.</ns0:t>
      </ns0:r>
    </ns0:p>
    <ns0:p ns2:paraId="7FBE518A" ns2:textId="77777777" ns0:rsidR="00CB7EDE" ns0:rsidRDefault="00135872">
      <ns0:pPr>
        <ns0:pStyle ns0:val="Prrafodelista"/>
        <ns0:numPr>
          <ns0:ilvl ns0:val="0"/>
          <ns0:numId ns0:val="2"/>
        </ns0:numPr>
        <ns0:spacing ns0:after="80" ns0:line="264" ns0:lineRule="auto"/>
      </ns0:pPr>
      <ns0:r>
        <ns0:t xml:space="preserve">Al emitir, el </ns0:t>
      </ns0:r>
      <ns0:proofErr ns0:type="spellStart"/>
      <ns0:r>
        <ns0:t>backend</ns0:t>
      </ns0:r>
      <ns0:proofErr ns0:type="spellEnd"/>
      <ns0:r>
        <ns0:t xml:space="preserve"> calcula el hash del PDF, lo envía al Servicio de Firma y recibe la firma digital junto con el identificador del certificado usado. Ambos se almacenan junto al registro de la constancia.</ns0:t>
      </ns0:r>
    </ns0:p>
    <ns0:p ns2:paraId="434B07DB" ns2:textId="77777777" ns0:rsidR="00CB7EDE" ns0:rsidRDefault="00135872">
      <ns0:pPr>
        <ns0:pStyle ns0:val="Prrafodelista"/>
        <ns0:numPr>
          <ns0:ilvl ns0:val="0"/>
          <ns0:numId ns0:val="2"/>
        </ns0:numPr>
        <ns0:spacing ns0:after="80" ns0:line="264" ns0:lineRule="auto"/>
      </ns0:pPr>
      <ns0:r>
        <ns0:t>Un código QR enlaza al servicio público de verificación, que confirma la autenticidad y muestra los datos canónicos (predio o RFC, fecha de emisión, vigencia y estado), validándolos contra los registros de SOAPAP.</ns0:t>
      </ns0:r>
    </ns0:p>
    <ns0:p ns2:paraId="3079259D" ns2:textId="77777777" ns0:rsidR="00CB7EDE" ns0:rsidRDefault="00135872">
      <ns0:pPr>
        <ns0:pStyle ns0:val="Prrafodelista"/>
        <ns0:numPr>
          <ns0:ilvl ns0:val="0"/>
          <ns0:numId ns0:val="2"/>
        </ns0:numPr>
        <ns0:spacing ns0:after="80" ns0:line="264" ns0:lineRule="auto"/>
      </ns0:pPr>
      <ns0:r>
        <ns0:rPr>
          <ns0:b/>
          <ns0:bCs/>
        </ns0:rPr>
        <ns0:t xml:space="preserve">Alcance: </ns0:t>
      </ns0:r>
      <ns0:r>
        <ns0:t>la PKI institucional permite verificar el documento contra los registros de SOAPAP y garantiza que no fue alterado tras su emisión (integridad verificable y no repudio técnico). Por sí misma no equivale a fe pública ni a firma electrónica avanzada reconocida por la SE; si jurídico determinara que se requiere ese nivel, se evaluará en una fase posterior un PSC autorizado.</ns0:t>
      </ns0:r>
    </ns0:p>
    <ns0:p ns2:paraId="32A4D5B2" ns2:textId="77777777" ns0:rsidR="00CB7EDE" ns0:rsidRDefault="00135872">
      <ns0:pPr>
        <ns0:pStyle ns0:val="Ttulo2"/>
      </ns0:pPr>
      <ns0:bookmarkStart ns0:id="26" ns0:name="_Toc233886647"/>
      <ns0:r>
        <ns0:t>7.2 Vigencia del documento</ns0:t>
      </ns0:r>
      <ns0:bookmarkEnd ns0:id="26"/>
    </ns0:p>
    <ns0:p ns2:paraId="78A6E973" ns2:textId="77777777" ns0:rsidR="00CB7EDE" ns0:rsidRDefault="00135872">
      <ns0:pPr>
        <ns0:spacing ns0:after="120" ns0:line="276" ns0:lineRule="auto"/>
      </ns0:pPr>
      <ns0:r>
        <ns0:t xml:space="preserve">La constancia tiene una vigencia de un mes a partir de su fecha de emisión (en COBRO). El servicio de verificación distingue tres resultados: válida y vigente, válida pero vencida, y no encontrada (posible falsificación). Una constancia vencida es auténtica, pero ha expirado; su </ns0:t>
      </ns0:r>
      <ns0:r>
        <ns0:lastRenderedPageBreak/>
        <ns0:t>renovación implica un nuevo trámite con una nueva validación, no la reimpresión del documento anterior.</ns0:t>
      </ns0:r>
    </ns0:p>
    <ns0:p ns2:paraId="3656CE2C" ns2:textId="77777777" ns0:rsidR="00CB7EDE" ns0:rsidRDefault="00135872">
      <ns0:pPr>
        <ns0:pStyle ns0:val="Ttulo1"/>
      </ns0:pPr>
      <ns0:bookmarkStart ns0:id="27" ns0:name="_Toc233886648"/>
      <ns0:r>
        <ns0:t>8. Proceso de facturación electrónica (CFDI 4.0)</ns0:t>
      </ns0:r>
      <ns0:bookmarkEnd ns0:id="27"/>
    </ns0:p>
    <ns0:p ns2:paraId="3B304F51" ns2:textId="77777777" ns0:rsidR="00CB7EDE" ns0:rsidRDefault="00135872">
      <ns0:pPr>
        <ns0:pStyle ns0:val="Ttulo2"/>
      </ns0:pPr>
      <ns0:bookmarkStart ns0:id="28" ns0:name="_Toc233886649"/>
      <ns0:r>
        <ns0:t>8.1 Tarifas (catálogo versionado)</ns0:t>
      </ns0:r>
      <ns0:bookmarkEnd ns0:id="28"/>
    </ns0:p>
    <ns0:p ns2:paraId="475FAE64" ns2:textId="77777777" ns0:rsidR="00CB7EDE" ns0:rsidRDefault="00135872">
      <ns0:pPr>
        <ns0:spacing ns0:after="120" ns0:line="276" ns0:lineRule="auto"/>
      </ns0:pPr>
      <ns0:r>
        <ns0:t>Todas las constancias tienen costo; excepcionalmente puede aplicarse un porcentaje de reducción, pero no se emiten gratuitas. Los precios y los porcentajes de reducción se gestionan como un catálogo de tarifas parametrizable y versionado en la base de datos —igual que el catálogo de requisitos—, inmutable por versión. Cada trámite estampa la versión de tarifa con la que se cobró, de modo que un trámite histórico siempre refleje el precio vigente en su momento. Las tarifas no se incrustan en código.</ns0:t>
      </ns0:r>
    </ns0:p>
    <ns0:p ns2:paraId="3CB2159C" ns2:textId="77777777" ns0:rsidR="00CB7EDE" ns0:rsidRDefault="00135872">
      <ns0:pPr>
        <ns0:pStyle ns0:val="Ttulo2"/>
      </ns0:pPr>
      <ns0:bookmarkStart ns0:id="29" ns0:name="_Toc233886650"/>
      <ns0:r>
        <ns0:t>8.2 Cobro y captura de datos del receptor</ns0:t>
      </ns0:r>
      <ns0:bookmarkEnd ns0:id="29"/>
    </ns0:p>
    <ns0:p ns2:paraId="16F3CF00" ns2:textId="77777777" ns0:rsidR="00CB7EDE" ns0:rsidRDefault="00135872">
      <ns0:pPr>
        <ns0:spacing ns0:after="120" ns0:line="276" ns0:lineRule="auto"/>
      </ns0:pPr>
      <ns0:r>
        <ns0:t>Al pasar de APROBADO a COBRO, dentro del plazo estampado y tras revalidar el no adeudo, Ventanilla puede usar un borrador existente o capturar el pago directamente. Sólo al validar el pago se crea el cobro definitivo. El punto de bifurcación fiscal es si el ciudadano proporciona sus datos en ese momento:</ns0:t>
      </ns0:r>
    </ns0:p>
    <ns0:p ns2:paraId="2258F7DC" ns2:textId="77777777" ns0:rsidR="00CB7EDE" ns0:rsidRDefault="00135872">
      <ns0:pPr>
        <ns0:pStyle ns0:val="Prrafodelista"/>
        <ns0:numPr>
          <ns0:ilvl ns0:val="0"/>
          <ns0:numId ns0:val="2"/>
        </ns0:numPr>
        <ns0:spacing ns0:after="80" ns0:line="264" ns0:lineRule="auto"/>
      </ns0:pPr>
      <ns0:r>
        <ns0:rPr>
          <ns0:b/>
          <ns0:bCs/>
        </ns0:rPr>
        <ns0:t xml:space="preserve">Si no requiere factura: </ns0:t>
      </ns0:r>
      <ns0:r>
        <ns0:t>la operación se marca explícitamente y se consolida en la factura global de público en general del periodo; se entrega la constancia y, en su caso, el comprobante de pago, sin emitir un CFDI individual.</ns0:t>
      </ns0:r>
    </ns0:p>
    <ns0:p ns2:paraId="4A2989FD" ns2:textId="77777777" ns0:rsidR="00CB7EDE" ns0:rsidRDefault="00135872">
      <ns0:pPr>
        <ns0:pStyle ns0:val="Prrafodelista"/>
        <ns0:numPr>
          <ns0:ilvl ns0:val="0"/>
          <ns0:numId ns0:val="2"/>
        </ns0:numPr>
        <ns0:spacing ns0:after="80" ns0:line="264" ns0:lineRule="auto"/>
      </ns0:pPr>
      <ns0:r>
        <ns0:t>Si requiere factura y entrega sus datos: se capturan los datos fiscales del receptor y se le indica que podrá descargar XML y PDF en el portal mediante folio y RFC. Si no los tiene o no está seguro de requerirla, podrá enviar los datos después desde el portal dentro del plazo configurado.</ns0:t>
      </ns0:r>
    </ns0:p>
    <ns0:p ns2:paraId="369F8B4C" ns2:textId="77777777" ns0:rsidR="00CB7EDE" ns0:rsidRDefault="00135872">
      <ns0:pPr>
        <ns0:spacing ns0:after="120" ns0:line="276" ns0:lineRule="auto"/>
      </ns0:pPr>
      <ns0:r>
        <ns0:t>Consideraciones sobre la captura y la descarga:</ns0:t>
      </ns0:r>
    </ns0:p>
    <ns0:p ns2:paraId="21AFBB07" ns2:textId="77777777" ns0:rsidR="00CB7EDE" ns0:rsidRDefault="00135872">
      <ns0:pPr>
        <ns0:pStyle ns0:val="Prrafodelista"/>
        <ns0:numPr>
          <ns0:ilvl ns0:val="0"/>
          <ns0:numId ns0:val="2"/>
        </ns0:numPr>
        <ns0:spacing ns0:after="80" ns0:line="264" ns0:lineRule="auto"/>
      </ns0:pPr>
      <ns0:r>
        <ns0:t xml:space="preserve">El receptor puede ser distinto del propietario; los datos se </ns0:t>
      </ns0:r>
      <ns0:proofErr ns0:type="spellStart"/>
      <ns0:r>
        <ns0:t>prellenan</ns0:t>
      </ns0:r>
      <ns0:proofErr ns0:type="spellEnd"/>
      <ns0:r>
        <ns0:t xml:space="preserve"> con los del propietario capturado en CAPTURA, pero el operador puede sobrescribirlos.</ns0:t>
      </ns0:r>
    </ns0:p>
    <ns0:p ns2:paraId="6DA6BBE7" ns2:textId="77777777" ns0:rsidR="00CB7EDE" ns0:rsidRDefault="00135872">
      <ns0:pPr>
        <ns0:pStyle ns0:val="Prrafodelista"/>
        <ns0:numPr>
          <ns0:ilvl ns0:val="0"/>
          <ns0:numId ns0:val="2"/>
        </ns0:numPr>
        <ns0:spacing ns0:after="80" ns0:line="264" ns0:lineRule="auto"/>
      </ns0:pPr>
      <ns0:r>
        <ns0:t>Para evitar rechazos, se solicita la Constancia de Situación Fiscal del receptor y se copian sus datos (nombre o razón social, RFC, código postal fiscal y régimen) tal cual; además se captura el uso del CFDI.</ns0:t>
      </ns0:r>
    </ns0:p>
    <ns0:p ns2:paraId="30838E3F" ns2:textId="77777777" ns0:rsidR="00CB7EDE" ns0:rsidRDefault="00135872">
      <ns0:pPr>
        <ns0:pStyle ns0:val="Prrafodelista"/>
        <ns0:numPr>
          <ns0:ilvl ns0:val="0"/>
          <ns0:numId ns0:val="2"/>
        </ns0:numPr>
        <ns0:spacing ns0:after="80" ns0:line="264" ns0:lineRule="auto"/>
      </ns0:pPr>
      <ns0:r>
        <ns0:t>El envío de datos fiscales en el portal sólo requiere el folio de constancia; la consulta y descarga exigen folio más RFC del receptor para proteger el comprobante.</ns0:t>
      </ns0:r>
    </ns0:p>
    <ns0:p ns2:paraId="41F4CE25" ns2:textId="77777777" ns0:rsidR="00CB7EDE" ns0:rsidRDefault="00135872">
      <ns0:pPr>
        <ns0:pStyle ns0:val="Prrafodelista"/>
        <ns0:numPr>
          <ns0:ilvl ns0:val="0"/>
          <ns0:numId ns0:val="2"/>
        </ns0:numPr>
        <ns0:spacing ns0:after="80" ns0:line="264" ns0:lineRule="auto"/>
      </ns0:pPr>
      <ns0:r>
        <ns0:t>Si el timbrado falló, el portal muestra un mensaje genérico indicando que se comunique con la Gerencia de Administración y Finanzas, sin exponer el detalle técnico del error; la causa solo es visible en el módulo de Finanzas.</ns0:t>
      </ns0:r>
    </ns0:p>
    <ns0:p ns2:paraId="67953150" ns2:textId="77777777" ns0:rsidR="00CB7EDE" ns0:rsidRDefault="00135872">
      <ns0:pPr>
        <ns0:pStyle ns0:val="Ttulo2"/>
      </ns0:pPr>
      <ns0:bookmarkStart ns0:id="30" ns0:name="_Toc233886651"/>
      <ns0:r>
        <ns0:t>8.3 Validación del receptor</ns0:t>
      </ns0:r>
      <ns0:bookmarkEnd ns0:id="30"/>
    </ns0:p>
    <ns0:p ns2:paraId="6191BC07" ns2:textId="77777777" ns0:rsidR="00CB7EDE" ns0:rsidRDefault="00135872">
      <ns0:pPr>
        <ns0:spacing ns0:after="120" ns0:line="276" ns0:lineRule="auto"/>
      </ns0:pPr>
      <ns0:r>
        <ns0:t xml:space="preserve">En CFDI 4.0, el nombre o razón social, el RFC, el código postal del </ns0:t>
      </ns0:r>
      <ns0:proofErr ns0:type="gramStart"/>
      <ns0:r>
        <ns0:t>domicilio fiscal y el régimen fiscal</ns0:t>
      </ns0:r>
      <ns0:proofErr ns0:type="gramEnd"/>
      <ns0:r>
        <ns0:t xml:space="preserve"> del receptor deben coincidir exactamente con su Constancia de Situación Fiscal. El sistema valida estos datos (idealmente contra el validador de RFC del SAT) antes de enviar el comprobante al PAC, ya que la discordancia es la causa principal de rechazo. La personalidad del titular (física o moral), capturada en la clasificación, determina el formato de RFC y el régimen y se reutiliza en este punto.</ns0:t>
      </ns0:r>
    </ns0:p>
    <ns0:p ns2:paraId="2EE73CF3" ns2:textId="77777777" ns0:rsidR="00CB7EDE" ns0:rsidRDefault="00135872">
      <ns0:pPr>
        <ns0:pStyle ns0:val="Ttulo2"/>
      </ns0:pPr>
      <ns0:bookmarkStart ns0:id="31" ns0:name="_Toc233886652"/>
      <ns0:r>
        <ns0:lastRenderedPageBreak/>
        <ns0:t>8.4 Facturación a público en general</ns0:t>
      </ns0:r>
      <ns0:bookmarkEnd ns0:id="31"/>
    </ns0:p>
    <ns0:p ns2:paraId="7819F909" ns2:textId="77777777" ns0:rsidR="00CB7EDE" ns0:rsidRDefault="00135872">
      <ns0:pPr>
        <ns0:spacing ns0:after="120" ns0:line="276" ns0:lineRule="auto"/>
      </ns0:pPr>
      <ns0:r>
        <ns0:t>Cuando el ciudadano no entrega datos fiscales al cobrar, la operación queda disponible para una solicitud posterior dentro del plazo configurado. Finanzas decide si procede la factura individual; si el cobro ya se integró a una factura global por periodo con RFC genérico, la solicitud se rechaza y no se sustituye automáticamente la factura global.</ns0:t>
      </ns0:r>
    </ns0:p>
    <ns0:p ns2:paraId="1773C868" ns2:textId="77777777" ns0:rsidR="00CB7EDE" ns0:rsidRDefault="00135872">
      <ns0:pPr>
        <ns0:pStyle ns0:val="Ttulo2"/>
      </ns0:pPr>
      <ns0:bookmarkStart ns0:id="32" ns0:name="_Toc233886653"/>
      <ns0:r>
        <ns0:t>8.5 Timbrado asíncrono e idempotencia</ns0:t>
      </ns0:r>
      <ns0:bookmarkEnd ns0:id="32"/>
    </ns0:p>
    <ns0:p ns2:paraId="4FDBF441" ns2:textId="77777777" ns0:rsidR="00CB7EDE" ns0:rsidRDefault="00135872">
      <ns0:pPr>
        <ns0:pStyle ns0:val="Prrafodelista"/>
        <ns0:numPr>
          <ns0:ilvl ns0:val="0"/>
          <ns0:numId ns0:val="2"/>
        </ns0:numPr>
        <ns0:spacing ns0:after="80" ns0:line="264" ns0:lineRule="auto"/>
      </ns0:pPr>
      <ns0:r>
        <ns0:rPr>
          <ns0:b/>
          <ns0:bCs/>
        </ns0:rPr>
        <ns0:t xml:space="preserve">Fase posterior: el API responderá de inmediato y un worker procesará el timbrado en segundo plano; si falla, el caso se mostrará en el módulo gestionado por la Gerencia de Administración y Finanzas.</ns0:t>
      </ns0:r>
      <ns0:r>
        <ns0:t xml:space="preserve"/>
      </ns0:r>
      <ns0:proofErr ns0:type="spellStart"/>
      <ns0:r>
        <ns0:t/>
      </ns0:r>
      <ns0:proofErr ns0:type="spellEnd"/>
      <ns0:r>
        <ns0:t xml:space="preserve"/>
      </ns0:r>
    </ns0:p>
    <ns0:p ns2:paraId="44363D7A" ns2:textId="77777777" ns0:rsidR="00CB7EDE" ns0:rsidRDefault="00135872">
      <ns0:pPr>
        <ns0:pStyle ns0:val="Prrafodelista"/>
        <ns0:numPr>
          <ns0:ilvl ns0:val="0"/>
          <ns0:numId ns0:val="2"/>
        </ns0:numPr>
        <ns0:spacing ns0:after="80" ns0:line="264" ns0:lineRule="auto"/>
      </ns0:pPr>
      <ns0:r>
        <ns0:rPr>
          <ns0:b/>
          <ns0:bCs/>
        </ns0:rPr>
        <ns0:t xml:space="preserve">Idempotencia: </ns0:t>
      </ns0:r>
      <ns0:r>
        <ns0:t>cada operación lleva una clave única (restricción UNIQUE en PostgreSQL) que impide generar dos UUID para el mismo trámite ante reintentos.</ns0:t>
      </ns0:r>
    </ns0:p>
    <ns0:p ns2:paraId="6FE13F51" ns2:textId="77777777" ns0:rsidR="00CB7EDE" ns0:rsidRDefault="00135872">
      <ns0:pPr>
        <ns0:pStyle ns0:val="Prrafodelista"/>
        <ns0:numPr>
          <ns0:ilvl ns0:val="0"/>
          <ns0:numId ns0:val="2"/>
        </ns0:numPr>
        <ns0:spacing ns0:after="80" ns0:line="264" ns0:lineRule="auto"/>
      </ns0:pPr>
      <ns0:r>
        <ns0:rPr>
          <ns0:b/>
          <ns0:bCs/>
        </ns0:rPr>
        <ns0:t xml:space="preserve">Sellado: </ns0:t>
      </ns0:r>
      <ns0:r>
        <ns0:t xml:space="preserve">se definirá con el PAC si el sellado con el CSD lo realiza el sistema o el propio PAC, ya que ello condiciona las dependencias del </ns0:t>
      </ns0:r>
      <ns0:proofErr ns0:type="spellStart"/>
      <ns0:r>
        <ns0:t>worker</ns0:t>
      </ns0:r>
      <ns0:proofErr ns0:type="spellEnd"/>
      <ns0:r>
        <ns0:t>.</ns0:t>
      </ns0:r>
    </ns0:p>
    <ns0:p ns2:paraId="2F470A00" ns2:textId="77777777" ns0:rsidR="00CB7EDE" ns0:rsidRDefault="00135872">
      <ns0:pPr>
        <ns0:pStyle ns0:val="Ttulo2"/>
      </ns0:pPr>
      <ns0:bookmarkStart ns0:id="33" ns0:name="_Toc233886654"/>
      <ns0:r>
        <ns0:t>8.6 Cancelaciones</ns0:t>
      </ns0:r>
      <ns0:bookmarkEnd ns0:id="33"/>
    </ns0:p>
    <ns0:p ns2:paraId="53577A57" ns2:textId="77777777" ns0:rsidR="00CB7EDE" ns0:rsidRDefault="00135872">
      <ns0:pPr>
        <ns0:spacing ns0:after="120" ns0:line="276" ns0:lineRule="auto"/>
      </ns0:pPr>
      <ns0:r>
        <ns0:t>El sistema contempla la cancelación de comprobantes conforme a CFDI 4.0: registro del motivo, captura del UUID sustituto cuando el motivo es 01, y gestión del acuse del SAT.</ns0:t>
      </ns0:r>
    </ns0:p>
    <ns0:p ns2:paraId="5DFD3B5D" ns2:textId="77777777" ns0:rsidR="00CB7EDE" ns0:rsidRDefault="00135872">
      <ns0:pPr>
        <ns0:pStyle ns0:val="Ttulo1"/>
      </ns0:pPr>
      <ns0:bookmarkStart ns0:id="34" ns0:name="_Toc233886655"/>
      <ns0:r>
        <ns0:t>9. Control de acceso basado en roles (RBAC)</ns0:t>
      </ns0:r>
      <ns0:bookmarkEnd ns0:id="34"/>
    </ns0:p>
    <ns0:p ns2:paraId="56DB3DDE" ns2:textId="77777777" ns0:rsidR="00CB7EDE" ns0:rsidRDefault="00135872">
      <ns0:pPr>
        <ns0:spacing ns0:after="120" ns0:line="276" ns0:lineRule="auto"/>
      </ns0:pPr>
      <ns0:r>
        <ns0:t xml:space="preserve">La autenticación y autorización se realizan mediante Keycloak. SICEF valida emisor, audiencia, firma, vigencia y sub del JWT. Usa literalmente ventanilla y finanzas desde resource_access.sicef.roles, y ti y direccion desde realm_access.roles; no guarda ni normaliza roles locales.</ns0:t>
      </ns0:r>
      <ns0:proofErr ns0:type="spellStart"/>
      <ns0:r>
        <ns0:t/>
      </ns0:r>
      <ns0:proofErr ns0:type="spellEnd"/>
      <ns0:r>
        <ns0:t/>
      </ns0:r>
    </ns0:p>
    <ns0:tbl>
      <ns0:tblPr>
        <ns0:tblW ns0:w="9360" ns0:type="dxa"/>
        <ns0:tblBorders>
          <ns0:top ns0:val="single" ns0:sz="4" ns0:space="0" ns0:color="auto"/>
          <ns0:left ns0:val="single" ns0:sz="4" ns0:space="0" ns0:color="auto"/>
          <ns0:bottom ns0:val="single" ns0:sz="4" ns0:space="0" ns0:color="auto"/>
          <ns0:right ns0:val="single" ns0:sz="4" ns0:space="0" ns0:color="auto"/>
          <ns0:insideH ns0:val="single" ns0:sz="4" ns0:space="0" ns0:color="auto"/>
          <ns0:insideV ns0:val="single" ns0:sz="4" ns0:space="0" ns0:color="auto"/>
        </ns0:tblBorders>
        <ns0:tblCellMar>
          <ns0:left ns0:w="10" ns0:type="dxa"/>
          <ns0:right ns0:w="10" ns0:type="dxa"/>
        </ns0:tblCellMar>
        <ns0:tblLook ns0:val="04A0" ns0:firstRow="1" ns0:lastRow="0" ns0:firstColumn="1" ns0:lastColumn="0" ns0:noHBand="0" ns0:noVBand="1"/>
      </ns0:tblPr>
      <ns0:tblGrid>
        <ns0:gridCol ns0:w="2700"/>
        <ns0:gridCol ns0:w="6660"/>
      </ns0:tblGrid>
      <ns0:tr ns0:rsidR="00CB7EDE" ns2:paraId="5F7044EB" ns2:textId="77777777">
        <ns0:trPr>
          <ns0:tblHeader/>
        </ns0:trPr>
        <ns0:tc>
          <ns0:tcPr>
            <ns0:tcW ns0:w="2700" ns0:type="dxa"/>
            <ns0:tcBorders>
              <ns0:top ns0:val="single" ns0:sz="1" ns0:space="0" ns0:color="BFBFBF"/>
              <ns0:left ns0:val="single" ns0:sz="1" ns0:space="0" ns0:color="BFBFBF"/>
              <ns0:bottom ns0:val="single" ns0:sz="1" ns0:space="0" ns0:color="BFBFBF"/>
              <ns0:right ns0:val="single" ns0:sz="1" ns0:space="0" ns0:color="BFBFBF"/>
            </ns0:tcBorders>
            <ns0:shd ns0:val="clear" ns0:color="auto" ns0:fill="44546A"/>
            <ns0:tcMar>
              <ns0:top ns0:w="60" ns0:type="dxa"/>
              <ns0:left ns0:w="110" ns0:type="dxa"/>
              <ns0:bottom ns0:w="60" ns0:type="dxa"/>
              <ns0:right ns0:w="110" ns0:type="dxa"/>
            </ns0:tcMar>
            <ns0:vAlign ns0:val="center"/>
          </ns0:tcPr>
          <ns0:p ns2:paraId="33E15ABF" ns2:textId="77777777" ns0:rsidR="00CB7EDE" ns0:rsidRDefault="00135872">
            <ns0:pPr>
              <ns0:spacing ns0:line="252" ns0:lineRule="auto"/>
            </ns0:pPr>
            <ns0:r>
              <ns0:rPr>
                <ns0:b/>
                <ns0:bCs/>
                <ns0:color ns0:val="FFFFFF"/>
                <ns0:sz ns0:val="20"/>
                <ns0:szCs ns0:val="20"/>
              </ns0:rPr>
              <ns0:t>Rol</ns0:t>
            </ns0:r>
          </ns0:p>
        </ns0:tc>
        <ns0:tc>
          <ns0:tcPr>
            <ns0:tcW ns0:w="6660" ns0:type="dxa"/>
            <ns0:tcBorders>
              <ns0:top ns0:val="single" ns0:sz="1" ns0:space="0" ns0:color="BFBFBF"/>
              <ns0:left ns0:val="single" ns0:sz="1" ns0:space="0" ns0:color="BFBFBF"/>
              <ns0:bottom ns0:val="single" ns0:sz="1" ns0:space="0" ns0:color="BFBFBF"/>
              <ns0:right ns0:val="single" ns0:sz="1" ns0:space="0" ns0:color="BFBFBF"/>
            </ns0:tcBorders>
            <ns0:shd ns0:val="clear" ns0:color="auto" ns0:fill="44546A"/>
            <ns0:tcMar>
              <ns0:top ns0:w="60" ns0:type="dxa"/>
              <ns0:left ns0:w="110" ns0:type="dxa"/>
              <ns0:bottom ns0:w="60" ns0:type="dxa"/>
              <ns0:right ns0:w="110" ns0:type="dxa"/>
            </ns0:tcMar>
            <ns0:vAlign ns0:val="center"/>
          </ns0:tcPr>
          <ns0:p ns2:paraId="676316D8" ns2:textId="77777777" ns0:rsidR="00CB7EDE" ns0:rsidRDefault="00135872">
            <ns0:pPr>
              <ns0:spacing ns0:line="252" ns0:lineRule="auto"/>
            </ns0:pPr>
            <ns0:r>
              <ns0:rPr>
                <ns0:b/>
                <ns0:bCs/>
                <ns0:color ns0:val="FFFFFF"/>
                <ns0:sz ns0:val="20"/>
                <ns0:szCs ns0:val="20"/>
              </ns0:rPr>
              <ns0:t>Responsabilidades</ns0:t>
            </ns0:r>
          </ns0:p>
        </ns0:tc>
      </ns0:tr>
      <ns0:tr ns0:rsidR="00CB7EDE" ns2:paraId="580A1AAE" ns2:textId="77777777">
        <ns0:tc>
          <ns0:tcPr>
            <ns0:tcW ns0:w="2700" ns0:type="dxa"/>
            <ns0:tcBorders>
              <ns0:top ns0:val="single" ns0:sz="1" ns0:space="0" ns0:color="BFBFBF"/>
              <ns0:left ns0:val="single" ns0:sz="1" ns0:space="0" ns0:color="BFBFBF"/>
              <ns0:bottom ns0:val="single" ns0:sz="1" ns0:space="0" ns0:color="BFBFBF"/>
              <ns0:right ns0:val="single" ns0:sz="1" ns0:space="0" ns0:color="BFBFBF"/>
            </ns0:tcBorders>
            <ns0:shd ns0:val="clear" ns0:color="auto" ns0:fill="FFFFFF"/>
            <ns0:tcMar>
              <ns0:top ns0:w="60" ns0:type="dxa"/>
              <ns0:left ns0:w="110" ns0:type="dxa"/>
              <ns0:bottom ns0:w="60" ns0:type="dxa"/>
              <ns0:right ns0:w="110" ns0:type="dxa"/>
            </ns0:tcMar>
            <ns0:vAlign ns0:val="center"/>
          </ns0:tcPr>
          <ns0:p ns2:paraId="7110CD26" ns2:textId="77777777" ns0:rsidR="00CB7EDE" ns0:rsidRDefault="00135872">
            <ns0:pPr>
              <ns0:spacing ns0:line="252" ns0:lineRule="auto"/>
            </ns0:pPr>
            <ns0:r>
              <ns0:rPr>
                <ns0:color ns0:val="000000"/>
                <ns0:sz ns0:val="20"/>
                <ns0:szCs ns0:val="20"/>
              </ns0:rPr>
              <ns0:t>Ventanilla de Atención</ns0:t>
            </ns0:r>
          </ns0:p>
        </ns0:tc>
        <ns0:tc>
          <ns0:tcPr>
            <ns0:tcW ns0:w="6660" ns0:type="dxa"/>
            <ns0:tcBorders>
              <ns0:top ns0:val="single" ns0:sz="1" ns0:space="0" ns0:color="BFBFBF"/>
              <ns0:left ns0:val="single" ns0:sz="1" ns0:space="0" ns0:color="BFBFBF"/>
              <ns0:bottom ns0:val="single" ns0:sz="1" ns0:space="0" ns0:color="BFBFBF"/>
              <ns0:right ns0:val="single" ns0:sz="1" ns0:space="0" ns0:color="BFBFBF"/>
            </ns0:tcBorders>
            <ns0:shd ns0:val="clear" ns0:color="auto" ns0:fill="FFFFFF"/>
            <ns0:tcMar>
              <ns0:top ns0:w="60" ns0:type="dxa"/>
              <ns0:left ns0:w="110" ns0:type="dxa"/>
              <ns0:bottom ns0:w="60" ns0:type="dxa"/>
              <ns0:right ns0:w="110" ns0:type="dxa"/>
            </ns0:tcMar>
            <ns0:vAlign ns0:val="center"/>
          </ns0:tcPr>
          <ns0:p ns2:paraId="2C9B2C95" ns2:textId="77777777" ns0:rsidR="00CB7EDE" ns0:rsidRDefault="00135872">
            <ns0:pPr>
              <ns0:spacing ns0:line="252" ns0:lineRule="auto"/>
            </ns0:pPr>
            <ns0:r>
              <ns0:t>Clasifica y captura datos, adjunta evidencias, valida requisitos, registra consultas, guarda o retoma borradores de cobro de cualquier ventanilla, valida pagos y captura los datos fiscales del receptor cuando están disponibles; emite constancias después del cobro confirmado.</ns0:t>
            </ns0:r>
          </ns0:p>
        </ns0:tc>
      </ns0:tr>
      <ns0:tr ns0:rsidR="00CB7EDE" ns2:paraId="15C1E415" ns2:textId="77777777">
        <ns0:tc>
          <ns0:tcPr>
            <ns0:tcW ns0:w="2700" ns0:type="dxa"/>
            <ns0:tcBorders>
              <ns0:top ns0:val="single" ns0:sz="1" ns0:space="0" ns0:color="BFBFBF"/>
              <ns0:left ns0:val="single" ns0:sz="1" ns0:space="0" ns0:color="BFBFBF"/>
              <ns0:bottom ns0:val="single" ns0:sz="1" ns0:space="0" ns0:color="BFBFBF"/>
              <ns0:right ns0:val="single" ns0:sz="1" ns0:space="0" ns0:color="BFBFBF"/>
            </ns0:tcBorders>
            <ns0:shd ns0:val="clear" ns0:color="auto" ns0:fill="F2F5FB"/>
            <ns0:tcMar>
              <ns0:top ns0:w="60" ns0:type="dxa"/>
              <ns0:left ns0:w="110" ns0:type="dxa"/>
              <ns0:bottom ns0:w="60" ns0:type="dxa"/>
              <ns0:right ns0:w="110" ns0:type="dxa"/>
            </ns0:tcMar>
            <ns0:vAlign ns0:val="center"/>
          </ns0:tcPr>
          <ns0:p ns2:paraId="16AE7B27" ns2:textId="77777777" ns0:rsidR="00CB7EDE" ns0:rsidRDefault="00135872">
            <ns0:pPr>
              <ns0:spacing ns0:line="252" ns0:lineRule="auto"/>
            </ns0:pPr>
            <ns0:r>
              <ns0:rPr>
                <ns0:color ns0:val="000000"/>
                <ns0:sz ns0:val="20"/>
                <ns0:szCs ns0:val="20"/>
              </ns0:rPr>
              <ns0:t>Finanzas</ns0:t>
            </ns0:r>
          </ns0:p>
        </ns0:tc>
        <ns0:tc>
          <ns0:tcPr>
            <ns0:tcW ns0:w="6660" ns0:type="dxa"/>
            <ns0:tcBorders>
              <ns0:top ns0:val="single" ns0:sz="1" ns0:space="0" ns0:color="BFBFBF"/>
              <ns0:left ns0:val="single" ns0:sz="1" ns0:space="0" ns0:color="BFBFBF"/>
              <ns0:bottom ns0:val="single" ns0:sz="1" ns0:space="0" ns0:color="BFBFBF"/>
              <ns0:right ns0:val="single" ns0:sz="1" ns0:space="0" ns0:color="BFBFBF"/>
            </ns0:tcBorders>
            <ns0:shd ns0:val="clear" ns0:color="auto" ns0:fill="F2F5FB"/>
            <ns0:tcMar>
              <ns0:top ns0:w="60" ns0:type="dxa"/>
              <ns0:left ns0:w="110" ns0:type="dxa"/>
              <ns0:bottom ns0:w="60" ns0:type="dxa"/>
              <ns0:right ns0:w="110" ns0:type="dxa"/>
            </ns0:tcMar>
            <ns0:vAlign ns0:val="center"/>
          </ns0:tcPr>
          <ns0:p ns2:paraId="3EB736E6" ns2:textId="77777777" ns0:rsidR="00CB7EDE" ns0:rsidRDefault="00135872">
            <ns0:pPr>
              <ns0:spacing ns0:line="252" ns0:lineRule="auto"/>
            </ns0:pPr>
            <ns0:r>
              <ns0:t>Administra los catálogos del SAT, resuelve solicitudes públicas de factura, visualiza facturas exitosas, consulta y corrige fallos de timbrado, gestiona reintentos y administra la facturación global a público en general.</ns0:t>
            </ns0:r>
          </ns0:p>
        </ns0:tc>
      </ns0:tr>
      <ns0:tr ns0:rsidR="00CB7EDE" ns2:paraId="603981F4" ns2:textId="77777777">
        <ns0:tc>
          <ns0:tcPr>
            <ns0:tcW ns0:w="2700" ns0:type="dxa"/>
            <ns0:tcBorders>
              <ns0:top ns0:val="single" ns0:sz="1" ns0:space="0" ns0:color="BFBFBF"/>
              <ns0:left ns0:val="single" ns0:sz="1" ns0:space="0" ns0:color="BFBFBF"/>
              <ns0:bottom ns0:val="single" ns0:sz="1" ns0:space="0" ns0:color="BFBFBF"/>
              <ns0:right ns0:val="single" ns0:sz="1" ns0:space="0" ns0:color="BFBFBF"/>
            </ns0:tcBorders>
            <ns0:shd ns0:val="clear" ns0:color="auto" ns0:fill="FFFFFF"/>
            <ns0:tcMar>
              <ns0:top ns0:w="60" ns0:type="dxa"/>
              <ns0:left ns0:w="110" ns0:type="dxa"/>
              <ns0:bottom ns0:w="60" ns0:type="dxa"/>
              <ns0:right ns0:w="110" ns0:type="dxa"/>
            </ns0:tcMar>
            <ns0:vAlign ns0:val="center"/>
          </ns0:tcPr>
          <ns0:p ns2:paraId="4A57BAE4" ns2:textId="77777777" ns0:rsidR="00CB7EDE" ns0:rsidRDefault="00135872">
            <ns0:pPr>
              <ns0:spacing ns0:line="252" ns0:lineRule="auto"/>
            </ns0:pPr>
            <ns0:r>
              <ns0:rPr>
                <ns0:color ns0:val="000000"/>
                <ns0:sz ns0:val="20"/>
                <ns0:szCs ns0:val="20"/>
              </ns0:rPr>
              <ns0:t>TI (claim ti)</ns0:t>
            </ns0:r>
          </ns0:p>
        </ns0:tc>
        <ns0:tc>
          <ns0:tcPr>
            <ns0:tcW ns0:w="6660" ns0:type="dxa"/>
            <ns0:tcBorders>
              <ns0:top ns0:val="single" ns0:sz="1" ns0:space="0" ns0:color="BFBFBF"/>
              <ns0:left ns0:val="single" ns0:sz="1" ns0:space="0" ns0:color="BFBFBF"/>
              <ns0:bottom ns0:val="single" ns0:sz="1" ns0:space="0" ns0:color="BFBFBF"/>
              <ns0:right ns0:val="single" ns0:sz="1" ns0:space="0" ns0:color="BFBFBF"/>
            </ns0:tcBorders>
            <ns0:shd ns0:val="clear" ns0:color="auto" ns0:fill="FFFFFF"/>
            <ns0:tcMar>
              <ns0:top ns0:w="60" ns0:type="dxa"/>
              <ns0:left ns0:w="110" ns0:type="dxa"/>
              <ns0:bottom ns0:w="60" ns0:type="dxa"/>
              <ns0:right ns0:w="110" ns0:type="dxa"/>
            </ns0:tcMar>
            <ns0:vAlign ns0:val="center"/>
          </ns0:tcPr>
          <ns0:p ns2:paraId="22A99EB0" ns2:textId="77777777" ns0:rsidR="00CB7EDE" ns0:rsidRDefault="00135872">
            <ns0:pPr>
              <ns0:spacing ns0:line="252" ns0:lineRule="auto"/>
            </ns0:pPr>
            <ns0:r>
              <ns0:t>Gestiona parámetros de conexión, los únicos controles de configuración de plazo de pago y de solicitud de factura, la carga y el resguardo cifrado de llaves privadas del CSD (.key) y certificados de sello digital (.cer), la operación del Servicio de Firma institucional, la PKI y los secretos del motor de facturación.</ns0:t>
            </ns0:r>
          </ns0:p>
        </ns0:tc>
      </ns0:tr>
      <ns0:tr ns0:rsidR="00CB7EDE" ns2:paraId="208121CA" ns2:textId="77777777">
        <ns0:tc>
          <ns0:tcPr>
            <ns0:tcW ns0:w="2700" ns0:type="dxa"/>
            <ns0:tcBorders>
              <ns0:top ns0:val="single" ns0:sz="1" ns0:space="0" ns0:color="BFBFBF"/>
              <ns0:left ns0:val="single" ns0:sz="1" ns0:space="0" ns0:color="BFBFBF"/>
              <ns0:bottom ns0:val="single" ns0:sz="1" ns0:space="0" ns0:color="BFBFBF"/>
              <ns0:right ns0:val="single" ns0:sz="1" ns0:space="0" ns0:color="BFBFBF"/>
            </ns0:tcBorders>
            <ns0:shd ns0:val="clear" ns0:color="auto" ns0:fill="F2F5FB"/>
            <ns0:tcMar>
              <ns0:top ns0:w="60" ns0:type="dxa"/>
              <ns0:left ns0:w="110" ns0:type="dxa"/>
              <ns0:bottom ns0:w="60" ns0:type="dxa"/>
              <ns0:right ns0:w="110" ns0:type="dxa"/>
            </ns0:tcMar>
            <ns0:vAlign ns0:val="center"/>
          </ns0:tcPr>
          <ns0:p ns2:paraId="193B5A70" ns2:textId="77777777" ns0:rsidR="00CB7EDE" ns0:rsidRDefault="00135872">
            <ns0:pPr>
              <ns0:spacing ns0:line="252" ns0:lineRule="auto"/>
            </ns0:pPr>
            <ns0:r>
              <ns0:rPr>
                <ns0:color ns0:val="000000"/>
                <ns0:sz ns0:val="20"/>
                <ns0:szCs ns0:val="20"/>
              </ns0:rPr>
              <ns0:t>Dirección / Gerencia</ns0:t>
            </ns0:r>
          </ns0:p>
        </ns0:tc>
        <ns0:tc>
          <ns0:tcPr>
            <ns0:tcW ns0:w="6660" ns0:type="dxa"/>
            <ns0:tcBorders>
              <ns0:top ns0:val="single" ns0:sz="1" ns0:space="0" ns0:color="BFBFBF"/>
              <ns0:left ns0:val="single" ns0:sz="1" ns0:space="0" ns0:color="BFBFBF"/>
              <ns0:bottom ns0:val="single" ns0:sz="1" ns0:space="0" ns0:color="BFBFBF"/>
              <ns0:right ns0:val="single" ns0:sz="1" ns0:space="0" ns0:color="BFBFBF"/>
            </ns0:tcBorders>
            <ns0:shd ns0:val="clear" ns0:color="auto" ns0:fill="F2F5FB"/>
            <ns0:tcMar>
              <ns0:top ns0:w="60" ns0:type="dxa"/>
              <ns0:left ns0:w="110" ns0:type="dxa"/>
              <ns0:bottom ns0:w="60" ns0:type="dxa"/>
              <ns0:right ns0:w="110" ns0:type="dxa"/>
            </ns0:tcMar>
            <ns0:vAlign ns0:val="center"/>
          </ns0:tcPr>
          <ns0:p ns2:paraId="15094AA4" ns2:textId="77777777" ns0:rsidR="00CB7EDE" ns0:rsidRDefault="00135872">
            <ns0:pPr>
              <ns0:spacing ns0:line="252" ns0:lineRule="auto"/>
            </ns0:pPr>
            <ns0:r>
              <ns0:rPr>
                <ns0:color ns0:val="000000"/>
                <ns0:sz ns0:val="20"/>
                <ns0:szCs ns0:val="20"/>
              </ns0:rPr>
              <ns0:t>Visualiza tableros (</ns0:t>
            </ns0:r>
            <ns0:proofErr ns0:type="spellStart"/>
            <ns0:r>
              <ns0:rPr>
                <ns0:color ns0:val="000000"/>
                <ns0:sz ns0:val="20"/>
                <ns0:szCs ns0:val="20"/>
              </ns0:rPr>
              <ns0:t>dashboards</ns0:t>
            </ns0:r>
            <ns0:proofErr ns0:type="spellEnd"/>
            <ns0:r>
              <ns0:rPr>
                <ns0:color ns0:val="000000"/>
                <ns0:sz ns0:val="20"/>
                <ns0:szCs ns0:val="20"/>
              </ns0:rPr>
              <ns0:t>) de desempeño en tiempo real.</ns0:t>
            </ns0:r>
          </ns0:p>
        </ns0:tc>
      </ns0:tr>
    </ns0:tbl>
    <ns0:p ns2:paraId="14F9FC4E" ns2:textId="77777777" ns0:rsidR="00CB7EDE" ns0:rsidRDefault="00135872">
      <ns0:pPr>
        <ns0:pStyle ns0:val="Ttulo1"/>
      </ns0:pPr>
      <ns0:bookmarkStart ns0:id="35" ns0:name="_Toc233886656"/>
      <ns0:r>
        <ns0:t>10. Integraciones externas críticas</ns0:t>
      </ns0:r>
      <ns0:bookmarkEnd ns0:id="35"/>
    </ns0:p>
    <ns0:p ns2:paraId="5550FF79" ns2:textId="77777777" ns0:rsidR="00CB7EDE" ns0:rsidRDefault="00135872">
      <ns0:pPr>
        <ns0:pStyle ns0:val="Prrafodelista"/>
        <ns0:numPr>
          <ns0:ilvl ns0:val="0"/>
          <ns0:numId ns0:val="2"/>
        </ns0:numPr>
        <ns0:spacing ns0:after="80" ns0:line="264" ns0:lineRule="auto"/>
      </ns0:pPr>
      <ns0:r>
        <ns0:rPr>
          <ns0:b/>
          <ns0:bCs/>
        </ns0:rPr>
        <ns0:t xml:space="preserve">Facturación electrónica: </ns0:t>
      </ns0:r>
      <ns0:r>
        <ns0:t xml:space="preserve">conexión vía Web </ns0:t>
      </ns0:r>
      <ns0:proofErr ns0:type="spellStart"/>
      <ns0:r>
        <ns0:t>Service</ns0:t>
      </ns0:r>
      <ns0:proofErr ns0:type="spellEnd"/>
      <ns0:r>
        <ns0:t xml:space="preserve"> (API) a Factura Inteligente para el envío del XML estructurado y la recepción del UUID timbrado. Se confirmará con el proveedor el soporte explícito a CFDI 4.0, el ambiente de pruebas (</ns0:t>
      </ns0:r>
      <ns0:proofErr ns0:type="spellStart"/>
      <ns0:r>
        <ns0:t>sandbox</ns0:t>
      </ns0:r>
      <ns0:proofErr ns0:type="spellEnd"/>
      <ns0:r>
        <ns0:t>), el protocolo del API y el modelo de sellado.</ns0:t>
      </ns0:r>
    </ns0:p>
    <ns0:p ns2:paraId="1F659535" ns2:textId="77777777" ns0:rsidR="00CB7EDE" ns0:rsidRDefault="00135872">
      <ns0:pPr>
        <ns0:pStyle ns0:val="Prrafodelista"/>
        <ns0:numPr>
          <ns0:ilvl ns0:val="0"/>
          <ns0:numId ns0:val="2"/>
        </ns0:numPr>
        <ns0:spacing ns0:after="80" ns0:line="264" ns0:lineRule="auto"/>
      </ns0:pPr>
      <ns0:r>
        <ns0:rPr>
          <ns0:b/>
          <ns0:bCs/>
        </ns0:rPr>
        <ns0:lastRenderedPageBreak/>
        <ns0:t xml:space="preserve">Disponibilidad del PAC: </ns0:t>
      </ns0:r>
      <ns0:r>
        <ns0:t>al ser un servicio externo, se trata como punto crítico; el diseño asíncrono y la cola persistente permiten que el trámite continúe y el timbrado se complete una vez restablecido el servicio.</ns0:t>
      </ns0:r>
    </ns0:p>
    <ns0:p ns2:paraId="1719DA56" ns2:textId="77777777" ns0:rsidR="00CB7EDE" ns0:rsidRDefault="00135872">
      <ns0:pPr>
        <ns0:pStyle ns0:val="Prrafodelista"/>
        <ns0:numPr>
          <ns0:ilvl ns0:val="0"/>
          <ns0:numId ns0:val="2"/>
        </ns0:numPr>
        <ns0:spacing ns0:after="80" ns0:line="264" ns0:lineRule="auto"/>
      </ns0:pPr>
      <ns0:r>
        <ns0:rPr>
          <ns0:b/>
          <ns0:bCs/>
        </ns0:rPr>
        <ns0:t xml:space="preserve">Validación de no adeudo (Fase 1 - Asistida): </ns0:t>
      </ns0:r>
      <ns0:r>
        <ns0:t>integración operativa (humana) mediante captura obligatoria de folios del OUC y coordenadas del SII-</ns0:t>
      </ns0:r>
      <ns0:proofErr ns0:type="spellStart"/>
      <ns0:r>
        <ns0:t>Cart</ns0:t>
      </ns0:r>
      <ns0:proofErr ns0:type="spellEnd"/>
      <ns0:r>
        <ns0:t>.</ns0:t>
      </ns0:r>
    </ns0:p>
    <ns0:p ns2:paraId="55D9E50A" ns2:textId="77777777" ns0:rsidR="00CB7EDE" ns0:rsidRDefault="00135872">
      <ns0:pPr>
        <ns0:pStyle ns0:val="Prrafodelista"/>
        <ns0:numPr>
          <ns0:ilvl ns0:val="0"/>
          <ns0:numId ns0:val="2"/>
        </ns0:numPr>
        <ns0:spacing ns0:after="80" ns0:line="264" ns0:lineRule="auto"/>
      </ns0:pPr>
      <ns0:r>
        <ns0:rPr>
          <ns0:b/>
          <ns0:bCs/>
        </ns0:rPr>
        <ns0:t xml:space="preserve">Validación de no adeudo (Fase 2 - Automatizada): </ns0:t>
      </ns0:r>
      <ns0:proofErr ns0:type="spellStart"/>
      <ns0:r>
        <ns0:t>endpoint</ns0:t>
      </ns0:r>
      <ns0:proofErr ns0:type="spellEnd"/>
      <ns0:r>
        <ns0:t xml:space="preserve"> de la empresa concesionaria para validar el no adeudo con un solo clic, que automatiza la verificación manual en el OUC. Convierte la condición de validación manual en una guarda automática de la transición EN_VALIDACIÓN y de la revalidación en COBRO, reduciendo la carga del operador. Depende de que la concesionaria exponga dicho </ns0:t>
      </ns0:r>
      <ns0:proofErr ns0:type="spellStart"/>
      <ns0:r>
        <ns0:t>endpoint</ns0:t>
      </ns0:r>
      <ns0:proofErr ns0:type="spellEnd"/>
      <ns0:r>
        <ns0:t>.</ns0:t>
      </ns0:r>
    </ns0:p>
    <ns0:p ns2:paraId="23349BA2" ns2:textId="77777777" ns0:rsidR="00CB7EDE" ns0:rsidRDefault="00135872">
      <ns0:pPr>
        <ns0:pStyle ns0:val="Ttulo1"/>
      </ns0:pPr>
      <ns0:bookmarkStart ns0:id="36" ns0:name="_Toc233886657"/>
      <ns0:r>
        <ns0:t xml:space="preserve">11. Seguridad, auditoría y </ns0:t>
      </ns0:r>
      <ns0:proofErr ns0:type="spellStart"/>
      <ns0:r>
        <ns0:t>observabilidad</ns0:t>
      </ns0:r>
      <ns0:bookmarkEnd ns0:id="36"/>
      <ns0:proofErr ns0:type="spellEnd"/>
    </ns0:p>
    <ns0:p ns2:paraId="34435804" ns2:textId="77777777" ns0:rsidR="00CB7EDE" ns0:rsidRDefault="00135872">
      <ns0:pPr>
        <ns0:pStyle ns0:val="Prrafodelista"/>
        <ns0:numPr>
          <ns0:ilvl ns0:val="0"/>
          <ns0:numId ns0:val="2"/>
        </ns0:numPr>
        <ns0:spacing ns0:after="80" ns0:line="264" ns0:lineRule="auto"/>
      </ns0:pPr>
      <ns0:r>
        <ns0:rPr>
          <ns0:b/>
          <ns0:bCs/>
        </ns0:rPr>
        <ns0:t xml:space="preserve">Resguardo de material criptográfico: las llaves privadas del CSD fiscal (.key) se almacenan cifradas y se cargan en memoria únicamente en el servidor que las requiere. La clave privada del certificado de firma institucional vive exclusivamente dentro del Servicio de Firma (LXC dedicado, sección 3.8) y nunca es accesible por los módulos de aplicación. La CA Raíz se resguarda offline. La administración de todo el material criptográfico es responsabilidad exclusiva del TI (claim ti).</ns0:t>
      </ns0:r>
      <ns0:r>
        <ns0:t/>
      </ns0:r>
      <ns0:proofErr ns0:type="spellStart"/>
      <ns0:r>
        <ns0:t/>
      </ns0:r>
      <ns0:proofErr ns0:type="spellEnd"/>
      <ns0:r>
        <ns0:t/>
      </ns0:r>
    </ns0:p>
    <ns0:p ns2:paraId="169453D8" ns2:textId="77777777" ns0:rsidR="00CB7EDE" ns0:rsidRDefault="00135872">
      <ns0:pPr>
        <ns0:pStyle ns0:val="Ttulo2"/>
      </ns0:pPr>
      <ns0:bookmarkStart ns0:id="37" ns0:name="_Toc233886658"/>
      <ns0:r>
        <ns0:t>11.1 Bitácora de auditoría (principios de diseño)</ns0:t>
      </ns0:r>
      <ns0:bookmarkEnd ns0:id="37"/>
    </ns0:p>
    <ns0:p ns2:paraId="53613665" ns2:textId="77777777" ns0:rsidR="00CB7EDE" ns0:rsidRDefault="00135872">
      <ns0:pPr>
        <ns0:spacing ns0:after="120" ns0:line="276" ns0:lineRule="auto"/>
      </ns0:pPr>
      <ns0:r>
        <ns0:t>La bitácora es el registro autoritativo de decisiones e intenciones del sistema para efectos de fiscalización. No es un log de aplicación; ese rol corresponde a Pino (§3.7). La bitácora registra el qué y el quién; Pino registra el cómo técnico.</ns0:t>
      </ns0:r>
    </ns0:p>
    <ns0:p ns2:paraId="5370B1FB" ns2:textId="77777777" ns0:rsidR="00CB7EDE" ns0:rsidRDefault="00135872">
      <ns0:pPr>
        <ns0:pStyle ns0:val="Prrafodelista"/>
        <ns0:numPr>
          <ns0:ilvl ns0:val="0"/>
          <ns0:numId ns0:val="2"/>
        </ns0:numPr>
        <ns0:spacing ns0:after="80" ns0:line="264" ns0:lineRule="auto"/>
      </ns0:pPr>
      <ns0:proofErr ns0:type="spellStart"/>
      <ns0:r>
        <ns0:rPr>
          <ns0:b/>
          <ns0:bCs/>
        </ns0:rPr>
        <ns0:t>Append-only</ns0:t>
      </ns0:r>
      <ns0:proofErr ns0:type="spellEnd"/>
      <ns0:r>
        <ns0:rPr>
          <ns0:b/>
          <ns0:bCs/>
        </ns0:rPr>
        <ns0:t xml:space="preserve"> sin excepciones: </ns0:t>
      </ns0:r>
      <ns0:r>
        <ns0:t xml:space="preserve">ningún UPDATE ni DELETE toca la tabla de bitácora. Las correcciones son entradas nuevas que referencian la original. Esta propiedad se hace cumplir en dos capas: un </ns0:t>
      </ns0:r>
      <ns0:proofErr ns0:type="spellStart"/>
      <ns0:r>
        <ns0:t>trigger</ns0:t>
      </ns0:r>
      <ns0:proofErr ns0:type="spellEnd"/>
      <ns0:r>
        <ns0:t xml:space="preserve"> de PostgreSQL que aborta cualquier operación que no sea INSERT, y un rol de base de datos de la aplicación sin privilegios de UPDATE/DELETE sobre la tabla.</ns0:t>
      </ns0:r>
    </ns0:p>
    <ns0:p ns2:paraId="2568DC9A" ns2:textId="77777777" ns0:rsidR="00CB7EDE" ns0:rsidRDefault="00135872">
      <ns0:pPr>
        <ns0:pStyle ns0:val="Prrafodelista"/>
        <ns0:numPr>
          <ns0:ilvl ns0:val="0"/>
          <ns0:numId ns0:val="2"/>
        </ns0:numPr>
        <ns0:spacing ns0:after="80" ns0:line="264" ns0:lineRule="auto"/>
      </ns0:pPr>
      <ns0:r>
        <ns0:t>Atribución completa: las acciones internas registran actor_id y roles_snapshot como arreglo JSON literal de los claims presentes en el JWT; las solicitudes públicas registran IP, user_agent y request_id sin actor. Se distingue el origen: usuario, sistema, worker o portal.</ns0:t>
      </ns0:r>
    </ns0:p>
    <ns0:p ns2:paraId="42E3C16F" ns2:textId="77777777" ns0:rsidR="00CB7EDE" ns0:rsidRDefault="00135872">
      <ns0:pPr>
        <ns0:pStyle ns0:val="Prrafodelista"/>
        <ns0:numPr>
          <ns0:ilvl ns0:val="0"/>
          <ns0:numId ns0:val="2"/>
        </ns0:numPr>
        <ns0:spacing ns0:after="80" ns0:line="264" ns0:lineRule="auto"/>
      </ns0:pPr>
      <ns0:proofErr ns0:type="spellStart"/>
      <ns0:r>
        <ns0:rPr>
          <ns0:b/>
          <ns0:bCs/>
        </ns0:rPr>
        <ns0:t>Snapshot</ns0:t>
      </ns0:r>
      <ns0:proofErr ns0:type="spellEnd"/>
      <ns0:r>
        <ns0:rPr>
          <ns0:b/>
          <ns0:bCs/>
        </ns0:rPr>
        <ns0:t xml:space="preserve"> de estado: </ns0:t>
      </ns0:r>
      <ns0:r>
        <ns0:t xml:space="preserve">cada entrada guarda el estado anterior y el estado nuevo, más un </ns0:t>
      </ns0:r>
      <ns0:proofErr ns0:type="spellStart"/>
      <ns0:r>
        <ns0:t>snapshot</ns0:t>
      </ns0:r>
      <ns0:proofErr ns0:type="spellEnd"/>
      <ns0:r>
        <ns0:t xml:space="preserve"> JSONB de los campos relevantes en ese momento, no referencias a entidades que pueden cambiar después. Un auditor puede reconstruir el valor exacto de cualquier campo en cualquier punto del tiempo.</ns0:t>
      </ns0:r>
    </ns0:p>
    <ns0:p ns2:paraId="36808FB9" ns2:textId="77777777" ns0:rsidR="00CB7EDE" ns0:rsidRDefault="00135872">
      <ns0:pPr>
        <ns0:pStyle ns0:val="Prrafodelista"/>
        <ns0:numPr>
          <ns0:ilvl ns0:val="0"/>
          <ns0:numId ns0:val="2"/>
        </ns0:numPr>
        <ns0:spacing ns0:after="80" ns0:line="264" ns0:lineRule="auto"/>
      </ns0:pPr>
      <ns0:r>
        <ns0:rPr>
          <ns0:b/>
          <ns0:bCs/>
        </ns0:rPr>
        <ns0:t xml:space="preserve">Correlación por </ns0:t>
      </ns0:r>
      <ns0:proofErr ns0:type="spellStart"/>
      <ns0:r>
        <ns0:rPr>
          <ns0:b/>
          <ns0:bCs/>
        </ns0:rPr>
        <ns0:t>request_id</ns0:t>
      </ns0:r>
      <ns0:proofErr ns0:type="spellEnd"/>
      <ns0:r>
        <ns0:rPr>
          <ns0:b/>
          <ns0:bCs/>
        </ns0:rPr>
        <ns0:t xml:space="preserve">: </ns0:t>
      </ns0:r>
      <ns0:r>
        <ns0:t xml:space="preserve">el identificador único de petición se estampa en cada entrada de bitácora de esa operación; si una acción genera múltiples entradas, comparten el mismo </ns0:t>
      </ns0:r>
      <ns0:proofErr ns0:type="spellStart"/>
      <ns0:r>
        <ns0:t>request_id</ns0:t>
      </ns0:r>
      <ns0:proofErr ns0:type="spellEnd"/>
      <ns0:r>
        <ns0:t xml:space="preserve">. El </ns0:t>
      </ns0:r>
      <ns0:proofErr ns0:type="spellStart"/>
      <ns0:r>
        <ns0:t>worker</ns0:t>
      </ns0:r>
      <ns0:proofErr ns0:type="spellEnd"/>
      <ns0:r>
        <ns0:t xml:space="preserve"> de timbrado usa el </ns0:t>
      </ns0:r>
      <ns0:proofErr ns0:type="spellStart"/>
      <ns0:r>
        <ns0:t>job_id</ns0:t>
      </ns0:r>
      <ns0:proofErr ns0:type="spellEnd"/>
      <ns0:r>
        <ns0:t xml:space="preserve"> de </ns0:t>
      </ns0:r>
      <ns0:proofErr ns0:type="spellStart"/>
      <ns0:r>
        <ns0:t>pg-boss</ns0:t>
      </ns0:r>
      <ns0:proofErr ns0:type="spellEnd"/>
      <ns0:r>
        <ns0:t xml:space="preserve"> como identificador equivalente.</ns0:t>
      </ns0:r>
    </ns0:p>
    <ns0:p ns2:paraId="7D168239" ns2:textId="77777777" ns0:rsidR="00CB7EDE" ns0:rsidRDefault="00135872">
      <ns0:pPr>
        <ns0:pStyle ns0:val="Prrafodelista"/>
        <ns0:numPr>
          <ns0:ilvl ns0:val="0"/>
          <ns0:numId ns0:val="2"/>
        </ns0:numPr>
        <ns0:spacing ns0:after="80" ns0:line="264" ns0:lineRule="auto"/>
      </ns0:pPr>
      <ns0:r>
        <ns0:rPr>
          <ns0:b/>
          <ns0:bCs/>
        </ns0:rPr>
        <ns0:lastRenderedPageBreak/>
        <ns0:t xml:space="preserve">Transaccionalidad: </ns0:t>
      </ns0:r>
      <ns0:r>
        <ns0:t>la entrada de bitácora y la operación de negocio van en la misma transacción de PostgreSQL (</ns0:t>
      </ns0:r>
      <ns0:proofErr ns0:type="gramStart"/>
      <ns0:r>
        <ns0:t>prisma.$</ns0:t>
      </ns0:r>
      <ns0:proofErr ns0:type="spellStart"/>
      <ns0:proofErr ns0:type="gramEnd"/>
      <ns0:r>
        <ns0:t>transaction</ns0:t>
      </ns0:r>
      <ns0:proofErr ns0:type="spellEnd"/>
      <ns0:r>
        <ns0:t>). Ambas se confirman o ambas se revierten; la bitácora no puede quedar inconsistente con el estado real.</ns0:t>
      </ns0:r>
    </ns0:p>
    <ns0:p ns2:paraId="638EB2A0" ns2:textId="77777777" ns0:rsidR="00CB7EDE" ns0:rsidRDefault="00135872">
      <ns0:pPr>
        <ns0:pStyle ns0:val="Prrafodelista"/>
        <ns0:numPr>
          <ns0:ilvl ns0:val="0"/>
          <ns0:numId ns0:val="2"/>
        </ns0:numPr>
        <ns0:spacing ns0:after="80" ns0:line="264" ns0:lineRule="auto"/>
      </ns0:pPr>
      <ns0:r>
        <ns0:rPr>
          <ns0:b/>
          <ns0:bCs/>
        </ns0:rPr>
        <ns0:t xml:space="preserve">Separación acción / efecto: </ns0:t>
      </ns0:r>
      <ns0:r>
        <ns0:t>se distingue la intención del usuario (el operador aprobó) del efecto del sistema (el sistema generó la constancia). Para fiscalización, el responsable es la persona que aprobó, no el proceso que ejecutó.</ns0:t>
      </ns0:r>
    </ns0:p>
    <ns0:p ns2:paraId="74678FF2" ns2:textId="77777777" ns0:rsidR="00CB7EDE" ns0:rsidRDefault="00135872">
      <ns0:pPr>
        <ns0:pStyle ns0:val="Prrafodelista"/>
        <ns0:numPr>
          <ns0:ilvl ns0:val="0"/>
          <ns0:numId ns0:val="2"/>
        </ns0:numPr>
        <ns0:spacing ns0:after="80" ns0:line="264" ns0:lineRule="auto"/>
      </ns0:pPr>
      <ns0:r>
        <ns0:rPr>
          <ns0:b/>
          <ns0:bCs/>
        </ns0:rPr>
        <ns0:t xml:space="preserve">Retención: </ns0:t>
      </ns0:r>
      <ns0:r>
        <ns0:t>la bitácora no se purga dentro del periodo de retención fiscal (cinco años). Si el volumen lo requiere, se particiona por año y las particiones antiguas se mueven a almacenamiento frío, pero no se eliminan.</ns0:t>
      </ns0:r>
    </ns0:p>
    <ns0:p ns2:paraId="440A1F5D" ns2:textId="77777777" ns0:rsidR="00CB7EDE" ns0:rsidRDefault="00135872">
      <ns0:pPr>
        <ns0:pStyle ns0:val="Ttulo2"/>
      </ns0:pPr>
      <ns0:bookmarkStart ns0:id="38" ns0:name="_Toc233886659"/>
      <ns0:r>
        <ns0:t>11.2 Otras medidas de seguridad</ns0:t>
      </ns0:r>
      <ns0:bookmarkEnd ns0:id="38"/>
    </ns0:p>
    <ns0:p ns2:paraId="536214B7" ns2:textId="77777777" ns0:rsidR="00CB7EDE" ns0:rsidRDefault="00135872">
      <ns0:pPr>
        <ns0:pStyle ns0:val="Prrafodelista"/>
        <ns0:numPr>
          <ns0:ilvl ns0:val="0"/>
          <ns0:numId ns0:val="2"/>
        </ns0:numPr>
        <ns0:spacing ns0:after="80" ns0:line="264" ns0:lineRule="auto"/>
      </ns0:pPr>
      <ns0:r>
        <ns0:rPr>
          <ns0:b/>
          <ns0:bCs/>
        </ns0:rPr>
        <ns0:t xml:space="preserve">Verificación pública de constancias: </ns0:t>
      </ns0:r>
      <ns0:r>
        <ns0:t>el código QR implica un servicio accesible desde Internet, alojado en un VPS externo, conectado mediante VPN a la red interna con accesibilidad únicamente al servidor que genera las constancias, para minimizar el área de exposición.</ns0:t>
      </ns0:r>
    </ns0:p>
    <ns0:p ns2:paraId="74C199D4" ns2:textId="77777777" ns0:rsidR="00CB7EDE" ns0:rsidRDefault="00135872">
      <ns0:pPr>
        <ns0:pStyle ns0:val="Prrafodelista"/>
        <ns0:numPr>
          <ns0:ilvl ns0:val="0"/>
          <ns0:numId ns0:val="2"/>
        </ns0:numPr>
        <ns0:spacing ns0:after="80" ns0:line="264" ns0:lineRule="auto"/>
      </ns0:pPr>
      <ns0:r>
        <ns0:rPr>
          <ns0:b/>
          <ns0:bCs/>
        </ns0:rPr>
        <ns0:t xml:space="preserve">Integridad del </ns0:t>
      </ns0:r>
      <ns0:proofErr ns0:type="spellStart"/>
      <ns0:r>
        <ns0:rPr>
          <ns0:b/>
          <ns0:bCs/>
        </ns0:rPr>
        <ns0:t>backend</ns0:t>
      </ns0:r>
      <ns0:proofErr ns0:type="spellEnd"/>
      <ns0:r>
        <ns0:rPr>
          <ns0:b/>
          <ns0:bCs/>
        </ns0:rPr>
        <ns0:t xml:space="preserve"> como única puerta: </ns0:t>
      </ns0:r>
      <ns0:r>
        <ns0:t xml:space="preserve">la lógica de negocio y todas las transiciones de estado ocurren y se validan en el </ns0:t>
      </ns0:r>
      <ns0:proofErr ns0:type="spellStart"/>
      <ns0:r>
        <ns0:t>backend</ns0:t>
      </ns0:r>
      <ns0:proofErr ns0:type="spellEnd"/>
      <ns0:r>
        <ns0:t xml:space="preserve">. Se prohíbe el acceso directo a las tablas de negocio (UPDATE/DELETE) desde fuera de la aplicación; los roles de base de datos de la </ns0:t>
      </ns0:r>
      <ns0:proofErr ns0:type="gramStart"/>
      <ns0:r>
        <ns0:t>app</ns0:t>
      </ns0:r>
      <ns0:proofErr ns0:type="gramEnd"/>
      <ns0:r>
        <ns0:t xml:space="preserve"> no tienen esos privilegios sobre las tablas críticas.</ns0:t>
      </ns0:r>
    </ns0:p>
    <ns0:p ns2:paraId="423742B1" ns2:textId="77777777" ns0:rsidR="00CB7EDE" ns0:rsidRDefault="00135872">
      <ns0:pPr>
        <ns0:pStyle ns0:val="Prrafodelista"/>
        <ns0:numPr>
          <ns0:ilvl ns0:val="0"/>
          <ns0:numId ns0:val="2"/>
        </ns0:numPr>
        <ns0:spacing ns0:after="80" ns0:line="264" ns0:lineRule="auto"/>
      </ns0:pPr>
      <ns0:r>
        <ns0:rPr>
          <ns0:b/>
          <ns0:bCs/>
        </ns0:rPr>
        <ns0:t xml:space="preserve">Autenticación de canal SSO: los JWT de Keycloak se validan en cada petición. Antes de cada operación de negocio el backend fija app.actor_id, app.roles y app.request_id con set_config(..., true); estas variables refuerzan la integridad SQL, pero no sustituyen la validación criptográfica del token.</ns0:t>
      </ns0:r>
      <ns0:r>
        <ns0:t xml:space="preserve"/>
      </ns0:r>
      <ns0:proofErr ns0:type="spellStart"/>
      <ns0:r>
        <ns0:t/>
      </ns0:r>
      <ns0:proofErr ns0:type="spellEnd"/>
      <ns0:r>
        <ns0:t xml:space="preserve"/>
      </ns0:r>
      <ns0:proofErr ns0:type="spellStart"/>
      <ns0:r>
        <ns0:t/>
      </ns0:r>
      <ns0:proofErr ns0:type="spellEnd"/>
      <ns0:r>
        <ns0:t xml:space="preserve"/>
      </ns0:r>
    </ns0:p>
    <ns0:p ns2:paraId="5D0650B3" ns2:textId="77777777" ns0:rsidR="00CB7EDE" ns0:rsidRDefault="00135872">
      <ns0:pPr>
        <ns0:pStyle ns0:val="Ttulo1"/>
      </ns0:pPr>
      <ns0:bookmarkStart ns0:id="39" ns0:name="_Toc233886660"/>
      <ns0:r>
        <ns0:t>12. Respaldos, retención y recuperación</ns0:t>
      </ns0:r>
      <ns0:bookmarkEnd ns0:id="39"/>
    </ns0:p>
    <ns0:p ns2:paraId="5652B90B" ns2:textId="77777777" ns0:rsidR="00CB7EDE" ns0:rsidRDefault="00135872">
      <ns0:pPr>
        <ns0:spacing ns0:after="120" ns0:line="276" ns0:lineRule="auto"/>
      </ns0:pPr>
      <ns0:r>
        <ns0:t>La naturaleza fiscal y administrativa del sistema exige garantizar la conservación y recuperación de la información.</ns0:t>
      </ns0:r>
    </ns0:p>
    <ns0:p ns2:paraId="3E91C8EB" ns2:textId="77777777" ns0:rsidR="00CB7EDE" ns0:rsidRDefault="00135872">
      <ns0:pPr>
        <ns0:pStyle ns0:val="Prrafodelista"/>
        <ns0:numPr>
          <ns0:ilvl ns0:val="0"/>
          <ns0:numId ns0:val="2"/>
        </ns0:numPr>
        <ns0:spacing ns0:after="80" ns0:line="264" ns0:lineRule="auto"/>
      </ns0:pPr>
      <ns0:r>
        <ns0:rPr>
          <ns0:b/>
          <ns0:bCs/>
        </ns0:rPr>
        <ns0:t xml:space="preserve">Respaldo de base de datos: </ns0:t>
      </ns0:r>
      <ns0:r>
        <ns0:t>respaldos periódicos y automatizados de PostgreSQL, con pruebas periódicas de restauración.</ns0:t>
      </ns0:r>
    </ns0:p>
    <ns0:p ns2:paraId="79D5A4C0" ns2:textId="77777777" ns0:rsidR="00CB7EDE" ns0:rsidRDefault="00135872">
      <ns0:pPr>
        <ns0:pStyle ns0:val="Prrafodelista"/>
        <ns0:numPr>
          <ns0:ilvl ns0:val="0"/>
          <ns0:numId ns0:val="2"/>
        </ns0:numPr>
        <ns0:spacing ns0:after="80" ns0:line="264" ns0:lineRule="auto"/>
      </ns0:pPr>
      <ns0:r>
        <ns0:rPr>
          <ns0:b/>
          <ns0:bCs/>
        </ns0:rPr>
        <ns0:t xml:space="preserve">Respaldo de documentos: </ns0:t>
      </ns0:r>
      <ns0:r>
        <ns0:t>los archivos en NFS (evidencias, constancias y XML) se respaldan junto con la base, manteniendo la correspondencia con sus referencias lógicas.</ns0:t>
      </ns0:r>
    </ns0:p>
    <ns0:p ns2:paraId="141E6199" ns2:textId="77777777" ns0:rsidR="00CB7EDE" ns0:rsidRDefault="00135872">
      <ns0:pPr>
        <ns0:pStyle ns0:val="Prrafodelista"/>
        <ns0:numPr>
          <ns0:ilvl ns0:val="0"/>
          <ns0:numId ns0:val="2"/>
        </ns0:numPr>
        <ns0:spacing ns0:after="80" ns0:line="264" ns0:lineRule="auto"/>
      </ns0:pPr>
      <ns0:r>
        <ns0:rPr>
          <ns0:b/>
          <ns0:bCs/>
        </ns0:rPr>
        <ns0:t xml:space="preserve">Retención fiscal: </ns0:t>
      </ns0:r>
      <ns0:r>
        <ns0:t>los CFDI (XML) se conservan al menos cinco años, conforme a la normativa del SAT.</ns0:t>
      </ns0:r>
    </ns0:p>
    <ns0:p ns2:paraId="6C92EA32" ns2:textId="77777777" ns0:rsidR="00CB7EDE" ns0:rsidRDefault="00135872">
      <ns0:pPr>
        <ns0:pStyle ns0:val="Prrafodelista"/>
        <ns0:numPr>
          <ns0:ilvl ns0:val="0"/>
          <ns0:numId ns0:val="2"/>
        </ns0:numPr>
        <ns0:spacing ns0:after="80" ns0:line="264" ns0:lineRule="auto"/>
      </ns0:pPr>
      <ns0:r>
        <ns0:rPr>
          <ns0:b/>
          <ns0:bCs/>
        </ns0:rPr>
        <ns0:t xml:space="preserve">Inmutabilidad: </ns0:t>
      </ns0:r>
      <ns0:r>
        <ns0:t>el XML timbrado y la bitácora de auditoría son de solo anexado (</ns0:t>
      </ns0:r>
      <ns0:proofErr ns0:type="spellStart"/>
      <ns0:r>
        <ns0:t>append-only</ns0:t>
      </ns0:r>
      <ns0:proofErr ns0:type="spellEnd"/>
      <ns0:r>
        <ns0:t>); no se modifican ni se eliminan dentro del periodo de retención.</ns0:t>
      </ns0:r>
    </ns0:p>
    <ns0:p ns2:paraId="5B2F622B" ns2:textId="77777777" ns0:rsidR="00CB7EDE" ns0:rsidRDefault="00135872">
      <ns0:pPr>
        <ns0:pStyle ns0:val="Prrafodelista"/>
        <ns0:numPr>
          <ns0:ilvl ns0:val="0"/>
          <ns0:numId ns0:val="2"/>
        </ns0:numPr>
        <ns0:spacing ns0:after="80" ns0:line="264" ns0:lineRule="auto"/>
      </ns0:pPr>
      <ns0:r>
        <ns0:rPr>
          <ns0:b/>
          <ns0:bCs/>
        </ns0:rPr>
        <ns0:t xml:space="preserve">Recuperación: </ns0:t>
      </ns0:r>
      <ns0:r>
        <ns0:t>se definen objetivos de recuperación (RPO y RTO) acordes a la criticidad, aprovechando la alta disponibilidad del clúster.</ns0:t>
      </ns0:r>
    </ns0:p>
    <ns0:p ns2:paraId="43D5FBF0" ns2:textId="77777777" ns0:rsidR="00CB7EDE" ns0:rsidRDefault="00135872">
      <ns0:pPr>
        <ns0:pStyle ns0:val="Prrafodelista"/>
        <ns0:numPr>
          <ns0:ilvl ns0:val="0"/>
          <ns0:numId ns0:val="2"/>
        </ns0:numPr>
        <ns0:spacing ns0:after="80" ns0:line="264" ns0:lineRule="auto"/>
      </ns0:pPr>
      <ns0:r>
        <ns0:rPr>
          <ns0:b/>
          <ns0:bCs/>
        </ns0:rPr>
        <ns0:t xml:space="preserve">Identidad: </ns0:t>
      </ns0:r>
      <ns0:proofErr ns0:type="spellStart"/>
      <ns0:r>
        <ns0:t>Keycloak</ns0:t>
      </ns0:r>
      <ns0:proofErr ns0:type="spellEnd"/>
      <ns0:r>
        <ns0:t>, como proveedor de identidad del ecosistema, se respalda y opera en alta disponibilidad por ser un componente crítico: su indisponibilidad impediría el acceso a todos los módulos.</ns0:t>
      </ns0:r>
    </ns0:p>
    <ns0:p ns2:paraId="032F0ABF" ns2:textId="77777777" ns0:rsidR="00CB7EDE" ns0:rsidRDefault="00135872">
      <ns0:pPr>
        <ns0:pStyle ns0:val="Prrafodelista"/>
        <ns0:numPr>
          <ns0:ilvl ns0:val="0"/>
          <ns0:numId ns0:val="2"/>
        </ns0:numPr>
        <ns0:spacing ns0:after="80" ns0:line="264" ns0:lineRule="auto"/>
      </ns0:pPr>
      <ns0:r>
        <ns0:rPr>
          <ns0:b/>
          <ns0:bCs/>
        </ns0:rPr>
        <ns0:t xml:space="preserve">Servicio de Firma y PKI: </ns0:t>
      </ns0:r>
      <ns0:r>
        <ns0:t xml:space="preserve">el LXC del Servicio de Firma se respalda junto con los certificados operativos. La CA Raíz se resguarda en un medio offline independiente del clúster. La disponibilidad del Servicio de Firma es crítica para la emisión de constancias; </ns0:t>
      </ns0:r>
      <ns0:r>
        <ns0:lastRenderedPageBreak/>
        <ns0:t>se define un procedimiento documentado de recuperación y una política de rotación de certificados.</ns0:t>
      </ns0:r>
    </ns0:p>
    <ns0:p ns2:paraId="3EBBEBB9" ns2:textId="77777777" ns0:rsidR="00CB7EDE" ns0:rsidRDefault="00135872">
      <ns0:pPr>
        <ns0:pStyle ns0:val="Ttulo1"/>
      </ns0:pPr>
      <ns0:bookmarkStart ns0:id="40" ns0:name="_Toc233886661"/>
      <ns0:r>
        <ns0:t>13. Indicadores estratégicos (</ns0:t>
      </ns0:r>
      <ns0:proofErr ns0:type="spellStart"/>
      <ns0:r>
        <ns0:t>KPIs</ns0:t>
      </ns0:r>
      <ns0:proofErr ns0:type="spellEnd"/>
      <ns0:r>
        <ns0:t>)</ns0:t>
      </ns0:r>
      <ns0:bookmarkEnd ns0:id="40"/>
    </ns0:p>
    <ns0:p ns2:paraId="4A4EE3BD" ns2:textId="77777777" ns0:rsidR="00CB7EDE" ns0:rsidRDefault="00135872">
      <ns0:pPr>
        <ns0:pStyle ns0:val="Prrafodelista"/>
        <ns0:numPr>
          <ns0:ilvl ns0:val="0"/>
          <ns0:numId ns0:val="2"/>
        </ns0:numPr>
        <ns0:spacing ns0:after="80" ns0:line="264" ns0:lineRule="auto"/>
      </ns0:pPr>
      <ns0:r>
        <ns0:t>Volumen de constancias emitidas (registrados vs. no registrados).</ns0:t>
      </ns0:r>
    </ns0:p>
    <ns0:p ns2:paraId="4F8397BC" ns2:textId="77777777" ns0:rsidR="00CB7EDE" ns0:rsidRDefault="00135872">
      <ns0:pPr>
        <ns0:pStyle ns0:val="Prrafodelista"/>
        <ns0:numPr>
          <ns0:ilvl ns0:val="0"/>
          <ns0:numId ns0:val="2"/>
        </ns0:numPr>
        <ns0:spacing ns0:after="80" ns0:line="264" ns0:lineRule="auto"/>
      </ns0:pPr>
      <ns0:r>
        <ns0:t>Tiempo promedio de atención en ventanilla (desde captura hasta APROBADO o RECHAZADO).</ns0:t>
      </ns0:r>
    </ns0:p>
    <ns0:p ns2:paraId="0660EB7B" ns2:textId="77777777" ns0:rsidR="00CB7EDE" ns0:rsidRDefault="00135872">
      <ns0:pPr>
        <ns0:pStyle ns0:val="Prrafodelista"/>
        <ns0:numPr>
          <ns0:ilvl ns0:val="0"/>
          <ns0:numId ns0:val="2"/>
        </ns0:numPr>
        <ns0:spacing ns0:after="80" ns0:line="264" ns0:lineRule="auto"/>
      </ns0:pPr>
      <ns0:r>
        <ns0:t xml:space="preserve">Tasa de trámites que requirieron consulta a la concesionaria (medida por el </ns0:t>
      </ns0:r>
      <ns0:proofErr ns0:type="spellStart"/>
      <ns0:r>
        <ns0:t>flag</ns0:t>
      </ns0:r>
      <ns0:proofErr ns0:type="spellEnd"/>
      <ns0:r>
        <ns0:t xml:space="preserve"> de consulta registrado en EN_VALIDACIÓN).</ns0:t>
      </ns0:r>
    </ns0:p>
    <ns0:p ns2:paraId="4F367B8A" ns2:textId="77777777" ns0:rsidR="00CB7EDE" ns0:rsidRDefault="00135872">
      <ns0:pPr>
        <ns0:pStyle ns0:val="Prrafodelista"/>
        <ns0:numPr>
          <ns0:ilvl ns0:val="0"/>
          <ns0:numId ns0:val="2"/>
        </ns0:numPr>
        <ns0:spacing ns0:after="80" ns0:line="264" ns0:lineRule="auto"/>
      </ns0:pPr>
      <ns0:r>
        <ns0:t>Tasa de trámites aprobados que vencen sin pago dentro del plazo de 3 días (estado EXPIRADO).</ns0:t>
      </ns0:r>
    </ns0:p>
    <ns0:p ns2:paraId="782E3D43" ns2:textId="77777777" ns0:rsidR="00CB7EDE" ns0:rsidRDefault="00135872">
      <ns0:pPr>
        <ns0:pStyle ns0:val="Prrafodelista"/>
        <ns0:numPr>
          <ns0:ilvl ns0:val="0"/>
          <ns0:numId ns0:val="2"/>
        </ns0:numPr>
        <ns0:spacing ns0:after="80" ns0:line="264" ns0:lineRule="auto"/>
      </ns0:pPr>
      <ns0:r>
        <ns0:t>Tasa de revalidación fallida al emitir (adeudo sobrevenido entre la aprobación y el cobro).</ns0:t>
      </ns0:r>
    </ns0:p>
    <ns0:p ns2:paraId="20F13545" ns2:textId="77777777" ns0:rsidR="00CB7EDE" ns0:rsidRDefault="00135872">
      <ns0:pPr>
        <ns0:pStyle ns0:val="Prrafodelista"/>
        <ns0:numPr>
          <ns0:ilvl ns0:val="0"/>
          <ns0:numId ns0:val="2"/>
        </ns0:numPr>
        <ns0:spacing ns0:after="80" ns0:line="264" ns0:lineRule="auto"/>
      </ns0:pPr>
      <ns0:r>
        <ns0:t>Tiempo promedio de timbrado (desde el cobro hasta la recepción del UUID); indicador técnico para calibrar la ventana de tiempo entre reintentos.</ns0:t>
      </ns0:r>
    </ns0:p>
    <ns0:p ns2:paraId="60954A57" ns2:textId="77777777" ns0:rsidR="00CB7EDE" ns0:rsidRDefault="00135872">
      <ns0:pPr>
        <ns0:pStyle ns0:val="Prrafodelista"/>
        <ns0:numPr>
          <ns0:ilvl ns0:val="0"/>
          <ns0:numId ns0:val="2"/>
        </ns0:numPr>
        <ns0:spacing ns0:after="80" ns0:line="264" ns0:lineRule="auto"/>
      </ns0:pPr>
      <ns0:r>
        <ns0:t>Tasa de éxito de timbrado automatizado vs. errores de facturación.</ns0:t>
      </ns0:r>
    </ns0:p>
    <ns0:p ns2:paraId="5A51E73C" ns2:textId="77777777" ns0:rsidR="00CB7EDE" ns0:rsidRDefault="00135872">
      <ns0:pPr>
        <ns0:pStyle ns0:val="Prrafodelista"/>
        <ns0:numPr>
          <ns0:ilvl ns0:val="0"/>
          <ns0:numId ns0:val="2"/>
        </ns0:numPr>
        <ns0:spacing ns0:after="80" ns0:line="264" ns0:lineRule="auto"/>
      </ns0:pPr>
      <ns0:r>
        <ns0:t>Tasa de cancelaciones y distribución por motivo.</ns0:t>
      </ns0:r>
    </ns0:p>
    <ns0:p ns2:paraId="1320DDC3" ns2:textId="77777777" ns0:rsidR="00CB7EDE" ns0:rsidRDefault="00135872">
      <ns0:pPr>
        <ns0:pStyle ns0:val="Prrafodelista"/>
        <ns0:numPr>
          <ns0:ilvl ns0:val="0"/>
          <ns0:numId ns0:val="2"/>
        </ns0:numPr>
        <ns0:spacing ns0:after="80" ns0:line="264" ns0:lineRule="auto"/>
      </ns0:pPr>
      <ns0:r>
        <ns0:t>Porcentaje de constancias con reducción de costo aplicada.</ns0:t>
      </ns0:r>
    </ns0:p>
    <ns0:p ns2:paraId="6EE84A11" ns2:textId="77777777" ns0:rsidR="00CB7EDE" ns0:rsidRDefault="00135872">
      <ns0:pPr>
        <ns0:pStyle ns0:val="Prrafodelista"/>
        <ns0:numPr>
          <ns0:ilvl ns0:val="0"/>
          <ns0:numId ns0:val="2"/>
        </ns0:numPr>
        <ns0:spacing ns0:after="80" ns0:line="264" ns0:lineRule="auto"/>
      </ns0:pPr>
      <ns0:r>
        <ns0:t>Carga de trabajo por operador de ventanilla.</ns0:t>
      </ns0:r>
    </ns0:p>
    <ns0:p ns2:paraId="606E7246" ns2:textId="77777777" ns0:rsidR="00CB7EDE" ns0:rsidRDefault="00135872">
      <ns0:pPr>
        <ns0:pStyle ns0:val="Ttulo1"/>
      </ns0:pPr>
      <ns0:bookmarkStart ns0:id="41" ns0:name="_Toc233886662"/>
      <ns0:r>
        <ns0:t>14. Consideraciones para la validación</ns0:t>
      </ns0:r>
      <ns0:bookmarkEnd ns0:id="41"/>
    </ns0:p>
    <ns0:p ns2:paraId="0822CA44" ns2:textId="77777777" ns0:rsidR="00CB7EDE" ns0:rsidRDefault="00135872">
      <ns0:pPr>
        <ns0:spacing ns0:after="120" ns0:line="276" ns0:lineRule="auto"/>
      </ns0:pPr>
      <ns0:r>
        <ns0:t>Esta propuesta queda sujeta a revisión. Para avanzar al diseño detallado y la estimación, se solicita la validación de los siguientes puntos:</ns0:t>
      </ns0:r>
    </ns0:p>
    <ns0:p ns2:paraId="39B63638" ns2:textId="77777777" ns0:rsidR="00CB7EDE" ns0:rsidRDefault="00135872">
      <ns0:pPr>
        <ns0:pStyle ns0:val="Prrafodelista"/>
        <ns0:numPr>
          <ns0:ilvl ns0:val="0"/>
          <ns0:numId ns0:val="2"/>
        </ns0:numPr>
        <ns0:spacing ns0:after="80" ns0:line="264" ns0:lineRule="auto"/>
      </ns0:pPr>
      <ns0:r>
        <ns0:t>Confirmación del esquema de cobro: monto y fundamento del derecho por cada tipo de constancia, y el esquema de reducción de costo (porcentajes y casos excepcionales).</ns0:t>
      </ns0:r>
    </ns0:p>
    <ns0:p ns2:paraId="1E4ADFEE" ns2:textId="77777777" ns0:rsidR="00CB7EDE" ns0:rsidRDefault="00135872">
      <ns0:pPr>
        <ns0:pStyle ns0:val="Prrafodelista"/>
        <ns0:numPr>
          <ns0:ilvl ns0:val="0"/>
          <ns0:numId ns0:val="2"/>
        </ns0:numPr>
        <ns0:spacing ns0:after="80" ns0:line="264" ns0:lineRule="auto"/>
      </ns0:pPr>
      <ns0:r>
        <ns0:t>Aprobación del catálogo de requisitos documentales y su lógica de aplicabilidad por tipo y personalidad.</ns0:t>
      </ns0:r>
    </ns0:p>
    <ns0:p ns2:paraId="397D8248" ns2:textId="77777777" ns0:rsidR="00CB7EDE" ns0:rsidRDefault="00135872">
      <ns0:pPr>
        <ns0:pStyle ns0:val="Prrafodelista"/>
        <ns0:numPr>
          <ns0:ilvl ns0:val="0"/>
          <ns0:numId ns0:val="2"/>
        </ns0:numPr>
        <ns0:spacing ns0:after="80" ns0:line="264" ns0:lineRule="auto"/>
      </ns0:pPr>
      <ns0:r>
        <ns0:t>Definición del modelo de sellado con el PAC (sellado propio o delegado) y confirmación de soporte a CFDI 4.0 y complementos aplicables.</ns0:t>
      </ns0:r>
    </ns0:p>
    <ns0:p ns2:paraId="1EFBCF50" ns2:textId="77777777" ns0:rsidR="00CB7EDE" ns0:rsidRDefault="00135872">
      <ns0:pPr>
        <ns0:pStyle ns0:val="Prrafodelista"/>
        <ns0:numPr>
          <ns0:ilvl ns0:val="0"/>
          <ns0:numId ns0:val="2"/>
        </ns0:numPr>
        <ns0:spacing ns0:after="80" ns0:line="264" ns0:lineRule="auto"/>
      </ns0:pPr>
      <ns0:r>
        <ns0:t>Validación de claims de Keycloak, de las responsabilidades de validación manual, de la administración exclusiva con claim ti de los plazos operativos y del acceso exclusivo con ese claim al asistente de catálogos operativos.</ns0:t>
      </ns0:r>
    </ns0:p>
    <ns0:p ns2:paraId="3D4CEAA8" ns2:textId="77777777" ns0:rsidR="00CB7EDE" ns0:rsidRDefault="00135872">
      <ns0:pPr>
        <ns0:pStyle ns0:val="Prrafodelista"/>
        <ns0:numPr>
          <ns0:ilvl ns0:val="0"/>
          <ns0:numId ns0:val="2"/>
        </ns0:numPr>
        <ns0:spacing ns0:after="80" ns0:line="264" ns0:lineRule="auto"/>
      </ns0:pPr>
      <ns0:r>
        <ns0:t>Alcance legal del certificado institucional interno: confirmar con el área jurídica si la verificación de alcance institucional es suficiente o si se requerirá un certificado de autoridad reconocida.</ns0:t>
      </ns0:r>
    </ns0:p>
    <ns0:p ns2:paraId="4AD30A85" ns2:textId="77777777" ns0:rsidR="00CB7EDE" ns0:rsidRDefault="00135872">
      <ns0:pPr>
        <ns0:pStyle ns0:val="Prrafodelista"/>
        <ns0:numPr>
          <ns0:ilvl ns0:val="0"/>
          <ns0:numId ns0:val="2"/>
        </ns0:numPr>
        <ns0:spacing ns0:after="80" ns0:line="264" ns0:lineRule="auto"/>
      </ns0:pPr>
      <ns0:r>
        <ns0:t xml:space="preserve">Confirmación con la empresa concesionaria de la disponibilidad de un </ns0:t>
      </ns0:r>
      <ns0:proofErr ns0:type="spellStart"/>
      <ns0:r>
        <ns0:t>endpoint</ns0:t>
      </ns0:r>
      <ns0:proofErr ns0:type="spellEnd"/>
      <ns0:r>
        <ns0:t xml:space="preserve"> de validación de no adeudo (Fase 2).</ns0:t>
      </ns0:r>
    </ns0:p>
    <ns0:p ns2:paraId="1D4761D7" ns2:textId="77777777" ns0:rsidR="00CB7EDE" ns0:rsidRDefault="00135872">
      <ns0:pPr>
        <ns0:pStyle ns0:val="Prrafodelista"/>
        <ns0:numPr>
          <ns0:ilvl ns0:val="0"/>
          <ns0:numId ns0:val="2"/>
        </ns0:numPr>
        <ns0:spacing ns0:after="80" ns0:line="264" ns0:lineRule="auto"/>
      </ns0:pPr>
      <ns0:r>
        <ns0:t>Confirmación de la exposición pública del servicio de verificación de constancias y sus controles de seguridad.</ns0:t>
      </ns0:r>
    </ns0:p>
    <ns0:sectPr ns0:rsidR="00CB7EDE">
      <ns0:footerReference ns0:type="default" ns3:id="rId7"/>
      <ns0:pgSz ns0:w="12240" ns0:h="15840"/>
      <ns0:pgMar ns0:top="1440" ns0:right="1440" ns0:bottom="1440" ns0:left="1440" ns0:header="708" ns0:footer="708" ns0:gutter="0"/>
      <ns0:cols ns0:space="720"/>
      <ns0:docGrid ns0:linePitch="360"/>
    </ns0:sectPr>
  </ns0:body>
</ns0: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3FF55E3" w14:textId="77777777" w:rsidR="00520A66" w:rsidRDefault="00520A66">
      <w:r>
        <w:separator/>
      </w:r>
    </w:p>
  </w:endnote>
  <w:endnote w:type="continuationSeparator" w:id="0">
    <w:p w14:paraId="64AEF292" w14:textId="77777777" w:rsidR="00520A66" w:rsidRDefault="00520A6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BB91A3" w14:textId="77777777" w:rsidR="00CB7EDE" w:rsidRDefault="00135872">
    <w:pPr>
      <w:pBdr>
        <w:top w:val="single" w:sz="4" w:space="6" w:color="D9E2F3"/>
      </w:pBdr>
      <w:tabs>
        <w:tab w:val="right" w:pos="9360"/>
      </w:tabs>
    </w:pPr>
    <w:r>
      <w:rPr>
        <w:color w:val="44546A"/>
        <w:sz w:val="16"/>
        <w:szCs w:val="16"/>
      </w:rPr>
      <w:t>SOAPAP — Departamento de Informática</w:t>
    </w:r>
    <w:r>
      <w:rPr>
        <w:color w:val="44546A"/>
        <w:sz w:val="16"/>
        <w:szCs w:val="16"/>
      </w:rPr>
      <w:tab/>
      <w:t xml:space="preserve">Página </w:t>
    </w:r>
    <w:r>
      <w:rPr>
        <w:color w:val="44546A"/>
        <w:sz w:val="16"/>
        <w:szCs w:val="16"/>
      </w:rPr>
      <w:fldChar w:fldCharType="begin"/>
    </w:r>
    <w:r>
      <w:rPr>
        <w:color w:val="44546A"/>
        <w:sz w:val="16"/>
        <w:szCs w:val="16"/>
      </w:rPr>
      <w:instrText>PAGE</w:instrText>
    </w:r>
    <w:r>
      <w:rPr>
        <w:color w:val="44546A"/>
        <w:sz w:val="16"/>
        <w:szCs w:val="16"/>
      </w:rPr>
      <w:fldChar w:fldCharType="separate"/>
    </w:r>
    <w:r w:rsidR="00A629FC">
      <w:rPr>
        <w:noProof/>
        <w:color w:val="44546A"/>
        <w:sz w:val="16"/>
        <w:szCs w:val="16"/>
      </w:rPr>
      <w:t>1</w:t>
    </w:r>
    <w:r>
      <w:rPr>
        <w:color w:val="44546A"/>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EB54836" w14:textId="77777777" w:rsidR="00520A66" w:rsidRDefault="00520A66">
      <w:r>
        <w:separator/>
      </w:r>
    </w:p>
  </w:footnote>
  <w:footnote w:type="continuationSeparator" w:id="0">
    <w:p w14:paraId="366261AC" w14:textId="77777777" w:rsidR="00520A66" w:rsidRDefault="00520A6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2D23308"/>
    <w:multiLevelType w:val="hybridMultilevel"/>
    <w:tmpl w:val="040CC3CE"/>
    <w:lvl w:ilvl="0" w:tplc="3DA2F638">
      <w:start w:val="1"/>
      <w:numFmt w:val="bullet"/>
      <w:lvlText w:val="•"/>
      <w:lvlJc w:val="left"/>
      <w:pPr>
        <w:ind w:left="540" w:hanging="280"/>
      </w:pPr>
    </w:lvl>
    <w:lvl w:ilvl="1" w:tplc="8B46A088">
      <w:start w:val="1"/>
      <w:numFmt w:val="bullet"/>
      <w:lvlText w:val="–"/>
      <w:lvlJc w:val="left"/>
      <w:pPr>
        <w:ind w:left="1080" w:hanging="280"/>
      </w:pPr>
    </w:lvl>
    <w:lvl w:ilvl="2" w:tplc="2384E860">
      <w:numFmt w:val="decimal"/>
      <w:lvlText w:val=""/>
      <w:lvlJc w:val="left"/>
    </w:lvl>
    <w:lvl w:ilvl="3" w:tplc="633EBA4E">
      <w:numFmt w:val="decimal"/>
      <w:lvlText w:val=""/>
      <w:lvlJc w:val="left"/>
    </w:lvl>
    <w:lvl w:ilvl="4" w:tplc="B15A49A2">
      <w:numFmt w:val="decimal"/>
      <w:lvlText w:val=""/>
      <w:lvlJc w:val="left"/>
    </w:lvl>
    <w:lvl w:ilvl="5" w:tplc="37BA4BDA">
      <w:numFmt w:val="decimal"/>
      <w:lvlText w:val=""/>
      <w:lvlJc w:val="left"/>
    </w:lvl>
    <w:lvl w:ilvl="6" w:tplc="50B0D4D0">
      <w:numFmt w:val="decimal"/>
      <w:lvlText w:val=""/>
      <w:lvlJc w:val="left"/>
    </w:lvl>
    <w:lvl w:ilvl="7" w:tplc="A874DFA2">
      <w:numFmt w:val="decimal"/>
      <w:lvlText w:val=""/>
      <w:lvlJc w:val="left"/>
    </w:lvl>
    <w:lvl w:ilvl="8" w:tplc="F528958C">
      <w:numFmt w:val="decimal"/>
      <w:lvlText w:val=""/>
      <w:lvlJc w:val="left"/>
    </w:lvl>
  </w:abstractNum>
  <w:abstractNum w:abstractNumId="1" w15:restartNumberingAfterBreak="0">
    <w:nsid w:val="379E693D"/>
    <w:multiLevelType w:val="hybridMultilevel"/>
    <w:tmpl w:val="33BC2FFC"/>
    <w:lvl w:ilvl="0" w:tplc="29ACFBD6">
      <w:start w:val="1"/>
      <w:numFmt w:val="bullet"/>
      <w:lvlText w:val="●"/>
      <w:lvlJc w:val="left"/>
      <w:pPr>
        <w:ind w:left="720" w:hanging="360"/>
      </w:pPr>
    </w:lvl>
    <w:lvl w:ilvl="1" w:tplc="DC7642B4">
      <w:start w:val="1"/>
      <w:numFmt w:val="bullet"/>
      <w:lvlText w:val="○"/>
      <w:lvlJc w:val="left"/>
      <w:pPr>
        <w:ind w:left="1440" w:hanging="360"/>
      </w:pPr>
    </w:lvl>
    <w:lvl w:ilvl="2" w:tplc="8264986C">
      <w:start w:val="1"/>
      <w:numFmt w:val="bullet"/>
      <w:lvlText w:val="■"/>
      <w:lvlJc w:val="left"/>
      <w:pPr>
        <w:ind w:left="2160" w:hanging="360"/>
      </w:pPr>
    </w:lvl>
    <w:lvl w:ilvl="3" w:tplc="EBC48596">
      <w:start w:val="1"/>
      <w:numFmt w:val="bullet"/>
      <w:lvlText w:val="●"/>
      <w:lvlJc w:val="left"/>
      <w:pPr>
        <w:ind w:left="2880" w:hanging="360"/>
      </w:pPr>
    </w:lvl>
    <w:lvl w:ilvl="4" w:tplc="6772E398">
      <w:start w:val="1"/>
      <w:numFmt w:val="bullet"/>
      <w:lvlText w:val="○"/>
      <w:lvlJc w:val="left"/>
      <w:pPr>
        <w:ind w:left="3600" w:hanging="360"/>
      </w:pPr>
    </w:lvl>
    <w:lvl w:ilvl="5" w:tplc="FE3CD188">
      <w:start w:val="1"/>
      <w:numFmt w:val="bullet"/>
      <w:lvlText w:val="■"/>
      <w:lvlJc w:val="left"/>
      <w:pPr>
        <w:ind w:left="4320" w:hanging="360"/>
      </w:pPr>
    </w:lvl>
    <w:lvl w:ilvl="6" w:tplc="EFA299E4">
      <w:start w:val="1"/>
      <w:numFmt w:val="bullet"/>
      <w:lvlText w:val="●"/>
      <w:lvlJc w:val="left"/>
      <w:pPr>
        <w:ind w:left="5040" w:hanging="360"/>
      </w:pPr>
    </w:lvl>
    <w:lvl w:ilvl="7" w:tplc="3746E416">
      <w:start w:val="1"/>
      <w:numFmt w:val="bullet"/>
      <w:lvlText w:val="●"/>
      <w:lvlJc w:val="left"/>
      <w:pPr>
        <w:ind w:left="5760" w:hanging="360"/>
      </w:pPr>
    </w:lvl>
    <w:lvl w:ilvl="8" w:tplc="D7380C88">
      <w:start w:val="1"/>
      <w:numFmt w:val="bullet"/>
      <w:lvlText w:val="●"/>
      <w:lvlJc w:val="left"/>
      <w:pPr>
        <w:ind w:left="6480" w:hanging="360"/>
      </w:pPr>
    </w:lvl>
  </w:abstractNum>
  <w:num w:numId="1">
    <w:abstractNumId w:val="1"/>
    <w:lvlOverride w:ilvl="0">
      <w:startOverride w:val="1"/>
    </w:lvlOverride>
  </w:num>
  <w:num w:numId="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B7EDE"/>
    <w:rsid w:val="00135872"/>
    <w:rsid w:val="0030248A"/>
    <w:rsid w:val="00520A66"/>
    <w:rsid w:val="00A629FC"/>
    <w:rsid w:val="00CB7EDE"/>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AB5D16"/>
  <w15:docId w15:val="{03B7FF23-6788-49BA-BB09-0141278DAF5D}"/>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s-MX"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pBdr>
        <w:bottom w:val="single" w:sz="6" w:space="4" w:color="D9E2F3"/>
      </w:pBdr>
      <w:spacing w:before="320" w:after="160"/>
      <w:outlineLvl w:val="0"/>
    </w:pPr>
    <w:rPr>
      <w:b/>
      <w:bCs/>
      <w:color w:val="1F4E79"/>
      <w:sz w:val="30"/>
      <w:szCs w:val="30"/>
    </w:rPr>
  </w:style>
  <w:style w:type="paragraph" w:styleId="Ttulo2">
    <w:name w:val="heading 2"/>
    <w:uiPriority w:val="9"/>
    <w:unhideWhenUsed/>
    <w:qFormat/>
    <w:pPr>
      <w:spacing w:before="200" w:after="100"/>
      <w:outlineLvl w:val="1"/>
    </w:pPr>
    <w:rPr>
      <w:b/>
      <w:bCs/>
      <w:color w:val="2E75B6"/>
      <w:sz w:val="24"/>
      <w:szCs w:val="24"/>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TDC1">
    <w:name w:val="toc 1"/>
    <w:basedOn w:val="Normal"/>
    <w:next w:val="Normal"/>
    <w:autoRedefine/>
    <w:uiPriority w:val="39"/>
    <w:unhideWhenUsed/>
    <w:rsid w:val="00A629FC"/>
    <w:pPr>
      <w:spacing w:after="100"/>
    </w:pPr>
  </w:style>
  <w:style w:type="paragraph" w:styleId="TDC2">
    <w:name w:val="toc 2"/>
    <w:basedOn w:val="Normal"/>
    <w:next w:val="Normal"/>
    <w:autoRedefine/>
    <w:uiPriority w:val="39"/>
    <w:unhideWhenUsed/>
    <w:rsid w:val="00A629FC"/>
    <w:pPr>
      <w:spacing w:after="100"/>
      <w:ind w:left="220"/>
    </w:pPr>
  </w:style>
  <w:style w:type="character" w:styleId="Textoennegrita">
    <w:name w:val="Strong"/>
    <w:basedOn w:val="Fuentedeprrafopredeter"/>
    <w:uiPriority w:val="22"/>
    <w:qFormat/>
    <w:rsid w:val="0030248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415</TotalTime>
  <Pages>17</Pages>
  <Words>5892</Words>
  <Characters>32406</Characters>
  <Application>Microsoft Office Word</Application>
  <DocSecurity>0</DocSecurity>
  <Lines>270</Lines>
  <Paragraphs>76</Paragraphs>
  <ScaleCrop>false</ScaleCrop>
  <Company/>
  <LinksUpToDate>false</LinksUpToDate>
  <CharactersWithSpaces>38222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Plataforma_03</cp:lastModifiedBy>
  <cp:revision>3</cp:revision>
  <dcterms:created xsi:type="dcterms:W3CDTF">2026-06-29T18:38:00Z</dcterms:created>
  <dcterms:modified xsi:type="dcterms:W3CDTF">2026-07-20T20:49:34Z</dcterms:modified>
</cp:coreProperties>
</file>