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Pages &amp; Features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Pages: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Sign-up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Music Selection Room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Main Cue Room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Features: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Sign-up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Redo Password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Music Selection Room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Songs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Button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 Cue Room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Likes and Dislikes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Playable song area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Questions: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Live server to access app? The Kahoot Method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How do we play the mp3 file?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Is it a heap?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Can we add weight to a heap?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What data structure are we going to use?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Database(2)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One for music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Javascript, HTML, CSS, MySQL, Firebase, Dart, Flutter.io, Angular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