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pPr>
      <w:r>
        <w:drawing xmlns:a="http://schemas.openxmlformats.org/drawingml/2006/main">
          <wp:anchor distT="57150" distB="57150" distL="57150" distR="57150" simplePos="0" relativeHeight="251659264" behindDoc="0" locked="0" layoutInCell="1" allowOverlap="1">
            <wp:simplePos x="0" y="0"/>
            <wp:positionH relativeFrom="column">
              <wp:posOffset>4522209</wp:posOffset>
            </wp:positionH>
            <wp:positionV relativeFrom="line">
              <wp:posOffset>-255153</wp:posOffset>
            </wp:positionV>
            <wp:extent cx="966470" cy="1313815"/>
            <wp:effectExtent l="0" t="0" r="0" b="0"/>
            <wp:wrapSquare wrapText="bothSides" distL="57150" distR="57150" distT="57150" distB="57150"/>
            <wp:docPr id="1073741826" name="officeArt object" descr="A person in a suit&#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1073741826" name="A person in a suitDescription automatically generated with low confidence" descr="A person in a suitDescription automatically generated with low confidence"/>
                    <pic:cNvPicPr>
                      <a:picLocks noChangeAspect="1"/>
                    </pic:cNvPicPr>
                  </pic:nvPicPr>
                  <pic:blipFill>
                    <a:blip r:embed="rId4">
                      <a:extLst/>
                    </a:blip>
                    <a:stretch>
                      <a:fillRect/>
                    </a:stretch>
                  </pic:blipFill>
                  <pic:spPr>
                    <a:xfrm>
                      <a:off x="0" y="0"/>
                      <a:ext cx="966470" cy="1313815"/>
                    </a:xfrm>
                    <a:prstGeom prst="rect">
                      <a:avLst/>
                    </a:prstGeom>
                    <a:ln w="12700" cap="flat">
                      <a:noFill/>
                      <a:miter lim="400000"/>
                    </a:ln>
                    <a:effectLst/>
                  </pic:spPr>
                </pic:pic>
              </a:graphicData>
            </a:graphic>
          </wp:anchor>
        </w:drawing>
      </w:r>
      <w:r>
        <w:rPr>
          <w:rtl w:val="0"/>
          <w:lang w:val="en-US"/>
        </w:rPr>
        <w:t>Fernando Sosni</w:t>
      </w:r>
      <w:r>
        <w:rPr>
          <w:outline w:val="0"/>
          <w:color w:val="000000"/>
          <w:u w:color="000000"/>
          <w:rtl w:val="0"/>
          <w:lang w:val="en-US"/>
          <w14:textFill>
            <w14:solidFill>
              <w14:srgbClr w14:val="000000"/>
            </w14:solidFill>
          </w14:textFill>
        </w:rPr>
        <w:t>k</w:t>
      </w:r>
    </w:p>
    <w:p>
      <w:pPr>
        <w:pStyle w:val="Body"/>
        <w:jc w:val="center"/>
      </w:pPr>
      <w:r>
        <w:rPr>
          <w:rStyle w:val="Hyperlink.0"/>
        </w:rPr>
        <w:fldChar w:fldCharType="begin" w:fldLock="0"/>
      </w:r>
      <w:r>
        <w:rPr>
          <w:rStyle w:val="Hyperlink.0"/>
        </w:rPr>
        <w:instrText xml:space="preserve"> HYPERLINK "mailto:fersosnik@gmail.com"</w:instrText>
      </w:r>
      <w:r>
        <w:rPr>
          <w:rStyle w:val="Hyperlink.0"/>
        </w:rPr>
        <w:fldChar w:fldCharType="separate" w:fldLock="0"/>
      </w:r>
      <w:r>
        <w:rPr>
          <w:rStyle w:val="Hyperlink.0"/>
          <w:rtl w:val="0"/>
        </w:rPr>
        <w:t>fersosnik@gmail.com</w:t>
      </w:r>
      <w:r>
        <w:rPr/>
        <w:fldChar w:fldCharType="end" w:fldLock="0"/>
      </w:r>
      <w:r>
        <w:rPr>
          <w:rStyle w:val="None"/>
          <w:rtl w:val="0"/>
        </w:rPr>
        <w:t xml:space="preserve"> | </w:t>
      </w:r>
      <w:r>
        <w:rPr>
          <w:rStyle w:val="Hyperlink.0"/>
        </w:rPr>
        <w:fldChar w:fldCharType="begin" w:fldLock="0"/>
      </w:r>
      <w:r>
        <w:rPr>
          <w:rStyle w:val="Hyperlink.0"/>
        </w:rPr>
        <w:instrText xml:space="preserve"> HYPERLINK "https://www.linkedin.com/in/fsosnik/"</w:instrText>
      </w:r>
      <w:r>
        <w:rPr>
          <w:rStyle w:val="Hyperlink.0"/>
        </w:rPr>
        <w:fldChar w:fldCharType="separate" w:fldLock="0"/>
      </w:r>
      <w:r>
        <w:rPr>
          <w:rStyle w:val="Hyperlink.0"/>
          <w:rtl w:val="0"/>
          <w:lang w:val="nl-NL"/>
        </w:rPr>
        <w:t>LinkedIn</w:t>
      </w:r>
      <w:r>
        <w:rPr/>
        <w:fldChar w:fldCharType="end" w:fldLock="0"/>
      </w:r>
    </w:p>
    <w:p>
      <w:pPr>
        <w:pStyle w:val="Heading"/>
      </w:pPr>
      <w:r>
        <w:rPr>
          <w:rStyle w:val="None"/>
          <w:rtl w:val="0"/>
          <w:lang w:val="en-US"/>
        </w:rPr>
        <w:t>Professional Profile</w:t>
      </w:r>
    </w:p>
    <w:p>
      <w:pPr>
        <w:pStyle w:val="Body"/>
        <w:numPr>
          <w:ilvl w:val="0"/>
          <w:numId w:val="2"/>
        </w:numPr>
        <w:bidi w:val="0"/>
        <w:ind w:right="0"/>
        <w:jc w:val="left"/>
        <w:rPr>
          <w:rtl w:val="0"/>
          <w:lang w:val="en-US"/>
        </w:rPr>
      </w:pP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Technology executive with over 20 years of experience leading strategic projects in IT, Artificial Intelligence, and Information Security. Expert in managing multidisciplinary teams and passionate about executive coaching, driving innovation, operational efficiency, and sustainable organizational development.</w:t>
      </w:r>
    </w:p>
    <w:p>
      <w:pPr>
        <w:pStyle w:val="Heading"/>
      </w:pPr>
      <w:r>
        <w:rPr>
          <w:rStyle w:val="None"/>
          <w:rtl w:val="0"/>
          <w:lang w:val="en-US"/>
        </w:rPr>
        <w:t>Key Skills</w:t>
      </w:r>
    </w:p>
    <w:p>
      <w:pPr>
        <w:pStyle w:val="Body"/>
        <w:numPr>
          <w:ilvl w:val="0"/>
          <w:numId w:val="2"/>
        </w:numPr>
        <w:spacing w:after="0"/>
      </w:pPr>
      <w:r>
        <w:rPr>
          <w:rStyle w:val="None"/>
          <w:caps w:val="0"/>
          <w:smallCaps w:val="0"/>
          <w:strike w:val="0"/>
          <w:dstrike w:val="0"/>
          <w:outline w:val="0"/>
          <w:color w:val="000000"/>
          <w:u w:val="none" w:color="000000"/>
          <w:shd w:val="nil" w:color="auto" w:fill="auto"/>
          <w:vertAlign w:val="baseline"/>
          <w:rtl w:val="0"/>
          <w14:textFill>
            <w14:solidFill>
              <w14:srgbClr w14:val="000000"/>
            </w14:solidFill>
          </w14:textFill>
        </w:rPr>
        <w:t>Technology Strategy</w:t>
      </w:r>
    </w:p>
    <w:p>
      <w:pPr>
        <w:pStyle w:val="Body"/>
        <w:numPr>
          <w:ilvl w:val="0"/>
          <w:numId w:val="2"/>
        </w:numPr>
        <w:spacing w:after="0"/>
        <w:rPr>
          <w:lang w:val="fr-FR"/>
        </w:rPr>
      </w:pPr>
      <w:r>
        <w:rPr>
          <w:rStyle w:val="None"/>
          <w:caps w:val="0"/>
          <w:smallCaps w:val="0"/>
          <w:strike w:val="0"/>
          <w:dstrike w:val="0"/>
          <w:outline w:val="0"/>
          <w:color w:val="000000"/>
          <w:u w:val="none" w:color="000000"/>
          <w:shd w:val="nil" w:color="auto" w:fill="auto"/>
          <w:vertAlign w:val="baseline"/>
          <w:rtl w:val="0"/>
          <w:lang w:val="fr-FR"/>
          <w14:textFill>
            <w14:solidFill>
              <w14:srgbClr w14:val="000000"/>
            </w14:solidFill>
          </w14:textFill>
        </w:rPr>
        <w:t>Artificial Intelligence (AI)</w:t>
      </w:r>
    </w:p>
    <w:p>
      <w:pPr>
        <w:pStyle w:val="Body"/>
        <w:numPr>
          <w:ilvl w:val="0"/>
          <w:numId w:val="2"/>
        </w:numPr>
        <w:spacing w:after="0"/>
        <w:rPr>
          <w:lang w:val="en-US"/>
        </w:rPr>
      </w:pP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Information Security</w:t>
      </w:r>
    </w:p>
    <w:p>
      <w:pPr>
        <w:pStyle w:val="Body"/>
        <w:numPr>
          <w:ilvl w:val="0"/>
          <w:numId w:val="2"/>
        </w:numPr>
        <w:spacing w:after="0"/>
        <w:rPr>
          <w:lang w:val="en-US"/>
        </w:rPr>
      </w:pP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Executive Leadership</w:t>
      </w:r>
    </w:p>
    <w:p>
      <w:pPr>
        <w:pStyle w:val="Body"/>
        <w:numPr>
          <w:ilvl w:val="0"/>
          <w:numId w:val="2"/>
        </w:numPr>
        <w:spacing w:after="0"/>
        <w:rPr>
          <w:lang w:val="en-US"/>
        </w:rPr>
      </w:pP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Business Coaching</w:t>
      </w:r>
    </w:p>
    <w:p>
      <w:pPr>
        <w:pStyle w:val="Body"/>
        <w:numPr>
          <w:ilvl w:val="0"/>
          <w:numId w:val="2"/>
        </w:numPr>
        <w:spacing w:after="0"/>
        <w:rPr>
          <w:lang w:val="en-US"/>
        </w:rPr>
      </w:pP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Change Management &amp; Innovation</w:t>
      </w:r>
    </w:p>
    <w:p>
      <w:pPr>
        <w:pStyle w:val="Body"/>
        <w:numPr>
          <w:ilvl w:val="0"/>
          <w:numId w:val="2"/>
        </w:numPr>
        <w:rPr>
          <w:lang w:val="en-US"/>
        </w:rPr>
      </w:pP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Business Intelligence</w:t>
      </w:r>
    </w:p>
    <w:p>
      <w:pPr>
        <w:pStyle w:val="Heading"/>
      </w:pPr>
      <w:r>
        <w:rPr>
          <w:rStyle w:val="None"/>
          <w:rtl w:val="0"/>
          <w:lang w:val="es-ES_tradnl"/>
        </w:rPr>
        <w:t>Experiencia Destacada</w:t>
      </w:r>
    </w:p>
    <w:p>
      <w:pPr>
        <w:pStyle w:val="Body"/>
        <w:ind w:left="360" w:hanging="360"/>
        <w:rPr>
          <w:rStyle w:val="None"/>
          <w:caps w:val="0"/>
          <w:smallCaps w:val="0"/>
          <w:strike w:val="0"/>
          <w:dstrike w:val="0"/>
          <w:outline w:val="0"/>
          <w:color w:val="000000"/>
          <w:u w:val="none" w:color="000000"/>
          <w:shd w:val="nil" w:color="auto" w:fill="auto"/>
          <w:vertAlign w:val="baseline"/>
          <w14:textFill>
            <w14:solidFill>
              <w14:srgbClr w14:val="000000"/>
            </w14:solidFill>
          </w14:textFill>
        </w:rPr>
      </w:pPr>
      <w:r>
        <w:rPr>
          <w:rStyle w:val="None"/>
          <w:rFonts w:ascii="Cambria Bold" w:hAnsi="Cambria Bold"/>
          <w:caps w:val="0"/>
          <w:smallCaps w:val="0"/>
          <w:strike w:val="0"/>
          <w:dstrike w:val="0"/>
          <w:outline w:val="0"/>
          <w:color w:val="000000"/>
          <w:u w:val="none" w:color="000000"/>
          <w:shd w:val="nil" w:color="auto" w:fill="auto"/>
          <w:vertAlign w:val="baseline"/>
          <w:rtl w:val="0"/>
          <w14:textFill>
            <w14:solidFill>
              <w14:srgbClr w14:val="000000"/>
            </w14:solidFill>
          </w14:textFill>
        </w:rPr>
        <w:t>CTO | Nucleoelectrica Argentina SA</w:t>
      </w:r>
      <w:r>
        <w:rPr>
          <w:rStyle w:val="None"/>
          <w:caps w:val="0"/>
          <w:smallCaps w:val="0"/>
          <w:strike w:val="0"/>
          <w:dstrike w:val="0"/>
          <w:outline w:val="0"/>
          <w:color w:val="000000"/>
          <w:u w:val="none" w:color="000000"/>
          <w:shd w:val="nil" w:color="auto" w:fill="auto"/>
          <w:vertAlign w:val="baseline"/>
          <w:rtl w:val="0"/>
          <w:lang w:val="de-DE"/>
          <w14:textFill>
            <w14:solidFill>
              <w14:srgbClr w14:val="000000"/>
            </w14:solidFill>
          </w14:textFill>
        </w:rPr>
        <w:t xml:space="preserve"> ( </w:t>
      </w: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Jan </w:t>
      </w:r>
      <w:r>
        <w:rPr>
          <w:rStyle w:val="None"/>
          <w:caps w:val="0"/>
          <w:smallCaps w:val="0"/>
          <w:strike w:val="0"/>
          <w:dstrike w:val="0"/>
          <w:outline w:val="0"/>
          <w:color w:val="000000"/>
          <w:u w:val="none" w:color="000000"/>
          <w:shd w:val="nil" w:color="auto" w:fill="auto"/>
          <w:vertAlign w:val="baseline"/>
          <w:rtl w:val="0"/>
          <w14:textFill>
            <w14:solidFill>
              <w14:srgbClr w14:val="000000"/>
            </w14:solidFill>
          </w14:textFill>
        </w:rPr>
        <w:t xml:space="preserve">2025 </w:t>
      </w: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w:t>
      </w:r>
      <w:r>
        <w:rPr>
          <w:rStyle w:val="None"/>
          <w:caps w:val="0"/>
          <w:smallCaps w:val="0"/>
          <w:strike w:val="0"/>
          <w:dstrike w:val="0"/>
          <w:outline w:val="0"/>
          <w:color w:val="000000"/>
          <w:u w:val="none" w:color="000000"/>
          <w:shd w:val="nil" w:color="auto" w:fill="auto"/>
          <w:vertAlign w:val="baseline"/>
          <w:rtl w:val="0"/>
          <w:lang w:val="it-IT"/>
          <w14:textFill>
            <w14:solidFill>
              <w14:srgbClr w14:val="000000"/>
            </w14:solidFill>
          </w14:textFill>
        </w:rPr>
        <w:t>Present)</w:t>
      </w:r>
    </w:p>
    <w:p>
      <w:pPr>
        <w:pStyle w:val="Body"/>
        <w:numPr>
          <w:ilvl w:val="0"/>
          <w:numId w:val="4"/>
        </w:numPr>
        <w:spacing w:after="0" w:line="240" w:lineRule="auto"/>
        <w:rPr>
          <w:lang w:val="en-US"/>
        </w:rPr>
      </w:pP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Responsible for the strategy, governance, and operations of IT and Information Security for Corporate Headquarters and the Atucha and Embalse nuclear power plants, within a highly regulated environment. Leadership of 100+ professionals, ensuring operational continuity, resilience, and regulatory compliance. Driving innovation, AI, and analytics initiatives focused on efficiency and safety.</w:t>
      </w:r>
    </w:p>
    <w:p>
      <w:pPr>
        <w:pStyle w:val="Body"/>
        <w:spacing w:after="0" w:line="240" w:lineRule="auto"/>
        <w:ind w:left="720" w:firstLine="0"/>
        <w:rPr>
          <w:rStyle w:val="None"/>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Body"/>
        <w:ind w:left="360" w:hanging="360"/>
        <w:rPr>
          <w:rStyle w:val="None"/>
          <w:caps w:val="0"/>
          <w:smallCaps w:val="0"/>
          <w:strike w:val="0"/>
          <w:dstrike w:val="0"/>
          <w:outline w:val="0"/>
          <w:color w:val="000000"/>
          <w:u w:val="none" w:color="000000"/>
          <w:shd w:val="nil" w:color="auto" w:fill="auto"/>
          <w:vertAlign w:val="baseline"/>
          <w14:textFill>
            <w14:solidFill>
              <w14:srgbClr w14:val="000000"/>
            </w14:solidFill>
          </w14:textFill>
        </w:rPr>
      </w:pPr>
      <w:r>
        <w:rPr>
          <w:rStyle w:val="None"/>
          <w:rFonts w:ascii="Cambria Bold" w:hAnsi="Cambria Bold"/>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CTO | Ministry of Finance and Treasury GCBA</w:t>
      </w: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(May 2022 </w:t>
      </w: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w:t>
      </w: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Dic 2024)</w:t>
      </w:r>
    </w:p>
    <w:p>
      <w:pPr>
        <w:pStyle w:val="Body"/>
        <w:numPr>
          <w:ilvl w:val="0"/>
          <w:numId w:val="6"/>
        </w:numPr>
        <w:rPr>
          <w:lang w:val="en-US"/>
        </w:rPr>
      </w:pP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Strategic leadership of Software Factory, BI, Information Security, and Architecture.</w:t>
      </w:r>
      <w:r>
        <w:rPr>
          <w:rStyle w:val="None"/>
          <w:caps w:val="0"/>
          <w:smallCaps w:val="0"/>
          <w:strike w:val="0"/>
          <w:dstrike w:val="0"/>
          <w:outline w:val="0"/>
          <w:color w:val="000000"/>
          <w:u w:val="none" w:color="000000"/>
          <w:shd w:val="nil" w:color="auto" w:fill="auto"/>
          <w:vertAlign w:val="baseline"/>
          <w14:textFill>
            <w14:solidFill>
              <w14:srgbClr w14:val="000000"/>
            </w14:solidFill>
          </w14:textFill>
        </w:rPr>
        <w:br w:type="textWrapping"/>
      </w: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Successfully implemented technology solutions enhancing financial and operational processes.</w:t>
      </w:r>
    </w:p>
    <w:p>
      <w:pPr>
        <w:pStyle w:val="Body"/>
        <w:ind w:left="360" w:hanging="360"/>
        <w:rPr>
          <w:rStyle w:val="None"/>
          <w:caps w:val="0"/>
          <w:smallCaps w:val="0"/>
          <w:strike w:val="0"/>
          <w:dstrike w:val="0"/>
          <w:outline w:val="0"/>
          <w:color w:val="000000"/>
          <w:u w:val="none" w:color="000000"/>
          <w:shd w:val="nil" w:color="auto" w:fill="auto"/>
          <w:vertAlign w:val="baseline"/>
          <w14:textFill>
            <w14:solidFill>
              <w14:srgbClr w14:val="000000"/>
            </w14:solidFill>
          </w14:textFill>
        </w:rPr>
      </w:pPr>
      <w:r>
        <w:rPr>
          <w:rStyle w:val="None"/>
          <w:rFonts w:ascii="Cambria Bold" w:hAnsi="Cambria Bold"/>
          <w:caps w:val="0"/>
          <w:smallCaps w:val="0"/>
          <w:strike w:val="0"/>
          <w:dstrike w:val="0"/>
          <w:outline w:val="0"/>
          <w:color w:val="000000"/>
          <w:u w:val="none" w:color="000000"/>
          <w:shd w:val="nil" w:color="auto" w:fill="auto"/>
          <w:vertAlign w:val="baseline"/>
          <w:rtl w:val="0"/>
          <w14:textFill>
            <w14:solidFill>
              <w14:srgbClr w14:val="000000"/>
            </w14:solidFill>
          </w14:textFill>
        </w:rPr>
        <w:t>COO | Callao Fintech</w:t>
      </w:r>
      <w:r>
        <w:rPr>
          <w:rStyle w:val="None"/>
          <w:caps w:val="0"/>
          <w:smallCaps w:val="0"/>
          <w:strike w:val="0"/>
          <w:dstrike w:val="0"/>
          <w:outline w:val="0"/>
          <w:color w:val="000000"/>
          <w:u w:val="none" w:color="000000"/>
          <w:shd w:val="nil" w:color="auto" w:fill="auto"/>
          <w:vertAlign w:val="baseline"/>
          <w:rtl w:val="0"/>
          <w14:textFill>
            <w14:solidFill>
              <w14:srgbClr w14:val="000000"/>
            </w14:solidFill>
          </w14:textFill>
        </w:rPr>
        <w:t xml:space="preserve"> (Jul 2021 </w:t>
      </w: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w:t>
      </w:r>
      <w:r>
        <w:rPr>
          <w:rStyle w:val="None"/>
          <w:caps w:val="0"/>
          <w:smallCaps w:val="0"/>
          <w:strike w:val="0"/>
          <w:dstrike w:val="0"/>
          <w:outline w:val="0"/>
          <w:color w:val="000000"/>
          <w:u w:val="none" w:color="000000"/>
          <w:shd w:val="nil" w:color="auto" w:fill="auto"/>
          <w:vertAlign w:val="baseline"/>
          <w:rtl w:val="0"/>
          <w14:textFill>
            <w14:solidFill>
              <w14:srgbClr w14:val="000000"/>
            </w14:solidFill>
          </w14:textFill>
        </w:rPr>
        <w:t>Abr 2022)</w:t>
      </w:r>
    </w:p>
    <w:p>
      <w:pPr>
        <w:pStyle w:val="Body"/>
        <w:numPr>
          <w:ilvl w:val="0"/>
          <w:numId w:val="6"/>
        </w:numPr>
        <w:bidi w:val="0"/>
        <w:ind w:right="0"/>
        <w:jc w:val="left"/>
        <w:rPr>
          <w:rtl w:val="0"/>
          <w:lang w:val="en-US"/>
        </w:rPr>
      </w:pP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Significant improvement in operational efficiency through innovative strategies.</w:t>
      </w:r>
      <w:r>
        <w:rPr>
          <w:rStyle w:val="None"/>
          <w:caps w:val="0"/>
          <w:smallCaps w:val="0"/>
          <w:strike w:val="0"/>
          <w:dstrike w:val="0"/>
          <w:outline w:val="0"/>
          <w:color w:val="000000"/>
          <w:u w:val="none" w:color="000000"/>
          <w:shd w:val="nil" w:color="auto" w:fill="auto"/>
          <w:vertAlign w:val="baseline"/>
          <w14:textFill>
            <w14:solidFill>
              <w14:srgbClr w14:val="000000"/>
            </w14:solidFill>
          </w14:textFill>
        </w:rPr>
        <w:br w:type="textWrapping"/>
      </w: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Executive coaching and mentoring strengthening team performance and business outcomes.</w:t>
      </w:r>
    </w:p>
    <w:p>
      <w:pPr>
        <w:pStyle w:val="Body"/>
        <w:ind w:left="360" w:hanging="360"/>
        <w:rPr>
          <w:rStyle w:val="None"/>
          <w:caps w:val="0"/>
          <w:smallCaps w:val="0"/>
          <w:strike w:val="0"/>
          <w:dstrike w:val="0"/>
          <w:outline w:val="0"/>
          <w:color w:val="000000"/>
          <w:u w:val="none" w:color="000000"/>
          <w:shd w:val="nil" w:color="auto" w:fill="auto"/>
          <w:vertAlign w:val="baseline"/>
          <w14:textFill>
            <w14:solidFill>
              <w14:srgbClr w14:val="000000"/>
            </w14:solidFill>
          </w14:textFill>
        </w:rPr>
      </w:pPr>
      <w:r>
        <w:rPr>
          <w:rStyle w:val="None"/>
          <w:rFonts w:ascii="Cambria Bold" w:hAnsi="Cambria Bold"/>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Senior IT Manager | BVS Technology Solutions </w:t>
      </w: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(Oct 2019 </w:t>
      </w: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w:t>
      </w:r>
      <w:r>
        <w:rPr>
          <w:rStyle w:val="None"/>
          <w:caps w:val="0"/>
          <w:smallCaps w:val="0"/>
          <w:strike w:val="0"/>
          <w:dstrike w:val="0"/>
          <w:outline w:val="0"/>
          <w:color w:val="000000"/>
          <w:u w:val="none" w:color="000000"/>
          <w:shd w:val="nil" w:color="auto" w:fill="auto"/>
          <w:vertAlign w:val="baseline"/>
          <w:rtl w:val="0"/>
          <w14:textFill>
            <w14:solidFill>
              <w14:srgbClr w14:val="000000"/>
            </w14:solidFill>
          </w14:textFill>
        </w:rPr>
        <w:t>Jul 2021)</w:t>
      </w:r>
    </w:p>
    <w:p>
      <w:pPr>
        <w:pStyle w:val="Body"/>
        <w:numPr>
          <w:ilvl w:val="0"/>
          <w:numId w:val="6"/>
        </w:numPr>
        <w:bidi w:val="0"/>
        <w:ind w:right="0"/>
        <w:jc w:val="left"/>
        <w:rPr>
          <w:rtl w:val="0"/>
          <w:lang w:val="en-US"/>
        </w:rPr>
      </w:pP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Strategic implementation of technological infrastructure aligned with business growth.</w:t>
      </w:r>
      <w:r>
        <w:rPr>
          <w:rStyle w:val="None"/>
          <w:caps w:val="0"/>
          <w:smallCaps w:val="0"/>
          <w:strike w:val="0"/>
          <w:dstrike w:val="0"/>
          <w:outline w:val="0"/>
          <w:color w:val="000000"/>
          <w:u w:val="none" w:color="000000"/>
          <w:shd w:val="nil" w:color="auto" w:fill="auto"/>
          <w:vertAlign w:val="baseline"/>
          <w14:textFill>
            <w14:solidFill>
              <w14:srgbClr w14:val="000000"/>
            </w14:solidFill>
          </w14:textFill>
        </w:rPr>
        <w:br w:type="textWrapping"/>
      </w: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Developed and monitored KPIs, improving SLA compliance and overall performance.</w:t>
      </w:r>
    </w:p>
    <w:p>
      <w:pPr>
        <w:pStyle w:val="Body"/>
        <w:ind w:left="360" w:hanging="360"/>
        <w:rPr>
          <w:rStyle w:val="None"/>
          <w:caps w:val="0"/>
          <w:smallCaps w:val="0"/>
          <w:strike w:val="0"/>
          <w:dstrike w:val="0"/>
          <w:outline w:val="0"/>
          <w:color w:val="000000"/>
          <w:u w:val="none" w:color="000000"/>
          <w:shd w:val="nil" w:color="auto" w:fill="auto"/>
          <w:vertAlign w:val="baseline"/>
          <w14:textFill>
            <w14:solidFill>
              <w14:srgbClr w14:val="000000"/>
            </w14:solidFill>
          </w14:textFill>
        </w:rPr>
      </w:pPr>
      <w:r>
        <w:rPr>
          <w:rStyle w:val="None"/>
          <w:rFonts w:ascii="Cambria Bold" w:hAnsi="Cambria Bold"/>
          <w:caps w:val="0"/>
          <w:smallCaps w:val="0"/>
          <w:strike w:val="0"/>
          <w:dstrike w:val="0"/>
          <w:outline w:val="0"/>
          <w:color w:val="000000"/>
          <w:u w:val="none" w:color="000000"/>
          <w:shd w:val="nil" w:color="auto" w:fill="auto"/>
          <w:vertAlign w:val="baseline"/>
          <w:rtl w:val="0"/>
          <w14:textFill>
            <w14:solidFill>
              <w14:srgbClr w14:val="000000"/>
            </w14:solidFill>
          </w14:textFill>
        </w:rPr>
        <w:t>IT Manager | INDELQUI / CIMET / OPTEL</w:t>
      </w:r>
      <w:r>
        <w:rPr>
          <w:rStyle w:val="None"/>
          <w:caps w:val="0"/>
          <w:smallCaps w:val="0"/>
          <w:strike w:val="0"/>
          <w:dstrike w:val="0"/>
          <w:outline w:val="0"/>
          <w:color w:val="000000"/>
          <w:u w:val="none" w:color="000000"/>
          <w:shd w:val="nil" w:color="auto" w:fill="auto"/>
          <w:vertAlign w:val="baseline"/>
          <w:rtl w:val="0"/>
          <w:lang w:val="pt-PT"/>
          <w14:textFill>
            <w14:solidFill>
              <w14:srgbClr w14:val="000000"/>
            </w14:solidFill>
          </w14:textFill>
        </w:rPr>
        <w:t xml:space="preserve"> (Ago 2016 </w:t>
      </w: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w:t>
      </w:r>
      <w:r>
        <w:rPr>
          <w:rStyle w:val="None"/>
          <w:caps w:val="0"/>
          <w:smallCaps w:val="0"/>
          <w:strike w:val="0"/>
          <w:dstrike w:val="0"/>
          <w:outline w:val="0"/>
          <w:color w:val="000000"/>
          <w:u w:val="none" w:color="000000"/>
          <w:shd w:val="nil" w:color="auto" w:fill="auto"/>
          <w:vertAlign w:val="baseline"/>
          <w:rtl w:val="0"/>
          <w14:textFill>
            <w14:solidFill>
              <w14:srgbClr w14:val="000000"/>
            </w14:solidFill>
          </w14:textFill>
        </w:rPr>
        <w:t>Sep 2019)</w:t>
      </w:r>
    </w:p>
    <w:p>
      <w:pPr>
        <w:pStyle w:val="Body"/>
        <w:numPr>
          <w:ilvl w:val="0"/>
          <w:numId w:val="6"/>
        </w:numPr>
        <w:rPr>
          <w:lang w:val="en-US"/>
        </w:rPr>
      </w:pP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Strategic management of technology platforms to optimize processes and innovation.</w:t>
      </w:r>
      <w:r>
        <w:rPr>
          <w:rStyle w:val="None"/>
          <w:caps w:val="0"/>
          <w:smallCaps w:val="0"/>
          <w:strike w:val="0"/>
          <w:dstrike w:val="0"/>
          <w:outline w:val="0"/>
          <w:color w:val="000000"/>
          <w:u w:val="none" w:color="000000"/>
          <w:shd w:val="nil" w:color="auto" w:fill="auto"/>
          <w:vertAlign w:val="baseline"/>
          <w14:textFill>
            <w14:solidFill>
              <w14:srgbClr w14:val="000000"/>
            </w14:solidFill>
          </w14:textFill>
        </w:rPr>
        <w:br w:type="textWrapping"/>
      </w: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Technology advisory and leadership in implementing innovative solutions.</w:t>
      </w:r>
    </w:p>
    <w:p>
      <w:pPr>
        <w:pStyle w:val="Body"/>
        <w:ind w:left="360" w:hanging="360"/>
        <w:rPr>
          <w:rStyle w:val="None"/>
          <w:caps w:val="0"/>
          <w:smallCaps w:val="0"/>
          <w:strike w:val="0"/>
          <w:dstrike w:val="0"/>
          <w:outline w:val="0"/>
          <w:color w:val="000000"/>
          <w:u w:val="none" w:color="000000"/>
          <w:shd w:val="nil" w:color="auto" w:fill="auto"/>
          <w:vertAlign w:val="baseline"/>
          <w14:textFill>
            <w14:solidFill>
              <w14:srgbClr w14:val="000000"/>
            </w14:solidFill>
          </w14:textFill>
        </w:rPr>
      </w:pPr>
      <w:r>
        <w:rPr>
          <w:rStyle w:val="None"/>
          <w:rFonts w:ascii="Cambria Bold" w:hAnsi="Cambria Bold"/>
          <w:caps w:val="0"/>
          <w:smallCaps w:val="0"/>
          <w:strike w:val="0"/>
          <w:dstrike w:val="0"/>
          <w:outline w:val="0"/>
          <w:color w:val="000000"/>
          <w:u w:val="none" w:color="000000"/>
          <w:shd w:val="nil" w:color="auto" w:fill="auto"/>
          <w:vertAlign w:val="baseline"/>
          <w:rtl w:val="0"/>
          <w14:textFill>
            <w14:solidFill>
              <w14:srgbClr w14:val="000000"/>
            </w14:solidFill>
          </w14:textFill>
        </w:rPr>
        <w:t>IT Regional Application Manager | DirecTV Panamericana</w:t>
      </w: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(May 2013 </w:t>
      </w: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w:t>
      </w:r>
      <w:r>
        <w:rPr>
          <w:rStyle w:val="None"/>
          <w:caps w:val="0"/>
          <w:smallCaps w:val="0"/>
          <w:strike w:val="0"/>
          <w:dstrike w:val="0"/>
          <w:outline w:val="0"/>
          <w:color w:val="000000"/>
          <w:u w:val="none" w:color="000000"/>
          <w:shd w:val="nil" w:color="auto" w:fill="auto"/>
          <w:vertAlign w:val="baseline"/>
          <w:rtl w:val="0"/>
          <w14:textFill>
            <w14:solidFill>
              <w14:srgbClr w14:val="000000"/>
            </w14:solidFill>
          </w14:textFill>
        </w:rPr>
        <w:t>Jul 2016)</w:t>
      </w:r>
    </w:p>
    <w:p>
      <w:pPr>
        <w:pStyle w:val="Body"/>
        <w:numPr>
          <w:ilvl w:val="0"/>
          <w:numId w:val="6"/>
        </w:numPr>
        <w:rPr>
          <w:lang w:val="en-US"/>
        </w:rPr>
      </w:pP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Regional management of technological operations and strategic projects.</w:t>
      </w:r>
      <w:r>
        <w:rPr>
          <w:rStyle w:val="None"/>
          <w:caps w:val="0"/>
          <w:smallCaps w:val="0"/>
          <w:strike w:val="0"/>
          <w:dstrike w:val="0"/>
          <w:outline w:val="0"/>
          <w:color w:val="000000"/>
          <w:u w:val="none" w:color="000000"/>
          <w:shd w:val="nil" w:color="auto" w:fill="auto"/>
          <w:vertAlign w:val="baseline"/>
          <w14:textFill>
            <w14:solidFill>
              <w14:srgbClr w14:val="000000"/>
            </w14:solidFill>
          </w14:textFill>
        </w:rPr>
        <w:br w:type="textWrapping"/>
      </w: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Leadership in continuous improvement and effective SLA management.</w:t>
      </w:r>
    </w:p>
    <w:p>
      <w:pPr>
        <w:pStyle w:val="Body"/>
        <w:ind w:left="360" w:hanging="360"/>
        <w:rPr>
          <w:rStyle w:val="None"/>
          <w:caps w:val="0"/>
          <w:smallCaps w:val="0"/>
          <w:strike w:val="0"/>
          <w:dstrike w:val="0"/>
          <w:outline w:val="0"/>
          <w:color w:val="000000"/>
          <w:u w:val="none" w:color="000000"/>
          <w:shd w:val="nil" w:color="auto" w:fill="auto"/>
          <w:vertAlign w:val="baseline"/>
          <w14:textFill>
            <w14:solidFill>
              <w14:srgbClr w14:val="000000"/>
            </w14:solidFill>
          </w14:textFill>
        </w:rPr>
      </w:pPr>
      <w:r>
        <w:rPr>
          <w:rStyle w:val="None"/>
          <w:rFonts w:ascii="Cambria Bold" w:hAnsi="Cambria Bold"/>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Mercosur Industrialization Manager</w:t>
      </w:r>
      <w:r>
        <w:rPr>
          <w:rStyle w:val="None"/>
          <w:caps w:val="0"/>
          <w:smallCaps w:val="0"/>
          <w:strike w:val="0"/>
          <w:dstrike w:val="0"/>
          <w:outline w:val="0"/>
          <w:color w:val="000000"/>
          <w:u w:val="none" w:color="000000"/>
          <w:shd w:val="nil" w:color="auto" w:fill="auto"/>
          <w:vertAlign w:val="baseline"/>
          <w:rtl w:val="0"/>
          <w14:textFill>
            <w14:solidFill>
              <w14:srgbClr w14:val="000000"/>
            </w14:solidFill>
          </w14:textFill>
        </w:rPr>
        <w:t xml:space="preserve"> </w:t>
      </w:r>
      <w:r>
        <w:rPr>
          <w:rStyle w:val="None"/>
          <w:rFonts w:ascii="Cambria Bold" w:hAnsi="Cambria Bold"/>
          <w:caps w:val="0"/>
          <w:smallCaps w:val="0"/>
          <w:strike w:val="0"/>
          <w:dstrike w:val="0"/>
          <w:outline w:val="0"/>
          <w:color w:val="000000"/>
          <w:u w:val="none" w:color="000000"/>
          <w:shd w:val="nil" w:color="auto" w:fill="auto"/>
          <w:vertAlign w:val="baseline"/>
          <w:rtl w:val="0"/>
          <w14:textFill>
            <w14:solidFill>
              <w14:srgbClr w14:val="000000"/>
            </w14:solidFill>
          </w14:textFill>
        </w:rPr>
        <w:t>| PSA Peugeot Citro</w:t>
      </w:r>
      <w:r>
        <w:rPr>
          <w:rStyle w:val="None"/>
          <w:rFonts w:ascii="Cambria Bold" w:hAnsi="Cambria Bold"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ë</w:t>
      </w:r>
      <w:r>
        <w:rPr>
          <w:rStyle w:val="None"/>
          <w:rFonts w:ascii="Cambria Bold" w:hAnsi="Cambria Bold"/>
          <w:caps w:val="0"/>
          <w:smallCaps w:val="0"/>
          <w:strike w:val="0"/>
          <w:dstrike w:val="0"/>
          <w:outline w:val="0"/>
          <w:color w:val="000000"/>
          <w:u w:val="none" w:color="000000"/>
          <w:shd w:val="nil" w:color="auto" w:fill="auto"/>
          <w:vertAlign w:val="baseline"/>
          <w:rtl w:val="0"/>
          <w14:textFill>
            <w14:solidFill>
              <w14:srgbClr w14:val="000000"/>
            </w14:solidFill>
          </w14:textFill>
        </w:rPr>
        <w:t>n</w:t>
      </w:r>
      <w:r>
        <w:rPr>
          <w:rStyle w:val="None"/>
          <w:caps w:val="0"/>
          <w:smallCaps w:val="0"/>
          <w:strike w:val="0"/>
          <w:dstrike w:val="0"/>
          <w:outline w:val="0"/>
          <w:color w:val="000000"/>
          <w:u w:val="none" w:color="000000"/>
          <w:shd w:val="nil" w:color="auto" w:fill="auto"/>
          <w:vertAlign w:val="baseline"/>
          <w:rtl w:val="0"/>
          <w14:textFill>
            <w14:solidFill>
              <w14:srgbClr w14:val="000000"/>
            </w14:solidFill>
          </w14:textFill>
        </w:rPr>
        <w:t xml:space="preserve"> (Ene 2008 </w:t>
      </w: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w:t>
      </w:r>
      <w:r>
        <w:rPr>
          <w:rStyle w:val="None"/>
          <w:caps w:val="0"/>
          <w:smallCaps w:val="0"/>
          <w:strike w:val="0"/>
          <w:dstrike w:val="0"/>
          <w:outline w:val="0"/>
          <w:color w:val="000000"/>
          <w:u w:val="none" w:color="000000"/>
          <w:shd w:val="nil" w:color="auto" w:fill="auto"/>
          <w:vertAlign w:val="baseline"/>
          <w:rtl w:val="0"/>
          <w14:textFill>
            <w14:solidFill>
              <w14:srgbClr w14:val="000000"/>
            </w14:solidFill>
          </w14:textFill>
        </w:rPr>
        <w:t>Dic 2012)</w:t>
      </w:r>
    </w:p>
    <w:p>
      <w:pPr>
        <w:pStyle w:val="Body"/>
        <w:numPr>
          <w:ilvl w:val="0"/>
          <w:numId w:val="6"/>
        </w:numPr>
        <w:bidi w:val="0"/>
        <w:ind w:right="0"/>
        <w:jc w:val="left"/>
        <w:rPr>
          <w:rtl w:val="0"/>
          <w:lang w:val="en-US"/>
        </w:rPr>
      </w:pP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Technical coordination of integration and deployment of technological projects.</w:t>
      </w:r>
      <w:r>
        <w:rPr>
          <w:rStyle w:val="None"/>
          <w:caps w:val="0"/>
          <w:smallCaps w:val="0"/>
          <w:strike w:val="0"/>
          <w:dstrike w:val="0"/>
          <w:outline w:val="0"/>
          <w:color w:val="000000"/>
          <w:u w:val="none" w:color="000000"/>
          <w:shd w:val="nil" w:color="auto" w:fill="auto"/>
          <w:vertAlign w:val="baseline"/>
          <w14:textFill>
            <w14:solidFill>
              <w14:srgbClr w14:val="000000"/>
            </w14:solidFill>
          </w14:textFill>
        </w:rPr>
        <w:br w:type="textWrapping"/>
      </w: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Ensured quality and operational efficiency in project production and execution.</w:t>
      </w:r>
    </w:p>
    <w:p>
      <w:pPr>
        <w:pStyle w:val="Body"/>
        <w:ind w:left="360" w:hanging="360"/>
        <w:rPr>
          <w:rStyle w:val="None"/>
          <w:caps w:val="0"/>
          <w:smallCaps w:val="0"/>
          <w:strike w:val="0"/>
          <w:dstrike w:val="0"/>
          <w:outline w:val="0"/>
          <w:color w:val="000000"/>
          <w:u w:val="none" w:color="000000"/>
          <w:shd w:val="nil" w:color="auto" w:fill="auto"/>
          <w:vertAlign w:val="baseline"/>
          <w14:textFill>
            <w14:solidFill>
              <w14:srgbClr w14:val="000000"/>
            </w14:solidFill>
          </w14:textFill>
        </w:rPr>
      </w:pPr>
      <w:r>
        <w:rPr>
          <w:rStyle w:val="None"/>
          <w:rFonts w:ascii="Cambria Bold" w:hAnsi="Cambria Bold"/>
          <w:caps w:val="0"/>
          <w:smallCaps w:val="0"/>
          <w:strike w:val="0"/>
          <w:dstrike w:val="0"/>
          <w:outline w:val="0"/>
          <w:color w:val="000000"/>
          <w:u w:val="none" w:color="000000"/>
          <w:shd w:val="nil" w:color="auto" w:fill="auto"/>
          <w:vertAlign w:val="baseline"/>
          <w:rtl w:val="0"/>
          <w14:textFill>
            <w14:solidFill>
              <w14:srgbClr w14:val="000000"/>
            </w14:solidFill>
          </w14:textFill>
        </w:rPr>
        <w:t>Senior IT Consultant | Grupo ASSA</w:t>
      </w:r>
      <w:r>
        <w:rPr>
          <w:rStyle w:val="None"/>
          <w:caps w:val="0"/>
          <w:smallCaps w:val="0"/>
          <w:strike w:val="0"/>
          <w:dstrike w:val="0"/>
          <w:outline w:val="0"/>
          <w:color w:val="000000"/>
          <w:u w:val="none" w:color="000000"/>
          <w:shd w:val="nil" w:color="auto" w:fill="auto"/>
          <w:vertAlign w:val="baseline"/>
          <w:rtl w:val="0"/>
          <w14:textFill>
            <w14:solidFill>
              <w14:srgbClr w14:val="000000"/>
            </w14:solidFill>
          </w14:textFill>
        </w:rPr>
        <w:t xml:space="preserve"> (Mar 2005 </w:t>
      </w: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w:t>
      </w:r>
      <w:r>
        <w:rPr>
          <w:rStyle w:val="None"/>
          <w:caps w:val="0"/>
          <w:smallCaps w:val="0"/>
          <w:strike w:val="0"/>
          <w:dstrike w:val="0"/>
          <w:outline w:val="0"/>
          <w:color w:val="000000"/>
          <w:u w:val="none" w:color="000000"/>
          <w:shd w:val="nil" w:color="auto" w:fill="auto"/>
          <w:vertAlign w:val="baseline"/>
          <w:rtl w:val="0"/>
          <w14:textFill>
            <w14:solidFill>
              <w14:srgbClr w14:val="000000"/>
            </w14:solidFill>
          </w14:textFill>
        </w:rPr>
        <w:t>Ene 2008)</w:t>
      </w:r>
    </w:p>
    <w:p>
      <w:pPr>
        <w:pStyle w:val="Body"/>
        <w:numPr>
          <w:ilvl w:val="0"/>
          <w:numId w:val="6"/>
        </w:numPr>
        <w:rPr>
          <w:lang w:val="en-US"/>
        </w:rPr>
      </w:pP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Specialized technical consulting in Business Intelligence solutions and Oracle databases.</w:t>
      </w:r>
      <w:r>
        <w:rPr>
          <w:rStyle w:val="None"/>
          <w:caps w:val="0"/>
          <w:smallCaps w:val="0"/>
          <w:strike w:val="0"/>
          <w:dstrike w:val="0"/>
          <w:outline w:val="0"/>
          <w:color w:val="000000"/>
          <w:u w:val="none" w:color="000000"/>
          <w:shd w:val="nil" w:color="auto" w:fill="auto"/>
          <w:vertAlign w:val="baseline"/>
          <w14:textFill>
            <w14:solidFill>
              <w14:srgbClr w14:val="000000"/>
            </w14:solidFill>
          </w14:textFill>
        </w:rPr>
        <w:br w:type="textWrapping"/>
      </w: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Performance optimization and international support.</w:t>
      </w:r>
    </w:p>
    <w:p>
      <w:pPr>
        <w:pStyle w:val="Body"/>
        <w:ind w:left="360" w:hanging="360"/>
        <w:rPr>
          <w:rStyle w:val="None"/>
          <w:caps w:val="0"/>
          <w:smallCaps w:val="0"/>
          <w:strike w:val="0"/>
          <w:dstrike w:val="0"/>
          <w:outline w:val="0"/>
          <w:color w:val="000000"/>
          <w:u w:val="none" w:color="000000"/>
          <w:shd w:val="nil" w:color="auto" w:fill="auto"/>
          <w:vertAlign w:val="baseline"/>
          <w14:textFill>
            <w14:solidFill>
              <w14:srgbClr w14:val="000000"/>
            </w14:solidFill>
          </w14:textFill>
        </w:rPr>
      </w:pPr>
      <w:r>
        <w:rPr>
          <w:rStyle w:val="None"/>
          <w:rFonts w:ascii="Cambria Bold" w:hAnsi="Cambria Bold"/>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Senior Functional Analyst</w:t>
      </w:r>
      <w:r>
        <w:rPr>
          <w:rStyle w:val="None"/>
          <w:caps w:val="0"/>
          <w:smallCaps w:val="0"/>
          <w:strike w:val="0"/>
          <w:dstrike w:val="0"/>
          <w:outline w:val="0"/>
          <w:color w:val="000000"/>
          <w:u w:val="none" w:color="000000"/>
          <w:shd w:val="nil" w:color="auto" w:fill="auto"/>
          <w:vertAlign w:val="baseline"/>
          <w:rtl w:val="0"/>
          <w14:textFill>
            <w14:solidFill>
              <w14:srgbClr w14:val="000000"/>
            </w14:solidFill>
          </w14:textFill>
        </w:rPr>
        <w:t xml:space="preserve"> </w:t>
      </w:r>
      <w:r>
        <w:rPr>
          <w:rStyle w:val="None"/>
          <w:rFonts w:ascii="Cambria Bold" w:hAnsi="Cambria Bold"/>
          <w:caps w:val="0"/>
          <w:smallCaps w:val="0"/>
          <w:strike w:val="0"/>
          <w:dstrike w:val="0"/>
          <w:outline w:val="0"/>
          <w:color w:val="000000"/>
          <w:u w:val="none" w:color="000000"/>
          <w:shd w:val="nil" w:color="auto" w:fill="auto"/>
          <w:vertAlign w:val="baseline"/>
          <w:rtl w:val="0"/>
          <w14:textFill>
            <w14:solidFill>
              <w14:srgbClr w14:val="000000"/>
            </w14:solidFill>
          </w14:textFill>
        </w:rPr>
        <w:t xml:space="preserve">| UTN </w:t>
      </w:r>
      <w:r>
        <w:rPr>
          <w:rStyle w:val="None"/>
          <w:rFonts w:ascii="Cambria Bold" w:hAnsi="Cambria Bold"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w:t>
      </w:r>
      <w:r>
        <w:rPr>
          <w:rStyle w:val="None"/>
          <w:rFonts w:ascii="Cambria Bold" w:hAnsi="Cambria Bold"/>
          <w:caps w:val="0"/>
          <w:smallCaps w:val="0"/>
          <w:strike w:val="0"/>
          <w:dstrike w:val="0"/>
          <w:outline w:val="0"/>
          <w:color w:val="000000"/>
          <w:u w:val="none" w:color="000000"/>
          <w:shd w:val="nil" w:color="auto" w:fill="auto"/>
          <w:vertAlign w:val="baseline"/>
          <w:rtl w:val="0"/>
          <w:lang w:val="es-ES_tradnl"/>
          <w14:textFill>
            <w14:solidFill>
              <w14:srgbClr w14:val="000000"/>
            </w14:solidFill>
          </w14:textFill>
        </w:rPr>
        <w:t>Cliente AFIP</w:t>
      </w:r>
      <w:r>
        <w:rPr>
          <w:rStyle w:val="None"/>
          <w:caps w:val="0"/>
          <w:smallCaps w:val="0"/>
          <w:strike w:val="0"/>
          <w:dstrike w:val="0"/>
          <w:outline w:val="0"/>
          <w:color w:val="000000"/>
          <w:u w:val="none" w:color="000000"/>
          <w:shd w:val="nil" w:color="auto" w:fill="auto"/>
          <w:vertAlign w:val="baseline"/>
          <w:rtl w:val="0"/>
          <w:lang w:val="pt-PT"/>
          <w14:textFill>
            <w14:solidFill>
              <w14:srgbClr w14:val="000000"/>
            </w14:solidFill>
          </w14:textFill>
        </w:rPr>
        <w:t xml:space="preserve"> (Ago 2003 </w:t>
      </w: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w:t>
      </w:r>
      <w:r>
        <w:rPr>
          <w:rStyle w:val="None"/>
          <w:caps w:val="0"/>
          <w:smallCaps w:val="0"/>
          <w:strike w:val="0"/>
          <w:dstrike w:val="0"/>
          <w:outline w:val="0"/>
          <w:color w:val="000000"/>
          <w:u w:val="none" w:color="000000"/>
          <w:shd w:val="nil" w:color="auto" w:fill="auto"/>
          <w:vertAlign w:val="baseline"/>
          <w:rtl w:val="0"/>
          <w14:textFill>
            <w14:solidFill>
              <w14:srgbClr w14:val="000000"/>
            </w14:solidFill>
          </w14:textFill>
        </w:rPr>
        <w:t>Feb 2005)</w:t>
      </w:r>
    </w:p>
    <w:p>
      <w:pPr>
        <w:pStyle w:val="Body"/>
        <w:numPr>
          <w:ilvl w:val="0"/>
          <w:numId w:val="6"/>
        </w:numPr>
        <w:bidi w:val="0"/>
        <w:ind w:right="0"/>
        <w:jc w:val="left"/>
        <w:rPr>
          <w:rtl w:val="0"/>
          <w:lang w:val="en-US"/>
        </w:rPr>
      </w:pP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Functional and technical analysis of tax applications, technical support across various platforms.</w:t>
      </w:r>
    </w:p>
    <w:p>
      <w:pPr>
        <w:pStyle w:val="Body"/>
        <w:ind w:left="360" w:hanging="360"/>
        <w:rPr>
          <w:rStyle w:val="None"/>
          <w:caps w:val="0"/>
          <w:smallCaps w:val="0"/>
          <w:strike w:val="0"/>
          <w:dstrike w:val="0"/>
          <w:outline w:val="0"/>
          <w:color w:val="000000"/>
          <w:u w:val="none" w:color="000000"/>
          <w:shd w:val="nil" w:color="auto" w:fill="auto"/>
          <w:vertAlign w:val="baseline"/>
          <w14:textFill>
            <w14:solidFill>
              <w14:srgbClr w14:val="000000"/>
            </w14:solidFill>
          </w14:textFill>
        </w:rPr>
      </w:pPr>
      <w:r>
        <w:rPr>
          <w:rStyle w:val="None"/>
          <w:rFonts w:ascii="Cambria Bold" w:hAnsi="Cambria Bold"/>
          <w:caps w:val="0"/>
          <w:smallCaps w:val="0"/>
          <w:strike w:val="0"/>
          <w:dstrike w:val="0"/>
          <w:outline w:val="0"/>
          <w:color w:val="000000"/>
          <w:u w:val="none" w:color="000000"/>
          <w:shd w:val="nil" w:color="auto" w:fill="auto"/>
          <w:vertAlign w:val="baseline"/>
          <w:rtl w:val="0"/>
          <w14:textFill>
            <w14:solidFill>
              <w14:srgbClr w14:val="000000"/>
            </w14:solidFill>
          </w14:textFill>
        </w:rPr>
        <w:t>IT Coordinator | DMR Consulting</w:t>
      </w:r>
      <w:r>
        <w:rPr>
          <w:rStyle w:val="None"/>
          <w:caps w:val="0"/>
          <w:smallCaps w:val="0"/>
          <w:strike w:val="0"/>
          <w:dstrike w:val="0"/>
          <w:outline w:val="0"/>
          <w:color w:val="000000"/>
          <w:u w:val="none" w:color="000000"/>
          <w:shd w:val="nil" w:color="auto" w:fill="auto"/>
          <w:vertAlign w:val="baseline"/>
          <w:rtl w:val="0"/>
          <w14:textFill>
            <w14:solidFill>
              <w14:srgbClr w14:val="000000"/>
            </w14:solidFill>
          </w14:textFill>
        </w:rPr>
        <w:t xml:space="preserve"> (Jun 2000 </w:t>
      </w: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w:t>
      </w:r>
      <w:r>
        <w:rPr>
          <w:rStyle w:val="None"/>
          <w:caps w:val="0"/>
          <w:smallCaps w:val="0"/>
          <w:strike w:val="0"/>
          <w:dstrike w:val="0"/>
          <w:outline w:val="0"/>
          <w:color w:val="000000"/>
          <w:u w:val="none" w:color="000000"/>
          <w:shd w:val="nil" w:color="auto" w:fill="auto"/>
          <w:vertAlign w:val="baseline"/>
          <w:rtl w:val="0"/>
          <w:lang w:val="pt-PT"/>
          <w14:textFill>
            <w14:solidFill>
              <w14:srgbClr w14:val="000000"/>
            </w14:solidFill>
          </w14:textFill>
        </w:rPr>
        <w:t>Ago 2003)</w:t>
      </w:r>
    </w:p>
    <w:p>
      <w:pPr>
        <w:pStyle w:val="Body"/>
        <w:numPr>
          <w:ilvl w:val="0"/>
          <w:numId w:val="6"/>
        </w:numPr>
        <w:bidi w:val="0"/>
        <w:ind w:right="0"/>
        <w:jc w:val="left"/>
        <w:rPr>
          <w:rtl w:val="0"/>
          <w:lang w:val="en-US"/>
        </w:rPr>
      </w:pP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Advanced network administration and support, strategic planning, and operational IT management.</w:t>
      </w:r>
    </w:p>
    <w:p>
      <w:pPr>
        <w:pStyle w:val="Body"/>
        <w:ind w:left="360" w:hanging="360"/>
        <w:rPr>
          <w:rStyle w:val="None"/>
          <w:caps w:val="0"/>
          <w:smallCaps w:val="0"/>
          <w:strike w:val="0"/>
          <w:dstrike w:val="0"/>
          <w:outline w:val="0"/>
          <w:color w:val="000000"/>
          <w:u w:val="none" w:color="000000"/>
          <w:shd w:val="nil" w:color="auto" w:fill="auto"/>
          <w:vertAlign w:val="baseline"/>
          <w14:textFill>
            <w14:solidFill>
              <w14:srgbClr w14:val="000000"/>
            </w14:solidFill>
          </w14:textFill>
        </w:rPr>
      </w:pPr>
      <w:r>
        <w:rPr>
          <w:rStyle w:val="None"/>
          <w:rFonts w:ascii="Cambria Bold" w:hAnsi="Cambria Bold"/>
          <w:caps w:val="0"/>
          <w:smallCaps w:val="0"/>
          <w:strike w:val="0"/>
          <w:dstrike w:val="0"/>
          <w:outline w:val="0"/>
          <w:color w:val="000000"/>
          <w:u w:val="none" w:color="000000"/>
          <w:shd w:val="nil" w:color="auto" w:fill="auto"/>
          <w:vertAlign w:val="baseline"/>
          <w:rtl w:val="0"/>
          <w14:textFill>
            <w14:solidFill>
              <w14:srgbClr w14:val="000000"/>
            </w14:solidFill>
          </w14:textFill>
        </w:rPr>
        <w:t>Help Desk | AMIA</w:t>
      </w: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(May 1996 </w:t>
      </w: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 </w:t>
      </w:r>
      <w:r>
        <w:rPr>
          <w:rStyle w:val="None"/>
          <w:caps w:val="0"/>
          <w:smallCaps w:val="0"/>
          <w:strike w:val="0"/>
          <w:dstrike w:val="0"/>
          <w:outline w:val="0"/>
          <w:color w:val="000000"/>
          <w:u w:val="none" w:color="000000"/>
          <w:shd w:val="nil" w:color="auto" w:fill="auto"/>
          <w:vertAlign w:val="baseline"/>
          <w:rtl w:val="0"/>
          <w14:textFill>
            <w14:solidFill>
              <w14:srgbClr w14:val="000000"/>
            </w14:solidFill>
          </w14:textFill>
        </w:rPr>
        <w:t>Jun 2000)</w:t>
      </w:r>
    </w:p>
    <w:p>
      <w:pPr>
        <w:pStyle w:val="Body"/>
        <w:numPr>
          <w:ilvl w:val="0"/>
          <w:numId w:val="6"/>
        </w:numPr>
        <w:bidi w:val="0"/>
        <w:ind w:right="0"/>
        <w:jc w:val="left"/>
        <w:rPr>
          <w:rtl w:val="0"/>
          <w:lang w:val="en-US"/>
        </w:rPr>
      </w:pP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Technical support, installation, and maintenance of mixed networks.</w:t>
      </w:r>
    </w:p>
    <w:p>
      <w:pPr>
        <w:pStyle w:val="Heading"/>
      </w:pPr>
      <w:r>
        <w:rPr>
          <w:rStyle w:val="None"/>
          <w:rtl w:val="0"/>
          <w:lang w:val="en-US"/>
        </w:rPr>
        <w:t>Education &amp; Certifications</w:t>
      </w:r>
    </w:p>
    <w:p>
      <w:pPr>
        <w:pStyle w:val="Body"/>
        <w:numPr>
          <w:ilvl w:val="0"/>
          <w:numId w:val="2"/>
        </w:numPr>
        <w:bidi w:val="0"/>
        <w:spacing w:after="0"/>
        <w:ind w:right="0"/>
        <w:jc w:val="left"/>
        <w:rPr>
          <w:rtl w:val="0"/>
          <w:lang w:val="es-ES_tradnl"/>
        </w:rPr>
      </w:pPr>
      <w:r>
        <w:rPr>
          <w:rStyle w:val="None"/>
          <w:caps w:val="0"/>
          <w:smallCaps w:val="0"/>
          <w:strike w:val="0"/>
          <w:dstrike w:val="0"/>
          <w:outline w:val="0"/>
          <w:color w:val="000000"/>
          <w:u w:val="none" w:color="000000"/>
          <w:shd w:val="nil" w:color="auto" w:fill="auto"/>
          <w:vertAlign w:val="baseline"/>
          <w:rtl w:val="0"/>
          <w:lang w:val="es-ES_tradnl"/>
          <w14:textFill>
            <w14:solidFill>
              <w14:srgbClr w14:val="000000"/>
            </w14:solidFill>
          </w14:textFill>
        </w:rPr>
        <w:t>Master in Artificial Intelligence | Universidad Isabel I, Spain (2024)</w:t>
      </w:r>
    </w:p>
    <w:p>
      <w:pPr>
        <w:pStyle w:val="Body"/>
        <w:numPr>
          <w:ilvl w:val="0"/>
          <w:numId w:val="2"/>
        </w:numPr>
        <w:bidi w:val="0"/>
        <w:spacing w:after="0"/>
        <w:ind w:right="0"/>
        <w:jc w:val="left"/>
        <w:rPr>
          <w:rtl w:val="0"/>
        </w:rPr>
      </w:pPr>
      <w:r>
        <w:rPr>
          <w:rStyle w:val="None"/>
          <w:caps w:val="0"/>
          <w:smallCaps w:val="0"/>
          <w:strike w:val="0"/>
          <w:dstrike w:val="0"/>
          <w:outline w:val="0"/>
          <w:color w:val="000000"/>
          <w:u w:val="none" w:color="000000"/>
          <w:shd w:val="nil" w:color="auto" w:fill="auto"/>
          <w:vertAlign w:val="baseline"/>
          <w:rtl w:val="0"/>
          <w14:textFill>
            <w14:solidFill>
              <w14:srgbClr w14:val="000000"/>
            </w14:solidFill>
          </w14:textFill>
        </w:rPr>
        <w:t>Stanford Executive Program | Stanford University (2018)</w:t>
      </w:r>
    </w:p>
    <w:p>
      <w:pPr>
        <w:pStyle w:val="Body"/>
        <w:numPr>
          <w:ilvl w:val="0"/>
          <w:numId w:val="2"/>
        </w:numPr>
        <w:spacing w:after="0"/>
        <w:rPr>
          <w:lang w:val="en-US"/>
        </w:rPr>
      </w:pP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Generative AI for Executives | AWS</w:t>
      </w:r>
    </w:p>
    <w:p>
      <w:pPr>
        <w:pStyle w:val="Body"/>
        <w:numPr>
          <w:ilvl w:val="0"/>
          <w:numId w:val="2"/>
        </w:numPr>
        <w:spacing w:after="0"/>
      </w:pPr>
      <w:r>
        <w:rPr>
          <w:rStyle w:val="None"/>
          <w:caps w:val="0"/>
          <w:smallCaps w:val="0"/>
          <w:strike w:val="0"/>
          <w:dstrike w:val="0"/>
          <w:outline w:val="0"/>
          <w:color w:val="000000"/>
          <w:u w:val="none" w:color="000000"/>
          <w:shd w:val="nil" w:color="auto" w:fill="auto"/>
          <w:vertAlign w:val="baseline"/>
          <w:rtl w:val="0"/>
          <w14:textFill>
            <w14:solidFill>
              <w14:srgbClr w14:val="000000"/>
            </w14:solidFill>
          </w14:textFill>
        </w:rPr>
        <w:t>PMP &amp; ITIL V3 Certifications</w:t>
      </w:r>
    </w:p>
    <w:p>
      <w:pPr>
        <w:pStyle w:val="Body"/>
        <w:numPr>
          <w:ilvl w:val="0"/>
          <w:numId w:val="2"/>
        </w:numPr>
        <w:rPr>
          <w:lang w:val="en-US"/>
        </w:rPr>
      </w:pP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Oracle Database 10g Certified Professional | Cisco CCNA &amp; CCNP</w:t>
      </w:r>
    </w:p>
    <w:p>
      <w:pPr>
        <w:pStyle w:val="Heading"/>
      </w:pPr>
      <w:r>
        <w:rPr>
          <w:rStyle w:val="None"/>
          <w:rtl w:val="0"/>
          <w:lang w:val="en-US"/>
        </w:rPr>
        <w:t>Languages</w:t>
      </w:r>
    </w:p>
    <w:p>
      <w:pPr>
        <w:pStyle w:val="Body"/>
        <w:numPr>
          <w:ilvl w:val="0"/>
          <w:numId w:val="2"/>
        </w:numPr>
        <w:spacing w:after="0"/>
        <w:rPr>
          <w:lang w:val="en-US"/>
        </w:rPr>
      </w:pP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English: Intermediate</w:t>
      </w:r>
    </w:p>
    <w:p>
      <w:pPr>
        <w:pStyle w:val="Body"/>
        <w:numPr>
          <w:ilvl w:val="0"/>
          <w:numId w:val="2"/>
        </w:numPr>
        <w:spacing w:after="0"/>
        <w:rPr>
          <w:lang w:val="pt-PT"/>
        </w:rPr>
      </w:pPr>
      <w:r>
        <w:rPr>
          <w:rStyle w:val="None"/>
          <w:caps w:val="0"/>
          <w:smallCaps w:val="0"/>
          <w:strike w:val="0"/>
          <w:dstrike w:val="0"/>
          <w:outline w:val="0"/>
          <w:color w:val="000000"/>
          <w:u w:val="none" w:color="000000"/>
          <w:shd w:val="nil" w:color="auto" w:fill="auto"/>
          <w:vertAlign w:val="baseline"/>
          <w:rtl w:val="0"/>
          <w:lang w:val="pt-PT"/>
          <w14:textFill>
            <w14:solidFill>
              <w14:srgbClr w14:val="000000"/>
            </w14:solidFill>
          </w14:textFill>
        </w:rPr>
        <w:t>Portuguese, French, Italian: Basic / Intermediate</w:t>
      </w:r>
    </w:p>
    <w:p>
      <w:pPr>
        <w:pStyle w:val="Body"/>
        <w:numPr>
          <w:ilvl w:val="0"/>
          <w:numId w:val="2"/>
        </w:numPr>
        <w:rPr>
          <w:lang w:val="en-US"/>
        </w:rPr>
      </w:pPr>
      <w:r>
        <w:rPr>
          <w:rStyle w:val="None"/>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Spanish: Native</w:t>
      </w:r>
    </w:p>
    <w:sectPr>
      <w:headerReference w:type="default" r:id="rId5"/>
      <w:footerReference w:type="default" r:id="rId6"/>
      <w:pgSz w:w="12240" w:h="15840" w:orient="portrait"/>
      <w:pgMar w:top="1440" w:right="1800" w:bottom="1440" w:left="180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Helvetica">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EEECE1"/>
                      </a:solidFill>
                      <a:ln w="12700" cap="flat">
                        <a:noFill/>
                        <a:miter lim="400000"/>
                      </a:ln>
                      <a:effectLst/>
                    </wps:spPr>
                    <wps:bodyPr/>
                  </wps:wsp>
                </a:graphicData>
              </a:graphic>
            </wp:anchor>
          </w:drawing>
        </mc:Choice>
        <mc:Fallback>
          <w:pict>
            <v:roundrect id="_x0000_s1026"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EEECE1"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3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7365d"/>
      <w:spacing w:val="0"/>
      <w:kern w:val="0"/>
      <w:position w:val="0"/>
      <w:sz w:val="52"/>
      <w:szCs w:val="52"/>
      <w:u w:val="none" w:color="17365d"/>
      <w:shd w:val="nil" w:color="auto" w:fill="auto"/>
      <w:vertAlign w:val="baseline"/>
      <w:lang w:val="en-US"/>
      <w14:textOutline>
        <w14:noFill/>
      </w14:textOutline>
      <w14:textFill>
        <w14:solidFill>
          <w14:srgbClr w14:val="17365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ff"/>
      <w:u w:val="single" w:color="0000ff"/>
      <w14:textFill>
        <w14:solidFill>
          <w14:srgbClr w14:val="0000FF"/>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6091"/>
      <w:spacing w:val="0"/>
      <w:kern w:val="0"/>
      <w:position w:val="0"/>
      <w:sz w:val="28"/>
      <w:szCs w:val="28"/>
      <w:u w:val="none" w:color="366091"/>
      <w:shd w:val="nil" w:color="auto" w:fill="auto"/>
      <w:vertAlign w:val="baseline"/>
      <w:lang w:val="en-US"/>
      <w14:textOutline>
        <w14:noFill/>
      </w14:textOutline>
      <w14:textFill>
        <w14:solidFill>
          <w14:srgbClr w14:val="366091"/>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