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ECF4EE">
      <w:pPr>
        <w:spacing w:line="560" w:lineRule="exact"/>
        <w:jc w:val="center"/>
        <w:rPr>
          <w:rFonts w:ascii="方正小标宋简体" w:eastAsia="方正小标宋简体"/>
          <w:sz w:val="44"/>
          <w:szCs w:val="44"/>
        </w:rPr>
      </w:pPr>
      <w:bookmarkStart w:id="0" w:name="_GoBack"/>
      <w:r>
        <w:rPr>
          <w:rFonts w:hint="eastAsia" w:ascii="方正小标宋简体" w:eastAsia="方正小标宋简体"/>
          <w:sz w:val="44"/>
          <w:szCs w:val="44"/>
        </w:rPr>
        <w:t>参赛承诺书</w:t>
      </w:r>
      <w:bookmarkEnd w:id="0"/>
    </w:p>
    <w:p w14:paraId="5D7D1498">
      <w:pPr>
        <w:spacing w:line="560" w:lineRule="exact"/>
        <w:ind w:firstLine="640"/>
        <w:rPr>
          <w:rFonts w:ascii="仿宋_GB2312" w:eastAsia="仿宋_GB2312"/>
          <w:sz w:val="32"/>
          <w:szCs w:val="32"/>
        </w:rPr>
      </w:pPr>
    </w:p>
    <w:p w14:paraId="228BE5A9">
      <w:pPr>
        <w:spacing w:line="560" w:lineRule="exact"/>
        <w:ind w:firstLine="640"/>
        <w:rPr>
          <w:rFonts w:ascii="仿宋_GB2312" w:eastAsia="仿宋_GB2312"/>
          <w:sz w:val="32"/>
          <w:szCs w:val="32"/>
        </w:rPr>
      </w:pPr>
      <w:r>
        <w:rPr>
          <w:rFonts w:hint="eastAsia" w:ascii="仿宋_GB2312" w:eastAsia="仿宋_GB2312"/>
          <w:sz w:val="32"/>
          <w:szCs w:val="32"/>
        </w:rPr>
        <w:t>本人已仔细阅读并理解《关于开展</w:t>
      </w:r>
      <w:r>
        <w:rPr>
          <w:rFonts w:ascii="仿宋_GB2312" w:eastAsia="仿宋_GB2312"/>
          <w:sz w:val="32"/>
          <w:szCs w:val="32"/>
        </w:rPr>
        <w:t>202</w:t>
      </w:r>
      <w:r>
        <w:rPr>
          <w:rFonts w:hint="eastAsia" w:ascii="仿宋_GB2312" w:eastAsia="仿宋_GB2312"/>
          <w:sz w:val="32"/>
          <w:szCs w:val="32"/>
        </w:rPr>
        <w:t>5</w:t>
      </w:r>
      <w:r>
        <w:rPr>
          <w:rFonts w:hint="eastAsia" w:ascii="仿宋_GB2312" w:hAnsi="仿宋_GB2312" w:eastAsia="仿宋_GB2312" w:cs="仿宋_GB2312"/>
          <w:sz w:val="32"/>
          <w:szCs w:val="32"/>
        </w:rPr>
        <w:t>年“数据要素×”</w:t>
      </w:r>
      <w:r>
        <w:rPr>
          <w:rFonts w:ascii="仿宋_GB2312" w:eastAsia="仿宋_GB2312"/>
          <w:sz w:val="32"/>
          <w:szCs w:val="32"/>
        </w:rPr>
        <w:t>大赛</w:t>
      </w:r>
      <w:r>
        <w:rPr>
          <w:rFonts w:hint="eastAsia" w:ascii="仿宋_GB2312" w:eastAsia="仿宋_GB2312"/>
          <w:sz w:val="32"/>
          <w:szCs w:val="32"/>
        </w:rPr>
        <w:t>青海</w:t>
      </w:r>
      <w:r>
        <w:rPr>
          <w:rFonts w:ascii="仿宋_GB2312" w:eastAsia="仿宋_GB2312"/>
          <w:sz w:val="32"/>
          <w:szCs w:val="32"/>
        </w:rPr>
        <w:t>分赛的通知</w:t>
      </w:r>
      <w:r>
        <w:rPr>
          <w:rFonts w:hint="eastAsia" w:ascii="仿宋_GB2312" w:eastAsia="仿宋_GB2312"/>
          <w:sz w:val="32"/>
          <w:szCs w:val="32"/>
        </w:rPr>
        <w:t>》及本承诺书内容，郑重承诺遵守本承诺书的有关条款，如有违反本承诺书有关条款的行为，本人承担由此带来的一切民事、行政和刑事责任。</w:t>
      </w:r>
    </w:p>
    <w:p w14:paraId="6BF64116">
      <w:pPr>
        <w:spacing w:line="560" w:lineRule="exact"/>
        <w:ind w:firstLine="640"/>
        <w:rPr>
          <w:rFonts w:ascii="仿宋_GB2312" w:eastAsia="仿宋_GB2312"/>
          <w:sz w:val="32"/>
          <w:szCs w:val="32"/>
        </w:rPr>
      </w:pPr>
      <w:r>
        <w:rPr>
          <w:rFonts w:hint="eastAsia" w:ascii="仿宋_GB2312" w:eastAsia="仿宋_GB2312"/>
          <w:sz w:val="32"/>
          <w:szCs w:val="32"/>
        </w:rPr>
        <w:t>1.自愿参加青海分赛（以下简称分赛），愿意严格遵守分赛赛程。</w:t>
      </w:r>
    </w:p>
    <w:p w14:paraId="612BC7C6">
      <w:pPr>
        <w:spacing w:line="560" w:lineRule="exact"/>
        <w:ind w:firstLine="640"/>
        <w:rPr>
          <w:rFonts w:ascii="仿宋_GB2312" w:eastAsia="仿宋_GB2312"/>
          <w:sz w:val="32"/>
          <w:szCs w:val="32"/>
        </w:rPr>
      </w:pPr>
      <w:r>
        <w:rPr>
          <w:rFonts w:hint="eastAsia" w:ascii="仿宋_GB2312" w:eastAsia="仿宋_GB2312"/>
          <w:sz w:val="32"/>
          <w:szCs w:val="32"/>
        </w:rPr>
        <w:t>2.</w:t>
      </w:r>
      <w:r>
        <w:rPr>
          <w:rFonts w:ascii="仿宋_GB2312" w:eastAsia="仿宋_GB2312"/>
          <w:sz w:val="32"/>
          <w:szCs w:val="32"/>
        </w:rPr>
        <w:t>同意分赛</w:t>
      </w:r>
      <w:r>
        <w:rPr>
          <w:rFonts w:hint="eastAsia" w:ascii="仿宋_GB2312" w:eastAsia="仿宋_GB2312"/>
          <w:sz w:val="32"/>
          <w:szCs w:val="32"/>
        </w:rPr>
        <w:t>报名及过程中提交的任何资料与文件由分赛主办方保留，无论本人参加分赛或因任何原因中途退出，均无权索回</w:t>
      </w:r>
      <w:r>
        <w:rPr>
          <w:rFonts w:ascii="仿宋_GB2312" w:eastAsia="仿宋_GB2312"/>
          <w:sz w:val="32"/>
          <w:szCs w:val="32"/>
        </w:rPr>
        <w:t>相关</w:t>
      </w:r>
      <w:r>
        <w:rPr>
          <w:rFonts w:hint="eastAsia" w:ascii="仿宋_GB2312" w:eastAsia="仿宋_GB2312"/>
          <w:sz w:val="32"/>
          <w:szCs w:val="32"/>
        </w:rPr>
        <w:t>资料。</w:t>
      </w:r>
    </w:p>
    <w:p w14:paraId="679BEE97">
      <w:pPr>
        <w:spacing w:line="560" w:lineRule="exact"/>
        <w:ind w:firstLine="640"/>
        <w:rPr>
          <w:rFonts w:ascii="仿宋_GB2312" w:eastAsia="仿宋_GB2312"/>
          <w:sz w:val="32"/>
          <w:szCs w:val="32"/>
        </w:rPr>
      </w:pPr>
      <w:r>
        <w:rPr>
          <w:rFonts w:ascii="仿宋_GB2312" w:eastAsia="仿宋_GB2312"/>
          <w:sz w:val="32"/>
          <w:szCs w:val="32"/>
        </w:rPr>
        <w:t>3</w:t>
      </w:r>
      <w:r>
        <w:rPr>
          <w:rFonts w:hint="eastAsia" w:ascii="仿宋_GB2312" w:eastAsia="仿宋_GB2312"/>
          <w:sz w:val="32"/>
          <w:szCs w:val="32"/>
        </w:rPr>
        <w:t>.承诺所提供的个人资料真实、准确，若有不实，概由本人承担一切后果，</w:t>
      </w:r>
      <w:r>
        <w:rPr>
          <w:rFonts w:ascii="仿宋_GB2312" w:eastAsia="仿宋_GB2312"/>
          <w:sz w:val="32"/>
          <w:szCs w:val="32"/>
        </w:rPr>
        <w:t>包括但不限于取消</w:t>
      </w:r>
      <w:r>
        <w:rPr>
          <w:rFonts w:hint="eastAsia" w:ascii="仿宋_GB2312" w:eastAsia="仿宋_GB2312"/>
          <w:sz w:val="32"/>
          <w:szCs w:val="32"/>
        </w:rPr>
        <w:t>参赛资格</w:t>
      </w:r>
      <w:r>
        <w:rPr>
          <w:rFonts w:ascii="仿宋_GB2312" w:eastAsia="仿宋_GB2312"/>
          <w:sz w:val="32"/>
          <w:szCs w:val="32"/>
        </w:rPr>
        <w:t>。</w:t>
      </w:r>
    </w:p>
    <w:p w14:paraId="641CF3C4">
      <w:pPr>
        <w:spacing w:line="560" w:lineRule="exact"/>
        <w:ind w:firstLine="640"/>
        <w:rPr>
          <w:rFonts w:ascii="仿宋_GB2312" w:eastAsia="仿宋_GB2312"/>
          <w:sz w:val="32"/>
          <w:szCs w:val="32"/>
        </w:rPr>
      </w:pPr>
      <w:r>
        <w:rPr>
          <w:rFonts w:ascii="仿宋_GB2312" w:eastAsia="仿宋_GB2312"/>
          <w:sz w:val="32"/>
          <w:szCs w:val="32"/>
        </w:rPr>
        <w:t>4</w:t>
      </w:r>
      <w:r>
        <w:rPr>
          <w:rFonts w:hint="eastAsia" w:ascii="仿宋_GB2312" w:eastAsia="仿宋_GB2312"/>
          <w:sz w:val="32"/>
          <w:szCs w:val="32"/>
        </w:rPr>
        <w:t>.承诺所提交项目内容涉及的创意、产品、技术及相关专利等知识产权均未侵犯他人权利，非核心部分如使用第三方知识产权，已获得第三方书面许可，涉及使用第三方素材等资料已注明出处和来源，对作品所有权和知识产权内部归属情况已达成一致。</w:t>
      </w:r>
    </w:p>
    <w:p w14:paraId="45C08909">
      <w:pPr>
        <w:spacing w:line="560" w:lineRule="exact"/>
        <w:ind w:firstLine="640"/>
        <w:rPr>
          <w:rFonts w:ascii="仿宋_GB2312" w:eastAsia="仿宋_GB2312"/>
          <w:sz w:val="32"/>
          <w:szCs w:val="32"/>
        </w:rPr>
      </w:pPr>
      <w:r>
        <w:rPr>
          <w:rFonts w:ascii="仿宋_GB2312" w:eastAsia="仿宋_GB2312"/>
          <w:sz w:val="32"/>
          <w:szCs w:val="32"/>
        </w:rPr>
        <w:t>5</w:t>
      </w:r>
      <w:r>
        <w:rPr>
          <w:rFonts w:hint="eastAsia" w:ascii="仿宋_GB2312" w:eastAsia="仿宋_GB2312"/>
          <w:sz w:val="32"/>
          <w:szCs w:val="32"/>
        </w:rPr>
        <w:t>.同意并承诺自签署本承诺书之日起至分赛结束期间严格按分赛主办方的要求执行赛程，听从并配合分赛主办方的一切指示及安排，且不得有任何违规或不法行为。</w:t>
      </w:r>
    </w:p>
    <w:p w14:paraId="0655E827">
      <w:pPr>
        <w:spacing w:line="560" w:lineRule="exact"/>
        <w:ind w:firstLine="640"/>
        <w:rPr>
          <w:rFonts w:ascii="仿宋_GB2312" w:eastAsia="仿宋_GB2312"/>
          <w:sz w:val="32"/>
          <w:szCs w:val="32"/>
        </w:rPr>
      </w:pPr>
      <w:r>
        <w:rPr>
          <w:rFonts w:ascii="仿宋_GB2312" w:eastAsia="仿宋_GB2312"/>
          <w:sz w:val="32"/>
          <w:szCs w:val="32"/>
        </w:rPr>
        <w:t>6</w:t>
      </w:r>
      <w:r>
        <w:rPr>
          <w:rFonts w:hint="eastAsia" w:ascii="仿宋_GB2312" w:eastAsia="仿宋_GB2312"/>
          <w:sz w:val="32"/>
          <w:szCs w:val="32"/>
        </w:rPr>
        <w:t>.承诺在分赛期间，因个人原因无法继续参加后续赛程，需提前半个月通知主办方。在之前产生的任何奖项和奖励将无条件取消，并退还给主办方。</w:t>
      </w:r>
    </w:p>
    <w:p w14:paraId="28B7D764">
      <w:pPr>
        <w:spacing w:line="560" w:lineRule="exact"/>
        <w:ind w:firstLine="640"/>
        <w:rPr>
          <w:rFonts w:ascii="仿宋_GB2312" w:eastAsia="仿宋_GB2312"/>
          <w:sz w:val="32"/>
          <w:szCs w:val="32"/>
        </w:rPr>
      </w:pPr>
      <w:r>
        <w:rPr>
          <w:rFonts w:ascii="仿宋_GB2312" w:eastAsia="仿宋_GB2312"/>
          <w:sz w:val="32"/>
          <w:szCs w:val="32"/>
        </w:rPr>
        <w:t>7</w:t>
      </w:r>
      <w:r>
        <w:rPr>
          <w:rFonts w:hint="eastAsia" w:ascii="仿宋_GB2312" w:eastAsia="仿宋_GB2312"/>
          <w:sz w:val="32"/>
          <w:szCs w:val="32"/>
        </w:rPr>
        <w:t>.承诺</w:t>
      </w:r>
      <w:r>
        <w:rPr>
          <w:rFonts w:ascii="仿宋_GB2312" w:eastAsia="仿宋_GB2312"/>
          <w:sz w:val="32"/>
          <w:szCs w:val="32"/>
        </w:rPr>
        <w:t>不私下与评委</w:t>
      </w:r>
      <w:r>
        <w:rPr>
          <w:rFonts w:hint="eastAsia" w:ascii="仿宋_GB2312" w:eastAsia="仿宋_GB2312"/>
          <w:sz w:val="32"/>
          <w:szCs w:val="32"/>
        </w:rPr>
        <w:t>联系</w:t>
      </w:r>
      <w:r>
        <w:rPr>
          <w:rFonts w:ascii="仿宋_GB2312" w:eastAsia="仿宋_GB2312"/>
          <w:sz w:val="32"/>
          <w:szCs w:val="32"/>
        </w:rPr>
        <w:t>，尊重评委评判结果</w:t>
      </w:r>
      <w:r>
        <w:rPr>
          <w:rFonts w:hint="eastAsia" w:ascii="仿宋_GB2312" w:eastAsia="仿宋_GB2312"/>
          <w:sz w:val="32"/>
          <w:szCs w:val="32"/>
        </w:rPr>
        <w:t>。</w:t>
      </w:r>
    </w:p>
    <w:p w14:paraId="2FCEEC26">
      <w:pPr>
        <w:spacing w:line="560" w:lineRule="exact"/>
        <w:ind w:firstLine="640" w:firstLineChars="200"/>
        <w:rPr>
          <w:rFonts w:ascii="仿宋_GB2312" w:eastAsia="仿宋_GB2312"/>
          <w:sz w:val="32"/>
          <w:szCs w:val="32"/>
        </w:rPr>
      </w:pPr>
      <w:r>
        <w:rPr>
          <w:rFonts w:ascii="仿宋_GB2312" w:eastAsia="仿宋_GB2312"/>
          <w:sz w:val="32"/>
          <w:szCs w:val="32"/>
        </w:rPr>
        <w:t>8</w:t>
      </w:r>
      <w:r>
        <w:rPr>
          <w:rFonts w:hint="eastAsia" w:ascii="仿宋_GB2312" w:eastAsia="仿宋_GB2312"/>
          <w:sz w:val="32"/>
          <w:szCs w:val="32"/>
        </w:rPr>
        <w:t>.</w:t>
      </w:r>
      <w:r>
        <w:rPr>
          <w:rFonts w:ascii="仿宋_GB2312" w:eastAsia="仿宋_GB2312"/>
          <w:sz w:val="32"/>
          <w:szCs w:val="32"/>
        </w:rPr>
        <w:t>同意</w:t>
      </w:r>
      <w:r>
        <w:rPr>
          <w:rFonts w:hint="eastAsia" w:ascii="仿宋_GB2312" w:eastAsia="仿宋_GB2312"/>
          <w:sz w:val="32"/>
          <w:szCs w:val="32"/>
        </w:rPr>
        <w:t>分赛主办方</w:t>
      </w:r>
      <w:r>
        <w:rPr>
          <w:rFonts w:ascii="仿宋_GB2312" w:eastAsia="仿宋_GB2312"/>
          <w:sz w:val="32"/>
          <w:szCs w:val="32"/>
        </w:rPr>
        <w:t>有权录制或直播</w:t>
      </w:r>
      <w:r>
        <w:rPr>
          <w:rFonts w:hint="eastAsia" w:ascii="仿宋_GB2312" w:eastAsia="仿宋_GB2312"/>
          <w:sz w:val="32"/>
          <w:szCs w:val="32"/>
        </w:rPr>
        <w:t>分赛初赛、复赛</w:t>
      </w:r>
      <w:r>
        <w:rPr>
          <w:rFonts w:ascii="仿宋_GB2312" w:eastAsia="仿宋_GB2312"/>
          <w:sz w:val="32"/>
          <w:szCs w:val="32"/>
        </w:rPr>
        <w:t>、</w:t>
      </w:r>
      <w:r>
        <w:rPr>
          <w:rFonts w:hint="eastAsia" w:ascii="仿宋_GB2312" w:eastAsia="仿宋_GB2312"/>
          <w:sz w:val="32"/>
          <w:szCs w:val="32"/>
        </w:rPr>
        <w:t>决赛等赛程实况</w:t>
      </w:r>
      <w:r>
        <w:rPr>
          <w:rFonts w:ascii="仿宋_GB2312" w:eastAsia="仿宋_GB2312"/>
          <w:sz w:val="32"/>
          <w:szCs w:val="32"/>
        </w:rPr>
        <w:t>。</w:t>
      </w:r>
    </w:p>
    <w:p w14:paraId="304638F6">
      <w:pPr>
        <w:spacing w:line="560" w:lineRule="exact"/>
        <w:ind w:firstLine="640"/>
        <w:rPr>
          <w:rFonts w:ascii="仿宋_GB2312" w:eastAsia="仿宋_GB2312"/>
          <w:sz w:val="32"/>
          <w:szCs w:val="32"/>
        </w:rPr>
      </w:pPr>
      <w:r>
        <w:rPr>
          <w:rFonts w:ascii="仿宋_GB2312" w:eastAsia="仿宋_GB2312"/>
          <w:sz w:val="32"/>
          <w:szCs w:val="32"/>
        </w:rPr>
        <w:t>9</w:t>
      </w:r>
      <w:r>
        <w:rPr>
          <w:rFonts w:hint="eastAsia" w:ascii="仿宋_GB2312" w:eastAsia="仿宋_GB2312"/>
          <w:sz w:val="32"/>
          <w:szCs w:val="32"/>
        </w:rPr>
        <w:t>.承诺遵守分赛期间对参赛选手在服装、形象上的定位，爱护公物以及现场录制设备，如因自身原因导致相关物品损坏的，本人将承担全部赔偿责任。</w:t>
      </w:r>
    </w:p>
    <w:p w14:paraId="1103EFF7">
      <w:pPr>
        <w:spacing w:line="560" w:lineRule="exact"/>
        <w:ind w:firstLine="640"/>
        <w:rPr>
          <w:rFonts w:ascii="仿宋_GB2312" w:eastAsia="仿宋_GB2312"/>
          <w:sz w:val="32"/>
          <w:szCs w:val="32"/>
        </w:rPr>
      </w:pPr>
      <w:r>
        <w:rPr>
          <w:rFonts w:hint="eastAsia" w:ascii="仿宋_GB2312" w:eastAsia="仿宋_GB2312"/>
          <w:sz w:val="32"/>
          <w:szCs w:val="32"/>
        </w:rPr>
        <w:t>1</w:t>
      </w:r>
      <w:r>
        <w:rPr>
          <w:rFonts w:ascii="仿宋_GB2312" w:eastAsia="仿宋_GB2312"/>
          <w:sz w:val="32"/>
          <w:szCs w:val="32"/>
        </w:rPr>
        <w:t>0</w:t>
      </w:r>
      <w:r>
        <w:rPr>
          <w:rFonts w:hint="eastAsia" w:ascii="仿宋_GB2312" w:eastAsia="仿宋_GB2312"/>
          <w:sz w:val="32"/>
          <w:szCs w:val="32"/>
        </w:rPr>
        <w:t>.承诺对在分赛过程中所获得的有关青海分赛的</w:t>
      </w:r>
      <w:r>
        <w:rPr>
          <w:rFonts w:ascii="仿宋_GB2312" w:eastAsia="仿宋_GB2312"/>
          <w:sz w:val="32"/>
          <w:szCs w:val="32"/>
        </w:rPr>
        <w:t>、未经</w:t>
      </w:r>
      <w:r>
        <w:rPr>
          <w:rFonts w:hint="eastAsia" w:ascii="仿宋_GB2312" w:eastAsia="仿宋_GB2312"/>
          <w:sz w:val="32"/>
          <w:szCs w:val="32"/>
        </w:rPr>
        <w:t>分</w:t>
      </w:r>
      <w:r>
        <w:rPr>
          <w:rFonts w:ascii="仿宋_GB2312" w:eastAsia="仿宋_GB2312"/>
          <w:sz w:val="32"/>
          <w:szCs w:val="32"/>
        </w:rPr>
        <w:t>赛</w:t>
      </w:r>
      <w:r>
        <w:rPr>
          <w:rFonts w:hint="eastAsia" w:ascii="仿宋_GB2312" w:eastAsia="仿宋_GB2312"/>
          <w:sz w:val="32"/>
          <w:szCs w:val="32"/>
        </w:rPr>
        <w:t>主办方</w:t>
      </w:r>
      <w:r>
        <w:rPr>
          <w:rFonts w:ascii="仿宋_GB2312" w:eastAsia="仿宋_GB2312"/>
          <w:sz w:val="32"/>
          <w:szCs w:val="32"/>
        </w:rPr>
        <w:t>公开的信息负有保密义务。</w:t>
      </w:r>
    </w:p>
    <w:tbl>
      <w:tblPr>
        <w:tblStyle w:val="7"/>
        <w:tblW w:w="852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30"/>
        <w:gridCol w:w="2130"/>
        <w:gridCol w:w="2131"/>
        <w:gridCol w:w="2131"/>
      </w:tblGrid>
      <w:tr w14:paraId="75BED9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 w:hRule="atLeast"/>
        </w:trPr>
        <w:tc>
          <w:tcPr>
            <w:tcW w:w="2130" w:type="dxa"/>
          </w:tcPr>
          <w:p w14:paraId="5F198BDA">
            <w:pPr>
              <w:wordWrap w:val="0"/>
              <w:spacing w:line="560" w:lineRule="exact"/>
              <w:rPr>
                <w:rFonts w:ascii="Times New Roman" w:hAnsi="Times New Roman" w:eastAsia="宋体" w:cs="Times New Roman"/>
                <w:kern w:val="0"/>
                <w:sz w:val="20"/>
              </w:rPr>
            </w:pPr>
            <w:r>
              <w:rPr>
                <w:rFonts w:ascii="仿宋_GB2312" w:hAnsi="Times New Roman" w:eastAsia="仿宋_GB2312" w:cs="Times New Roman"/>
                <w:kern w:val="0"/>
                <w:sz w:val="32"/>
                <w:szCs w:val="32"/>
              </w:rPr>
              <w:t>承诺人签名：</w:t>
            </w:r>
          </w:p>
        </w:tc>
        <w:tc>
          <w:tcPr>
            <w:tcW w:w="2130" w:type="dxa"/>
          </w:tcPr>
          <w:p w14:paraId="72172214">
            <w:pPr>
              <w:pStyle w:val="2"/>
              <w:ind w:firstLine="400"/>
              <w:rPr>
                <w:rFonts w:ascii="Times New Roman" w:hAnsi="Times New Roman" w:eastAsia="宋体" w:cs="Times New Roman"/>
                <w:kern w:val="0"/>
                <w:sz w:val="20"/>
              </w:rPr>
            </w:pPr>
          </w:p>
        </w:tc>
        <w:tc>
          <w:tcPr>
            <w:tcW w:w="2131" w:type="dxa"/>
          </w:tcPr>
          <w:p w14:paraId="7C834B14">
            <w:pPr>
              <w:wordWrap w:val="0"/>
              <w:spacing w:line="560" w:lineRule="exact"/>
              <w:rPr>
                <w:rFonts w:ascii="Times New Roman" w:hAnsi="Times New Roman" w:eastAsia="宋体" w:cs="Times New Roman"/>
                <w:kern w:val="0"/>
                <w:sz w:val="20"/>
              </w:rPr>
            </w:pPr>
            <w:r>
              <w:rPr>
                <w:rFonts w:ascii="仿宋_GB2312" w:hAnsi="Times New Roman" w:eastAsia="仿宋_GB2312" w:cs="Times New Roman"/>
                <w:kern w:val="0"/>
                <w:sz w:val="32"/>
                <w:szCs w:val="32"/>
              </w:rPr>
              <w:t>承诺人签名：</w:t>
            </w:r>
          </w:p>
        </w:tc>
        <w:tc>
          <w:tcPr>
            <w:tcW w:w="2131" w:type="dxa"/>
          </w:tcPr>
          <w:p w14:paraId="53E43B2C">
            <w:pPr>
              <w:pStyle w:val="2"/>
              <w:ind w:firstLine="400"/>
              <w:rPr>
                <w:rFonts w:ascii="Times New Roman" w:hAnsi="Times New Roman" w:eastAsia="宋体" w:cs="Times New Roman"/>
                <w:kern w:val="0"/>
                <w:sz w:val="20"/>
              </w:rPr>
            </w:pPr>
          </w:p>
        </w:tc>
      </w:tr>
      <w:tr w14:paraId="0BA47E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 w:hRule="atLeast"/>
        </w:trPr>
        <w:tc>
          <w:tcPr>
            <w:tcW w:w="2130" w:type="dxa"/>
          </w:tcPr>
          <w:p w14:paraId="3598DDC6">
            <w:pPr>
              <w:wordWrap w:val="0"/>
              <w:spacing w:line="560" w:lineRule="exact"/>
              <w:rPr>
                <w:rFonts w:ascii="Times New Roman" w:hAnsi="Times New Roman" w:eastAsia="宋体" w:cs="Times New Roman"/>
                <w:kern w:val="0"/>
                <w:sz w:val="20"/>
              </w:rPr>
            </w:pPr>
            <w:r>
              <w:rPr>
                <w:rFonts w:ascii="仿宋_GB2312" w:hAnsi="Times New Roman" w:eastAsia="仿宋_GB2312" w:cs="Times New Roman"/>
                <w:kern w:val="0"/>
                <w:sz w:val="32"/>
                <w:szCs w:val="32"/>
              </w:rPr>
              <w:t>证件号码：</w:t>
            </w:r>
          </w:p>
        </w:tc>
        <w:tc>
          <w:tcPr>
            <w:tcW w:w="2130" w:type="dxa"/>
          </w:tcPr>
          <w:p w14:paraId="4480D510">
            <w:pPr>
              <w:pStyle w:val="2"/>
              <w:ind w:firstLine="400"/>
              <w:rPr>
                <w:rFonts w:ascii="Times New Roman" w:hAnsi="Times New Roman" w:eastAsia="宋体" w:cs="Times New Roman"/>
                <w:kern w:val="0"/>
                <w:sz w:val="20"/>
              </w:rPr>
            </w:pPr>
          </w:p>
        </w:tc>
        <w:tc>
          <w:tcPr>
            <w:tcW w:w="2131" w:type="dxa"/>
          </w:tcPr>
          <w:p w14:paraId="1D7AA261">
            <w:pPr>
              <w:wordWrap w:val="0"/>
              <w:spacing w:line="560" w:lineRule="exact"/>
              <w:rPr>
                <w:rFonts w:ascii="Times New Roman" w:hAnsi="Times New Roman" w:eastAsia="宋体" w:cs="Times New Roman"/>
                <w:kern w:val="0"/>
                <w:sz w:val="20"/>
              </w:rPr>
            </w:pPr>
            <w:r>
              <w:rPr>
                <w:rFonts w:ascii="仿宋_GB2312" w:hAnsi="Times New Roman" w:eastAsia="仿宋_GB2312" w:cs="Times New Roman"/>
                <w:kern w:val="0"/>
                <w:sz w:val="32"/>
                <w:szCs w:val="32"/>
              </w:rPr>
              <w:t>证件号码：</w:t>
            </w:r>
          </w:p>
        </w:tc>
        <w:tc>
          <w:tcPr>
            <w:tcW w:w="2131" w:type="dxa"/>
          </w:tcPr>
          <w:p w14:paraId="04B4155F">
            <w:pPr>
              <w:pStyle w:val="2"/>
              <w:ind w:firstLine="400"/>
              <w:rPr>
                <w:rFonts w:ascii="Times New Roman" w:hAnsi="Times New Roman" w:eastAsia="宋体" w:cs="Times New Roman"/>
                <w:kern w:val="0"/>
                <w:sz w:val="20"/>
              </w:rPr>
            </w:pPr>
          </w:p>
        </w:tc>
      </w:tr>
      <w:tr w14:paraId="6D7B6D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 w:hRule="atLeast"/>
        </w:trPr>
        <w:tc>
          <w:tcPr>
            <w:tcW w:w="2130" w:type="dxa"/>
          </w:tcPr>
          <w:p w14:paraId="40950B87">
            <w:pPr>
              <w:wordWrap w:val="0"/>
              <w:spacing w:line="560" w:lineRule="exact"/>
              <w:rPr>
                <w:rFonts w:ascii="仿宋_GB2312" w:hAnsi="Times New Roman" w:eastAsia="仿宋_GB2312" w:cs="Times New Roman"/>
                <w:kern w:val="0"/>
                <w:sz w:val="20"/>
                <w:szCs w:val="21"/>
              </w:rPr>
            </w:pPr>
          </w:p>
        </w:tc>
        <w:tc>
          <w:tcPr>
            <w:tcW w:w="2130" w:type="dxa"/>
          </w:tcPr>
          <w:p w14:paraId="30E80187">
            <w:pPr>
              <w:pStyle w:val="2"/>
              <w:ind w:firstLine="400"/>
              <w:rPr>
                <w:rFonts w:ascii="Times New Roman" w:hAnsi="Times New Roman" w:eastAsia="宋体" w:cs="Times New Roman"/>
                <w:kern w:val="0"/>
                <w:sz w:val="20"/>
              </w:rPr>
            </w:pPr>
          </w:p>
        </w:tc>
        <w:tc>
          <w:tcPr>
            <w:tcW w:w="2131" w:type="dxa"/>
          </w:tcPr>
          <w:p w14:paraId="4F8F5675">
            <w:pPr>
              <w:wordWrap w:val="0"/>
              <w:spacing w:line="560" w:lineRule="exact"/>
              <w:rPr>
                <w:rFonts w:ascii="仿宋_GB2312" w:hAnsi="Times New Roman" w:eastAsia="仿宋_GB2312" w:cs="Times New Roman"/>
                <w:kern w:val="0"/>
                <w:sz w:val="32"/>
                <w:szCs w:val="32"/>
              </w:rPr>
            </w:pPr>
          </w:p>
        </w:tc>
        <w:tc>
          <w:tcPr>
            <w:tcW w:w="2131" w:type="dxa"/>
          </w:tcPr>
          <w:p w14:paraId="48F4AC1B">
            <w:pPr>
              <w:pStyle w:val="2"/>
              <w:ind w:firstLine="400"/>
              <w:rPr>
                <w:rFonts w:ascii="Times New Roman" w:hAnsi="Times New Roman" w:eastAsia="宋体" w:cs="Times New Roman"/>
                <w:kern w:val="0"/>
                <w:sz w:val="20"/>
              </w:rPr>
            </w:pPr>
          </w:p>
        </w:tc>
      </w:tr>
      <w:tr w14:paraId="7E08A9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 w:hRule="atLeast"/>
        </w:trPr>
        <w:tc>
          <w:tcPr>
            <w:tcW w:w="2130" w:type="dxa"/>
          </w:tcPr>
          <w:p w14:paraId="331E5ACE">
            <w:pPr>
              <w:wordWrap w:val="0"/>
              <w:spacing w:line="560" w:lineRule="exact"/>
              <w:rPr>
                <w:rFonts w:ascii="Times New Roman" w:hAnsi="Times New Roman" w:eastAsia="宋体" w:cs="Times New Roman"/>
                <w:kern w:val="0"/>
                <w:sz w:val="20"/>
              </w:rPr>
            </w:pPr>
            <w:r>
              <w:rPr>
                <w:rFonts w:ascii="仿宋_GB2312" w:hAnsi="Times New Roman" w:eastAsia="仿宋_GB2312" w:cs="Times New Roman"/>
                <w:kern w:val="0"/>
                <w:sz w:val="32"/>
                <w:szCs w:val="32"/>
              </w:rPr>
              <w:t>承诺人签名：</w:t>
            </w:r>
          </w:p>
        </w:tc>
        <w:tc>
          <w:tcPr>
            <w:tcW w:w="2130" w:type="dxa"/>
          </w:tcPr>
          <w:p w14:paraId="2E8E4D4E">
            <w:pPr>
              <w:pStyle w:val="2"/>
              <w:ind w:firstLine="400"/>
              <w:rPr>
                <w:rFonts w:ascii="Times New Roman" w:hAnsi="Times New Roman" w:eastAsia="宋体" w:cs="Times New Roman"/>
                <w:kern w:val="0"/>
                <w:sz w:val="20"/>
              </w:rPr>
            </w:pPr>
          </w:p>
        </w:tc>
        <w:tc>
          <w:tcPr>
            <w:tcW w:w="2131" w:type="dxa"/>
          </w:tcPr>
          <w:p w14:paraId="24387338">
            <w:pPr>
              <w:wordWrap w:val="0"/>
              <w:spacing w:line="560" w:lineRule="exact"/>
              <w:rPr>
                <w:rFonts w:ascii="Times New Roman" w:hAnsi="Times New Roman" w:eastAsia="宋体" w:cs="Times New Roman"/>
                <w:kern w:val="0"/>
                <w:sz w:val="20"/>
              </w:rPr>
            </w:pPr>
            <w:r>
              <w:rPr>
                <w:rFonts w:ascii="仿宋_GB2312" w:hAnsi="Times New Roman" w:eastAsia="仿宋_GB2312" w:cs="Times New Roman"/>
                <w:kern w:val="0"/>
                <w:sz w:val="32"/>
                <w:szCs w:val="32"/>
              </w:rPr>
              <w:t>承诺人签名：</w:t>
            </w:r>
          </w:p>
        </w:tc>
        <w:tc>
          <w:tcPr>
            <w:tcW w:w="2131" w:type="dxa"/>
          </w:tcPr>
          <w:p w14:paraId="24A8E291">
            <w:pPr>
              <w:pStyle w:val="2"/>
              <w:ind w:firstLine="400"/>
              <w:rPr>
                <w:rFonts w:ascii="Times New Roman" w:hAnsi="Times New Roman" w:eastAsia="宋体" w:cs="Times New Roman"/>
                <w:kern w:val="0"/>
                <w:sz w:val="20"/>
              </w:rPr>
            </w:pPr>
          </w:p>
        </w:tc>
      </w:tr>
      <w:tr w14:paraId="1DCF4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 w:hRule="atLeast"/>
        </w:trPr>
        <w:tc>
          <w:tcPr>
            <w:tcW w:w="2130" w:type="dxa"/>
          </w:tcPr>
          <w:p w14:paraId="2D5B384B">
            <w:pPr>
              <w:wordWrap w:val="0"/>
              <w:spacing w:line="560" w:lineRule="exact"/>
              <w:rPr>
                <w:rFonts w:ascii="Times New Roman" w:hAnsi="Times New Roman" w:eastAsia="宋体" w:cs="Times New Roman"/>
                <w:kern w:val="0"/>
                <w:sz w:val="20"/>
              </w:rPr>
            </w:pPr>
            <w:r>
              <w:rPr>
                <w:rFonts w:ascii="仿宋_GB2312" w:hAnsi="Times New Roman" w:eastAsia="仿宋_GB2312" w:cs="Times New Roman"/>
                <w:kern w:val="0"/>
                <w:sz w:val="32"/>
                <w:szCs w:val="32"/>
              </w:rPr>
              <w:t>证件号码：</w:t>
            </w:r>
          </w:p>
        </w:tc>
        <w:tc>
          <w:tcPr>
            <w:tcW w:w="2130" w:type="dxa"/>
          </w:tcPr>
          <w:p w14:paraId="1F8B4FEB">
            <w:pPr>
              <w:pStyle w:val="2"/>
              <w:ind w:firstLine="400"/>
              <w:rPr>
                <w:rFonts w:ascii="Times New Roman" w:hAnsi="Times New Roman" w:eastAsia="宋体" w:cs="Times New Roman"/>
                <w:kern w:val="0"/>
                <w:sz w:val="20"/>
              </w:rPr>
            </w:pPr>
          </w:p>
        </w:tc>
        <w:tc>
          <w:tcPr>
            <w:tcW w:w="2131" w:type="dxa"/>
          </w:tcPr>
          <w:p w14:paraId="3E85A677">
            <w:pPr>
              <w:wordWrap w:val="0"/>
              <w:spacing w:line="560" w:lineRule="exact"/>
              <w:rPr>
                <w:rFonts w:ascii="Times New Roman" w:hAnsi="Times New Roman" w:eastAsia="宋体" w:cs="Times New Roman"/>
                <w:kern w:val="0"/>
                <w:sz w:val="20"/>
              </w:rPr>
            </w:pPr>
            <w:r>
              <w:rPr>
                <w:rFonts w:ascii="仿宋_GB2312" w:hAnsi="Times New Roman" w:eastAsia="仿宋_GB2312" w:cs="Times New Roman"/>
                <w:kern w:val="0"/>
                <w:sz w:val="32"/>
                <w:szCs w:val="32"/>
              </w:rPr>
              <w:t>证件号码：</w:t>
            </w:r>
          </w:p>
        </w:tc>
        <w:tc>
          <w:tcPr>
            <w:tcW w:w="2131" w:type="dxa"/>
          </w:tcPr>
          <w:p w14:paraId="284FF0A2">
            <w:pPr>
              <w:pStyle w:val="2"/>
              <w:ind w:firstLine="400"/>
              <w:rPr>
                <w:rFonts w:ascii="Times New Roman" w:hAnsi="Times New Roman" w:eastAsia="宋体" w:cs="Times New Roman"/>
                <w:kern w:val="0"/>
                <w:sz w:val="20"/>
              </w:rPr>
            </w:pPr>
          </w:p>
        </w:tc>
      </w:tr>
      <w:tr w14:paraId="1C26C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 w:hRule="atLeast"/>
        </w:trPr>
        <w:tc>
          <w:tcPr>
            <w:tcW w:w="2130" w:type="dxa"/>
          </w:tcPr>
          <w:p w14:paraId="333DE028">
            <w:pPr>
              <w:wordWrap w:val="0"/>
              <w:spacing w:line="560" w:lineRule="exact"/>
              <w:rPr>
                <w:rFonts w:ascii="仿宋_GB2312" w:hAnsi="Times New Roman" w:eastAsia="仿宋_GB2312" w:cs="Times New Roman"/>
                <w:kern w:val="0"/>
                <w:sz w:val="32"/>
                <w:szCs w:val="32"/>
              </w:rPr>
            </w:pPr>
          </w:p>
        </w:tc>
        <w:tc>
          <w:tcPr>
            <w:tcW w:w="2130" w:type="dxa"/>
          </w:tcPr>
          <w:p w14:paraId="67CD3B4A">
            <w:pPr>
              <w:pStyle w:val="2"/>
              <w:ind w:firstLine="400"/>
              <w:rPr>
                <w:rFonts w:ascii="Times New Roman" w:hAnsi="Times New Roman" w:eastAsia="宋体" w:cs="Times New Roman"/>
                <w:kern w:val="0"/>
                <w:sz w:val="20"/>
              </w:rPr>
            </w:pPr>
          </w:p>
        </w:tc>
        <w:tc>
          <w:tcPr>
            <w:tcW w:w="2131" w:type="dxa"/>
          </w:tcPr>
          <w:p w14:paraId="47688124">
            <w:pPr>
              <w:wordWrap w:val="0"/>
              <w:spacing w:line="560" w:lineRule="exact"/>
              <w:rPr>
                <w:rFonts w:ascii="仿宋_GB2312" w:hAnsi="Times New Roman" w:eastAsia="仿宋_GB2312" w:cs="Times New Roman"/>
                <w:kern w:val="0"/>
                <w:sz w:val="32"/>
                <w:szCs w:val="32"/>
              </w:rPr>
            </w:pPr>
          </w:p>
        </w:tc>
        <w:tc>
          <w:tcPr>
            <w:tcW w:w="2131" w:type="dxa"/>
          </w:tcPr>
          <w:p w14:paraId="0F2F1434">
            <w:pPr>
              <w:pStyle w:val="2"/>
              <w:ind w:firstLine="400"/>
              <w:rPr>
                <w:rFonts w:ascii="Times New Roman" w:hAnsi="Times New Roman" w:eastAsia="宋体" w:cs="Times New Roman"/>
                <w:kern w:val="0"/>
                <w:sz w:val="20"/>
              </w:rPr>
            </w:pPr>
          </w:p>
        </w:tc>
      </w:tr>
      <w:tr w14:paraId="2DD96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 w:hRule="atLeast"/>
        </w:trPr>
        <w:tc>
          <w:tcPr>
            <w:tcW w:w="2130" w:type="dxa"/>
          </w:tcPr>
          <w:p w14:paraId="166E5CA6">
            <w:pPr>
              <w:wordWrap w:val="0"/>
              <w:spacing w:line="560" w:lineRule="exact"/>
              <w:rPr>
                <w:rFonts w:ascii="Times New Roman" w:hAnsi="Times New Roman" w:eastAsia="宋体" w:cs="Times New Roman"/>
                <w:kern w:val="0"/>
                <w:sz w:val="20"/>
              </w:rPr>
            </w:pPr>
            <w:r>
              <w:rPr>
                <w:rFonts w:ascii="仿宋_GB2312" w:hAnsi="Times New Roman" w:eastAsia="仿宋_GB2312" w:cs="Times New Roman"/>
                <w:kern w:val="0"/>
                <w:sz w:val="32"/>
                <w:szCs w:val="32"/>
              </w:rPr>
              <w:t>承诺人签名：</w:t>
            </w:r>
          </w:p>
        </w:tc>
        <w:tc>
          <w:tcPr>
            <w:tcW w:w="2130" w:type="dxa"/>
          </w:tcPr>
          <w:p w14:paraId="22E51A4F">
            <w:pPr>
              <w:pStyle w:val="2"/>
              <w:ind w:firstLine="400"/>
              <w:rPr>
                <w:rFonts w:ascii="Times New Roman" w:hAnsi="Times New Roman" w:eastAsia="宋体" w:cs="Times New Roman"/>
                <w:kern w:val="0"/>
                <w:sz w:val="20"/>
              </w:rPr>
            </w:pPr>
          </w:p>
        </w:tc>
        <w:tc>
          <w:tcPr>
            <w:tcW w:w="2131" w:type="dxa"/>
          </w:tcPr>
          <w:p w14:paraId="4A2EFF8C">
            <w:pPr>
              <w:pStyle w:val="2"/>
              <w:ind w:firstLine="400"/>
              <w:rPr>
                <w:rFonts w:ascii="Times New Roman" w:hAnsi="Times New Roman" w:eastAsia="宋体" w:cs="Times New Roman"/>
                <w:kern w:val="0"/>
                <w:sz w:val="20"/>
              </w:rPr>
            </w:pPr>
          </w:p>
        </w:tc>
        <w:tc>
          <w:tcPr>
            <w:tcW w:w="2131" w:type="dxa"/>
          </w:tcPr>
          <w:p w14:paraId="080E7634">
            <w:pPr>
              <w:pStyle w:val="2"/>
              <w:ind w:firstLine="400"/>
              <w:rPr>
                <w:rFonts w:ascii="Times New Roman" w:hAnsi="Times New Roman" w:eastAsia="宋体" w:cs="Times New Roman"/>
                <w:kern w:val="0"/>
                <w:sz w:val="20"/>
              </w:rPr>
            </w:pPr>
          </w:p>
        </w:tc>
      </w:tr>
      <w:tr w14:paraId="6CDE2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0" w:hRule="atLeast"/>
        </w:trPr>
        <w:tc>
          <w:tcPr>
            <w:tcW w:w="2130" w:type="dxa"/>
          </w:tcPr>
          <w:p w14:paraId="079C699B">
            <w:pPr>
              <w:wordWrap w:val="0"/>
              <w:spacing w:line="560" w:lineRule="exact"/>
              <w:rPr>
                <w:rFonts w:ascii="Times New Roman" w:hAnsi="Times New Roman" w:eastAsia="宋体" w:cs="Times New Roman"/>
                <w:kern w:val="0"/>
                <w:sz w:val="20"/>
              </w:rPr>
            </w:pPr>
            <w:r>
              <w:rPr>
                <w:rFonts w:ascii="仿宋_GB2312" w:hAnsi="Times New Roman" w:eastAsia="仿宋_GB2312" w:cs="Times New Roman"/>
                <w:kern w:val="0"/>
                <w:sz w:val="32"/>
                <w:szCs w:val="32"/>
              </w:rPr>
              <w:t>证件号码：</w:t>
            </w:r>
          </w:p>
        </w:tc>
        <w:tc>
          <w:tcPr>
            <w:tcW w:w="2130" w:type="dxa"/>
          </w:tcPr>
          <w:p w14:paraId="168C260B">
            <w:pPr>
              <w:pStyle w:val="2"/>
              <w:ind w:firstLine="400"/>
              <w:rPr>
                <w:rFonts w:ascii="Times New Roman" w:hAnsi="Times New Roman" w:eastAsia="宋体" w:cs="Times New Roman"/>
                <w:kern w:val="0"/>
                <w:sz w:val="20"/>
              </w:rPr>
            </w:pPr>
          </w:p>
        </w:tc>
        <w:tc>
          <w:tcPr>
            <w:tcW w:w="2131" w:type="dxa"/>
          </w:tcPr>
          <w:p w14:paraId="199C3975">
            <w:pPr>
              <w:pStyle w:val="2"/>
              <w:ind w:firstLine="400"/>
              <w:rPr>
                <w:rFonts w:ascii="Times New Roman" w:hAnsi="Times New Roman" w:eastAsia="宋体" w:cs="Times New Roman"/>
                <w:kern w:val="0"/>
                <w:sz w:val="20"/>
              </w:rPr>
            </w:pPr>
          </w:p>
        </w:tc>
        <w:tc>
          <w:tcPr>
            <w:tcW w:w="2131" w:type="dxa"/>
          </w:tcPr>
          <w:p w14:paraId="1954FF98">
            <w:pPr>
              <w:pStyle w:val="2"/>
              <w:ind w:firstLine="400"/>
              <w:rPr>
                <w:rFonts w:ascii="Times New Roman" w:hAnsi="Times New Roman" w:eastAsia="宋体" w:cs="Times New Roman"/>
                <w:kern w:val="0"/>
                <w:sz w:val="20"/>
              </w:rPr>
            </w:pPr>
          </w:p>
        </w:tc>
      </w:tr>
    </w:tbl>
    <w:p w14:paraId="2156B9A1">
      <w:pPr>
        <w:wordWrap w:val="0"/>
        <w:spacing w:line="560" w:lineRule="exact"/>
        <w:jc w:val="right"/>
        <w:rPr>
          <w:rFonts w:ascii="仿宋_GB2312" w:eastAsia="仿宋_GB2312"/>
          <w:sz w:val="32"/>
          <w:szCs w:val="32"/>
        </w:rPr>
      </w:pPr>
      <w:r>
        <w:rPr>
          <w:rFonts w:ascii="仿宋_GB2312" w:eastAsia="仿宋_GB2312"/>
          <w:sz w:val="32"/>
          <w:szCs w:val="32"/>
        </w:rPr>
        <w:t>填报日期：</w:t>
      </w:r>
      <w:r>
        <w:rPr>
          <w:rFonts w:hint="eastAsia" w:ascii="仿宋_GB2312" w:eastAsia="仿宋_GB2312"/>
          <w:sz w:val="32"/>
          <w:szCs w:val="32"/>
        </w:rPr>
        <w:t xml:space="preserve">          </w:t>
      </w:r>
    </w:p>
    <w:p w14:paraId="5D765821">
      <w:pPr>
        <w:spacing w:line="560" w:lineRule="exact"/>
        <w:jc w:val="center"/>
      </w:pPr>
      <w:r>
        <w:rPr>
          <w:rFonts w:hint="eastAsia" w:ascii="仿宋_GB2312" w:eastAsia="仿宋_GB2312"/>
          <w:sz w:val="32"/>
          <w:szCs w:val="32"/>
        </w:rPr>
        <w:t>（本承诺书一式两份，由分赛组委会和承诺人各执一份。）</w:t>
      </w:r>
    </w:p>
    <w:sectPr>
      <w:footerReference r:id="rId5" w:type="default"/>
      <w:footerReference r:id="rId6"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8"/>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Songti SC">
    <w:altName w:val="微软雅黑"/>
    <w:panose1 w:val="00000000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小标宋简体">
    <w:panose1 w:val="03000509000000000000"/>
    <w:charset w:val="86"/>
    <w:family w:val="script"/>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91A868">
    <w:pPr>
      <w:pStyle w:val="4"/>
      <w:jc w:val="right"/>
      <w:rPr>
        <w:rFonts w:ascii="仿宋_GB2312" w:eastAsia="仿宋_GB2312"/>
        <w:sz w:val="28"/>
        <w:szCs w:val="44"/>
      </w:rPr>
    </w:pPr>
    <w:r>
      <w:rPr>
        <w:sz w:val="2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94664C">
                          <w:pPr>
                            <w:pStyle w:val="4"/>
                            <w:jc w:val="right"/>
                            <w:rPr>
                              <w:rFonts w:hint="eastAsia" w:asciiTheme="minorEastAsia" w:hAnsiTheme="minorEastAsia" w:cstheme="minorEastAsia"/>
                              <w:sz w:val="28"/>
                              <w:szCs w:val="28"/>
                            </w:rPr>
                          </w:pPr>
                          <w:r>
                            <w:rPr>
                              <w:rFonts w:hint="eastAsia" w:asciiTheme="minorEastAsia" w:hAnsiTheme="minorEastAsia" w:cstheme="minorEastAsia"/>
                              <w:sz w:val="28"/>
                              <w:szCs w:val="28"/>
                            </w:rPr>
                            <w:t xml:space="preserve">— </w:t>
                          </w:r>
                          <w:r>
                            <w:rPr>
                              <w:rFonts w:hint="eastAsia" w:asciiTheme="minorEastAsia" w:hAnsiTheme="minorEastAsia" w:cstheme="minorEastAsia"/>
                              <w:sz w:val="28"/>
                              <w:szCs w:val="28"/>
                            </w:rPr>
                            <w:fldChar w:fldCharType="begin"/>
                          </w:r>
                          <w:r>
                            <w:rPr>
                              <w:rFonts w:hint="eastAsia" w:asciiTheme="minorEastAsia" w:hAnsiTheme="minorEastAsia" w:cstheme="minorEastAsia"/>
                              <w:sz w:val="28"/>
                              <w:szCs w:val="28"/>
                            </w:rPr>
                            <w:instrText xml:space="preserve"> PAGE  \* MERGEFORMAT </w:instrText>
                          </w:r>
                          <w:r>
                            <w:rPr>
                              <w:rFonts w:hint="eastAsia" w:asciiTheme="minorEastAsia" w:hAnsiTheme="minorEastAsia" w:cstheme="minorEastAsia"/>
                              <w:sz w:val="28"/>
                              <w:szCs w:val="28"/>
                            </w:rPr>
                            <w:fldChar w:fldCharType="separate"/>
                          </w:r>
                          <w:r>
                            <w:rPr>
                              <w:rFonts w:hint="eastAsia" w:asciiTheme="minorEastAsia" w:hAnsiTheme="minorEastAsia" w:cstheme="minorEastAsia"/>
                              <w:sz w:val="28"/>
                              <w:szCs w:val="28"/>
                            </w:rPr>
                            <w:t>1</w:t>
                          </w:r>
                          <w:r>
                            <w:rPr>
                              <w:rFonts w:hint="eastAsia" w:asciiTheme="minorEastAsia" w:hAnsiTheme="minorEastAsia" w:cstheme="minorEastAsia"/>
                              <w:sz w:val="28"/>
                              <w:szCs w:val="28"/>
                            </w:rPr>
                            <w:fldChar w:fldCharType="end"/>
                          </w:r>
                          <w:r>
                            <w:rPr>
                              <w:rFonts w:hint="eastAsia" w:asciiTheme="minorEastAsia" w:hAnsiTheme="minorEastAsia" w:cstheme="minorEastAsia"/>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7694664C">
                    <w:pPr>
                      <w:pStyle w:val="4"/>
                      <w:jc w:val="right"/>
                      <w:rPr>
                        <w:rFonts w:hint="eastAsia" w:asciiTheme="minorEastAsia" w:hAnsiTheme="minorEastAsia" w:cstheme="minorEastAsia"/>
                        <w:sz w:val="28"/>
                        <w:szCs w:val="28"/>
                      </w:rPr>
                    </w:pPr>
                    <w:r>
                      <w:rPr>
                        <w:rFonts w:hint="eastAsia" w:asciiTheme="minorEastAsia" w:hAnsiTheme="minorEastAsia" w:cstheme="minorEastAsia"/>
                        <w:sz w:val="28"/>
                        <w:szCs w:val="28"/>
                      </w:rPr>
                      <w:t xml:space="preserve">— </w:t>
                    </w:r>
                    <w:r>
                      <w:rPr>
                        <w:rFonts w:hint="eastAsia" w:asciiTheme="minorEastAsia" w:hAnsiTheme="minorEastAsia" w:cstheme="minorEastAsia"/>
                        <w:sz w:val="28"/>
                        <w:szCs w:val="28"/>
                      </w:rPr>
                      <w:fldChar w:fldCharType="begin"/>
                    </w:r>
                    <w:r>
                      <w:rPr>
                        <w:rFonts w:hint="eastAsia" w:asciiTheme="minorEastAsia" w:hAnsiTheme="minorEastAsia" w:cstheme="minorEastAsia"/>
                        <w:sz w:val="28"/>
                        <w:szCs w:val="28"/>
                      </w:rPr>
                      <w:instrText xml:space="preserve"> PAGE  \* MERGEFORMAT </w:instrText>
                    </w:r>
                    <w:r>
                      <w:rPr>
                        <w:rFonts w:hint="eastAsia" w:asciiTheme="minorEastAsia" w:hAnsiTheme="minorEastAsia" w:cstheme="minorEastAsia"/>
                        <w:sz w:val="28"/>
                        <w:szCs w:val="28"/>
                      </w:rPr>
                      <w:fldChar w:fldCharType="separate"/>
                    </w:r>
                    <w:r>
                      <w:rPr>
                        <w:rFonts w:hint="eastAsia" w:asciiTheme="minorEastAsia" w:hAnsiTheme="minorEastAsia" w:cstheme="minorEastAsia"/>
                        <w:sz w:val="28"/>
                        <w:szCs w:val="28"/>
                      </w:rPr>
                      <w:t>1</w:t>
                    </w:r>
                    <w:r>
                      <w:rPr>
                        <w:rFonts w:hint="eastAsia" w:asciiTheme="minorEastAsia" w:hAnsiTheme="minorEastAsia" w:cstheme="minorEastAsia"/>
                        <w:sz w:val="28"/>
                        <w:szCs w:val="28"/>
                      </w:rPr>
                      <w:fldChar w:fldCharType="end"/>
                    </w:r>
                    <w:r>
                      <w:rPr>
                        <w:rFonts w:hint="eastAsia" w:asciiTheme="minorEastAsia" w:hAnsiTheme="minorEastAsia" w:cstheme="minorEastAsia"/>
                        <w:sz w:val="28"/>
                        <w:szCs w:val="28"/>
                      </w:rPr>
                      <w:t xml:space="preserve"> —</w:t>
                    </w:r>
                  </w:p>
                </w:txbxContent>
              </v:textbox>
            </v:shape>
          </w:pict>
        </mc:Fallback>
      </mc:AlternateContent>
    </w:r>
    <w:sdt>
      <w:sdtPr>
        <w:rPr>
          <w:rFonts w:hint="eastAsia" w:ascii="仿宋_GB2312" w:eastAsia="仿宋_GB2312"/>
          <w:sz w:val="28"/>
          <w:szCs w:val="44"/>
        </w:rPr>
        <w:id w:val="132074550"/>
        <w:showingPlcHdr/>
      </w:sdtPr>
      <w:sdtEndPr>
        <w:rPr>
          <w:rFonts w:hint="eastAsia" w:ascii="仿宋_GB2312" w:eastAsia="仿宋_GB2312"/>
          <w:sz w:val="28"/>
          <w:szCs w:val="44"/>
        </w:rPr>
      </w:sdtEndPr>
      <w:sdtContent>
        <w:r>
          <w:rPr>
            <w:rFonts w:ascii="仿宋_GB2312" w:eastAsia="仿宋_GB2312"/>
            <w:sz w:val="28"/>
            <w:szCs w:val="44"/>
          </w:rPr>
          <w:t xml:space="preserve">     </w:t>
        </w:r>
      </w:sdtContent>
    </w:sdt>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041BB3">
    <w:pPr>
      <w:pStyle w:val="4"/>
      <w:rPr>
        <w:rFonts w:ascii="仿宋_GB2312" w:eastAsia="仿宋_GB2312"/>
        <w:sz w:val="28"/>
        <w:szCs w:val="44"/>
      </w:rPr>
    </w:pPr>
    <w:r>
      <w:rPr>
        <w:sz w:val="2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44847D">
                          <w:pPr>
                            <w:pStyle w:val="4"/>
                            <w:rPr>
                              <w:rFonts w:hint="eastAsia" w:asciiTheme="minorEastAsia" w:hAnsiTheme="minorEastAsia" w:cstheme="minorEastAsia"/>
                              <w:sz w:val="28"/>
                              <w:szCs w:val="28"/>
                            </w:rPr>
                          </w:pPr>
                          <w:r>
                            <w:rPr>
                              <w:rFonts w:hint="eastAsia" w:asciiTheme="minorEastAsia" w:hAnsiTheme="minorEastAsia" w:cstheme="minorEastAsia"/>
                              <w:sz w:val="28"/>
                              <w:szCs w:val="28"/>
                            </w:rPr>
                            <w:t xml:space="preserve">— </w:t>
                          </w:r>
                          <w:r>
                            <w:rPr>
                              <w:rFonts w:hint="eastAsia" w:asciiTheme="minorEastAsia" w:hAnsiTheme="minorEastAsia" w:cstheme="minorEastAsia"/>
                              <w:sz w:val="28"/>
                              <w:szCs w:val="28"/>
                            </w:rPr>
                            <w:fldChar w:fldCharType="begin"/>
                          </w:r>
                          <w:r>
                            <w:rPr>
                              <w:rFonts w:hint="eastAsia" w:asciiTheme="minorEastAsia" w:hAnsiTheme="minorEastAsia" w:cstheme="minorEastAsia"/>
                              <w:sz w:val="28"/>
                              <w:szCs w:val="28"/>
                            </w:rPr>
                            <w:instrText xml:space="preserve"> PAGE  \* MERGEFORMAT </w:instrText>
                          </w:r>
                          <w:r>
                            <w:rPr>
                              <w:rFonts w:hint="eastAsia" w:asciiTheme="minorEastAsia" w:hAnsiTheme="minorEastAsia" w:cstheme="minorEastAsia"/>
                              <w:sz w:val="28"/>
                              <w:szCs w:val="28"/>
                            </w:rPr>
                            <w:fldChar w:fldCharType="separate"/>
                          </w:r>
                          <w:r>
                            <w:rPr>
                              <w:rFonts w:hint="eastAsia" w:asciiTheme="minorEastAsia" w:hAnsiTheme="minorEastAsia" w:cstheme="minorEastAsia"/>
                              <w:sz w:val="28"/>
                              <w:szCs w:val="28"/>
                            </w:rPr>
                            <w:t>2</w:t>
                          </w:r>
                          <w:r>
                            <w:rPr>
                              <w:rFonts w:hint="eastAsia" w:asciiTheme="minorEastAsia" w:hAnsiTheme="minorEastAsia" w:cstheme="minorEastAsia"/>
                              <w:sz w:val="28"/>
                              <w:szCs w:val="28"/>
                            </w:rPr>
                            <w:fldChar w:fldCharType="end"/>
                          </w:r>
                          <w:r>
                            <w:rPr>
                              <w:rFonts w:hint="eastAsia" w:asciiTheme="minorEastAsia" w:hAnsiTheme="minorEastAsia" w:cstheme="minorEastAsia"/>
                              <w:sz w:val="28"/>
                              <w:szCs w:val="28"/>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5344847D">
                    <w:pPr>
                      <w:pStyle w:val="4"/>
                      <w:rPr>
                        <w:rFonts w:hint="eastAsia" w:asciiTheme="minorEastAsia" w:hAnsiTheme="minorEastAsia" w:cstheme="minorEastAsia"/>
                        <w:sz w:val="28"/>
                        <w:szCs w:val="28"/>
                      </w:rPr>
                    </w:pPr>
                    <w:r>
                      <w:rPr>
                        <w:rFonts w:hint="eastAsia" w:asciiTheme="minorEastAsia" w:hAnsiTheme="minorEastAsia" w:cstheme="minorEastAsia"/>
                        <w:sz w:val="28"/>
                        <w:szCs w:val="28"/>
                      </w:rPr>
                      <w:t xml:space="preserve">— </w:t>
                    </w:r>
                    <w:r>
                      <w:rPr>
                        <w:rFonts w:hint="eastAsia" w:asciiTheme="minorEastAsia" w:hAnsiTheme="minorEastAsia" w:cstheme="minorEastAsia"/>
                        <w:sz w:val="28"/>
                        <w:szCs w:val="28"/>
                      </w:rPr>
                      <w:fldChar w:fldCharType="begin"/>
                    </w:r>
                    <w:r>
                      <w:rPr>
                        <w:rFonts w:hint="eastAsia" w:asciiTheme="minorEastAsia" w:hAnsiTheme="minorEastAsia" w:cstheme="minorEastAsia"/>
                        <w:sz w:val="28"/>
                        <w:szCs w:val="28"/>
                      </w:rPr>
                      <w:instrText xml:space="preserve"> PAGE  \* MERGEFORMAT </w:instrText>
                    </w:r>
                    <w:r>
                      <w:rPr>
                        <w:rFonts w:hint="eastAsia" w:asciiTheme="minorEastAsia" w:hAnsiTheme="minorEastAsia" w:cstheme="minorEastAsia"/>
                        <w:sz w:val="28"/>
                        <w:szCs w:val="28"/>
                      </w:rPr>
                      <w:fldChar w:fldCharType="separate"/>
                    </w:r>
                    <w:r>
                      <w:rPr>
                        <w:rFonts w:hint="eastAsia" w:asciiTheme="minorEastAsia" w:hAnsiTheme="minorEastAsia" w:cstheme="minorEastAsia"/>
                        <w:sz w:val="28"/>
                        <w:szCs w:val="28"/>
                      </w:rPr>
                      <w:t>2</w:t>
                    </w:r>
                    <w:r>
                      <w:rPr>
                        <w:rFonts w:hint="eastAsia" w:asciiTheme="minorEastAsia" w:hAnsiTheme="minorEastAsia" w:cstheme="minorEastAsia"/>
                        <w:sz w:val="28"/>
                        <w:szCs w:val="28"/>
                      </w:rPr>
                      <w:fldChar w:fldCharType="end"/>
                    </w:r>
                    <w:r>
                      <w:rPr>
                        <w:rFonts w:hint="eastAsia" w:asciiTheme="minorEastAsia" w:hAnsiTheme="minorEastAsia" w:cstheme="minorEastAsia"/>
                        <w:sz w:val="28"/>
                        <w:szCs w:val="28"/>
                      </w:rPr>
                      <w:t xml:space="preserve"> —</w:t>
                    </w:r>
                  </w:p>
                </w:txbxContent>
              </v:textbox>
            </v:shape>
          </w:pict>
        </mc:Fallback>
      </mc:AlternateContent>
    </w:r>
    <w:sdt>
      <w:sdtPr>
        <w:rPr>
          <w:rFonts w:hint="eastAsia" w:ascii="仿宋_GB2312" w:eastAsia="仿宋_GB2312"/>
          <w:sz w:val="28"/>
          <w:szCs w:val="44"/>
        </w:rPr>
        <w:id w:val="1116182506"/>
        <w:showingPlcHdr/>
      </w:sdtPr>
      <w:sdtEndPr>
        <w:rPr>
          <w:rFonts w:hint="eastAsia" w:ascii="仿宋_GB2312" w:eastAsia="仿宋_GB2312"/>
          <w:sz w:val="28"/>
          <w:szCs w:val="44"/>
        </w:rPr>
      </w:sdtEndPr>
      <w:sdtContent>
        <w:r>
          <w:rPr>
            <w:rFonts w:ascii="仿宋_GB2312" w:eastAsia="仿宋_GB2312"/>
            <w:sz w:val="28"/>
            <w:szCs w:val="44"/>
          </w:rPr>
          <w:t xml:space="preserve">     </w:t>
        </w:r>
      </w:sdtContent>
    </w:sd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FCF3315"/>
    <w:rsid w:val="002466FF"/>
    <w:rsid w:val="00591EFB"/>
    <w:rsid w:val="005B7D81"/>
    <w:rsid w:val="00B9754D"/>
    <w:rsid w:val="63B91839"/>
    <w:rsid w:val="9F7F2AD3"/>
    <w:rsid w:val="BFCF33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iPriority="99"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pacing w:after="160" w:line="278" w:lineRule="auto"/>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First Indent 2"/>
    <w:basedOn w:val="3"/>
    <w:unhideWhenUsed/>
    <w:qFormat/>
    <w:uiPriority w:val="99"/>
    <w:pPr>
      <w:ind w:firstLine="420" w:firstLineChars="200"/>
    </w:pPr>
  </w:style>
  <w:style w:type="paragraph" w:styleId="3">
    <w:name w:val="Body Text Indent"/>
    <w:basedOn w:val="1"/>
    <w:semiHidden/>
    <w:unhideWhenUsed/>
    <w:uiPriority w:val="99"/>
    <w:pPr>
      <w:spacing w:after="120"/>
      <w:ind w:left="420" w:leftChars="200"/>
    </w:pPr>
  </w:style>
  <w:style w:type="paragraph" w:styleId="4">
    <w:name w:val="footer"/>
    <w:basedOn w:val="1"/>
    <w:qFormat/>
    <w:uiPriority w:val="99"/>
    <w:pPr>
      <w:tabs>
        <w:tab w:val="center" w:pos="4153"/>
        <w:tab w:val="right" w:pos="8306"/>
      </w:tabs>
      <w:snapToGrid w:val="0"/>
      <w:jc w:val="left"/>
    </w:pPr>
    <w:rPr>
      <w:sz w:val="18"/>
    </w:rPr>
  </w:style>
  <w:style w:type="paragraph" w:styleId="5">
    <w:name w:val="header"/>
    <w:basedOn w:val="1"/>
    <w:link w:val="10"/>
    <w:uiPriority w:val="0"/>
    <w:pPr>
      <w:tabs>
        <w:tab w:val="center" w:pos="4153"/>
        <w:tab w:val="right" w:pos="8306"/>
      </w:tabs>
      <w:snapToGrid w:val="0"/>
      <w:spacing w:line="240" w:lineRule="auto"/>
      <w:jc w:val="center"/>
    </w:pPr>
    <w:rPr>
      <w:sz w:val="18"/>
      <w:szCs w:val="18"/>
    </w:rPr>
  </w:style>
  <w:style w:type="table" w:styleId="7">
    <w:name w:val="Table Grid"/>
    <w:basedOn w:val="6"/>
    <w:qFormat/>
    <w:uiPriority w:val="39"/>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GF报告正文"/>
    <w:basedOn w:val="1"/>
    <w:qFormat/>
    <w:uiPriority w:val="0"/>
    <w:pPr>
      <w:spacing w:line="360" w:lineRule="atLeast"/>
      <w:ind w:firstLine="431"/>
    </w:pPr>
    <w:rPr>
      <w:rFonts w:ascii="Times New Roman" w:hAnsi="Times New Roman" w:eastAsia="Songti SC" w:cs="Songti SC"/>
    </w:rPr>
  </w:style>
  <w:style w:type="character" w:customStyle="1" w:styleId="10">
    <w:name w:val="页眉 字符"/>
    <w:basedOn w:val="8"/>
    <w:link w:val="5"/>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728</Words>
  <Characters>742</Characters>
  <Lines>20</Lines>
  <Paragraphs>17</Paragraphs>
  <TotalTime>14</TotalTime>
  <ScaleCrop>false</ScaleCrop>
  <LinksUpToDate>false</LinksUpToDate>
  <CharactersWithSpaces>752</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2024-06-26T09:18:00Z</dcterms:created>
  <dc:creator>　</dc:creator>
  <cp:lastModifiedBy>soul＆失语</cp:lastModifiedBy>
  <dcterms:modified xsi:type="dcterms:W3CDTF">2025-06-11T08:02:09Z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9CBED992AB1647EA951609E0A25AF4EF_13</vt:lpwstr>
  </property>
</Properties>
</file>