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BANGLADESH UNIVERSITY OF ENGINEERING AND TECHNOLOGY</w:t>
      </w:r>
    </w:p>
    <w:p w:rsidR="00000000" w:rsidDel="00000000" w:rsidP="00000000" w:rsidRDefault="00000000" w:rsidRPr="00000000" w14:paraId="00000002">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Department of Computer Science and Engineering</w:t>
      </w:r>
    </w:p>
    <w:p w:rsidR="00000000" w:rsidDel="00000000" w:rsidP="00000000" w:rsidRDefault="00000000" w:rsidRPr="00000000" w14:paraId="00000003">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January 2024 CSE 106 Data Structures and Algorithms I</w:t>
      </w:r>
    </w:p>
    <w:p w:rsidR="00000000" w:rsidDel="00000000" w:rsidP="00000000" w:rsidRDefault="00000000" w:rsidRPr="00000000" w14:paraId="00000004">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Online Assignment I on Arrays</w:t>
        <w:tab/>
        <w:tab/>
        <w:tab/>
        <w:tab/>
        <w:tab/>
        <w:tab/>
        <w:t xml:space="preserve">Section: C1/C2</w:t>
      </w:r>
    </w:p>
    <w:p w:rsidR="00000000" w:rsidDel="00000000" w:rsidP="00000000" w:rsidRDefault="00000000" w:rsidRPr="00000000" w14:paraId="00000005">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__________________________________________________________________________________________________________</w:t>
      </w:r>
    </w:p>
    <w:p w:rsidR="00000000" w:rsidDel="00000000" w:rsidP="00000000" w:rsidRDefault="00000000" w:rsidRPr="00000000" w14:paraId="00000006">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7">
      <w:pPr>
        <w:rPr>
          <w:rFonts w:ascii="Tiro Bangla" w:cs="Tiro Bangla" w:eastAsia="Tiro Bangla" w:hAnsi="Tiro Bangla"/>
        </w:rPr>
      </w:pPr>
      <w:r w:rsidDel="00000000" w:rsidR="00000000" w:rsidRPr="00000000">
        <w:rPr>
          <w:rFonts w:ascii="Tiro Bangla" w:cs="Tiro Bangla" w:eastAsia="Tiro Bangla" w:hAnsi="Tiro Bangla"/>
          <w:rtl w:val="0"/>
        </w:rPr>
        <w:t xml:space="preserve">In this assignment you will have to find the second largest element of an integer array. The program will first take as input the number of test cases. For each test case there will be two lines of input; the first line will contain the</w:t>
      </w:r>
      <w:r w:rsidDel="00000000" w:rsidR="00000000" w:rsidRPr="00000000">
        <w:rPr>
          <w:rFonts w:ascii="Tiro Bangla" w:cs="Tiro Bangla" w:eastAsia="Tiro Bangla" w:hAnsi="Tiro Bangla"/>
          <w:rtl w:val="0"/>
        </w:rPr>
        <w:t xml:space="preserve"> array siz</w:t>
      </w:r>
      <w:r w:rsidDel="00000000" w:rsidR="00000000" w:rsidRPr="00000000">
        <w:rPr>
          <w:rFonts w:ascii="Tiro Bangla" w:cs="Tiro Bangla" w:eastAsia="Tiro Bangla" w:hAnsi="Tiro Bangla"/>
          <w:rtl w:val="0"/>
        </w:rPr>
        <w:t xml:space="preserve">e (assume it to be a positive integer), and the second the elements of the array. Some example test cases are given below:</w:t>
      </w:r>
    </w:p>
    <w:p w:rsidR="00000000" w:rsidDel="00000000" w:rsidP="00000000" w:rsidRDefault="00000000" w:rsidRPr="00000000" w14:paraId="00000008">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9">
      <w:pPr>
        <w:rPr>
          <w:rFonts w:ascii="Tiro Bangla" w:cs="Tiro Bangla" w:eastAsia="Tiro Bangla" w:hAnsi="Tiro Bangl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b w:val="1"/>
              </w:rPr>
            </w:pPr>
            <w:r w:rsidDel="00000000" w:rsidR="00000000" w:rsidRPr="00000000">
              <w:rPr>
                <w:rFonts w:ascii="Tiro Bangla" w:cs="Tiro Bangla" w:eastAsia="Tiro Bangla" w:hAnsi="Tiro Bangla"/>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b w:val="1"/>
              </w:rPr>
            </w:pPr>
            <w:r w:rsidDel="00000000" w:rsidR="00000000" w:rsidRPr="00000000">
              <w:rPr>
                <w:rFonts w:ascii="Tiro Bangla" w:cs="Tiro Bangla" w:eastAsia="Tiro Bangla" w:hAnsi="Tiro Bangla"/>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5 3 4 6 1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12 35 1 10 32 1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42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4 4 4 4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32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Invalid input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Second largest element not found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-2</w:t>
            </w:r>
          </w:p>
        </w:tc>
      </w:tr>
    </w:tbl>
    <w:p w:rsidR="00000000" w:rsidDel="00000000" w:rsidP="00000000" w:rsidRDefault="00000000" w:rsidRPr="00000000" w14:paraId="0000001C">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1D">
      <w:pPr>
        <w:rPr>
          <w:rFonts w:ascii="Tiro Bangla" w:cs="Tiro Bangla" w:eastAsia="Tiro Bangla" w:hAnsi="Tiro Bangla"/>
        </w:rPr>
      </w:pPr>
      <w:r w:rsidDel="00000000" w:rsidR="00000000" w:rsidRPr="00000000">
        <w:rPr>
          <w:rFonts w:ascii="Tiro Bangla" w:cs="Tiro Bangla" w:eastAsia="Tiro Bangla" w:hAnsi="Tiro Bangla"/>
          <w:rtl w:val="0"/>
        </w:rPr>
        <w:t xml:space="preserve">Try to understand the general and corner cases by observing the given test cases. A skeleton program is given for your convenience. You only need to complete the </w:t>
      </w:r>
      <w:r w:rsidDel="00000000" w:rsidR="00000000" w:rsidRPr="00000000">
        <w:rPr>
          <w:rFonts w:ascii="Tiro Bangla" w:cs="Tiro Bangla" w:eastAsia="Tiro Bangla" w:hAnsi="Tiro Bangla"/>
          <w:b w:val="1"/>
          <w:rtl w:val="0"/>
        </w:rPr>
        <w:t xml:space="preserve">‘findSecondLargest’</w:t>
      </w:r>
      <w:r w:rsidDel="00000000" w:rsidR="00000000" w:rsidRPr="00000000">
        <w:rPr>
          <w:rFonts w:ascii="Tiro Bangla" w:cs="Tiro Bangla" w:eastAsia="Tiro Bangla" w:hAnsi="Tiro Bangla"/>
          <w:rtl w:val="0"/>
        </w:rPr>
        <w:t xml:space="preserve"> method.</w:t>
      </w:r>
    </w:p>
    <w:p w:rsidR="00000000" w:rsidDel="00000000" w:rsidP="00000000" w:rsidRDefault="00000000" w:rsidRPr="00000000" w14:paraId="0000001E">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1F">
      <w:pPr>
        <w:rPr>
          <w:rFonts w:ascii="Tiro Bangla" w:cs="Tiro Bangla" w:eastAsia="Tiro Bangla" w:hAnsi="Tiro Bangla"/>
        </w:rPr>
      </w:pPr>
      <w:r w:rsidDel="00000000" w:rsidR="00000000" w:rsidRPr="00000000">
        <w:rPr>
          <w:rFonts w:ascii="Tiro Bangla" w:cs="Tiro Bangla" w:eastAsia="Tiro Bangla" w:hAnsi="Tiro Bangla"/>
          <w:rtl w:val="0"/>
        </w:rPr>
        <w:t xml:space="preserve">Time: 45 minutes.</w:t>
      </w:r>
    </w:p>
    <w:p w:rsidR="00000000" w:rsidDel="00000000" w:rsidP="00000000" w:rsidRDefault="00000000" w:rsidRPr="00000000" w14:paraId="00000020">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1">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2">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3">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4">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5">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6">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7">
      <w:pPr>
        <w:rPr>
          <w:rFonts w:ascii="Tiro Bangla" w:cs="Tiro Bangla" w:eastAsia="Tiro Bangla" w:hAnsi="Tiro Bangl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ro Bangla">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