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6524" w14:textId="5029CBBA" w:rsidR="00ED212F" w:rsidRPr="00A5509E" w:rsidRDefault="009B49E1" w:rsidP="00ED212F">
      <w:pPr>
        <w:ind w:left="2160" w:right="2160"/>
        <w:jc w:val="center"/>
        <w:rPr>
          <w:b/>
          <w:bCs/>
          <w:u w:val="single"/>
        </w:rPr>
      </w:pPr>
      <w:r w:rsidRPr="00A5509E">
        <w:rPr>
          <w:b/>
          <w:bCs/>
          <w:u w:val="single"/>
        </w:rPr>
        <w:t>{{</w:t>
      </w:r>
      <w:r w:rsidR="00ED212F" w:rsidRPr="00A5509E">
        <w:rPr>
          <w:b/>
          <w:bCs/>
          <w:u w:val="single"/>
        </w:rPr>
        <w:t>corp.name|upper</w:t>
      </w:r>
      <w:r w:rsidRPr="00A5509E">
        <w:rPr>
          <w:b/>
          <w:bCs/>
          <w:u w:val="single"/>
        </w:rPr>
        <w:t>}}</w:t>
      </w:r>
    </w:p>
    <w:p w14:paraId="36A9FBE8" w14:textId="77777777" w:rsidR="00ED212F" w:rsidRPr="00A5509E" w:rsidRDefault="00ED212F" w:rsidP="00ED212F">
      <w:pPr>
        <w:ind w:left="2160" w:right="2160"/>
        <w:jc w:val="both"/>
      </w:pPr>
    </w:p>
    <w:p w14:paraId="3231C76D" w14:textId="56A530A7" w:rsidR="00ED212F" w:rsidRPr="00A5509E" w:rsidRDefault="00ED212F" w:rsidP="00ED212F">
      <w:pPr>
        <w:ind w:left="2160" w:right="2160"/>
        <w:jc w:val="both"/>
      </w:pPr>
      <w:r w:rsidRPr="00A5509E">
        <w:t xml:space="preserve">RESOLUTION OF </w:t>
      </w:r>
      <w:r w:rsidR="009B49E1" w:rsidRPr="00A5509E">
        <w:t>{{</w:t>
      </w:r>
      <w:r w:rsidRPr="00A5509E">
        <w:t>director_list|plural("THE SOLE DIRECTOR/ALL THE DIRECTORS")</w:t>
      </w:r>
      <w:r w:rsidR="009B49E1" w:rsidRPr="00A5509E">
        <w:t>}}</w:t>
      </w:r>
      <w:r w:rsidRPr="00A5509E">
        <w:t xml:space="preserve"> OF </w:t>
      </w:r>
      <w:r w:rsidR="009B49E1" w:rsidRPr="00A5509E">
        <w:t>{{</w:t>
      </w:r>
      <w:r w:rsidRPr="00A5509E">
        <w:t>corp.name|upper</w:t>
      </w:r>
      <w:r w:rsidR="009B49E1" w:rsidRPr="00A5509E">
        <w:t>}}</w:t>
      </w:r>
      <w:r w:rsidRPr="00A5509E">
        <w:t xml:space="preserve"> (THE "CORPORATION") MADE ON </w:t>
      </w:r>
      <w:r w:rsidR="00F73F71">
        <w:t xml:space="preserve">THE </w:t>
      </w:r>
      <w:r w:rsidR="009B49E1" w:rsidRPr="00A5509E">
        <w:t>{</w:t>
      </w:r>
      <w:r w:rsidR="008336B0" w:rsidRPr="00A5509E">
        <w:t>% if resolution_date %</w:t>
      </w:r>
      <w:r w:rsidR="009B49E1" w:rsidRPr="00A5509E">
        <w:t>}{{</w:t>
      </w:r>
      <w:r w:rsidRPr="00A5509E">
        <w:t>resolution_date|toDate("3rd</w:t>
      </w:r>
      <w:r w:rsidRPr="00A5509E">
        <w:rPr>
          <w:vertAlign w:val="superscript"/>
        </w:rPr>
        <w:t xml:space="preserve"> </w:t>
      </w:r>
      <w:r w:rsidRPr="00A5509E">
        <w:t>Day of June, 1990")|upper</w:t>
      </w:r>
      <w:r w:rsidR="009B49E1" w:rsidRPr="00A5509E">
        <w:t>}}{</w:t>
      </w:r>
      <w:r w:rsidR="00B83633" w:rsidRPr="00A5509E">
        <w:t>% else %</w:t>
      </w:r>
      <w:r w:rsidR="009B49E1" w:rsidRPr="00A5509E">
        <w:t>}</w:t>
      </w:r>
      <w:r w:rsidR="00B83633" w:rsidRPr="00A5509E">
        <w:t>_____</w:t>
      </w:r>
      <w:r w:rsidR="008336B0" w:rsidRPr="00A5509E">
        <w:t xml:space="preserve"> DAY OF _______________, ______</w:t>
      </w:r>
      <w:r w:rsidR="009B49E1" w:rsidRPr="00A5509E">
        <w:t>{</w:t>
      </w:r>
      <w:r w:rsidR="008336B0" w:rsidRPr="00A5509E">
        <w:t>% endif %</w:t>
      </w:r>
      <w:r w:rsidR="009B49E1" w:rsidRPr="00A5509E">
        <w:t>}</w:t>
      </w:r>
      <w:r w:rsidRPr="00A5509E">
        <w:t>.</w:t>
      </w:r>
    </w:p>
    <w:p w14:paraId="3ABC79C3" w14:textId="77777777" w:rsidR="00ED212F" w:rsidRPr="00A5509E" w:rsidRDefault="00ED212F" w:rsidP="00ED212F">
      <w:pPr>
        <w:ind w:left="2160" w:right="2160"/>
        <w:jc w:val="center"/>
      </w:pPr>
    </w:p>
    <w:tbl>
      <w:tblPr>
        <w:tblStyle w:val="HotDocsGrid"/>
        <w:tblW w:w="5760" w:type="dxa"/>
        <w:tblInd w:w="226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60"/>
      </w:tblGrid>
      <w:tr w:rsidR="00ED212F" w:rsidRPr="00A5509E" w14:paraId="434BA5CC" w14:textId="77777777" w:rsidTr="000D1AA0">
        <w:tc>
          <w:tcPr>
            <w:tcW w:w="5760" w:type="dxa"/>
            <w:tcBorders>
              <w:top w:val="single" w:sz="2" w:space="0" w:color="auto"/>
            </w:tcBorders>
          </w:tcPr>
          <w:p w14:paraId="6B980D85" w14:textId="77777777" w:rsidR="00ED212F" w:rsidRPr="00A5509E" w:rsidRDefault="00ED212F" w:rsidP="000D1AA0">
            <w:pPr>
              <w:spacing w:line="20" w:lineRule="atLeast"/>
              <w:ind w:right="2160"/>
              <w:jc w:val="center"/>
            </w:pPr>
          </w:p>
        </w:tc>
      </w:tr>
    </w:tbl>
    <w:p w14:paraId="48244DF6" w14:textId="77777777" w:rsidR="00ED212F" w:rsidRPr="00A5509E" w:rsidRDefault="00ED212F" w:rsidP="00ED212F">
      <w:pPr>
        <w:ind w:right="2160"/>
      </w:pPr>
    </w:p>
    <w:p w14:paraId="33CFC1D1" w14:textId="2F753AE8" w:rsidR="00ED212F" w:rsidRPr="00A5509E" w:rsidRDefault="00ED212F" w:rsidP="00ED212F">
      <w:pPr>
        <w:spacing w:line="360" w:lineRule="auto"/>
        <w:jc w:val="both"/>
      </w:pPr>
      <w:r w:rsidRPr="00A5509E">
        <w:t xml:space="preserve">WHEREAS the Corporation’s fiscal year end is </w:t>
      </w:r>
      <w:r w:rsidR="009B49E1" w:rsidRPr="00A5509E">
        <w:t>{{</w:t>
      </w:r>
      <w:r w:rsidRPr="00A5509E">
        <w:t>fiscal_end_month</w:t>
      </w:r>
      <w:r w:rsidR="009B49E1" w:rsidRPr="00A5509E">
        <w:t>}}</w:t>
      </w:r>
      <w:r w:rsidRPr="00A5509E">
        <w:t xml:space="preserve"> </w:t>
      </w:r>
      <w:r w:rsidR="009B49E1" w:rsidRPr="00A5509E">
        <w:t>{{</w:t>
      </w:r>
      <w:r w:rsidRPr="00A5509E">
        <w:t>fiscal_end_day</w:t>
      </w:r>
      <w:r w:rsidR="008A6118">
        <w:t>|num_suffix</w:t>
      </w:r>
      <w:r w:rsidR="009B49E1" w:rsidRPr="00A5509E">
        <w:t>}}</w:t>
      </w:r>
      <w:r w:rsidRPr="00A5509E">
        <w:t xml:space="preserve">, </w:t>
      </w:r>
      <w:r w:rsidR="009B49E1" w:rsidRPr="00A5509E">
        <w:t>{</w:t>
      </w:r>
      <w:r w:rsidRPr="00A5509E">
        <w:t>% if resolution_date %</w:t>
      </w:r>
      <w:r w:rsidR="009B49E1" w:rsidRPr="00A5509E">
        <w:t>}{{</w:t>
      </w:r>
      <w:r w:rsidRPr="00A5509E">
        <w:t>resolution_date|toYear</w:t>
      </w:r>
      <w:r w:rsidR="009B49E1" w:rsidRPr="00A5509E">
        <w:t>}}{</w:t>
      </w:r>
      <w:r w:rsidRPr="00A5509E">
        <w:t xml:space="preserve">% else </w:t>
      </w:r>
      <w:r w:rsidR="008336B0" w:rsidRPr="00A5509E">
        <w:t>%</w:t>
      </w:r>
      <w:r w:rsidR="009B49E1" w:rsidRPr="00A5509E">
        <w:t>}</w:t>
      </w:r>
      <w:r w:rsidRPr="00A5509E">
        <w:t>______</w:t>
      </w:r>
      <w:r w:rsidR="009B49E1" w:rsidRPr="00A5509E">
        <w:t>{</w:t>
      </w:r>
      <w:r w:rsidRPr="00A5509E">
        <w:t>% endif %</w:t>
      </w:r>
      <w:r w:rsidR="009B49E1" w:rsidRPr="00A5509E">
        <w:t>}</w:t>
      </w:r>
      <w:r w:rsidR="008336B0" w:rsidRPr="00A5509E">
        <w:t>.</w:t>
      </w:r>
    </w:p>
    <w:p w14:paraId="444B3489" w14:textId="77777777" w:rsidR="00ED212F" w:rsidRPr="00A5509E" w:rsidRDefault="00ED212F" w:rsidP="00ED212F">
      <w:pPr>
        <w:spacing w:line="360" w:lineRule="auto"/>
        <w:jc w:val="both"/>
      </w:pPr>
    </w:p>
    <w:p w14:paraId="142B3BCC" w14:textId="7C427BB4" w:rsidR="00ED212F" w:rsidRPr="00A5509E" w:rsidRDefault="00ED212F" w:rsidP="00ED212F">
      <w:pPr>
        <w:spacing w:line="360" w:lineRule="auto"/>
        <w:jc w:val="both"/>
      </w:pPr>
      <w:r w:rsidRPr="00A5509E">
        <w:t xml:space="preserve">AND WHEREAS for the fiscal period ending </w:t>
      </w:r>
      <w:r w:rsidR="009B49E1" w:rsidRPr="00A5509E">
        <w:t>{{</w:t>
      </w:r>
      <w:r w:rsidRPr="00A5509E">
        <w:t>fiscal_end_month</w:t>
      </w:r>
      <w:r w:rsidR="009B49E1" w:rsidRPr="00A5509E">
        <w:t>}}</w:t>
      </w:r>
      <w:r w:rsidRPr="00A5509E">
        <w:t xml:space="preserve"> </w:t>
      </w:r>
      <w:r w:rsidR="009B49E1" w:rsidRPr="00A5509E">
        <w:t>{{</w:t>
      </w:r>
      <w:r w:rsidRPr="00A5509E">
        <w:t>fiscal_end_day</w:t>
      </w:r>
      <w:r w:rsidR="008A6118">
        <w:t>|num_suffix</w:t>
      </w:r>
      <w:r w:rsidR="009B49E1" w:rsidRPr="00A5509E">
        <w:t>}}</w:t>
      </w:r>
      <w:r w:rsidRPr="00A5509E">
        <w:t xml:space="preserve">, </w:t>
      </w:r>
      <w:r w:rsidR="009B49E1" w:rsidRPr="00A5509E">
        <w:t>{</w:t>
      </w:r>
      <w:r w:rsidRPr="00A5509E">
        <w:t>% if resolution_date %</w:t>
      </w:r>
      <w:r w:rsidR="009B49E1" w:rsidRPr="00A5509E">
        <w:t>}{{</w:t>
      </w:r>
      <w:r w:rsidRPr="00A5509E">
        <w:t>resolution_date|toYear()</w:t>
      </w:r>
      <w:r w:rsidR="009B49E1" w:rsidRPr="00A5509E">
        <w:t>}}{</w:t>
      </w:r>
      <w:r w:rsidR="008336B0" w:rsidRPr="00A5509E">
        <w:t>% else %</w:t>
      </w:r>
      <w:r w:rsidR="009B49E1" w:rsidRPr="00A5509E">
        <w:t>}</w:t>
      </w:r>
      <w:r w:rsidR="008336B0" w:rsidRPr="00A5509E">
        <w:t>______</w:t>
      </w:r>
      <w:r w:rsidR="009B49E1" w:rsidRPr="00A5509E">
        <w:t>{</w:t>
      </w:r>
      <w:r w:rsidR="008336B0" w:rsidRPr="00A5509E">
        <w:t>% endif %</w:t>
      </w:r>
      <w:r w:rsidR="009B49E1" w:rsidRPr="00A5509E">
        <w:t>}</w:t>
      </w:r>
      <w:r w:rsidRPr="00A5509E">
        <w:t xml:space="preserve"> the financial statements have been prepared and </w:t>
      </w:r>
      <w:r w:rsidR="009B49E1" w:rsidRPr="00A5509E">
        <w:t>{{</w:t>
      </w:r>
      <w:r w:rsidRPr="00A5509E">
        <w:t>director_list|plural("the sole director/all the directors")</w:t>
      </w:r>
      <w:r w:rsidR="009B49E1" w:rsidRPr="00A5509E">
        <w:t>}}</w:t>
      </w:r>
      <w:r w:rsidRPr="00A5509E">
        <w:t xml:space="preserve">, after review of same, </w:t>
      </w:r>
      <w:r w:rsidR="009B49E1" w:rsidRPr="00A5509E">
        <w:t>{{</w:t>
      </w:r>
      <w:r w:rsidR="005D00F1" w:rsidRPr="00A5509E">
        <w:t>director_list|plural("wishes/wish")</w:t>
      </w:r>
      <w:r w:rsidR="009B49E1" w:rsidRPr="00A5509E">
        <w:t>}}</w:t>
      </w:r>
      <w:r w:rsidR="005D00F1" w:rsidRPr="00A5509E">
        <w:t xml:space="preserve"> </w:t>
      </w:r>
      <w:r w:rsidRPr="00A5509E">
        <w:t xml:space="preserve">to declare a </w:t>
      </w:r>
      <w:r w:rsidR="00F740AB">
        <w:t>{{ div_and_or_bonus|lower }}</w:t>
      </w:r>
      <w:r w:rsidRPr="00A5509E">
        <w:t>;</w:t>
      </w:r>
    </w:p>
    <w:p w14:paraId="59A1B449" w14:textId="77777777" w:rsidR="00ED212F" w:rsidRPr="00A5509E" w:rsidRDefault="00ED212F" w:rsidP="00ED212F">
      <w:pPr>
        <w:spacing w:line="360" w:lineRule="auto"/>
        <w:jc w:val="both"/>
      </w:pPr>
    </w:p>
    <w:p w14:paraId="2B8E30AF" w14:textId="77777777" w:rsidR="00ED212F" w:rsidRPr="00A5509E" w:rsidRDefault="00ED212F" w:rsidP="00ED212F">
      <w:pPr>
        <w:spacing w:line="360" w:lineRule="auto"/>
        <w:jc w:val="both"/>
      </w:pPr>
      <w:r w:rsidRPr="00A5509E">
        <w:t>NOW THEREFORE BE IT RESOLVED AS FOLLOWS:</w:t>
      </w:r>
    </w:p>
    <w:p w14:paraId="08EE6D17" w14:textId="77777777" w:rsidR="00ED212F" w:rsidRPr="00A5509E" w:rsidRDefault="00ED212F" w:rsidP="00ED212F">
      <w:pPr>
        <w:spacing w:line="360" w:lineRule="auto"/>
        <w:jc w:val="both"/>
      </w:pPr>
    </w:p>
    <w:p w14:paraId="3DDBB1B8" w14:textId="59CB45BB" w:rsidR="00ED212F" w:rsidRPr="00A5509E" w:rsidRDefault="00ED212F" w:rsidP="00ED212F">
      <w:pPr>
        <w:numPr>
          <w:ilvl w:val="0"/>
          <w:numId w:val="1"/>
        </w:numPr>
        <w:jc w:val="both"/>
      </w:pPr>
      <w:r w:rsidRPr="00A5509E">
        <w:t xml:space="preserve">There being no reasonable grounds for believing that the Corporation is, or would after the payment of </w:t>
      </w:r>
      <w:r w:rsidR="00E72DFB">
        <w:t>{{ div_and_or_bonus|lower }}</w:t>
      </w:r>
      <w:r w:rsidRPr="00A5509E">
        <w:t>, be unable to pay its liabilities as they become due or that the realizable value of the Corporation’s assets would thereby be less than the aggregate of its liabilities, redemption amount of any preferred shares and the stated capital of all classes of issued shares of the Corporation.</w:t>
      </w:r>
    </w:p>
    <w:p w14:paraId="303DB9AF" w14:textId="77777777" w:rsidR="00ED212F" w:rsidRDefault="00ED212F" w:rsidP="00465C97">
      <w:pPr>
        <w:jc w:val="both"/>
      </w:pPr>
    </w:p>
    <w:p w14:paraId="29E43FAC" w14:textId="46D41D04" w:rsidR="009479F6" w:rsidRDefault="009479F6" w:rsidP="00465C97">
      <w:pPr>
        <w:jc w:val="both"/>
      </w:pPr>
      <w:r>
        <w:t>{%p if bonuses|length &gt; 0 %}</w:t>
      </w:r>
    </w:p>
    <w:p w14:paraId="5269EB48" w14:textId="3E40F092" w:rsidR="009479F6" w:rsidRDefault="009479F6" w:rsidP="009479F6">
      <w:pPr>
        <w:pStyle w:val="ListParagraph"/>
        <w:numPr>
          <w:ilvl w:val="0"/>
          <w:numId w:val="1"/>
        </w:numPr>
        <w:jc w:val="both"/>
      </w:pPr>
      <w:r>
        <w:t>Bonuses be payable for the fiscal year ended at {{ fiscal_end_</w:t>
      </w:r>
      <w:r w:rsidR="00855773">
        <w:t>month }} {{ fi</w:t>
      </w:r>
      <w:r>
        <w:t>scal_end_day|num_suffix }}, {% if resolution_date %}{{ resolution_date|toYear }}{% else %}______{% endif %}</w:t>
      </w:r>
      <w:r w:rsidRPr="009479F6">
        <w:t xml:space="preserve"> and that the same be distributed to {% for bonus in bonuses %}{{ bonus.name }} in the sum of {{ bonus.amount|money }}{% if loop.index == bonuses|length - 1 %} and {% elif (not loop.last) %}, {% endif %}{% endfor %}.</w:t>
      </w:r>
    </w:p>
    <w:p w14:paraId="039BF432" w14:textId="77777777" w:rsidR="009479F6" w:rsidRDefault="009479F6" w:rsidP="009479F6">
      <w:pPr>
        <w:jc w:val="both"/>
      </w:pPr>
    </w:p>
    <w:p w14:paraId="017B8F8D" w14:textId="67CBDA22" w:rsidR="009479F6" w:rsidRPr="00A5509E" w:rsidRDefault="009479F6" w:rsidP="009479F6">
      <w:pPr>
        <w:jc w:val="both"/>
      </w:pPr>
      <w:r>
        <w:t>{%p endif %}</w:t>
      </w:r>
    </w:p>
    <w:p w14:paraId="4B09403F" w14:textId="1E349BC5" w:rsidR="00ED212F" w:rsidRPr="00A5509E" w:rsidRDefault="009B49E1" w:rsidP="00ED212F">
      <w:pPr>
        <w:spacing w:line="360" w:lineRule="auto"/>
        <w:jc w:val="both"/>
      </w:pPr>
      <w:r w:rsidRPr="00A5509E">
        <w:t>{</w:t>
      </w:r>
      <w:r w:rsidR="00ED212F" w:rsidRPr="00A5509E">
        <w:t>%p for div in dividends %</w:t>
      </w:r>
      <w:r w:rsidRPr="00A5509E">
        <w:t>}</w:t>
      </w:r>
    </w:p>
    <w:p w14:paraId="3CF28A47" w14:textId="4932DD91" w:rsidR="00ED212F" w:rsidRPr="00A5509E" w:rsidRDefault="00ED212F" w:rsidP="00ED212F">
      <w:pPr>
        <w:numPr>
          <w:ilvl w:val="0"/>
          <w:numId w:val="1"/>
        </w:numPr>
        <w:jc w:val="both"/>
      </w:pPr>
      <w:r w:rsidRPr="00A5509E">
        <w:t>THAT</w:t>
      </w:r>
      <w:r w:rsidR="00C72E79" w:rsidRPr="00A5509E">
        <w:t xml:space="preserve"> </w:t>
      </w:r>
      <w:r w:rsidR="009B49E1" w:rsidRPr="00A5509E">
        <w:t>{</w:t>
      </w:r>
      <w:r w:rsidR="00C72E79" w:rsidRPr="00A5509E">
        <w:t>% if div.type == ‘Eligible’ %</w:t>
      </w:r>
      <w:r w:rsidR="009B49E1" w:rsidRPr="00A5509E">
        <w:t>}</w:t>
      </w:r>
      <w:r w:rsidR="00C72E79" w:rsidRPr="00A5509E">
        <w:t>a</w:t>
      </w:r>
      <w:r w:rsidR="00624D4F" w:rsidRPr="00A5509E">
        <w:t>n</w:t>
      </w:r>
      <w:r w:rsidR="009B49E1" w:rsidRPr="00A5509E">
        <w:t>{</w:t>
      </w:r>
      <w:r w:rsidR="00C72E79" w:rsidRPr="00A5509E">
        <w:t>% else %</w:t>
      </w:r>
      <w:r w:rsidR="009B49E1" w:rsidRPr="00A5509E">
        <w:t>}</w:t>
      </w:r>
      <w:r w:rsidR="00624D4F" w:rsidRPr="00A5509E">
        <w:t>a</w:t>
      </w:r>
      <w:r w:rsidR="009B49E1" w:rsidRPr="00A5509E">
        <w:t>{</w:t>
      </w:r>
      <w:r w:rsidR="00C72E79" w:rsidRPr="00A5509E">
        <w:t>% endif %</w:t>
      </w:r>
      <w:r w:rsidR="009B49E1" w:rsidRPr="00A5509E">
        <w:t>}</w:t>
      </w:r>
      <w:r w:rsidRPr="00A5509E">
        <w:t xml:space="preserve"> </w:t>
      </w:r>
      <w:r w:rsidR="009B49E1" w:rsidRPr="00A5509E">
        <w:t>{{</w:t>
      </w:r>
      <w:r w:rsidR="00CB16DF" w:rsidRPr="00A5509E">
        <w:t xml:space="preserve">div.type </w:t>
      </w:r>
      <w:r w:rsidR="009B49E1" w:rsidRPr="00A5509E">
        <w:t>}}</w:t>
      </w:r>
      <w:r w:rsidRPr="00A5509E">
        <w:t xml:space="preserve"> </w:t>
      </w:r>
      <w:r w:rsidR="00BA29CD" w:rsidRPr="00A5509E">
        <w:t xml:space="preserve">dividend in the total sum of </w:t>
      </w:r>
      <w:r w:rsidR="009B49E1" w:rsidRPr="00A5509E">
        <w:t>{{</w:t>
      </w:r>
      <w:r w:rsidR="00BA29CD" w:rsidRPr="00A5509E">
        <w:t>div.amount|money</w:t>
      </w:r>
      <w:r w:rsidR="009B49E1" w:rsidRPr="00A5509E">
        <w:t>}}</w:t>
      </w:r>
      <w:r w:rsidRPr="00A5509E">
        <w:t xml:space="preserve"> be declared as at </w:t>
      </w:r>
      <w:r w:rsidR="009B49E1" w:rsidRPr="00A5509E">
        <w:t>{{</w:t>
      </w:r>
      <w:r w:rsidRPr="00A5509E">
        <w:t>div_effective_date|toDate("June 3, 1990")</w:t>
      </w:r>
      <w:r w:rsidR="009B49E1" w:rsidRPr="00A5509E">
        <w:t>}}</w:t>
      </w:r>
      <w:r w:rsidRPr="00A5509E">
        <w:t xml:space="preserve"> and that the same be distributed to the holders of the Class "</w:t>
      </w:r>
      <w:r w:rsidR="009B49E1" w:rsidRPr="00A5509E">
        <w:t>{{</w:t>
      </w:r>
      <w:r w:rsidRPr="00A5509E">
        <w:t>div.class_type</w:t>
      </w:r>
      <w:r w:rsidR="009B49E1" w:rsidRPr="00A5509E">
        <w:t>}}</w:t>
      </w:r>
      <w:r w:rsidRPr="00A5509E">
        <w:t xml:space="preserve">" Common shares </w:t>
      </w:r>
      <w:r w:rsidR="00BA29CD" w:rsidRPr="00A5509E">
        <w:t xml:space="preserve">at the rate of </w:t>
      </w:r>
      <w:r w:rsidR="009B49E1" w:rsidRPr="00A5509E">
        <w:t>{{</w:t>
      </w:r>
      <w:r w:rsidRPr="00A5509E">
        <w:t>div.per_share|</w:t>
      </w:r>
      <w:r w:rsidR="00BA29CD" w:rsidRPr="00A5509E">
        <w:t>money</w:t>
      </w:r>
      <w:r w:rsidR="009B49E1" w:rsidRPr="00A5509E">
        <w:t>}}</w:t>
      </w:r>
      <w:r w:rsidRPr="00A5509E">
        <w:t xml:space="preserve"> per share.</w:t>
      </w:r>
    </w:p>
    <w:p w14:paraId="3FAF9405" w14:textId="77777777" w:rsidR="00ED212F" w:rsidRPr="00A5509E" w:rsidRDefault="00ED212F" w:rsidP="004E2AE5">
      <w:pPr>
        <w:jc w:val="both"/>
      </w:pPr>
    </w:p>
    <w:p w14:paraId="4DCE4F92" w14:textId="0198A471" w:rsidR="00ED212F" w:rsidRPr="00A5509E" w:rsidRDefault="009B49E1" w:rsidP="004D673D">
      <w:pPr>
        <w:jc w:val="both"/>
      </w:pPr>
      <w:r w:rsidRPr="00A5509E">
        <w:t>{</w:t>
      </w:r>
      <w:r w:rsidR="00ED212F" w:rsidRPr="00A5509E">
        <w:t>%</w:t>
      </w:r>
      <w:r w:rsidR="00465C97" w:rsidRPr="00A5509E">
        <w:t>p</w:t>
      </w:r>
      <w:r w:rsidR="00ED212F" w:rsidRPr="00A5509E">
        <w:t xml:space="preserve"> endfor %</w:t>
      </w:r>
      <w:r w:rsidRPr="00A5509E">
        <w:t>}</w:t>
      </w:r>
    </w:p>
    <w:p w14:paraId="7ECF6003" w14:textId="25F24C58" w:rsidR="00ED212F" w:rsidRPr="00A5509E" w:rsidRDefault="009B49E1" w:rsidP="00ED212F">
      <w:pPr>
        <w:spacing w:line="360" w:lineRule="auto"/>
        <w:jc w:val="both"/>
      </w:pPr>
      <w:r w:rsidRPr="00A5509E">
        <w:t>{</w:t>
      </w:r>
      <w:r w:rsidR="00ED212F" w:rsidRPr="00A5509E">
        <w:t>%p if credit_tf %</w:t>
      </w:r>
      <w:r w:rsidRPr="00A5509E">
        <w:t>}</w:t>
      </w:r>
    </w:p>
    <w:p w14:paraId="74A35A55" w14:textId="4BD08F55" w:rsidR="00ED212F" w:rsidRPr="00A5509E" w:rsidRDefault="00ED212F" w:rsidP="00ED212F">
      <w:pPr>
        <w:numPr>
          <w:ilvl w:val="0"/>
          <w:numId w:val="1"/>
        </w:numPr>
        <w:jc w:val="both"/>
      </w:pPr>
      <w:r w:rsidRPr="00A5509E">
        <w:t xml:space="preserve">THAT payment of said dividend be by way of credit to the </w:t>
      </w:r>
      <w:r w:rsidR="009B49E1" w:rsidRPr="00A5509E">
        <w:t>{{</w:t>
      </w:r>
      <w:r w:rsidRPr="00A5509E">
        <w:t>dividends|plural("shareholder’s loan account/shareholders’ loan account")</w:t>
      </w:r>
      <w:r w:rsidR="009B49E1" w:rsidRPr="00A5509E">
        <w:t>}}</w:t>
      </w:r>
      <w:r w:rsidRPr="00A5509E">
        <w:t>.</w:t>
      </w:r>
    </w:p>
    <w:p w14:paraId="39CD69D6" w14:textId="77777777" w:rsidR="00ED212F" w:rsidRPr="00A5509E" w:rsidRDefault="00ED212F" w:rsidP="00ED212F">
      <w:pPr>
        <w:ind w:left="720"/>
        <w:jc w:val="both"/>
      </w:pPr>
    </w:p>
    <w:p w14:paraId="1862136E" w14:textId="7397AC28" w:rsidR="00ED212F" w:rsidRPr="00A5509E" w:rsidRDefault="009B49E1" w:rsidP="00ED212F">
      <w:pPr>
        <w:spacing w:line="360" w:lineRule="auto"/>
        <w:jc w:val="both"/>
      </w:pPr>
      <w:r w:rsidRPr="00A5509E">
        <w:t>{</w:t>
      </w:r>
      <w:r w:rsidR="00ED212F" w:rsidRPr="00A5509E">
        <w:t>%p endif %</w:t>
      </w:r>
      <w:r w:rsidRPr="00A5509E">
        <w:t>}</w:t>
      </w:r>
    </w:p>
    <w:p w14:paraId="059030E4" w14:textId="508DCA39" w:rsidR="00ED212F" w:rsidRPr="00A5509E" w:rsidRDefault="009B49E1" w:rsidP="00ED212F">
      <w:pPr>
        <w:spacing w:line="360" w:lineRule="auto"/>
        <w:jc w:val="both"/>
      </w:pPr>
      <w:r w:rsidRPr="00A5509E">
        <w:t>{</w:t>
      </w:r>
      <w:r w:rsidR="00ED212F" w:rsidRPr="00A5509E">
        <w:t>%p if prom_note_tf %</w:t>
      </w:r>
      <w:r w:rsidRPr="00A5509E">
        <w:t>}</w:t>
      </w:r>
    </w:p>
    <w:p w14:paraId="07B04AB6" w14:textId="5E06891E" w:rsidR="00ED212F" w:rsidRPr="00A5509E" w:rsidRDefault="00ED212F" w:rsidP="00ED212F">
      <w:pPr>
        <w:numPr>
          <w:ilvl w:val="0"/>
          <w:numId w:val="1"/>
        </w:numPr>
        <w:jc w:val="both"/>
      </w:pPr>
      <w:r w:rsidRPr="00A5509E">
        <w:lastRenderedPageBreak/>
        <w:t xml:space="preserve">THAT payment of said dividend be by way of </w:t>
      </w:r>
      <w:r w:rsidR="009B49E1" w:rsidRPr="00A5509E">
        <w:t>{</w:t>
      </w:r>
      <w:r w:rsidRPr="00A5509E">
        <w:t>% if prom_note_plural %</w:t>
      </w:r>
      <w:r w:rsidR="009B49E1" w:rsidRPr="00A5509E">
        <w:t>}</w:t>
      </w:r>
      <w:r w:rsidRPr="00A5509E">
        <w:t>non-interest bearing promissory notes</w:t>
      </w:r>
      <w:r w:rsidR="009B49E1" w:rsidRPr="00A5509E">
        <w:t>{</w:t>
      </w:r>
      <w:r w:rsidRPr="00A5509E">
        <w:t>% else %</w:t>
      </w:r>
      <w:r w:rsidR="009B49E1" w:rsidRPr="00A5509E">
        <w:t>}</w:t>
      </w:r>
      <w:r w:rsidRPr="00A5509E">
        <w:t>a non-interest bearing promissory note</w:t>
      </w:r>
      <w:r w:rsidR="009B49E1" w:rsidRPr="00A5509E">
        <w:t>{</w:t>
      </w:r>
      <w:r w:rsidRPr="00A5509E">
        <w:t>% endif %</w:t>
      </w:r>
      <w:r w:rsidR="009B49E1" w:rsidRPr="00A5509E">
        <w:t>}</w:t>
      </w:r>
      <w:r w:rsidRPr="00A5509E">
        <w:t xml:space="preserve"> payable to </w:t>
      </w:r>
      <w:r w:rsidR="009B49E1" w:rsidRPr="00A5509E">
        <w:t>{{</w:t>
      </w:r>
      <w:r w:rsidRPr="00A5509E">
        <w:t>recipients|merge("a, b and c")</w:t>
      </w:r>
      <w:r w:rsidR="009B49E1" w:rsidRPr="00A5509E">
        <w:t>}}</w:t>
      </w:r>
      <w:r w:rsidRPr="00A5509E">
        <w:t xml:space="preserve"> on demand.</w:t>
      </w:r>
    </w:p>
    <w:p w14:paraId="112EDE38" w14:textId="77777777" w:rsidR="00ED212F" w:rsidRPr="00A5509E" w:rsidRDefault="00ED212F" w:rsidP="00ED212F">
      <w:pPr>
        <w:ind w:left="720"/>
        <w:jc w:val="both"/>
      </w:pPr>
    </w:p>
    <w:p w14:paraId="4E0FC35D" w14:textId="60A18F45" w:rsidR="00ED212F" w:rsidRPr="00A5509E" w:rsidRDefault="009B49E1" w:rsidP="00ED212F">
      <w:pPr>
        <w:spacing w:line="360" w:lineRule="auto"/>
        <w:jc w:val="both"/>
      </w:pPr>
      <w:r w:rsidRPr="00A5509E">
        <w:t>{</w:t>
      </w:r>
      <w:r w:rsidR="00ED212F" w:rsidRPr="00A5509E">
        <w:t>%p endif %</w:t>
      </w:r>
      <w:r w:rsidRPr="00A5509E">
        <w:t>}</w:t>
      </w:r>
    </w:p>
    <w:p w14:paraId="4DC6A964" w14:textId="3D9AC540" w:rsidR="00ED212F" w:rsidRPr="00A5509E" w:rsidRDefault="009B49E1" w:rsidP="00ED212F">
      <w:pPr>
        <w:spacing w:line="360" w:lineRule="auto"/>
        <w:jc w:val="both"/>
      </w:pPr>
      <w:r w:rsidRPr="00A5509E">
        <w:t>{</w:t>
      </w:r>
      <w:r w:rsidR="00ED212F" w:rsidRPr="00A5509E">
        <w:t>%p if excessive_resolution_tf %</w:t>
      </w:r>
      <w:r w:rsidRPr="00A5509E">
        <w:t>}</w:t>
      </w:r>
    </w:p>
    <w:p w14:paraId="595D3CAA" w14:textId="77777777" w:rsidR="00ED212F" w:rsidRPr="00A5509E" w:rsidRDefault="00ED212F" w:rsidP="00ED212F">
      <w:pPr>
        <w:numPr>
          <w:ilvl w:val="0"/>
          <w:numId w:val="1"/>
        </w:numPr>
        <w:jc w:val="both"/>
      </w:pPr>
      <w:r w:rsidRPr="00A5509E">
        <w:t xml:space="preserve">THAT if the dividend so elected is determined to be excessive, the excessive amount shall be elected, under Subsection 185.1 (2) of the </w:t>
      </w:r>
      <w:r w:rsidRPr="00A5509E">
        <w:rPr>
          <w:i/>
          <w:iCs/>
        </w:rPr>
        <w:t>Income Tax Act</w:t>
      </w:r>
      <w:r w:rsidRPr="00A5509E">
        <w:t>, Canada, to be a taxable, ineligible dividend equally distributed to all shareholders whom the original eligible dividend was declared in accordance with shares held by each shareholder.</w:t>
      </w:r>
    </w:p>
    <w:p w14:paraId="68ED2FB4" w14:textId="77777777" w:rsidR="00ED212F" w:rsidRPr="00A5509E" w:rsidRDefault="00ED212F" w:rsidP="00ED212F">
      <w:pPr>
        <w:spacing w:line="360" w:lineRule="auto"/>
        <w:jc w:val="both"/>
      </w:pPr>
    </w:p>
    <w:p w14:paraId="6E4C0672" w14:textId="64015D61" w:rsidR="00ED212F" w:rsidRPr="00A5509E" w:rsidRDefault="009B49E1" w:rsidP="00ED212F">
      <w:pPr>
        <w:spacing w:line="360" w:lineRule="auto"/>
        <w:jc w:val="both"/>
      </w:pPr>
      <w:r w:rsidRPr="00A5509E">
        <w:t>{</w:t>
      </w:r>
      <w:r w:rsidR="00ED212F" w:rsidRPr="00A5509E">
        <w:t>%p endif %</w:t>
      </w:r>
      <w:r w:rsidRPr="00A5509E">
        <w:t>}</w:t>
      </w:r>
    </w:p>
    <w:p w14:paraId="75A03F7E" w14:textId="2B4A671C" w:rsidR="00ED212F" w:rsidRPr="00A5509E" w:rsidRDefault="00ED212F" w:rsidP="00ED212F">
      <w:pPr>
        <w:numPr>
          <w:ilvl w:val="0"/>
          <w:numId w:val="1"/>
        </w:numPr>
        <w:jc w:val="both"/>
        <w:rPr>
          <w:spacing w:val="-3"/>
        </w:rPr>
      </w:pPr>
      <w:r w:rsidRPr="00A5509E">
        <w:rPr>
          <w:spacing w:val="-3"/>
        </w:rPr>
        <w:t xml:space="preserve">IT WAS MOVED, SECONDED AND CARRIED UNANIMOUSLY, that an auditor shall not be appointed for the Corporation for the ensuing year and that the following be appointed Accounting Advisors for the Corporation, to hold office until their successors are appointed, at a remuneration to be fixed by the </w:t>
      </w:r>
      <w:r w:rsidR="009B49E1" w:rsidRPr="00A5509E">
        <w:rPr>
          <w:spacing w:val="-3"/>
        </w:rPr>
        <w:t>{{</w:t>
      </w:r>
      <w:r w:rsidRPr="00A5509E">
        <w:rPr>
          <w:spacing w:val="-3"/>
        </w:rPr>
        <w:t>director_list|plural("Director/Directors")</w:t>
      </w:r>
      <w:r w:rsidR="009B49E1" w:rsidRPr="00A5509E">
        <w:rPr>
          <w:spacing w:val="-3"/>
        </w:rPr>
        <w:t>}}</w:t>
      </w:r>
      <w:r w:rsidRPr="00A5509E">
        <w:rPr>
          <w:spacing w:val="-3"/>
        </w:rPr>
        <w:t>:</w:t>
      </w:r>
    </w:p>
    <w:p w14:paraId="1FB0BD2F" w14:textId="77777777" w:rsidR="00ED212F" w:rsidRPr="00A5509E" w:rsidRDefault="00ED212F" w:rsidP="00ED212F">
      <w:pPr>
        <w:rPr>
          <w:spacing w:val="-3"/>
        </w:rPr>
      </w:pPr>
    </w:p>
    <w:tbl>
      <w:tblPr>
        <w:tblStyle w:val="HotDocsGrid"/>
        <w:tblW w:w="0" w:type="auto"/>
        <w:tblInd w:w="2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30"/>
      </w:tblGrid>
      <w:tr w:rsidR="00ED212F" w:rsidRPr="00A5509E" w14:paraId="44F9A268" w14:textId="77777777" w:rsidTr="000D1AA0">
        <w:tc>
          <w:tcPr>
            <w:tcW w:w="5130" w:type="dxa"/>
            <w:tcBorders>
              <w:bottom w:val="single" w:sz="4" w:space="0" w:color="auto"/>
            </w:tcBorders>
          </w:tcPr>
          <w:p w14:paraId="5A568A04" w14:textId="31EB8494" w:rsidR="00ED212F" w:rsidRPr="00A5509E" w:rsidRDefault="009B49E1" w:rsidP="00C00E73">
            <w:pPr>
              <w:spacing w:line="20" w:lineRule="atLeast"/>
              <w:jc w:val="center"/>
              <w:rPr>
                <w:spacing w:val="-3"/>
              </w:rPr>
            </w:pPr>
            <w:r w:rsidRPr="00A5509E">
              <w:rPr>
                <w:spacing w:val="-3"/>
              </w:rPr>
              <w:t>{{</w:t>
            </w:r>
            <w:r w:rsidR="00C00E73" w:rsidRPr="00A5509E">
              <w:rPr>
                <w:spacing w:val="-3"/>
              </w:rPr>
              <w:t xml:space="preserve"> accountant_name </w:t>
            </w:r>
            <w:r w:rsidRPr="00A5509E">
              <w:rPr>
                <w:spacing w:val="-3"/>
              </w:rPr>
              <w:t>}}</w:t>
            </w:r>
          </w:p>
        </w:tc>
      </w:tr>
      <w:tr w:rsidR="00ED212F" w:rsidRPr="00A5509E" w14:paraId="7D1A86A0" w14:textId="77777777" w:rsidTr="000D1AA0">
        <w:tc>
          <w:tcPr>
            <w:tcW w:w="5130" w:type="dxa"/>
            <w:tcBorders>
              <w:top w:val="single" w:sz="4" w:space="0" w:color="auto"/>
            </w:tcBorders>
          </w:tcPr>
          <w:p w14:paraId="37D83949" w14:textId="77777777" w:rsidR="00ED212F" w:rsidRPr="00A5509E" w:rsidRDefault="00ED212F" w:rsidP="000D1AA0">
            <w:pPr>
              <w:spacing w:line="20" w:lineRule="atLeast"/>
              <w:jc w:val="center"/>
              <w:rPr>
                <w:spacing w:val="-3"/>
              </w:rPr>
            </w:pPr>
            <w:r w:rsidRPr="00A5509E">
              <w:t>Appointed Accounting Advisors</w:t>
            </w:r>
          </w:p>
        </w:tc>
      </w:tr>
    </w:tbl>
    <w:p w14:paraId="7DAB918C" w14:textId="77777777" w:rsidR="00ED212F" w:rsidRPr="00A5509E" w:rsidRDefault="00ED212F" w:rsidP="00ED212F">
      <w:pPr>
        <w:jc w:val="both"/>
      </w:pPr>
    </w:p>
    <w:p w14:paraId="39FB9794" w14:textId="77777777" w:rsidR="00ED212F" w:rsidRPr="00A5509E" w:rsidRDefault="00ED212F" w:rsidP="00ED212F">
      <w:pPr>
        <w:numPr>
          <w:ilvl w:val="0"/>
          <w:numId w:val="1"/>
        </w:numPr>
        <w:jc w:val="both"/>
        <w:rPr>
          <w:spacing w:val="-3"/>
        </w:rPr>
      </w:pPr>
      <w:r w:rsidRPr="00A5509E">
        <w:t>These resolutions may be executed in several counterparts and by facsimile, portable document format or other electronic means, each such executed counterpart being deemed to be an original, and such counterparts together shall constitute one and the same instrument.</w:t>
      </w:r>
    </w:p>
    <w:p w14:paraId="03F2DC04" w14:textId="77777777" w:rsidR="00ED212F" w:rsidRPr="00A5509E" w:rsidRDefault="00ED212F" w:rsidP="00ED212F">
      <w:pPr>
        <w:suppressAutoHyphens/>
        <w:autoSpaceDE w:val="0"/>
        <w:autoSpaceDN w:val="0"/>
        <w:adjustRightInd w:val="0"/>
        <w:jc w:val="both"/>
        <w:rPr>
          <w:spacing w:val="-3"/>
        </w:rPr>
      </w:pPr>
    </w:p>
    <w:p w14:paraId="3665B091" w14:textId="6F56DAE5" w:rsidR="007E66BA" w:rsidRPr="00A5509E" w:rsidRDefault="00ED212F" w:rsidP="00ED212F">
      <w:pPr>
        <w:suppressAutoHyphens/>
        <w:autoSpaceDE w:val="0"/>
        <w:autoSpaceDN w:val="0"/>
        <w:adjustRightInd w:val="0"/>
        <w:jc w:val="both"/>
        <w:rPr>
          <w:spacing w:val="-3"/>
        </w:rPr>
      </w:pPr>
      <w:r w:rsidRPr="00A5509E">
        <w:rPr>
          <w:spacing w:val="-3"/>
        </w:rPr>
        <w:t xml:space="preserve">The foregoing resolutions are hereby signed by </w:t>
      </w:r>
      <w:r w:rsidR="009B49E1" w:rsidRPr="00A5509E">
        <w:rPr>
          <w:spacing w:val="-3"/>
        </w:rPr>
        <w:t>{{</w:t>
      </w:r>
      <w:r w:rsidRPr="00A5509E">
        <w:rPr>
          <w:spacing w:val="-3"/>
        </w:rPr>
        <w:t>director_list|plural("the sole Director/all the Directors")</w:t>
      </w:r>
      <w:r w:rsidR="009B49E1" w:rsidRPr="00A5509E">
        <w:rPr>
          <w:spacing w:val="-3"/>
        </w:rPr>
        <w:t>}}</w:t>
      </w:r>
      <w:r w:rsidRPr="00A5509E">
        <w:rPr>
          <w:spacing w:val="-3"/>
        </w:rPr>
        <w:t xml:space="preserve"> of the Corporation pursuant to </w:t>
      </w:r>
      <w:r w:rsidR="007D1FAD">
        <w:rPr>
          <w:spacing w:val="-3"/>
        </w:rPr>
        <w:t>{% if corp.incorp_prov %}</w:t>
      </w:r>
      <w:r w:rsidR="00B31512">
        <w:rPr>
          <w:spacing w:val="-3"/>
        </w:rPr>
        <w:t>s</w:t>
      </w:r>
      <w:r w:rsidRPr="00A5509E">
        <w:rPr>
          <w:spacing w:val="-3"/>
        </w:rPr>
        <w:t xml:space="preserve">.117(1) of the </w:t>
      </w:r>
      <w:r w:rsidRPr="00A5509E">
        <w:rPr>
          <w:i/>
          <w:iCs/>
          <w:spacing w:val="-3"/>
        </w:rPr>
        <w:t>Alberta Business Corporations Act</w:t>
      </w:r>
      <w:r w:rsidR="007D1FAD">
        <w:rPr>
          <w:iCs/>
          <w:spacing w:val="-3"/>
        </w:rPr>
        <w:t xml:space="preserve">{% else %}the </w:t>
      </w:r>
      <w:r w:rsidR="007D1FAD">
        <w:rPr>
          <w:i/>
          <w:iCs/>
          <w:spacing w:val="-3"/>
        </w:rPr>
        <w:t>Business Corporations Act</w:t>
      </w:r>
      <w:r w:rsidR="007D1FAD">
        <w:rPr>
          <w:iCs/>
          <w:spacing w:val="-3"/>
        </w:rPr>
        <w:t>{% endif%}</w:t>
      </w:r>
      <w:r w:rsidRPr="00A5509E">
        <w:rPr>
          <w:spacing w:val="-3"/>
        </w:rPr>
        <w:t xml:space="preserve">, </w:t>
      </w:r>
      <w:r w:rsidR="009B49E1" w:rsidRPr="00A5509E">
        <w:rPr>
          <w:spacing w:val="-3"/>
        </w:rPr>
        <w:t>{{</w:t>
      </w:r>
      <w:r w:rsidRPr="00A5509E">
        <w:rPr>
          <w:spacing w:val="-3"/>
        </w:rPr>
        <w:t>director_list|plural("who waives/all of whom waive")</w:t>
      </w:r>
      <w:r w:rsidR="009B49E1" w:rsidRPr="00A5509E">
        <w:rPr>
          <w:spacing w:val="-3"/>
        </w:rPr>
        <w:t>}}</w:t>
      </w:r>
      <w:r w:rsidRPr="00A5509E">
        <w:rPr>
          <w:spacing w:val="-3"/>
        </w:rPr>
        <w:t xml:space="preserve"> notice of a meeting.</w:t>
      </w:r>
    </w:p>
    <w:tbl>
      <w:tblPr>
        <w:tblW w:w="8778" w:type="dxa"/>
        <w:tblInd w:w="835" w:type="dxa"/>
        <w:tblLayout w:type="fixed"/>
        <w:tblCellMar>
          <w:left w:w="115" w:type="dxa"/>
          <w:right w:w="115" w:type="dxa"/>
        </w:tblCellMar>
        <w:tblLook w:val="0000" w:firstRow="0" w:lastRow="0" w:firstColumn="0" w:lastColumn="0" w:noHBand="0" w:noVBand="0"/>
      </w:tblPr>
      <w:tblGrid>
        <w:gridCol w:w="3870"/>
        <w:gridCol w:w="1080"/>
        <w:gridCol w:w="3828"/>
      </w:tblGrid>
      <w:tr w:rsidR="00D80BFF" w:rsidRPr="00A5509E" w14:paraId="73ECE7A0" w14:textId="77777777" w:rsidTr="00D80BFF">
        <w:tc>
          <w:tcPr>
            <w:tcW w:w="3870" w:type="dxa"/>
            <w:tcBorders>
              <w:top w:val="nil"/>
              <w:left w:val="nil"/>
              <w:bottom w:val="nil"/>
              <w:right w:val="nil"/>
            </w:tcBorders>
          </w:tcPr>
          <w:p w14:paraId="122017F0" w14:textId="77777777" w:rsidR="00D80BFF" w:rsidRPr="00D80BFF" w:rsidRDefault="00D80BFF" w:rsidP="00D80BFF">
            <w:pPr>
              <w:keepNext/>
              <w:keepLines/>
              <w:tabs>
                <w:tab w:val="right" w:pos="3672"/>
              </w:tabs>
              <w:suppressAutoHyphens/>
              <w:spacing w:after="20"/>
              <w:rPr>
                <w:spacing w:val="-3"/>
              </w:rPr>
            </w:pPr>
            <w:r w:rsidRPr="00D80BFF">
              <w:rPr>
                <w:spacing w:val="-3"/>
              </w:rPr>
              <w:t>{%for dir in director_list %}{%if loop.index % 2 == 1 %}</w:t>
            </w:r>
            <w:bookmarkStart w:id="0" w:name="OLE_LINK4"/>
            <w:bookmarkStart w:id="1" w:name="OLE_LINK5"/>
            <w:bookmarkStart w:id="2" w:name="OLE_LINK6"/>
            <w:r w:rsidRPr="00D80BFF">
              <w:rPr>
                <w:spacing w:val="-3"/>
              </w:rPr>
              <w:t xml:space="preserve">{% if </w:t>
            </w:r>
            <w:bookmarkStart w:id="3" w:name="OLE_LINK7"/>
            <w:bookmarkStart w:id="4" w:name="OLE_LINK8"/>
            <w:bookmarkStart w:id="5" w:name="OLE_LINK9"/>
            <w:r w:rsidRPr="00D80BFF">
              <w:rPr>
                <w:spacing w:val="-3"/>
              </w:rPr>
              <w:t>not dir.add_</w:t>
            </w:r>
            <w:bookmarkEnd w:id="3"/>
            <w:bookmarkEnd w:id="4"/>
            <w:bookmarkEnd w:id="5"/>
            <w:r w:rsidRPr="00D80BFF">
              <w:rPr>
                <w:spacing w:val="-3"/>
              </w:rPr>
              <w:t>signers %}</w:t>
            </w:r>
          </w:p>
          <w:p w14:paraId="74431266" w14:textId="77777777" w:rsidR="00D80BFF" w:rsidRPr="00F06A14" w:rsidRDefault="00D80BFF" w:rsidP="00D80BFF">
            <w:pPr>
              <w:keepNext/>
              <w:keepLines/>
              <w:tabs>
                <w:tab w:val="right" w:pos="3672"/>
              </w:tabs>
              <w:suppressAutoHyphens/>
              <w:spacing w:after="20"/>
              <w:rPr>
                <w:spacing w:val="-3"/>
                <w:u w:val="single"/>
              </w:rPr>
            </w:pPr>
            <w:bookmarkStart w:id="6" w:name="OLE_LINK3"/>
            <w:r w:rsidRPr="00F06A14">
              <w:rPr>
                <w:spacing w:val="-3"/>
                <w:u w:val="single"/>
              </w:rPr>
              <w:tab/>
            </w:r>
          </w:p>
          <w:p w14:paraId="4C25C672" w14:textId="77777777" w:rsidR="00D80BFF" w:rsidRPr="00D80BFF" w:rsidRDefault="00D80BFF" w:rsidP="00D80BFF">
            <w:pPr>
              <w:keepNext/>
              <w:keepLines/>
              <w:tabs>
                <w:tab w:val="right" w:pos="3672"/>
              </w:tabs>
              <w:suppressAutoHyphens/>
              <w:spacing w:after="20"/>
              <w:rPr>
                <w:b/>
                <w:bCs/>
                <w:spacing w:val="-3"/>
              </w:rPr>
            </w:pPr>
            <w:r w:rsidRPr="00D80BFF">
              <w:rPr>
                <w:b/>
                <w:bCs/>
                <w:spacing w:val="-3"/>
              </w:rPr>
              <w:t>{{ dir.full_name|upper }}</w:t>
            </w:r>
          </w:p>
          <w:bookmarkEnd w:id="6"/>
          <w:p w14:paraId="603AD2C3" w14:textId="77777777" w:rsidR="00D80BFF" w:rsidRPr="00D80BFF" w:rsidRDefault="00D80BFF" w:rsidP="00D80BFF">
            <w:pPr>
              <w:keepNext/>
              <w:keepLines/>
              <w:tabs>
                <w:tab w:val="right" w:pos="3672"/>
              </w:tabs>
              <w:suppressAutoHyphens/>
              <w:spacing w:after="20"/>
              <w:rPr>
                <w:spacing w:val="-3"/>
              </w:rPr>
            </w:pPr>
            <w:r w:rsidRPr="00D80BFF">
              <w:rPr>
                <w:spacing w:val="-3"/>
              </w:rPr>
              <w:t>{% else %}{% for sig in dir.add_signers %}</w:t>
            </w:r>
          </w:p>
          <w:p w14:paraId="4BB46A64" w14:textId="77777777" w:rsidR="00D80BFF" w:rsidRPr="00D80BFF" w:rsidRDefault="00D80BFF" w:rsidP="00D80BFF">
            <w:pPr>
              <w:keepNext/>
              <w:keepLines/>
              <w:tabs>
                <w:tab w:val="right" w:pos="3672"/>
              </w:tabs>
              <w:suppressAutoHyphens/>
              <w:spacing w:after="20"/>
              <w:rPr>
                <w:spacing w:val="-3"/>
                <w:u w:val="single"/>
              </w:rPr>
            </w:pPr>
            <w:r w:rsidRPr="00D80BFF">
              <w:rPr>
                <w:spacing w:val="-3"/>
                <w:u w:val="single"/>
              </w:rPr>
              <w:tab/>
            </w:r>
          </w:p>
          <w:p w14:paraId="63625937" w14:textId="77777777" w:rsidR="00D80BFF" w:rsidRPr="00D80BFF" w:rsidRDefault="00D80BFF" w:rsidP="00D80BFF">
            <w:pPr>
              <w:keepNext/>
              <w:keepLines/>
              <w:tabs>
                <w:tab w:val="right" w:pos="3672"/>
              </w:tabs>
              <w:suppressAutoHyphens/>
              <w:spacing w:after="20"/>
              <w:rPr>
                <w:b/>
                <w:bCs/>
                <w:spacing w:val="-3"/>
              </w:rPr>
            </w:pPr>
            <w:r w:rsidRPr="00D80BFF">
              <w:rPr>
                <w:b/>
                <w:bCs/>
                <w:spacing w:val="-3"/>
              </w:rPr>
              <w:t>{{sig.full_name|upper}}, {{sig.role}} on behalf of {{ dir.full_name|upper }}</w:t>
            </w:r>
          </w:p>
          <w:p w14:paraId="4F05797B" w14:textId="77777777" w:rsidR="00D80BFF" w:rsidRPr="00D80BFF" w:rsidRDefault="00D80BFF" w:rsidP="00D80BFF">
            <w:pPr>
              <w:keepNext/>
              <w:keepLines/>
              <w:tabs>
                <w:tab w:val="right" w:pos="3672"/>
              </w:tabs>
              <w:suppressAutoHyphens/>
              <w:spacing w:after="20"/>
              <w:rPr>
                <w:spacing w:val="-3"/>
              </w:rPr>
            </w:pPr>
            <w:r w:rsidRPr="00D80BFF">
              <w:rPr>
                <w:spacing w:val="-3"/>
              </w:rPr>
              <w:t>{% endfor %}</w:t>
            </w:r>
          </w:p>
          <w:bookmarkEnd w:id="0"/>
          <w:bookmarkEnd w:id="1"/>
          <w:bookmarkEnd w:id="2"/>
          <w:p w14:paraId="7461A3C4" w14:textId="2012501B" w:rsidR="00D80BFF" w:rsidRPr="00A5509E" w:rsidRDefault="00D80BFF" w:rsidP="004D7CF5">
            <w:pPr>
              <w:keepNext/>
              <w:keepLines/>
              <w:tabs>
                <w:tab w:val="right" w:pos="3672"/>
              </w:tabs>
              <w:suppressAutoHyphens/>
              <w:spacing w:after="20"/>
            </w:pPr>
            <w:r w:rsidRPr="00D80BFF">
              <w:rPr>
                <w:spacing w:val="-3"/>
              </w:rPr>
              <w:t>{% endif %}{%endif %}{%endfor %}</w:t>
            </w:r>
          </w:p>
        </w:tc>
        <w:tc>
          <w:tcPr>
            <w:tcW w:w="1080" w:type="dxa"/>
            <w:tcBorders>
              <w:top w:val="nil"/>
              <w:left w:val="nil"/>
              <w:bottom w:val="nil"/>
              <w:right w:val="nil"/>
            </w:tcBorders>
          </w:tcPr>
          <w:p w14:paraId="60D492BB" w14:textId="77777777" w:rsidR="00D80BFF" w:rsidRPr="00A5509E" w:rsidRDefault="00D80BFF" w:rsidP="000D1AA0">
            <w:pPr>
              <w:keepNext/>
              <w:keepLines/>
              <w:suppressAutoHyphens/>
              <w:spacing w:after="20"/>
            </w:pPr>
          </w:p>
        </w:tc>
        <w:tc>
          <w:tcPr>
            <w:tcW w:w="3828" w:type="dxa"/>
            <w:tcBorders>
              <w:top w:val="nil"/>
              <w:left w:val="nil"/>
              <w:bottom w:val="nil"/>
              <w:right w:val="nil"/>
            </w:tcBorders>
          </w:tcPr>
          <w:p w14:paraId="54C35DF8" w14:textId="77777777" w:rsidR="00D80BFF" w:rsidRPr="00D80BFF" w:rsidRDefault="00D80BFF" w:rsidP="00D80BFF">
            <w:pPr>
              <w:keepNext/>
              <w:keepLines/>
              <w:tabs>
                <w:tab w:val="right" w:pos="3852"/>
              </w:tabs>
              <w:suppressAutoHyphens/>
              <w:spacing w:after="20"/>
              <w:rPr>
                <w:spacing w:val="-3"/>
              </w:rPr>
            </w:pPr>
            <w:r w:rsidRPr="00D80BFF">
              <w:rPr>
                <w:spacing w:val="-3"/>
              </w:rPr>
              <w:t>{%for dir in director_list %}{%if loop.index % 2 == 0 %}{% if not  dir.add_signers %}</w:t>
            </w:r>
          </w:p>
          <w:p w14:paraId="65F8D194" w14:textId="77777777" w:rsidR="00D80BFF" w:rsidRPr="00F06A14" w:rsidRDefault="00D80BFF" w:rsidP="00D80BFF">
            <w:pPr>
              <w:keepNext/>
              <w:keepLines/>
              <w:tabs>
                <w:tab w:val="right" w:pos="3852"/>
              </w:tabs>
              <w:suppressAutoHyphens/>
              <w:spacing w:after="20"/>
              <w:rPr>
                <w:spacing w:val="-3"/>
                <w:u w:val="single"/>
              </w:rPr>
            </w:pPr>
            <w:r w:rsidRPr="00F06A14">
              <w:rPr>
                <w:spacing w:val="-3"/>
                <w:u w:val="single"/>
              </w:rPr>
              <w:tab/>
            </w:r>
          </w:p>
          <w:p w14:paraId="158CF67B" w14:textId="77777777" w:rsidR="00D80BFF" w:rsidRPr="00D80BFF" w:rsidRDefault="00D80BFF" w:rsidP="00D80BFF">
            <w:pPr>
              <w:keepNext/>
              <w:keepLines/>
              <w:tabs>
                <w:tab w:val="right" w:pos="3852"/>
              </w:tabs>
              <w:suppressAutoHyphens/>
              <w:spacing w:after="20"/>
              <w:rPr>
                <w:b/>
                <w:bCs/>
                <w:spacing w:val="-3"/>
              </w:rPr>
            </w:pPr>
            <w:r w:rsidRPr="00D80BFF">
              <w:rPr>
                <w:b/>
                <w:bCs/>
                <w:spacing w:val="-3"/>
              </w:rPr>
              <w:t>{{ dir.full_name|upper }}</w:t>
            </w:r>
          </w:p>
          <w:p w14:paraId="5BD88CBF" w14:textId="77777777" w:rsidR="00D80BFF" w:rsidRPr="00D80BFF" w:rsidRDefault="00D80BFF" w:rsidP="00D80BFF">
            <w:pPr>
              <w:keepNext/>
              <w:keepLines/>
              <w:tabs>
                <w:tab w:val="right" w:pos="3852"/>
              </w:tabs>
              <w:suppressAutoHyphens/>
              <w:spacing w:after="20"/>
              <w:rPr>
                <w:spacing w:val="-3"/>
              </w:rPr>
            </w:pPr>
            <w:r w:rsidRPr="00D80BFF">
              <w:rPr>
                <w:spacing w:val="-3"/>
              </w:rPr>
              <w:t>{% else %}{% for sig in dir.add_signers %}</w:t>
            </w:r>
          </w:p>
          <w:p w14:paraId="1D9C60D8" w14:textId="77777777" w:rsidR="00D80BFF" w:rsidRPr="00D80BFF" w:rsidRDefault="00D80BFF" w:rsidP="00D80BFF">
            <w:pPr>
              <w:keepNext/>
              <w:keepLines/>
              <w:tabs>
                <w:tab w:val="right" w:pos="3852"/>
              </w:tabs>
              <w:suppressAutoHyphens/>
              <w:spacing w:after="20"/>
              <w:rPr>
                <w:spacing w:val="-3"/>
                <w:u w:val="single"/>
              </w:rPr>
            </w:pPr>
            <w:r w:rsidRPr="00D80BFF">
              <w:rPr>
                <w:spacing w:val="-3"/>
                <w:u w:val="single"/>
              </w:rPr>
              <w:tab/>
            </w:r>
          </w:p>
          <w:p w14:paraId="133BEFB3" w14:textId="77777777" w:rsidR="00D80BFF" w:rsidRPr="00D80BFF" w:rsidRDefault="00D80BFF" w:rsidP="00D80BFF">
            <w:pPr>
              <w:keepNext/>
              <w:keepLines/>
              <w:tabs>
                <w:tab w:val="right" w:pos="3852"/>
              </w:tabs>
              <w:suppressAutoHyphens/>
              <w:spacing w:after="20"/>
              <w:rPr>
                <w:b/>
                <w:bCs/>
                <w:spacing w:val="-3"/>
              </w:rPr>
            </w:pPr>
            <w:r w:rsidRPr="00D80BFF">
              <w:rPr>
                <w:b/>
                <w:bCs/>
                <w:spacing w:val="-3"/>
              </w:rPr>
              <w:t>{{sig.full_name|upper}}, {{sig.role}} on behalf of {{ dir.full_name|upper }}</w:t>
            </w:r>
          </w:p>
          <w:p w14:paraId="7D676676" w14:textId="77777777" w:rsidR="00D80BFF" w:rsidRPr="00D80BFF" w:rsidRDefault="00D80BFF" w:rsidP="00D80BFF">
            <w:pPr>
              <w:keepNext/>
              <w:keepLines/>
              <w:tabs>
                <w:tab w:val="right" w:pos="3852"/>
              </w:tabs>
              <w:suppressAutoHyphens/>
              <w:spacing w:after="20"/>
              <w:rPr>
                <w:spacing w:val="-3"/>
              </w:rPr>
            </w:pPr>
            <w:r w:rsidRPr="00D80BFF">
              <w:rPr>
                <w:spacing w:val="-3"/>
              </w:rPr>
              <w:t>{% endfor %}</w:t>
            </w:r>
          </w:p>
          <w:p w14:paraId="560E0BF0" w14:textId="02D2C52A" w:rsidR="00D80BFF" w:rsidRPr="00A5509E" w:rsidRDefault="00D80BFF" w:rsidP="000D1AA0">
            <w:pPr>
              <w:keepNext/>
              <w:keepLines/>
              <w:tabs>
                <w:tab w:val="right" w:pos="3852"/>
              </w:tabs>
              <w:suppressAutoHyphens/>
              <w:spacing w:after="20"/>
            </w:pPr>
            <w:r w:rsidRPr="00D80BFF">
              <w:rPr>
                <w:spacing w:val="-3"/>
              </w:rPr>
              <w:t>{% endif %}{%endif %}{%endfor %}</w:t>
            </w:r>
          </w:p>
        </w:tc>
      </w:tr>
      <w:tr w:rsidR="00D80BFF" w:rsidRPr="006E1C50" w14:paraId="372E8D5A" w14:textId="77777777" w:rsidTr="00D80BFF">
        <w:tc>
          <w:tcPr>
            <w:tcW w:w="3870" w:type="dxa"/>
            <w:tcBorders>
              <w:top w:val="nil"/>
              <w:left w:val="nil"/>
              <w:bottom w:val="nil"/>
              <w:right w:val="nil"/>
            </w:tcBorders>
          </w:tcPr>
          <w:p w14:paraId="4766FFB4" w14:textId="5A529729" w:rsidR="00D80BFF" w:rsidRPr="00D80BFF" w:rsidRDefault="00D80BFF" w:rsidP="00D80BFF">
            <w:pPr>
              <w:keepNext/>
              <w:keepLines/>
              <w:tabs>
                <w:tab w:val="right" w:pos="3672"/>
              </w:tabs>
              <w:suppressAutoHyphens/>
              <w:spacing w:after="20"/>
              <w:rPr>
                <w:spacing w:val="-3"/>
              </w:rPr>
            </w:pPr>
          </w:p>
        </w:tc>
        <w:tc>
          <w:tcPr>
            <w:tcW w:w="1080" w:type="dxa"/>
            <w:tcBorders>
              <w:top w:val="nil"/>
              <w:left w:val="nil"/>
              <w:bottom w:val="nil"/>
              <w:right w:val="nil"/>
            </w:tcBorders>
          </w:tcPr>
          <w:p w14:paraId="556C879D" w14:textId="77777777" w:rsidR="00D80BFF" w:rsidRPr="006E1C50" w:rsidRDefault="00D80BFF" w:rsidP="00D80BFF">
            <w:pPr>
              <w:keepNext/>
              <w:keepLines/>
              <w:suppressAutoHyphens/>
              <w:spacing w:after="20"/>
            </w:pPr>
          </w:p>
        </w:tc>
        <w:tc>
          <w:tcPr>
            <w:tcW w:w="3828" w:type="dxa"/>
            <w:tcBorders>
              <w:top w:val="nil"/>
              <w:left w:val="nil"/>
              <w:bottom w:val="nil"/>
              <w:right w:val="nil"/>
            </w:tcBorders>
          </w:tcPr>
          <w:p w14:paraId="7048E2B8" w14:textId="7AFD166F" w:rsidR="00D80BFF" w:rsidRPr="00D80BFF" w:rsidRDefault="00D80BFF" w:rsidP="00D80BFF">
            <w:pPr>
              <w:keepNext/>
              <w:keepLines/>
              <w:tabs>
                <w:tab w:val="right" w:pos="3852"/>
              </w:tabs>
              <w:suppressAutoHyphens/>
              <w:spacing w:after="20"/>
              <w:rPr>
                <w:spacing w:val="-3"/>
              </w:rPr>
            </w:pPr>
          </w:p>
        </w:tc>
      </w:tr>
    </w:tbl>
    <w:p w14:paraId="7501537A" w14:textId="0D12447E" w:rsidR="00ED212F" w:rsidRPr="00A5509E" w:rsidRDefault="009B49E1" w:rsidP="00ED212F">
      <w:pPr>
        <w:suppressAutoHyphens/>
        <w:autoSpaceDE w:val="0"/>
        <w:autoSpaceDN w:val="0"/>
        <w:adjustRightInd w:val="0"/>
        <w:rPr>
          <w:spacing w:val="-3"/>
        </w:rPr>
      </w:pPr>
      <w:r w:rsidRPr="00A5509E">
        <w:rPr>
          <w:spacing w:val="-3"/>
        </w:rPr>
        <w:t>{</w:t>
      </w:r>
      <w:r w:rsidR="00ED212F" w:rsidRPr="00A5509E">
        <w:rPr>
          <w:spacing w:val="-3"/>
        </w:rPr>
        <w:t>%p if prom_note_tf %</w:t>
      </w:r>
      <w:r w:rsidRPr="00A5509E">
        <w:rPr>
          <w:spacing w:val="-3"/>
        </w:rPr>
        <w:t>}</w:t>
      </w:r>
    </w:p>
    <w:p w14:paraId="4EEC6089" w14:textId="54BE945E" w:rsidR="00ED212F" w:rsidRPr="00A5509E" w:rsidRDefault="009B49E1" w:rsidP="00ED212F">
      <w:pPr>
        <w:suppressAutoHyphens/>
        <w:autoSpaceDE w:val="0"/>
        <w:autoSpaceDN w:val="0"/>
        <w:adjustRightInd w:val="0"/>
        <w:rPr>
          <w:spacing w:val="-3"/>
        </w:rPr>
      </w:pPr>
      <w:r w:rsidRPr="00A5509E">
        <w:rPr>
          <w:spacing w:val="-3"/>
        </w:rPr>
        <w:t>{</w:t>
      </w:r>
      <w:r w:rsidR="00ED212F" w:rsidRPr="00A5509E">
        <w:rPr>
          <w:spacing w:val="-3"/>
        </w:rPr>
        <w:t>%p for div in dividends %</w:t>
      </w:r>
      <w:r w:rsidRPr="00A5509E">
        <w:rPr>
          <w:spacing w:val="-3"/>
        </w:rPr>
        <w:t>}</w:t>
      </w:r>
    </w:p>
    <w:p w14:paraId="5D40534A" w14:textId="1B700D30" w:rsidR="00DA2319" w:rsidRPr="00A5509E" w:rsidRDefault="009B49E1" w:rsidP="00DA2319">
      <w:pPr>
        <w:suppressAutoHyphens/>
        <w:autoSpaceDE w:val="0"/>
        <w:autoSpaceDN w:val="0"/>
        <w:adjustRightInd w:val="0"/>
        <w:rPr>
          <w:spacing w:val="-3"/>
        </w:rPr>
      </w:pPr>
      <w:r w:rsidRPr="00A5509E">
        <w:rPr>
          <w:spacing w:val="-3"/>
        </w:rPr>
        <w:t>{</w:t>
      </w:r>
      <w:r w:rsidR="00ED212F" w:rsidRPr="00A5509E">
        <w:rPr>
          <w:spacing w:val="-3"/>
        </w:rPr>
        <w:t>%p for rec in div.recipients %</w:t>
      </w:r>
      <w:r w:rsidRPr="00A5509E">
        <w:rPr>
          <w:spacing w:val="-3"/>
        </w:rPr>
        <w:t>}</w:t>
      </w:r>
    </w:p>
    <w:p w14:paraId="07C830D4" w14:textId="77777777" w:rsidR="00DA2319" w:rsidRPr="00A5509E" w:rsidRDefault="00DA2319" w:rsidP="00DA2319">
      <w:pPr>
        <w:suppressAutoHyphens/>
        <w:autoSpaceDE w:val="0"/>
        <w:autoSpaceDN w:val="0"/>
        <w:adjustRightInd w:val="0"/>
        <w:sectPr w:rsidR="00DA2319" w:rsidRPr="00A5509E">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720" w:left="1080" w:header="720" w:footer="720" w:gutter="0"/>
          <w:paperSrc w:first="7" w:other="7"/>
          <w:cols w:space="720"/>
          <w:titlePg/>
          <w:docGrid w:linePitch="360"/>
        </w:sectPr>
      </w:pPr>
    </w:p>
    <w:p w14:paraId="2605DA8E" w14:textId="77777777" w:rsidR="00DA2319" w:rsidRPr="00A5509E" w:rsidRDefault="00DA2319" w:rsidP="00DA2319">
      <w:pPr>
        <w:suppressAutoHyphens/>
        <w:autoSpaceDE w:val="0"/>
        <w:autoSpaceDN w:val="0"/>
        <w:adjustRightInd w:val="0"/>
        <w:jc w:val="center"/>
        <w:rPr>
          <w:b/>
          <w:bCs/>
          <w:sz w:val="32"/>
          <w:szCs w:val="32"/>
        </w:rPr>
      </w:pPr>
      <w:r w:rsidRPr="00A5509E">
        <w:rPr>
          <w:b/>
          <w:bCs/>
          <w:sz w:val="32"/>
          <w:szCs w:val="32"/>
        </w:rPr>
        <w:lastRenderedPageBreak/>
        <w:t>PROMISSORY NOTE</w:t>
      </w:r>
    </w:p>
    <w:p w14:paraId="499E5380" w14:textId="77777777" w:rsidR="00DA2319" w:rsidRPr="00A5509E" w:rsidRDefault="00DA2319" w:rsidP="00DA2319">
      <w:pPr>
        <w:suppressAutoHyphens/>
        <w:autoSpaceDE w:val="0"/>
        <w:autoSpaceDN w:val="0"/>
        <w:adjustRightInd w:val="0"/>
      </w:pPr>
    </w:p>
    <w:p w14:paraId="59F62E24" w14:textId="77777777" w:rsidR="00DA2319" w:rsidRPr="00A5509E" w:rsidRDefault="00DA2319" w:rsidP="00DA2319">
      <w:pPr>
        <w:tabs>
          <w:tab w:val="left" w:pos="2880"/>
        </w:tabs>
        <w:suppressAutoHyphens/>
        <w:autoSpaceDE w:val="0"/>
        <w:autoSpaceDN w:val="0"/>
        <w:adjustRightInd w:val="0"/>
      </w:pPr>
    </w:p>
    <w:p w14:paraId="5454F058" w14:textId="10FED9B1" w:rsidR="00DA2319" w:rsidRPr="00A5509E" w:rsidRDefault="00C63001" w:rsidP="00DA2319">
      <w:pPr>
        <w:tabs>
          <w:tab w:val="left" w:pos="2880"/>
        </w:tabs>
        <w:suppressAutoHyphens/>
        <w:autoSpaceDE w:val="0"/>
        <w:autoSpaceDN w:val="0"/>
        <w:adjustRightInd w:val="0"/>
        <w:rPr>
          <w:b/>
          <w:bCs/>
        </w:rPr>
      </w:pPr>
      <w:r w:rsidRPr="00A5509E">
        <w:rPr>
          <w:b/>
          <w:bCs/>
        </w:rPr>
        <w:t>LOAN:</w:t>
      </w:r>
      <w:r w:rsidRPr="00A5509E">
        <w:rPr>
          <w:b/>
          <w:bCs/>
        </w:rPr>
        <w:tab/>
      </w:r>
      <w:r w:rsidR="009B49E1" w:rsidRPr="00A5509E">
        <w:rPr>
          <w:b/>
          <w:bCs/>
        </w:rPr>
        <w:t>{{</w:t>
      </w:r>
      <w:r w:rsidR="00DA2319" w:rsidRPr="00A5509E">
        <w:rPr>
          <w:b/>
          <w:bCs/>
        </w:rPr>
        <w:t>rec.amount|</w:t>
      </w:r>
      <w:r w:rsidRPr="00A5509E">
        <w:rPr>
          <w:b/>
          <w:bCs/>
        </w:rPr>
        <w:t>money</w:t>
      </w:r>
      <w:r w:rsidR="009B49E1" w:rsidRPr="00A5509E">
        <w:rPr>
          <w:b/>
          <w:bCs/>
        </w:rPr>
        <w:t>}}</w:t>
      </w:r>
    </w:p>
    <w:p w14:paraId="599554EE" w14:textId="77777777" w:rsidR="00DA2319" w:rsidRPr="00A5509E" w:rsidRDefault="00DA2319" w:rsidP="00DA2319">
      <w:pPr>
        <w:tabs>
          <w:tab w:val="left" w:pos="2880"/>
        </w:tabs>
        <w:suppressAutoHyphens/>
        <w:autoSpaceDE w:val="0"/>
        <w:autoSpaceDN w:val="0"/>
        <w:adjustRightInd w:val="0"/>
        <w:rPr>
          <w:b/>
          <w:bCs/>
        </w:rPr>
      </w:pPr>
      <w:r w:rsidRPr="00A5509E">
        <w:rPr>
          <w:b/>
          <w:bCs/>
        </w:rPr>
        <w:t>INTEREST RATE:</w:t>
      </w:r>
      <w:r w:rsidRPr="00A5509E">
        <w:rPr>
          <w:b/>
          <w:bCs/>
        </w:rPr>
        <w:tab/>
        <w:t>Zero (0%) Percent Interest</w:t>
      </w:r>
    </w:p>
    <w:p w14:paraId="50E81D0E" w14:textId="17A1F03B" w:rsidR="00DA2319" w:rsidRPr="00A5509E" w:rsidRDefault="009B49E1" w:rsidP="00DA2319">
      <w:pPr>
        <w:suppressAutoHyphens/>
        <w:autoSpaceDE w:val="0"/>
        <w:autoSpaceDN w:val="0"/>
        <w:adjustRightInd w:val="0"/>
        <w:ind w:left="2880"/>
        <w:rPr>
          <w:b/>
          <w:bCs/>
        </w:rPr>
      </w:pPr>
      <w:r w:rsidRPr="00A5509E">
        <w:rPr>
          <w:b/>
          <w:bCs/>
        </w:rPr>
        <w:t>{{</w:t>
      </w:r>
      <w:r w:rsidR="00DA2319" w:rsidRPr="00A5509E">
        <w:rPr>
          <w:b/>
          <w:bCs/>
        </w:rPr>
        <w:t>corp.resolution_city</w:t>
      </w:r>
      <w:r w:rsidRPr="00A5509E">
        <w:rPr>
          <w:b/>
          <w:bCs/>
        </w:rPr>
        <w:t>}}</w:t>
      </w:r>
      <w:r w:rsidR="00DA2319" w:rsidRPr="00A5509E">
        <w:rPr>
          <w:b/>
          <w:bCs/>
        </w:rPr>
        <w:t>, Alberta</w:t>
      </w:r>
    </w:p>
    <w:p w14:paraId="73AF7FD2" w14:textId="77777777" w:rsidR="00DA2319" w:rsidRPr="00A5509E" w:rsidRDefault="00DA2319" w:rsidP="00DA2319">
      <w:pPr>
        <w:suppressAutoHyphens/>
        <w:autoSpaceDE w:val="0"/>
        <w:autoSpaceDN w:val="0"/>
        <w:adjustRightInd w:val="0"/>
        <w:rPr>
          <w:b/>
          <w:bCs/>
        </w:rPr>
      </w:pPr>
    </w:p>
    <w:p w14:paraId="2EC77E0C" w14:textId="4B8CFD9E" w:rsidR="00DA2319" w:rsidRPr="00A5509E" w:rsidRDefault="009B49E1" w:rsidP="00DA2319">
      <w:pPr>
        <w:suppressAutoHyphens/>
        <w:autoSpaceDE w:val="0"/>
        <w:autoSpaceDN w:val="0"/>
        <w:adjustRightInd w:val="0"/>
        <w:ind w:left="2880"/>
      </w:pPr>
      <w:r w:rsidRPr="00A5509E">
        <w:rPr>
          <w:b/>
          <w:bCs/>
        </w:rPr>
        <w:t>{{</w:t>
      </w:r>
      <w:r w:rsidR="00DA2319" w:rsidRPr="00A5509E">
        <w:rPr>
          <w:b/>
          <w:bCs/>
        </w:rPr>
        <w:t>resolution_date|toDate("June 3, 1990")</w:t>
      </w:r>
      <w:r w:rsidRPr="00A5509E">
        <w:rPr>
          <w:b/>
          <w:bCs/>
        </w:rPr>
        <w:t>}}</w:t>
      </w:r>
    </w:p>
    <w:p w14:paraId="363B556C" w14:textId="77777777" w:rsidR="00DA2319" w:rsidRPr="00A5509E" w:rsidRDefault="00DA2319" w:rsidP="00DA2319">
      <w:pPr>
        <w:suppressAutoHyphens/>
        <w:autoSpaceDE w:val="0"/>
        <w:autoSpaceDN w:val="0"/>
        <w:adjustRightInd w:val="0"/>
      </w:pPr>
    </w:p>
    <w:p w14:paraId="1D48D984" w14:textId="77777777" w:rsidR="00DA2319" w:rsidRPr="00A5509E" w:rsidRDefault="00DA2319" w:rsidP="00DA2319">
      <w:pPr>
        <w:suppressAutoHyphens/>
        <w:autoSpaceDE w:val="0"/>
        <w:autoSpaceDN w:val="0"/>
        <w:adjustRightInd w:val="0"/>
      </w:pPr>
    </w:p>
    <w:p w14:paraId="0ECD6929" w14:textId="3DC09BDC" w:rsidR="00DA2319" w:rsidRPr="00A5509E" w:rsidRDefault="00DA2319" w:rsidP="00DA2319">
      <w:pPr>
        <w:suppressAutoHyphens/>
        <w:autoSpaceDE w:val="0"/>
        <w:autoSpaceDN w:val="0"/>
        <w:adjustRightInd w:val="0"/>
        <w:jc w:val="both"/>
      </w:pPr>
      <w:r w:rsidRPr="00A5509E">
        <w:t xml:space="preserve">FOR VALUE RECEIVED, </w:t>
      </w:r>
      <w:r w:rsidR="009B49E1" w:rsidRPr="00A5509E">
        <w:t>{{</w:t>
      </w:r>
      <w:r w:rsidRPr="00A5509E">
        <w:t>corp.name|upper</w:t>
      </w:r>
      <w:r w:rsidR="009B49E1" w:rsidRPr="00A5509E">
        <w:t>}}</w:t>
      </w:r>
      <w:r w:rsidRPr="00A5509E">
        <w:t xml:space="preserve">, PROMISES TO PAY to </w:t>
      </w:r>
      <w:r w:rsidR="009B49E1" w:rsidRPr="00A5509E">
        <w:t>{{</w:t>
      </w:r>
      <w:r w:rsidRPr="00A5509E">
        <w:t>rec.full_name</w:t>
      </w:r>
      <w:r w:rsidR="009B49E1" w:rsidRPr="00A5509E">
        <w:t>}}</w:t>
      </w:r>
      <w:r w:rsidRPr="00A5509E">
        <w:t xml:space="preserve"> the sum of </w:t>
      </w:r>
      <w:r w:rsidR="009B49E1" w:rsidRPr="00A5509E">
        <w:t>{{</w:t>
      </w:r>
      <w:r w:rsidRPr="00A5509E">
        <w:t>rec.amount|money_to_words</w:t>
      </w:r>
      <w:r w:rsidR="00BB655D">
        <w:t>|upper</w:t>
      </w:r>
      <w:r w:rsidR="009B49E1" w:rsidRPr="00A5509E">
        <w:t>}}</w:t>
      </w:r>
      <w:r w:rsidR="00FB71B7" w:rsidRPr="00A5509E">
        <w:t xml:space="preserve"> (</w:t>
      </w:r>
      <w:r w:rsidR="009B49E1" w:rsidRPr="00A5509E">
        <w:t>{{</w:t>
      </w:r>
      <w:r w:rsidRPr="00A5509E">
        <w:t>rec.amount|</w:t>
      </w:r>
      <w:r w:rsidR="00FB71B7" w:rsidRPr="00A5509E">
        <w:t>money</w:t>
      </w:r>
      <w:r w:rsidR="009B49E1" w:rsidRPr="00A5509E">
        <w:t>}}</w:t>
      </w:r>
      <w:r w:rsidRPr="00A5509E">
        <w:t>), payable at zero (0%) percent interest and Due on Demand.</w:t>
      </w:r>
    </w:p>
    <w:p w14:paraId="7947F2F4" w14:textId="77777777" w:rsidR="00DA2319" w:rsidRPr="00A5509E" w:rsidRDefault="00DA2319" w:rsidP="00DA2319">
      <w:pPr>
        <w:suppressAutoHyphens/>
        <w:autoSpaceDE w:val="0"/>
        <w:autoSpaceDN w:val="0"/>
        <w:adjustRightInd w:val="0"/>
      </w:pPr>
    </w:p>
    <w:p w14:paraId="58406929" w14:textId="25A991C6" w:rsidR="00DA2319" w:rsidRPr="00A5509E" w:rsidRDefault="009B49E1" w:rsidP="00DA2319">
      <w:pPr>
        <w:suppressAutoHyphens/>
        <w:autoSpaceDE w:val="0"/>
        <w:autoSpaceDN w:val="0"/>
        <w:adjustRightInd w:val="0"/>
        <w:jc w:val="both"/>
      </w:pPr>
      <w:r w:rsidRPr="00A5509E">
        <w:t>{{</w:t>
      </w:r>
      <w:r w:rsidR="00DA2319" w:rsidRPr="00A5509E">
        <w:t>rec.full_name</w:t>
      </w:r>
      <w:r w:rsidRPr="00A5509E">
        <w:t>}}</w:t>
      </w:r>
      <w:r w:rsidR="00DA2319" w:rsidRPr="00A5509E">
        <w:t xml:space="preserve"> hereby waives formality of presentment, notice of dishonour and notice of protest.</w:t>
      </w:r>
    </w:p>
    <w:p w14:paraId="3A0F20BD" w14:textId="77777777" w:rsidR="00DA2319" w:rsidRPr="00A5509E" w:rsidRDefault="00DA2319" w:rsidP="00DA2319">
      <w:pPr>
        <w:suppressAutoHyphens/>
        <w:autoSpaceDE w:val="0"/>
        <w:autoSpaceDN w:val="0"/>
        <w:adjustRightInd w:val="0"/>
      </w:pPr>
    </w:p>
    <w:p w14:paraId="7167BA24" w14:textId="77777777" w:rsidR="00DA2319" w:rsidRPr="00A5509E" w:rsidRDefault="00DA2319" w:rsidP="00DA2319">
      <w:pPr>
        <w:suppressAutoHyphens/>
        <w:autoSpaceDE w:val="0"/>
        <w:autoSpaceDN w:val="0"/>
        <w:adjustRightInd w:val="0"/>
      </w:pPr>
    </w:p>
    <w:p w14:paraId="335CDBDC" w14:textId="5BA7A4B5" w:rsidR="00DA2319" w:rsidRPr="00A5509E" w:rsidRDefault="00DA2319" w:rsidP="00DA2319">
      <w:pPr>
        <w:suppressAutoHyphens/>
        <w:autoSpaceDE w:val="0"/>
        <w:autoSpaceDN w:val="0"/>
        <w:adjustRightInd w:val="0"/>
        <w:jc w:val="both"/>
      </w:pPr>
      <w:r w:rsidRPr="00A5509E">
        <w:t xml:space="preserve">SIGNED AND SEALED at the </w:t>
      </w:r>
      <w:r w:rsidR="00C37B62">
        <w:t>City</w:t>
      </w:r>
      <w:r w:rsidRPr="00A5509E">
        <w:t xml:space="preserve"> of </w:t>
      </w:r>
      <w:r w:rsidR="00C37B62">
        <w:t>{{ office.city }}</w:t>
      </w:r>
      <w:r w:rsidRPr="00A5509E">
        <w:t xml:space="preserve">, in the Province of Alberta, this </w:t>
      </w:r>
      <w:r w:rsidR="009B49E1" w:rsidRPr="00A5509E">
        <w:t>{{</w:t>
      </w:r>
      <w:r w:rsidRPr="00A5509E">
        <w:t>corp.fiscal_end_month</w:t>
      </w:r>
      <w:r w:rsidR="009B49E1" w:rsidRPr="00A5509E">
        <w:t>}}</w:t>
      </w:r>
      <w:r w:rsidRPr="00A5509E">
        <w:t xml:space="preserve"> </w:t>
      </w:r>
      <w:r w:rsidR="009B49E1" w:rsidRPr="00A5509E">
        <w:t>{{</w:t>
      </w:r>
      <w:r w:rsidRPr="00A5509E">
        <w:t>corp.fiscal_end_day</w:t>
      </w:r>
      <w:r w:rsidR="009B49E1" w:rsidRPr="00A5509E">
        <w:t>}}</w:t>
      </w:r>
      <w:r w:rsidRPr="00A5509E">
        <w:t xml:space="preserve">, </w:t>
      </w:r>
      <w:r w:rsidR="009B49E1" w:rsidRPr="00A5509E">
        <w:t>{</w:t>
      </w:r>
      <w:r w:rsidRPr="00A5509E">
        <w:t>% if resolution_date %</w:t>
      </w:r>
      <w:r w:rsidR="009B49E1" w:rsidRPr="00A5509E">
        <w:t>}{{</w:t>
      </w:r>
      <w:r w:rsidRPr="00A5509E">
        <w:t>resolution_date|toYear</w:t>
      </w:r>
      <w:r w:rsidR="009B49E1" w:rsidRPr="00A5509E">
        <w:t>}}{</w:t>
      </w:r>
      <w:r w:rsidR="008336B0" w:rsidRPr="00A5509E">
        <w:t>% else %</w:t>
      </w:r>
      <w:r w:rsidR="009B49E1" w:rsidRPr="00A5509E">
        <w:t>}</w:t>
      </w:r>
      <w:r w:rsidR="008336B0" w:rsidRPr="00A5509E">
        <w:t>______</w:t>
      </w:r>
      <w:r w:rsidR="009B49E1" w:rsidRPr="00A5509E">
        <w:t>{</w:t>
      </w:r>
      <w:r w:rsidR="008336B0" w:rsidRPr="00A5509E">
        <w:t>% endif %</w:t>
      </w:r>
      <w:r w:rsidR="009B49E1" w:rsidRPr="00A5509E">
        <w:t>}</w:t>
      </w:r>
      <w:r w:rsidRPr="00A5509E">
        <w:t>.</w:t>
      </w:r>
    </w:p>
    <w:p w14:paraId="0C6B463D" w14:textId="77777777" w:rsidR="00DA2319" w:rsidRPr="00A5509E" w:rsidRDefault="00DA2319" w:rsidP="00DA2319">
      <w:pPr>
        <w:suppressAutoHyphens/>
        <w:autoSpaceDE w:val="0"/>
        <w:autoSpaceDN w:val="0"/>
        <w:adjustRightInd w:val="0"/>
      </w:pPr>
    </w:p>
    <w:tbl>
      <w:tblPr>
        <w:tblStyle w:val="HotDocs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48"/>
        <w:gridCol w:w="5148"/>
      </w:tblGrid>
      <w:tr w:rsidR="00DA2319" w:rsidRPr="00A5509E" w14:paraId="4D108FA1" w14:textId="77777777" w:rsidTr="000D1AA0">
        <w:tc>
          <w:tcPr>
            <w:tcW w:w="5148" w:type="dxa"/>
          </w:tcPr>
          <w:p w14:paraId="0A72584C" w14:textId="77777777" w:rsidR="00DA2319" w:rsidRPr="00A5509E" w:rsidRDefault="00DA2319" w:rsidP="000D1AA0">
            <w:pPr>
              <w:suppressAutoHyphens/>
              <w:autoSpaceDE w:val="0"/>
              <w:autoSpaceDN w:val="0"/>
              <w:adjustRightInd w:val="0"/>
              <w:spacing w:line="20" w:lineRule="atLeast"/>
            </w:pPr>
          </w:p>
        </w:tc>
        <w:tc>
          <w:tcPr>
            <w:tcW w:w="5148" w:type="dxa"/>
          </w:tcPr>
          <w:p w14:paraId="5FB20FAF" w14:textId="6BD9EF6B" w:rsidR="00DA2319" w:rsidRPr="00A5509E" w:rsidRDefault="009B49E1" w:rsidP="000D1AA0">
            <w:pPr>
              <w:suppressAutoHyphens/>
              <w:autoSpaceDE w:val="0"/>
              <w:autoSpaceDN w:val="0"/>
              <w:adjustRightInd w:val="0"/>
              <w:spacing w:line="20" w:lineRule="atLeast"/>
              <w:rPr>
                <w:sz w:val="22"/>
                <w:szCs w:val="22"/>
              </w:rPr>
            </w:pPr>
            <w:r w:rsidRPr="00A5509E">
              <w:rPr>
                <w:sz w:val="22"/>
                <w:szCs w:val="22"/>
              </w:rPr>
              <w:t>{{</w:t>
            </w:r>
            <w:r w:rsidR="00DA2319" w:rsidRPr="00A5509E">
              <w:rPr>
                <w:sz w:val="22"/>
                <w:szCs w:val="22"/>
              </w:rPr>
              <w:t>corp.name|upper</w:t>
            </w:r>
            <w:r w:rsidRPr="00A5509E">
              <w:rPr>
                <w:sz w:val="22"/>
                <w:szCs w:val="22"/>
              </w:rPr>
              <w:t>}}</w:t>
            </w:r>
          </w:p>
        </w:tc>
      </w:tr>
      <w:tr w:rsidR="00DA2319" w:rsidRPr="00A5509E" w14:paraId="178B349D" w14:textId="77777777" w:rsidTr="000D1AA0">
        <w:trPr>
          <w:trHeight w:val="261"/>
        </w:trPr>
        <w:tc>
          <w:tcPr>
            <w:tcW w:w="5148" w:type="dxa"/>
          </w:tcPr>
          <w:p w14:paraId="0F62F247" w14:textId="77777777" w:rsidR="00DA2319" w:rsidRPr="00A5509E" w:rsidRDefault="00DA2319" w:rsidP="000D1AA0">
            <w:pPr>
              <w:suppressAutoHyphens/>
              <w:autoSpaceDE w:val="0"/>
              <w:autoSpaceDN w:val="0"/>
              <w:adjustRightInd w:val="0"/>
              <w:spacing w:line="20" w:lineRule="atLeast"/>
            </w:pPr>
          </w:p>
        </w:tc>
        <w:tc>
          <w:tcPr>
            <w:tcW w:w="5148" w:type="dxa"/>
          </w:tcPr>
          <w:p w14:paraId="61F538A6" w14:textId="309EC3FD" w:rsidR="00DA2319" w:rsidRPr="00A5509E" w:rsidRDefault="009B49E1" w:rsidP="004C5BF1">
            <w:pPr>
              <w:tabs>
                <w:tab w:val="right" w:pos="4932"/>
              </w:tabs>
              <w:suppressAutoHyphens/>
              <w:autoSpaceDE w:val="0"/>
              <w:autoSpaceDN w:val="0"/>
              <w:adjustRightInd w:val="0"/>
              <w:spacing w:line="20" w:lineRule="atLeast"/>
              <w:rPr>
                <w:sz w:val="22"/>
                <w:szCs w:val="22"/>
              </w:rPr>
            </w:pPr>
            <w:r w:rsidRPr="00A5509E">
              <w:rPr>
                <w:sz w:val="22"/>
                <w:szCs w:val="22"/>
              </w:rPr>
              <w:t>{</w:t>
            </w:r>
            <w:r w:rsidR="00DA2319" w:rsidRPr="00A5509E">
              <w:rPr>
                <w:sz w:val="22"/>
                <w:szCs w:val="22"/>
              </w:rPr>
              <w:t>%tr for dir in director_list %</w:t>
            </w:r>
            <w:r w:rsidRPr="00A5509E">
              <w:rPr>
                <w:sz w:val="22"/>
                <w:szCs w:val="22"/>
              </w:rPr>
              <w:t>}</w:t>
            </w:r>
          </w:p>
        </w:tc>
      </w:tr>
      <w:tr w:rsidR="004C5BF1" w:rsidRPr="00A5509E" w14:paraId="73C5FC4E" w14:textId="77777777" w:rsidTr="000D1AA0">
        <w:trPr>
          <w:trHeight w:val="261"/>
        </w:trPr>
        <w:tc>
          <w:tcPr>
            <w:tcW w:w="5148" w:type="dxa"/>
          </w:tcPr>
          <w:p w14:paraId="47AC50AF" w14:textId="77777777" w:rsidR="004C5BF1" w:rsidRPr="00A5509E" w:rsidRDefault="004C5BF1" w:rsidP="000D1AA0">
            <w:pPr>
              <w:suppressAutoHyphens/>
              <w:autoSpaceDE w:val="0"/>
              <w:autoSpaceDN w:val="0"/>
              <w:adjustRightInd w:val="0"/>
              <w:spacing w:line="20" w:lineRule="atLeast"/>
            </w:pPr>
          </w:p>
        </w:tc>
        <w:tc>
          <w:tcPr>
            <w:tcW w:w="5148" w:type="dxa"/>
          </w:tcPr>
          <w:p w14:paraId="38A02C08" w14:textId="510B7942" w:rsidR="004C5BF1" w:rsidRPr="00A5509E" w:rsidRDefault="004C5BF1" w:rsidP="004C5BF1">
            <w:pPr>
              <w:tabs>
                <w:tab w:val="right" w:pos="4932"/>
              </w:tabs>
              <w:suppressAutoHyphens/>
              <w:autoSpaceDE w:val="0"/>
              <w:autoSpaceDN w:val="0"/>
              <w:adjustRightInd w:val="0"/>
              <w:spacing w:line="20" w:lineRule="atLeast"/>
            </w:pPr>
            <w:r>
              <w:rPr>
                <w:sz w:val="22"/>
                <w:szCs w:val="22"/>
              </w:rPr>
              <w:t>{%</w:t>
            </w:r>
            <w:r>
              <w:rPr>
                <w:sz w:val="22"/>
                <w:szCs w:val="22"/>
              </w:rPr>
              <w:t>tr</w:t>
            </w:r>
            <w:r>
              <w:rPr>
                <w:sz w:val="22"/>
                <w:szCs w:val="22"/>
              </w:rPr>
              <w:t xml:space="preserve"> if not dir.add_signers %}</w:t>
            </w:r>
          </w:p>
        </w:tc>
      </w:tr>
      <w:tr w:rsidR="00DA2319" w:rsidRPr="00A5509E" w14:paraId="054DFFA6" w14:textId="77777777" w:rsidTr="000D1AA0">
        <w:trPr>
          <w:trHeight w:val="261"/>
        </w:trPr>
        <w:tc>
          <w:tcPr>
            <w:tcW w:w="5148" w:type="dxa"/>
          </w:tcPr>
          <w:p w14:paraId="526E2B9F" w14:textId="77777777" w:rsidR="00DA2319" w:rsidRPr="00A5509E" w:rsidRDefault="00DA2319" w:rsidP="000D1AA0">
            <w:pPr>
              <w:suppressAutoHyphens/>
              <w:autoSpaceDE w:val="0"/>
              <w:autoSpaceDN w:val="0"/>
              <w:adjustRightInd w:val="0"/>
              <w:spacing w:line="20" w:lineRule="atLeast"/>
            </w:pPr>
          </w:p>
        </w:tc>
        <w:tc>
          <w:tcPr>
            <w:tcW w:w="5148" w:type="dxa"/>
          </w:tcPr>
          <w:p w14:paraId="678C62A1" w14:textId="77777777" w:rsidR="00DA2319" w:rsidRPr="00A5509E" w:rsidRDefault="00DA2319" w:rsidP="000D1AA0">
            <w:pPr>
              <w:tabs>
                <w:tab w:val="right" w:pos="4932"/>
              </w:tabs>
              <w:suppressAutoHyphens/>
              <w:autoSpaceDE w:val="0"/>
              <w:autoSpaceDN w:val="0"/>
              <w:adjustRightInd w:val="0"/>
              <w:spacing w:line="20" w:lineRule="atLeast"/>
              <w:rPr>
                <w:sz w:val="22"/>
                <w:szCs w:val="22"/>
              </w:rPr>
            </w:pPr>
          </w:p>
          <w:p w14:paraId="3757D323" w14:textId="52CB7966" w:rsidR="00E675D4" w:rsidRPr="00A5509E" w:rsidRDefault="00E675D4" w:rsidP="000D1AA0">
            <w:pPr>
              <w:tabs>
                <w:tab w:val="right" w:pos="4932"/>
              </w:tabs>
              <w:suppressAutoHyphens/>
              <w:autoSpaceDE w:val="0"/>
              <w:autoSpaceDN w:val="0"/>
              <w:adjustRightInd w:val="0"/>
              <w:spacing w:line="20" w:lineRule="atLeast"/>
              <w:rPr>
                <w:sz w:val="22"/>
                <w:szCs w:val="22"/>
                <w:u w:val="single"/>
              </w:rPr>
            </w:pPr>
            <w:r w:rsidRPr="00A5509E">
              <w:rPr>
                <w:sz w:val="22"/>
                <w:szCs w:val="22"/>
              </w:rPr>
              <w:t xml:space="preserve">PER: </w:t>
            </w:r>
            <w:r w:rsidRPr="00A5509E">
              <w:rPr>
                <w:sz w:val="22"/>
                <w:szCs w:val="22"/>
                <w:u w:val="single"/>
              </w:rPr>
              <w:tab/>
            </w:r>
          </w:p>
          <w:p w14:paraId="0FB09B99" w14:textId="1D3E5667" w:rsidR="00DA2319" w:rsidRPr="00A5509E" w:rsidRDefault="00E675D4" w:rsidP="000D1AA0">
            <w:pPr>
              <w:tabs>
                <w:tab w:val="right" w:pos="4932"/>
              </w:tabs>
              <w:suppressAutoHyphens/>
              <w:autoSpaceDE w:val="0"/>
              <w:autoSpaceDN w:val="0"/>
              <w:adjustRightInd w:val="0"/>
              <w:spacing w:line="20" w:lineRule="atLeast"/>
              <w:rPr>
                <w:sz w:val="22"/>
                <w:szCs w:val="22"/>
              </w:rPr>
            </w:pPr>
            <w:r w:rsidRPr="00A5509E">
              <w:rPr>
                <w:sz w:val="22"/>
                <w:szCs w:val="22"/>
              </w:rPr>
              <w:t xml:space="preserve">Director - </w:t>
            </w:r>
            <w:r w:rsidR="009B49E1" w:rsidRPr="004556C3">
              <w:rPr>
                <w:b/>
                <w:sz w:val="22"/>
                <w:szCs w:val="22"/>
              </w:rPr>
              <w:t>{{</w:t>
            </w:r>
            <w:r w:rsidR="00DA2319" w:rsidRPr="004556C3">
              <w:rPr>
                <w:b/>
                <w:sz w:val="22"/>
                <w:szCs w:val="22"/>
              </w:rPr>
              <w:t>dir.full_name</w:t>
            </w:r>
            <w:r w:rsidR="004556C3" w:rsidRPr="005708C7">
              <w:rPr>
                <w:b/>
                <w:sz w:val="22"/>
              </w:rPr>
              <w:t>|upper</w:t>
            </w:r>
            <w:r w:rsidR="004556C3" w:rsidRPr="004556C3">
              <w:rPr>
                <w:b/>
                <w:sz w:val="22"/>
                <w:szCs w:val="22"/>
              </w:rPr>
              <w:t xml:space="preserve"> </w:t>
            </w:r>
            <w:r w:rsidR="009B49E1" w:rsidRPr="004556C3">
              <w:rPr>
                <w:b/>
                <w:sz w:val="22"/>
                <w:szCs w:val="22"/>
              </w:rPr>
              <w:t>}}</w:t>
            </w:r>
          </w:p>
        </w:tc>
      </w:tr>
      <w:tr w:rsidR="004C5BF1" w:rsidRPr="00A5509E" w14:paraId="7F279D27" w14:textId="77777777" w:rsidTr="000D1AA0">
        <w:trPr>
          <w:trHeight w:val="261"/>
        </w:trPr>
        <w:tc>
          <w:tcPr>
            <w:tcW w:w="5148" w:type="dxa"/>
          </w:tcPr>
          <w:p w14:paraId="09A35C69" w14:textId="77777777" w:rsidR="004C5BF1" w:rsidRPr="00A5509E" w:rsidRDefault="004C5BF1" w:rsidP="000D1AA0">
            <w:pPr>
              <w:suppressAutoHyphens/>
              <w:autoSpaceDE w:val="0"/>
              <w:autoSpaceDN w:val="0"/>
              <w:adjustRightInd w:val="0"/>
              <w:spacing w:line="20" w:lineRule="atLeast"/>
            </w:pPr>
          </w:p>
        </w:tc>
        <w:tc>
          <w:tcPr>
            <w:tcW w:w="5148" w:type="dxa"/>
          </w:tcPr>
          <w:p w14:paraId="5B1CE91B" w14:textId="3C54C425" w:rsidR="004C5BF1" w:rsidRPr="004C5BF1" w:rsidRDefault="004C5BF1" w:rsidP="000D1AA0">
            <w:pPr>
              <w:tabs>
                <w:tab w:val="right" w:pos="4932"/>
              </w:tabs>
              <w:suppressAutoHyphens/>
              <w:autoSpaceDE w:val="0"/>
              <w:autoSpaceDN w:val="0"/>
              <w:adjustRightInd w:val="0"/>
              <w:spacing w:line="20" w:lineRule="atLeast"/>
              <w:rPr>
                <w:sz w:val="22"/>
                <w:szCs w:val="22"/>
              </w:rPr>
            </w:pPr>
            <w:r>
              <w:rPr>
                <w:sz w:val="22"/>
                <w:szCs w:val="22"/>
              </w:rPr>
              <w:t>{%</w:t>
            </w:r>
            <w:r>
              <w:rPr>
                <w:sz w:val="22"/>
                <w:szCs w:val="22"/>
              </w:rPr>
              <w:t>tr</w:t>
            </w:r>
            <w:r>
              <w:rPr>
                <w:sz w:val="22"/>
                <w:szCs w:val="22"/>
              </w:rPr>
              <w:t xml:space="preserve"> else%}</w:t>
            </w:r>
          </w:p>
        </w:tc>
      </w:tr>
      <w:tr w:rsidR="00017CF7" w:rsidRPr="00A5509E" w14:paraId="7F6276FA" w14:textId="77777777" w:rsidTr="000D1AA0">
        <w:trPr>
          <w:trHeight w:val="261"/>
        </w:trPr>
        <w:tc>
          <w:tcPr>
            <w:tcW w:w="5148" w:type="dxa"/>
          </w:tcPr>
          <w:p w14:paraId="0BB07556" w14:textId="77777777" w:rsidR="00017CF7" w:rsidRPr="00A5509E" w:rsidRDefault="00017CF7" w:rsidP="000D1AA0">
            <w:pPr>
              <w:suppressAutoHyphens/>
              <w:autoSpaceDE w:val="0"/>
              <w:autoSpaceDN w:val="0"/>
              <w:adjustRightInd w:val="0"/>
              <w:spacing w:line="20" w:lineRule="atLeast"/>
            </w:pPr>
          </w:p>
        </w:tc>
        <w:tc>
          <w:tcPr>
            <w:tcW w:w="5148" w:type="dxa"/>
          </w:tcPr>
          <w:p w14:paraId="0B921CAB" w14:textId="7B5FBC25" w:rsidR="00017CF7" w:rsidRDefault="00017CF7" w:rsidP="000D1AA0">
            <w:pPr>
              <w:tabs>
                <w:tab w:val="right" w:pos="4932"/>
              </w:tabs>
              <w:suppressAutoHyphens/>
              <w:autoSpaceDE w:val="0"/>
              <w:autoSpaceDN w:val="0"/>
              <w:adjustRightInd w:val="0"/>
              <w:spacing w:line="20" w:lineRule="atLeast"/>
            </w:pPr>
            <w:r w:rsidRPr="00017CF7">
              <w:rPr>
                <w:sz w:val="22"/>
                <w:szCs w:val="22"/>
              </w:rPr>
              <w:t>{%</w:t>
            </w:r>
            <w:r w:rsidR="004A3AEB">
              <w:rPr>
                <w:sz w:val="22"/>
                <w:szCs w:val="22"/>
              </w:rPr>
              <w:t>tr</w:t>
            </w:r>
            <w:r w:rsidRPr="00017CF7">
              <w:rPr>
                <w:sz w:val="22"/>
                <w:szCs w:val="22"/>
              </w:rPr>
              <w:t xml:space="preserve"> for sig in dir.add_signers %}</w:t>
            </w:r>
          </w:p>
        </w:tc>
      </w:tr>
      <w:tr w:rsidR="004C5BF1" w:rsidRPr="00A5509E" w14:paraId="73BAE2CB" w14:textId="77777777" w:rsidTr="000D1AA0">
        <w:trPr>
          <w:trHeight w:val="261"/>
        </w:trPr>
        <w:tc>
          <w:tcPr>
            <w:tcW w:w="5148" w:type="dxa"/>
          </w:tcPr>
          <w:p w14:paraId="2DC4D409" w14:textId="77777777" w:rsidR="004C5BF1" w:rsidRPr="00A5509E" w:rsidRDefault="004C5BF1" w:rsidP="000D1AA0">
            <w:pPr>
              <w:suppressAutoHyphens/>
              <w:autoSpaceDE w:val="0"/>
              <w:autoSpaceDN w:val="0"/>
              <w:adjustRightInd w:val="0"/>
              <w:spacing w:line="20" w:lineRule="atLeast"/>
            </w:pPr>
          </w:p>
        </w:tc>
        <w:tc>
          <w:tcPr>
            <w:tcW w:w="5148" w:type="dxa"/>
          </w:tcPr>
          <w:p w14:paraId="0A72D898" w14:textId="77777777" w:rsidR="004C5BF1" w:rsidRPr="00A5509E" w:rsidRDefault="004C5BF1" w:rsidP="004C5BF1">
            <w:pPr>
              <w:tabs>
                <w:tab w:val="right" w:pos="4932"/>
              </w:tabs>
              <w:suppressAutoHyphens/>
              <w:autoSpaceDE w:val="0"/>
              <w:autoSpaceDN w:val="0"/>
              <w:adjustRightInd w:val="0"/>
              <w:spacing w:line="20" w:lineRule="atLeast"/>
              <w:rPr>
                <w:sz w:val="22"/>
                <w:szCs w:val="22"/>
              </w:rPr>
            </w:pPr>
          </w:p>
          <w:p w14:paraId="72EC05A6" w14:textId="77777777" w:rsidR="004C5BF1" w:rsidRPr="00A5509E" w:rsidRDefault="004C5BF1" w:rsidP="004C5BF1">
            <w:pPr>
              <w:tabs>
                <w:tab w:val="right" w:pos="4932"/>
              </w:tabs>
              <w:suppressAutoHyphens/>
              <w:autoSpaceDE w:val="0"/>
              <w:autoSpaceDN w:val="0"/>
              <w:adjustRightInd w:val="0"/>
              <w:spacing w:line="20" w:lineRule="atLeast"/>
              <w:rPr>
                <w:sz w:val="22"/>
                <w:szCs w:val="22"/>
                <w:u w:val="single"/>
              </w:rPr>
            </w:pPr>
            <w:r w:rsidRPr="00A5509E">
              <w:rPr>
                <w:sz w:val="22"/>
                <w:szCs w:val="22"/>
              </w:rPr>
              <w:t xml:space="preserve">PER: </w:t>
            </w:r>
            <w:r w:rsidRPr="00A5509E">
              <w:rPr>
                <w:sz w:val="22"/>
                <w:szCs w:val="22"/>
                <w:u w:val="single"/>
              </w:rPr>
              <w:tab/>
            </w:r>
          </w:p>
          <w:p w14:paraId="73072247" w14:textId="06C8E783" w:rsidR="004C5BF1" w:rsidRPr="004C5BF1" w:rsidRDefault="004C5BF1" w:rsidP="004C5BF1">
            <w:pPr>
              <w:keepNext/>
              <w:keepLines/>
              <w:tabs>
                <w:tab w:val="right" w:pos="3672"/>
              </w:tabs>
              <w:suppressAutoHyphens/>
              <w:rPr>
                <w:b/>
                <w:sz w:val="22"/>
                <w:szCs w:val="22"/>
              </w:rPr>
            </w:pPr>
            <w:r w:rsidRPr="00A5509E">
              <w:rPr>
                <w:sz w:val="22"/>
                <w:szCs w:val="22"/>
              </w:rPr>
              <w:t xml:space="preserve">Director - </w:t>
            </w:r>
            <w:r w:rsidRPr="004C5BF1">
              <w:rPr>
                <w:b/>
                <w:sz w:val="22"/>
                <w:szCs w:val="22"/>
              </w:rPr>
              <w:t>{{sig.full_name|upper}}, {{sig.role}} on behalf of {{ dir.full_name|upper }}</w:t>
            </w:r>
          </w:p>
        </w:tc>
      </w:tr>
      <w:tr w:rsidR="00017CF7" w:rsidRPr="00A5509E" w14:paraId="24EE2466" w14:textId="77777777" w:rsidTr="000D1AA0">
        <w:trPr>
          <w:trHeight w:val="261"/>
        </w:trPr>
        <w:tc>
          <w:tcPr>
            <w:tcW w:w="5148" w:type="dxa"/>
          </w:tcPr>
          <w:p w14:paraId="43487A40" w14:textId="77777777" w:rsidR="00017CF7" w:rsidRPr="00A5509E" w:rsidRDefault="00017CF7" w:rsidP="000D1AA0">
            <w:pPr>
              <w:suppressAutoHyphens/>
              <w:autoSpaceDE w:val="0"/>
              <w:autoSpaceDN w:val="0"/>
              <w:adjustRightInd w:val="0"/>
              <w:spacing w:line="20" w:lineRule="atLeast"/>
            </w:pPr>
          </w:p>
        </w:tc>
        <w:tc>
          <w:tcPr>
            <w:tcW w:w="5148" w:type="dxa"/>
          </w:tcPr>
          <w:p w14:paraId="4E86D033" w14:textId="75ED31EC" w:rsidR="00017CF7" w:rsidRPr="004C5BF1" w:rsidRDefault="00017CF7" w:rsidP="000D1AA0">
            <w:pPr>
              <w:tabs>
                <w:tab w:val="right" w:pos="4932"/>
              </w:tabs>
              <w:suppressAutoHyphens/>
              <w:autoSpaceDE w:val="0"/>
              <w:autoSpaceDN w:val="0"/>
              <w:adjustRightInd w:val="0"/>
              <w:spacing w:line="20" w:lineRule="atLeast"/>
            </w:pPr>
            <w:r w:rsidRPr="00A5509E">
              <w:rPr>
                <w:sz w:val="22"/>
                <w:szCs w:val="22"/>
              </w:rPr>
              <w:t>{%tr endfor %}</w:t>
            </w:r>
          </w:p>
        </w:tc>
      </w:tr>
      <w:tr w:rsidR="004C5BF1" w:rsidRPr="00A5509E" w14:paraId="06D3B207" w14:textId="77777777" w:rsidTr="000D1AA0">
        <w:trPr>
          <w:trHeight w:val="261"/>
        </w:trPr>
        <w:tc>
          <w:tcPr>
            <w:tcW w:w="5148" w:type="dxa"/>
          </w:tcPr>
          <w:p w14:paraId="6EEDC1E1" w14:textId="77777777" w:rsidR="004C5BF1" w:rsidRPr="00A5509E" w:rsidRDefault="004C5BF1" w:rsidP="000D1AA0">
            <w:pPr>
              <w:suppressAutoHyphens/>
              <w:autoSpaceDE w:val="0"/>
              <w:autoSpaceDN w:val="0"/>
              <w:adjustRightInd w:val="0"/>
              <w:spacing w:line="20" w:lineRule="atLeast"/>
            </w:pPr>
          </w:p>
        </w:tc>
        <w:tc>
          <w:tcPr>
            <w:tcW w:w="5148" w:type="dxa"/>
          </w:tcPr>
          <w:p w14:paraId="3233C32F" w14:textId="1D920B51" w:rsidR="004C5BF1" w:rsidRDefault="004C5BF1" w:rsidP="000D1AA0">
            <w:pPr>
              <w:tabs>
                <w:tab w:val="right" w:pos="4932"/>
              </w:tabs>
              <w:suppressAutoHyphens/>
              <w:autoSpaceDE w:val="0"/>
              <w:autoSpaceDN w:val="0"/>
              <w:adjustRightInd w:val="0"/>
              <w:spacing w:line="20" w:lineRule="atLeast"/>
            </w:pPr>
            <w:r w:rsidRPr="004C5BF1">
              <w:rPr>
                <w:sz w:val="22"/>
                <w:szCs w:val="22"/>
              </w:rPr>
              <w:t>{%tr endif %}</w:t>
            </w:r>
          </w:p>
        </w:tc>
      </w:tr>
      <w:tr w:rsidR="00DA2319" w:rsidRPr="00A5509E" w14:paraId="249A50B2" w14:textId="77777777" w:rsidTr="000D1AA0">
        <w:trPr>
          <w:trHeight w:val="261"/>
        </w:trPr>
        <w:tc>
          <w:tcPr>
            <w:tcW w:w="5148" w:type="dxa"/>
          </w:tcPr>
          <w:p w14:paraId="1C552639" w14:textId="77777777" w:rsidR="00DA2319" w:rsidRPr="00A5509E" w:rsidRDefault="00DA2319" w:rsidP="000D1AA0">
            <w:pPr>
              <w:suppressAutoHyphens/>
              <w:autoSpaceDE w:val="0"/>
              <w:autoSpaceDN w:val="0"/>
              <w:adjustRightInd w:val="0"/>
              <w:spacing w:line="20" w:lineRule="atLeast"/>
            </w:pPr>
          </w:p>
        </w:tc>
        <w:tc>
          <w:tcPr>
            <w:tcW w:w="5148" w:type="dxa"/>
          </w:tcPr>
          <w:p w14:paraId="129CCE12" w14:textId="5EF717CC" w:rsidR="00DA2319" w:rsidRPr="00A5509E" w:rsidRDefault="009B49E1" w:rsidP="00017CF7">
            <w:pPr>
              <w:tabs>
                <w:tab w:val="right" w:pos="4932"/>
              </w:tabs>
              <w:suppressAutoHyphens/>
              <w:autoSpaceDE w:val="0"/>
              <w:autoSpaceDN w:val="0"/>
              <w:adjustRightInd w:val="0"/>
              <w:spacing w:line="20" w:lineRule="atLeast"/>
              <w:rPr>
                <w:sz w:val="22"/>
                <w:szCs w:val="22"/>
              </w:rPr>
            </w:pPr>
            <w:r w:rsidRPr="00A5509E">
              <w:rPr>
                <w:sz w:val="22"/>
                <w:szCs w:val="22"/>
              </w:rPr>
              <w:t>{</w:t>
            </w:r>
            <w:r w:rsidR="00DA2319" w:rsidRPr="00A5509E">
              <w:rPr>
                <w:sz w:val="22"/>
                <w:szCs w:val="22"/>
              </w:rPr>
              <w:t>%tr endfor %</w:t>
            </w:r>
            <w:r w:rsidRPr="00A5509E">
              <w:rPr>
                <w:sz w:val="22"/>
                <w:szCs w:val="22"/>
              </w:rPr>
              <w:t>}</w:t>
            </w:r>
          </w:p>
        </w:tc>
      </w:tr>
    </w:tbl>
    <w:p w14:paraId="4F16936E" w14:textId="108FDD15" w:rsidR="00DA2319" w:rsidRPr="00A5509E" w:rsidRDefault="009B49E1" w:rsidP="00DA2319">
      <w:pPr>
        <w:suppressAutoHyphens/>
        <w:autoSpaceDE w:val="0"/>
        <w:autoSpaceDN w:val="0"/>
        <w:adjustRightInd w:val="0"/>
      </w:pPr>
      <w:r w:rsidRPr="00A5509E">
        <w:t>{</w:t>
      </w:r>
      <w:r w:rsidR="00DA2319" w:rsidRPr="00A5509E">
        <w:t>%p endfor %</w:t>
      </w:r>
      <w:r w:rsidRPr="00A5509E">
        <w:t>}</w:t>
      </w:r>
    </w:p>
    <w:p w14:paraId="3022C9D7" w14:textId="630F6406" w:rsidR="00DA2319" w:rsidRPr="00A5509E" w:rsidRDefault="009B49E1" w:rsidP="00DA2319">
      <w:pPr>
        <w:suppressAutoHyphens/>
        <w:autoSpaceDE w:val="0"/>
        <w:autoSpaceDN w:val="0"/>
        <w:adjustRightInd w:val="0"/>
      </w:pPr>
      <w:r w:rsidRPr="00A5509E">
        <w:t>{</w:t>
      </w:r>
      <w:r w:rsidR="00DA2319" w:rsidRPr="00A5509E">
        <w:t>%p endfor %</w:t>
      </w:r>
      <w:r w:rsidRPr="00A5509E">
        <w:t>}</w:t>
      </w:r>
    </w:p>
    <w:p w14:paraId="41A5FFA4" w14:textId="3BD17A55" w:rsidR="006A5D35" w:rsidRPr="00A5509E" w:rsidRDefault="009B49E1" w:rsidP="00DA2319">
      <w:pPr>
        <w:suppressAutoHyphens/>
        <w:autoSpaceDE w:val="0"/>
        <w:autoSpaceDN w:val="0"/>
        <w:adjustRightInd w:val="0"/>
        <w:rPr>
          <w:spacing w:val="-3"/>
        </w:rPr>
      </w:pPr>
      <w:r w:rsidRPr="00A5509E">
        <w:t>{</w:t>
      </w:r>
      <w:r w:rsidR="00DA2319" w:rsidRPr="00A5509E">
        <w:t>%p endif %</w:t>
      </w:r>
      <w:r w:rsidRPr="00A5509E">
        <w:t>}</w:t>
      </w:r>
    </w:p>
    <w:sectPr w:rsidR="006A5D35" w:rsidRPr="00A5509E" w:rsidSect="00ED212F">
      <w:headerReference w:type="default" r:id="rId13"/>
      <w:pgSz w:w="12240" w:h="15840"/>
      <w:pgMar w:top="720" w:right="108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42A76" w14:textId="77777777" w:rsidR="000D38AC" w:rsidRPr="00A5509E" w:rsidRDefault="000D38AC" w:rsidP="00ED212F">
      <w:r w:rsidRPr="00A5509E">
        <w:separator/>
      </w:r>
    </w:p>
  </w:endnote>
  <w:endnote w:type="continuationSeparator" w:id="0">
    <w:p w14:paraId="445575A0" w14:textId="77777777" w:rsidR="000D38AC" w:rsidRPr="00A5509E" w:rsidRDefault="000D38AC" w:rsidP="00ED212F">
      <w:r w:rsidRPr="00A5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6632" w14:textId="77777777" w:rsidR="009810C0" w:rsidRPr="00A5509E" w:rsidRDefault="00981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38E7" w14:textId="77777777" w:rsidR="009810C0" w:rsidRPr="00A5509E" w:rsidRDefault="009810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B1FD" w14:textId="77777777" w:rsidR="009810C0" w:rsidRPr="00A5509E" w:rsidRDefault="00981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D9F7" w14:textId="77777777" w:rsidR="000D38AC" w:rsidRPr="00A5509E" w:rsidRDefault="000D38AC" w:rsidP="00ED212F">
      <w:r w:rsidRPr="00A5509E">
        <w:separator/>
      </w:r>
    </w:p>
  </w:footnote>
  <w:footnote w:type="continuationSeparator" w:id="0">
    <w:p w14:paraId="487E05A2" w14:textId="77777777" w:rsidR="000D38AC" w:rsidRPr="00A5509E" w:rsidRDefault="000D38AC" w:rsidP="00ED212F">
      <w:r w:rsidRPr="00A5509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23FD" w14:textId="77777777" w:rsidR="009810C0" w:rsidRPr="00A5509E" w:rsidRDefault="00981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D089" w14:textId="77777777" w:rsidR="009810C0" w:rsidRPr="00A5509E" w:rsidRDefault="009810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3842" w14:textId="77777777" w:rsidR="009810C0" w:rsidRPr="00A5509E" w:rsidRDefault="009810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3BC1E" w14:textId="77777777" w:rsidR="00ED212F" w:rsidRPr="00A5509E" w:rsidRDefault="00ED212F">
    <w:pPr>
      <w:pStyle w:val="Header"/>
      <w:rPr>
        <w:sz w:val="20"/>
        <w:szCs w:val="20"/>
      </w:rPr>
    </w:pPr>
    <w:r w:rsidRPr="00A5509E">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5034"/>
    <w:multiLevelType w:val="hybridMultilevel"/>
    <w:tmpl w:val="57A6EEA6"/>
    <w:lvl w:ilvl="0" w:tplc="8FDC53A6">
      <w:start w:val="1"/>
      <w:numFmt w:val="decimal"/>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585"/>
    <w:rsid w:val="00017CF7"/>
    <w:rsid w:val="000D38AC"/>
    <w:rsid w:val="000F20D6"/>
    <w:rsid w:val="00143E96"/>
    <w:rsid w:val="0016767B"/>
    <w:rsid w:val="00272806"/>
    <w:rsid w:val="002D0030"/>
    <w:rsid w:val="002E4EBD"/>
    <w:rsid w:val="00346508"/>
    <w:rsid w:val="003904CC"/>
    <w:rsid w:val="003D3D71"/>
    <w:rsid w:val="004556C3"/>
    <w:rsid w:val="00465C97"/>
    <w:rsid w:val="004A3AEB"/>
    <w:rsid w:val="004C5BF1"/>
    <w:rsid w:val="004D673D"/>
    <w:rsid w:val="004D7CF5"/>
    <w:rsid w:val="004E2AE5"/>
    <w:rsid w:val="005708C7"/>
    <w:rsid w:val="005A6CFE"/>
    <w:rsid w:val="005D00F1"/>
    <w:rsid w:val="005D5F39"/>
    <w:rsid w:val="00624D4F"/>
    <w:rsid w:val="00631755"/>
    <w:rsid w:val="00663168"/>
    <w:rsid w:val="00666EA1"/>
    <w:rsid w:val="006925B9"/>
    <w:rsid w:val="006963E8"/>
    <w:rsid w:val="006A077C"/>
    <w:rsid w:val="006A2546"/>
    <w:rsid w:val="006A5D35"/>
    <w:rsid w:val="0075673E"/>
    <w:rsid w:val="007D1FAD"/>
    <w:rsid w:val="007E0585"/>
    <w:rsid w:val="007E66BA"/>
    <w:rsid w:val="0080670B"/>
    <w:rsid w:val="00811E64"/>
    <w:rsid w:val="008336B0"/>
    <w:rsid w:val="00855773"/>
    <w:rsid w:val="008A2662"/>
    <w:rsid w:val="008A6118"/>
    <w:rsid w:val="009479F6"/>
    <w:rsid w:val="009810C0"/>
    <w:rsid w:val="009B49E1"/>
    <w:rsid w:val="00A54BD2"/>
    <w:rsid w:val="00A5509E"/>
    <w:rsid w:val="00A903D3"/>
    <w:rsid w:val="00AC7575"/>
    <w:rsid w:val="00AD33AA"/>
    <w:rsid w:val="00AD5660"/>
    <w:rsid w:val="00AF537A"/>
    <w:rsid w:val="00B07D87"/>
    <w:rsid w:val="00B31512"/>
    <w:rsid w:val="00B83633"/>
    <w:rsid w:val="00BA29CD"/>
    <w:rsid w:val="00BB4415"/>
    <w:rsid w:val="00BB655D"/>
    <w:rsid w:val="00BE553A"/>
    <w:rsid w:val="00C00E73"/>
    <w:rsid w:val="00C37B62"/>
    <w:rsid w:val="00C46209"/>
    <w:rsid w:val="00C578C4"/>
    <w:rsid w:val="00C63001"/>
    <w:rsid w:val="00C72E79"/>
    <w:rsid w:val="00C90369"/>
    <w:rsid w:val="00C90812"/>
    <w:rsid w:val="00CB16DF"/>
    <w:rsid w:val="00D80BFF"/>
    <w:rsid w:val="00DA2319"/>
    <w:rsid w:val="00DC01FE"/>
    <w:rsid w:val="00DC5576"/>
    <w:rsid w:val="00E675D4"/>
    <w:rsid w:val="00E72DFB"/>
    <w:rsid w:val="00ED212F"/>
    <w:rsid w:val="00F04391"/>
    <w:rsid w:val="00F06A14"/>
    <w:rsid w:val="00F16760"/>
    <w:rsid w:val="00F73F71"/>
    <w:rsid w:val="00F740AB"/>
    <w:rsid w:val="00FB71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87CA"/>
  <w15:docId w15:val="{36A30918-0BD6-4ECD-B80C-46B69940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12F"/>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otDocsGrid">
    <w:name w:val="HotDocs Grid"/>
    <w:basedOn w:val="TableGrid"/>
    <w:rsid w:val="00ED212F"/>
    <w:rPr>
      <w:rFonts w:ascii="Arial" w:eastAsia="Times New Roman" w:hAnsi="Arial" w:cs="Arial"/>
      <w:sz w:val="20"/>
      <w:szCs w:val="20"/>
      <w:lang w:eastAsia="en-CA"/>
    </w:rPr>
    <w:tblPr/>
  </w:style>
  <w:style w:type="table" w:styleId="TableGrid">
    <w:name w:val="Table Grid"/>
    <w:basedOn w:val="TableNormal"/>
    <w:uiPriority w:val="59"/>
    <w:rsid w:val="00ED2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212F"/>
    <w:pPr>
      <w:tabs>
        <w:tab w:val="center" w:pos="4680"/>
        <w:tab w:val="right" w:pos="9360"/>
      </w:tabs>
    </w:pPr>
  </w:style>
  <w:style w:type="character" w:customStyle="1" w:styleId="HeaderChar">
    <w:name w:val="Header Char"/>
    <w:basedOn w:val="DefaultParagraphFont"/>
    <w:link w:val="Header"/>
    <w:uiPriority w:val="99"/>
    <w:rsid w:val="00ED212F"/>
    <w:rPr>
      <w:rFonts w:ascii="Arial" w:eastAsia="Times New Roman" w:hAnsi="Arial" w:cs="Arial"/>
      <w:lang w:val="en-US"/>
    </w:rPr>
  </w:style>
  <w:style w:type="paragraph" w:styleId="Footer">
    <w:name w:val="footer"/>
    <w:basedOn w:val="Normal"/>
    <w:link w:val="FooterChar"/>
    <w:uiPriority w:val="99"/>
    <w:unhideWhenUsed/>
    <w:rsid w:val="00ED212F"/>
    <w:pPr>
      <w:tabs>
        <w:tab w:val="center" w:pos="4680"/>
        <w:tab w:val="right" w:pos="9360"/>
      </w:tabs>
    </w:pPr>
  </w:style>
  <w:style w:type="character" w:customStyle="1" w:styleId="FooterChar">
    <w:name w:val="Footer Char"/>
    <w:basedOn w:val="DefaultParagraphFont"/>
    <w:link w:val="Footer"/>
    <w:uiPriority w:val="99"/>
    <w:rsid w:val="00ED212F"/>
    <w:rPr>
      <w:rFonts w:ascii="Arial" w:eastAsia="Times New Roman" w:hAnsi="Arial" w:cs="Arial"/>
      <w:lang w:val="en-US"/>
    </w:rPr>
  </w:style>
  <w:style w:type="paragraph" w:styleId="ListParagraph">
    <w:name w:val="List Paragraph"/>
    <w:basedOn w:val="Normal"/>
    <w:uiPriority w:val="34"/>
    <w:qFormat/>
    <w:rsid w:val="00947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alex miller</cp:lastModifiedBy>
  <cp:revision>57</cp:revision>
  <dcterms:created xsi:type="dcterms:W3CDTF">2019-01-11T02:49:00Z</dcterms:created>
  <dcterms:modified xsi:type="dcterms:W3CDTF">2022-02-28T19:54:00Z</dcterms:modified>
</cp:coreProperties>
</file>