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70F605" w14:textId="77777777" w:rsidR="00443CF8" w:rsidRPr="00252371" w:rsidRDefault="00443CF8" w:rsidP="00443CF8">
      <w:pPr>
        <w:spacing w:line="240" w:lineRule="exact"/>
        <w:ind w:left="2160" w:right="2160"/>
        <w:jc w:val="both"/>
      </w:pPr>
      <w:r w:rsidRPr="00252371">
        <w:t>FIRST RESOLUTION</w:t>
      </w:r>
      <w:r w:rsidR="00FA26F8" w:rsidRPr="00252371">
        <w:t>S</w:t>
      </w:r>
      <w:r w:rsidRPr="00252371">
        <w:t xml:space="preserve"> OF </w:t>
      </w:r>
      <w:r w:rsidR="006A1480" w:rsidRPr="00252371">
        <w:t>{{</w:t>
      </w:r>
      <w:proofErr w:type="spellStart"/>
      <w:r w:rsidR="00F7278C" w:rsidRPr="00252371">
        <w:t>voting_shareholder_list|</w:t>
      </w:r>
      <w:proofErr w:type="gramStart"/>
      <w:r w:rsidR="00F7278C" w:rsidRPr="00252371">
        <w:t>plural</w:t>
      </w:r>
      <w:proofErr w:type="spellEnd"/>
      <w:r w:rsidR="00F7278C" w:rsidRPr="00252371">
        <w:t>(</w:t>
      </w:r>
      <w:proofErr w:type="gramEnd"/>
      <w:r w:rsidR="00F7278C" w:rsidRPr="00252371">
        <w:t>"THE SOLE SHAREHOLDER/ALL THE SHAREHOLDERS")</w:t>
      </w:r>
      <w:r w:rsidR="006A1480" w:rsidRPr="00252371">
        <w:t>}}</w:t>
      </w:r>
      <w:r w:rsidRPr="00252371">
        <w:rPr>
          <w:spacing w:val="-3"/>
        </w:rPr>
        <w:t xml:space="preserve"> OF </w:t>
      </w:r>
      <w:r w:rsidR="006A1480" w:rsidRPr="00252371">
        <w:rPr>
          <w:spacing w:val="-3"/>
        </w:rPr>
        <w:t>{{</w:t>
      </w:r>
      <w:proofErr w:type="spellStart"/>
      <w:r w:rsidR="00505A4C" w:rsidRPr="00252371">
        <w:rPr>
          <w:spacing w:val="-3"/>
        </w:rPr>
        <w:t>corp.name|upper</w:t>
      </w:r>
      <w:proofErr w:type="spellEnd"/>
      <w:r w:rsidR="006A1480" w:rsidRPr="00252371">
        <w:rPr>
          <w:spacing w:val="-3"/>
        </w:rPr>
        <w:t>}}</w:t>
      </w:r>
      <w:r w:rsidRPr="00252371">
        <w:rPr>
          <w:spacing w:val="-3"/>
        </w:rPr>
        <w:t xml:space="preserve"> (</w:t>
      </w:r>
      <w:r w:rsidR="00AF22F7" w:rsidRPr="00252371">
        <w:rPr>
          <w:spacing w:val="-3"/>
        </w:rPr>
        <w:t>THE "CORPORATION"</w:t>
      </w:r>
      <w:r w:rsidRPr="00252371">
        <w:rPr>
          <w:spacing w:val="-3"/>
        </w:rPr>
        <w:t>)</w:t>
      </w:r>
      <w:r w:rsidRPr="00252371">
        <w:t xml:space="preserve"> MADE ON </w:t>
      </w:r>
      <w:r w:rsidR="006A1480" w:rsidRPr="00252371">
        <w:t>{{</w:t>
      </w:r>
      <w:proofErr w:type="spellStart"/>
      <w:r w:rsidR="00505A4C" w:rsidRPr="00252371">
        <w:t>corp.incorp_date|toDate</w:t>
      </w:r>
      <w:proofErr w:type="spellEnd"/>
      <w:r w:rsidR="00505A4C" w:rsidRPr="00252371">
        <w:t>("J</w:t>
      </w:r>
      <w:r w:rsidR="00072D0A" w:rsidRPr="00252371">
        <w:t>une</w:t>
      </w:r>
      <w:r w:rsidR="00505A4C" w:rsidRPr="00252371">
        <w:t xml:space="preserve"> 3, 1990")</w:t>
      </w:r>
      <w:r w:rsidR="00072D0A" w:rsidRPr="00252371">
        <w:t>|upper</w:t>
      </w:r>
      <w:r w:rsidR="006A1480" w:rsidRPr="00252371">
        <w:t>}}</w:t>
      </w:r>
    </w:p>
    <w:p w14:paraId="749B013E" w14:textId="77777777" w:rsidR="00443CF8" w:rsidRPr="00252371" w:rsidRDefault="00443CF8" w:rsidP="00443CF8">
      <w:pPr>
        <w:spacing w:line="240" w:lineRule="exact"/>
        <w:ind w:left="2160" w:right="2160"/>
        <w:jc w:val="both"/>
        <w:rPr>
          <w:b/>
          <w:bCs/>
        </w:rPr>
      </w:pPr>
    </w:p>
    <w:tbl>
      <w:tblPr>
        <w:tblW w:w="5760" w:type="dxa"/>
        <w:tblInd w:w="2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0"/>
      </w:tblGrid>
      <w:tr w:rsidR="00443CF8" w:rsidRPr="00252371" w14:paraId="7DE4F9EE" w14:textId="77777777" w:rsidTr="0012076F">
        <w:tc>
          <w:tcPr>
            <w:tcW w:w="57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98BA925" w14:textId="77777777" w:rsidR="00443CF8" w:rsidRPr="00252371" w:rsidRDefault="00443CF8" w:rsidP="0012076F">
            <w:pPr>
              <w:spacing w:line="240" w:lineRule="exact"/>
              <w:ind w:left="-18" w:right="1440"/>
              <w:jc w:val="both"/>
            </w:pPr>
          </w:p>
        </w:tc>
      </w:tr>
    </w:tbl>
    <w:p w14:paraId="54552BA7" w14:textId="77777777" w:rsidR="00F37F89" w:rsidRPr="00252371" w:rsidRDefault="00F37F89"/>
    <w:p w14:paraId="627879D0" w14:textId="77777777" w:rsidR="00F37F89" w:rsidRPr="00252371" w:rsidRDefault="00F37F89">
      <w:pPr>
        <w:rPr>
          <w:b/>
          <w:bCs/>
        </w:rPr>
      </w:pPr>
      <w:r w:rsidRPr="00252371">
        <w:rPr>
          <w:b/>
          <w:bCs/>
        </w:rPr>
        <w:t xml:space="preserve">IT IS </w:t>
      </w:r>
      <w:r w:rsidR="00FC76D4" w:rsidRPr="00252371">
        <w:rPr>
          <w:b/>
          <w:bCs/>
        </w:rPr>
        <w:t xml:space="preserve">HEREBY </w:t>
      </w:r>
      <w:r w:rsidRPr="00252371">
        <w:rPr>
          <w:b/>
          <w:bCs/>
        </w:rPr>
        <w:t>RESOLVED THAT:</w:t>
      </w:r>
    </w:p>
    <w:p w14:paraId="42E5F9BA" w14:textId="77777777" w:rsidR="00F37F89" w:rsidRPr="00252371" w:rsidRDefault="00F37F89"/>
    <w:p w14:paraId="0BAA3442" w14:textId="77777777" w:rsidR="00F37F89" w:rsidRPr="00252371" w:rsidRDefault="00F37F89">
      <w:pPr>
        <w:rPr>
          <w:u w:val="single"/>
        </w:rPr>
      </w:pPr>
      <w:r w:rsidRPr="00252371">
        <w:rPr>
          <w:b/>
          <w:bCs/>
        </w:rPr>
        <w:t>1.0</w:t>
      </w:r>
      <w:r w:rsidRPr="00252371">
        <w:rPr>
          <w:b/>
          <w:bCs/>
        </w:rPr>
        <w:tab/>
      </w:r>
      <w:r w:rsidRPr="00252371">
        <w:rPr>
          <w:b/>
          <w:bCs/>
          <w:u w:val="single"/>
        </w:rPr>
        <w:t xml:space="preserve">RATIFICATION OF ACTIONS OF FIRST </w:t>
      </w:r>
      <w:r w:rsidR="006A1480" w:rsidRPr="00252371">
        <w:rPr>
          <w:b/>
          <w:u w:val="single"/>
        </w:rPr>
        <w:t>{{</w:t>
      </w:r>
      <w:proofErr w:type="spellStart"/>
      <w:r w:rsidR="00AD4A2E" w:rsidRPr="00252371">
        <w:rPr>
          <w:b/>
          <w:u w:val="single"/>
        </w:rPr>
        <w:t>director_list</w:t>
      </w:r>
      <w:r w:rsidR="0093140B" w:rsidRPr="00252371">
        <w:rPr>
          <w:b/>
          <w:u w:val="single"/>
        </w:rPr>
        <w:t>|</w:t>
      </w:r>
      <w:proofErr w:type="gramStart"/>
      <w:r w:rsidR="0093140B" w:rsidRPr="00252371">
        <w:rPr>
          <w:b/>
          <w:u w:val="single"/>
        </w:rPr>
        <w:t>plural</w:t>
      </w:r>
      <w:proofErr w:type="spellEnd"/>
      <w:r w:rsidR="0093140B" w:rsidRPr="00252371">
        <w:rPr>
          <w:b/>
          <w:u w:val="single"/>
        </w:rPr>
        <w:t>(</w:t>
      </w:r>
      <w:proofErr w:type="gramEnd"/>
      <w:r w:rsidR="0093140B" w:rsidRPr="00252371">
        <w:rPr>
          <w:b/>
          <w:u w:val="single"/>
        </w:rPr>
        <w:t>"DIRECTOR/DIRECTORS")</w:t>
      </w:r>
      <w:r w:rsidR="006A1480" w:rsidRPr="00252371">
        <w:rPr>
          <w:b/>
          <w:u w:val="single"/>
        </w:rPr>
        <w:t>}}</w:t>
      </w:r>
    </w:p>
    <w:p w14:paraId="1BA379BB" w14:textId="77777777" w:rsidR="00F37F89" w:rsidRPr="00252371" w:rsidRDefault="00F37F89"/>
    <w:p w14:paraId="6981C5C9" w14:textId="77777777" w:rsidR="00F37F89" w:rsidRPr="00252371" w:rsidRDefault="00F37F89">
      <w:r w:rsidRPr="00252371">
        <w:t>1.1</w:t>
      </w:r>
      <w:r w:rsidRPr="00252371">
        <w:tab/>
        <w:t xml:space="preserve">The </w:t>
      </w:r>
      <w:r w:rsidR="005C3148" w:rsidRPr="00252371">
        <w:t>F</w:t>
      </w:r>
      <w:r w:rsidRPr="00252371">
        <w:t xml:space="preserve">irst </w:t>
      </w:r>
      <w:r w:rsidR="006A1480" w:rsidRPr="00252371">
        <w:t>{{</w:t>
      </w:r>
      <w:proofErr w:type="spellStart"/>
      <w:r w:rsidR="00AD4A2E" w:rsidRPr="00252371">
        <w:t>director_list</w:t>
      </w:r>
      <w:r w:rsidR="0093140B" w:rsidRPr="00252371">
        <w:t>|</w:t>
      </w:r>
      <w:proofErr w:type="gramStart"/>
      <w:r w:rsidR="0093140B" w:rsidRPr="00252371">
        <w:t>plural</w:t>
      </w:r>
      <w:proofErr w:type="spellEnd"/>
      <w:r w:rsidR="0093140B" w:rsidRPr="00252371">
        <w:t>(</w:t>
      </w:r>
      <w:proofErr w:type="gramEnd"/>
      <w:r w:rsidR="0093140B" w:rsidRPr="00252371">
        <w:t>"Director/Directors")</w:t>
      </w:r>
      <w:r w:rsidR="006A1480" w:rsidRPr="00252371">
        <w:t>}}</w:t>
      </w:r>
      <w:r w:rsidRPr="00252371">
        <w:t xml:space="preserve"> and all actions taken by the </w:t>
      </w:r>
      <w:r w:rsidR="005C3148" w:rsidRPr="00252371">
        <w:t>F</w:t>
      </w:r>
      <w:r w:rsidRPr="00252371">
        <w:t xml:space="preserve">irst </w:t>
      </w:r>
      <w:r w:rsidR="006A1480" w:rsidRPr="00252371">
        <w:t>{{</w:t>
      </w:r>
      <w:proofErr w:type="spellStart"/>
      <w:r w:rsidR="00AD4A2E" w:rsidRPr="00252371">
        <w:t>director_list</w:t>
      </w:r>
      <w:r w:rsidR="0093140B" w:rsidRPr="00252371">
        <w:t>|plural</w:t>
      </w:r>
      <w:proofErr w:type="spellEnd"/>
      <w:r w:rsidR="0093140B" w:rsidRPr="00252371">
        <w:t>("Director/Directors")</w:t>
      </w:r>
      <w:r w:rsidR="006A1480" w:rsidRPr="00252371">
        <w:t>}}</w:t>
      </w:r>
      <w:r w:rsidRPr="00252371">
        <w:t xml:space="preserve"> and </w:t>
      </w:r>
      <w:r w:rsidR="006A1480" w:rsidRPr="00252371">
        <w:t>{{</w:t>
      </w:r>
      <w:proofErr w:type="spellStart"/>
      <w:r w:rsidR="00AD4A2E" w:rsidRPr="00252371">
        <w:t>director_list</w:t>
      </w:r>
      <w:r w:rsidR="0093140B" w:rsidRPr="00252371">
        <w:t>|plural</w:t>
      </w:r>
      <w:proofErr w:type="spellEnd"/>
      <w:r w:rsidR="0093140B" w:rsidRPr="00252371">
        <w:t>("incorporator/incorporators")</w:t>
      </w:r>
      <w:r w:rsidR="006A1480" w:rsidRPr="00252371">
        <w:t>}}</w:t>
      </w:r>
      <w:r w:rsidRPr="00252371">
        <w:t xml:space="preserve"> be ratified, confirmed and approved, including the form of share certificate.</w:t>
      </w:r>
    </w:p>
    <w:p w14:paraId="328D9B78" w14:textId="77777777" w:rsidR="00F37F89" w:rsidRPr="00252371" w:rsidRDefault="00F37F89"/>
    <w:p w14:paraId="7D921033" w14:textId="77777777" w:rsidR="00F37F89" w:rsidRPr="00252371" w:rsidRDefault="00F37F89">
      <w:pPr>
        <w:rPr>
          <w:u w:val="single"/>
        </w:rPr>
      </w:pPr>
      <w:r w:rsidRPr="00252371">
        <w:rPr>
          <w:b/>
          <w:bCs/>
        </w:rPr>
        <w:t>2.0</w:t>
      </w:r>
      <w:r w:rsidRPr="00252371">
        <w:rPr>
          <w:b/>
          <w:bCs/>
        </w:rPr>
        <w:tab/>
      </w:r>
      <w:r w:rsidRPr="00252371">
        <w:rPr>
          <w:b/>
          <w:bCs/>
          <w:u w:val="single"/>
        </w:rPr>
        <w:t xml:space="preserve">ELECTION OF </w:t>
      </w:r>
      <w:r w:rsidR="006A1480" w:rsidRPr="00252371">
        <w:rPr>
          <w:b/>
          <w:u w:val="single"/>
        </w:rPr>
        <w:t>{{</w:t>
      </w:r>
      <w:proofErr w:type="spellStart"/>
      <w:r w:rsidR="00AD4A2E" w:rsidRPr="00252371">
        <w:rPr>
          <w:b/>
          <w:u w:val="single"/>
        </w:rPr>
        <w:t>director_list</w:t>
      </w:r>
      <w:r w:rsidR="0093140B" w:rsidRPr="00252371">
        <w:rPr>
          <w:b/>
          <w:u w:val="single"/>
        </w:rPr>
        <w:t>|</w:t>
      </w:r>
      <w:proofErr w:type="gramStart"/>
      <w:r w:rsidR="0093140B" w:rsidRPr="00252371">
        <w:rPr>
          <w:b/>
          <w:u w:val="single"/>
        </w:rPr>
        <w:t>plural</w:t>
      </w:r>
      <w:proofErr w:type="spellEnd"/>
      <w:r w:rsidR="0093140B" w:rsidRPr="00252371">
        <w:rPr>
          <w:b/>
          <w:u w:val="single"/>
        </w:rPr>
        <w:t>(</w:t>
      </w:r>
      <w:proofErr w:type="gramEnd"/>
      <w:r w:rsidR="0093140B" w:rsidRPr="00252371">
        <w:rPr>
          <w:b/>
          <w:u w:val="single"/>
        </w:rPr>
        <w:t>"DIRECTOR/DIRECTORS")</w:t>
      </w:r>
      <w:r w:rsidR="006A1480" w:rsidRPr="00252371">
        <w:rPr>
          <w:b/>
          <w:u w:val="single"/>
        </w:rPr>
        <w:t>}}</w:t>
      </w:r>
    </w:p>
    <w:p w14:paraId="67846AE9" w14:textId="77777777" w:rsidR="00F37F89" w:rsidRPr="00252371" w:rsidRDefault="00F37F89"/>
    <w:p w14:paraId="5E066C8C" w14:textId="77777777" w:rsidR="00F37F89" w:rsidRPr="00252371" w:rsidRDefault="00F37F89">
      <w:r w:rsidRPr="00252371">
        <w:t>2.1</w:t>
      </w:r>
      <w:r w:rsidRPr="00252371">
        <w:tab/>
        <w:t xml:space="preserve">The following </w:t>
      </w:r>
      <w:r w:rsidR="006A1480" w:rsidRPr="00252371">
        <w:t>{{</w:t>
      </w:r>
      <w:proofErr w:type="spellStart"/>
      <w:r w:rsidR="00AD4A2E" w:rsidRPr="00252371">
        <w:t>director_list</w:t>
      </w:r>
      <w:r w:rsidR="0093140B" w:rsidRPr="00252371">
        <w:t>|</w:t>
      </w:r>
      <w:proofErr w:type="gramStart"/>
      <w:r w:rsidR="0093140B" w:rsidRPr="00252371">
        <w:t>plural</w:t>
      </w:r>
      <w:proofErr w:type="spellEnd"/>
      <w:r w:rsidR="0093140B" w:rsidRPr="00252371">
        <w:t>(</w:t>
      </w:r>
      <w:proofErr w:type="gramEnd"/>
      <w:r w:rsidR="0093140B" w:rsidRPr="00252371">
        <w:t>"person/persons")</w:t>
      </w:r>
      <w:r w:rsidR="006A1480" w:rsidRPr="00252371">
        <w:t>}}</w:t>
      </w:r>
      <w:r w:rsidRPr="00252371">
        <w:t xml:space="preserve"> shall be the </w:t>
      </w:r>
      <w:r w:rsidR="006A1480" w:rsidRPr="00252371">
        <w:t>{{</w:t>
      </w:r>
      <w:proofErr w:type="spellStart"/>
      <w:r w:rsidR="00AD4A2E" w:rsidRPr="00252371">
        <w:t>director_list</w:t>
      </w:r>
      <w:r w:rsidR="0093140B" w:rsidRPr="00252371">
        <w:t>|plural</w:t>
      </w:r>
      <w:proofErr w:type="spellEnd"/>
      <w:r w:rsidR="0093140B" w:rsidRPr="00252371">
        <w:t>("director/directors")</w:t>
      </w:r>
      <w:r w:rsidR="006A1480" w:rsidRPr="00252371">
        <w:t>}}</w:t>
      </w:r>
      <w:r w:rsidRPr="00252371">
        <w:t xml:space="preserve"> of the </w:t>
      </w:r>
      <w:r w:rsidR="00FC76D4" w:rsidRPr="00252371">
        <w:t>C</w:t>
      </w:r>
      <w:r w:rsidRPr="00252371">
        <w:t>orporation, to hold office until the next annual meeting of the Voting Shareholders, or until successors are elected or appointed:</w:t>
      </w:r>
    </w:p>
    <w:p w14:paraId="377F1306" w14:textId="77777777" w:rsidR="00F37F89" w:rsidRPr="00252371" w:rsidRDefault="00F37F89"/>
    <w:p w14:paraId="210990B1" w14:textId="77777777" w:rsidR="00F37F89" w:rsidRPr="00252371" w:rsidRDefault="006A1480">
      <w:r w:rsidRPr="00252371">
        <w:t>{</w:t>
      </w:r>
      <w:r w:rsidR="00BD6893" w:rsidRPr="00252371">
        <w:t xml:space="preserve">%p for director in </w:t>
      </w:r>
      <w:proofErr w:type="spellStart"/>
      <w:r w:rsidR="00BD6893" w:rsidRPr="00252371">
        <w:t>director_list</w:t>
      </w:r>
      <w:proofErr w:type="spellEnd"/>
      <w:r w:rsidR="00BD6893" w:rsidRPr="00252371">
        <w:t xml:space="preserve"> %</w:t>
      </w:r>
      <w:r w:rsidRPr="00252371">
        <w:t>}</w:t>
      </w:r>
    </w:p>
    <w:p w14:paraId="0700A308" w14:textId="77777777" w:rsidR="00F37F89" w:rsidRPr="00252371" w:rsidRDefault="006A1480">
      <w:pPr>
        <w:ind w:left="1440"/>
        <w:rPr>
          <w:b/>
          <w:bCs/>
        </w:rPr>
      </w:pPr>
      <w:r w:rsidRPr="00252371">
        <w:rPr>
          <w:b/>
          <w:bCs/>
        </w:rPr>
        <w:t>{{</w:t>
      </w:r>
      <w:proofErr w:type="spellStart"/>
      <w:r w:rsidR="00BD6893" w:rsidRPr="00252371">
        <w:rPr>
          <w:b/>
          <w:bCs/>
        </w:rPr>
        <w:t>director</w:t>
      </w:r>
      <w:r w:rsidR="00891087" w:rsidRPr="00252371">
        <w:rPr>
          <w:b/>
          <w:bCs/>
        </w:rPr>
        <w:t>.full_name</w:t>
      </w:r>
      <w:proofErr w:type="spellEnd"/>
      <w:r w:rsidRPr="00252371">
        <w:rPr>
          <w:b/>
          <w:bCs/>
        </w:rPr>
        <w:t>}}</w:t>
      </w:r>
    </w:p>
    <w:p w14:paraId="3E7B1D62" w14:textId="77777777" w:rsidR="00F37F89" w:rsidRPr="00252371" w:rsidRDefault="006A1480">
      <w:r w:rsidRPr="00252371">
        <w:t>{</w:t>
      </w:r>
      <w:r w:rsidR="00BD6893" w:rsidRPr="00252371">
        <w:t xml:space="preserve">%p </w:t>
      </w:r>
      <w:proofErr w:type="spellStart"/>
      <w:r w:rsidR="00BD6893" w:rsidRPr="00252371">
        <w:t>endfor</w:t>
      </w:r>
      <w:proofErr w:type="spellEnd"/>
      <w:r w:rsidR="00BD6893" w:rsidRPr="00252371">
        <w:t xml:space="preserve"> %</w:t>
      </w:r>
      <w:r w:rsidRPr="00252371">
        <w:t>}</w:t>
      </w:r>
    </w:p>
    <w:p w14:paraId="14230A47" w14:textId="77777777" w:rsidR="00F37F89" w:rsidRPr="00252371" w:rsidRDefault="00F37F89">
      <w:pPr>
        <w:pStyle w:val="Heading5"/>
        <w:ind w:left="0"/>
      </w:pPr>
    </w:p>
    <w:p w14:paraId="1F4DF8D2" w14:textId="77777777" w:rsidR="00F37F89" w:rsidRPr="00252371" w:rsidRDefault="00F37F89">
      <w:pPr>
        <w:rPr>
          <w:b/>
          <w:bCs/>
          <w:u w:val="single"/>
        </w:rPr>
      </w:pPr>
      <w:r w:rsidRPr="00252371">
        <w:rPr>
          <w:b/>
          <w:bCs/>
        </w:rPr>
        <w:t>3.0</w:t>
      </w:r>
      <w:r w:rsidRPr="00252371">
        <w:rPr>
          <w:b/>
          <w:bCs/>
        </w:rPr>
        <w:tab/>
      </w:r>
      <w:r w:rsidRPr="00252371">
        <w:rPr>
          <w:b/>
          <w:bCs/>
          <w:u w:val="single"/>
        </w:rPr>
        <w:t xml:space="preserve">POWERS OF </w:t>
      </w:r>
      <w:r w:rsidR="006A1480" w:rsidRPr="00252371">
        <w:rPr>
          <w:b/>
          <w:u w:val="single"/>
        </w:rPr>
        <w:t>{{</w:t>
      </w:r>
      <w:proofErr w:type="spellStart"/>
      <w:r w:rsidR="00AD4A2E" w:rsidRPr="00252371">
        <w:rPr>
          <w:b/>
          <w:u w:val="single"/>
        </w:rPr>
        <w:t>director_list</w:t>
      </w:r>
      <w:r w:rsidR="0093140B" w:rsidRPr="00252371">
        <w:rPr>
          <w:b/>
          <w:u w:val="single"/>
        </w:rPr>
        <w:t>|</w:t>
      </w:r>
      <w:proofErr w:type="gramStart"/>
      <w:r w:rsidR="0093140B" w:rsidRPr="00252371">
        <w:rPr>
          <w:b/>
          <w:u w:val="single"/>
        </w:rPr>
        <w:t>plural</w:t>
      </w:r>
      <w:proofErr w:type="spellEnd"/>
      <w:r w:rsidR="0093140B" w:rsidRPr="00252371">
        <w:rPr>
          <w:b/>
          <w:u w:val="single"/>
        </w:rPr>
        <w:t>(</w:t>
      </w:r>
      <w:proofErr w:type="gramEnd"/>
      <w:r w:rsidR="0093140B" w:rsidRPr="00252371">
        <w:rPr>
          <w:b/>
          <w:u w:val="single"/>
        </w:rPr>
        <w:t>"DIRECTOR/DIRECTORS")</w:t>
      </w:r>
      <w:r w:rsidR="006A1480" w:rsidRPr="00252371">
        <w:rPr>
          <w:b/>
          <w:u w:val="single"/>
        </w:rPr>
        <w:t>}}</w:t>
      </w:r>
    </w:p>
    <w:p w14:paraId="0D4F5E85" w14:textId="77777777" w:rsidR="00F37F89" w:rsidRPr="00252371" w:rsidRDefault="00F37F89"/>
    <w:p w14:paraId="38E9B9B5" w14:textId="77777777" w:rsidR="00F37F89" w:rsidRPr="00252371" w:rsidRDefault="00F37F89">
      <w:r w:rsidRPr="00252371">
        <w:t>3.1</w:t>
      </w:r>
      <w:r w:rsidRPr="00252371">
        <w:tab/>
        <w:t xml:space="preserve">Because no unanimous shareholders' agreement has been entered into by the </w:t>
      </w:r>
      <w:r w:rsidR="006A1480" w:rsidRPr="00252371">
        <w:t>{</w:t>
      </w:r>
      <w:r w:rsidR="00F7278C" w:rsidRPr="00252371">
        <w:t xml:space="preserve">% if </w:t>
      </w:r>
      <w:proofErr w:type="spellStart"/>
      <w:r w:rsidR="00F7278C" w:rsidRPr="00252371">
        <w:t>corp.class_used</w:t>
      </w:r>
      <w:proofErr w:type="spellEnd"/>
      <w:r w:rsidR="00F7278C" w:rsidRPr="00252371">
        <w:t>%</w:t>
      </w:r>
      <w:r w:rsidR="006A1480" w:rsidRPr="00252371">
        <w:t>}</w:t>
      </w:r>
      <w:r w:rsidRPr="00252371">
        <w:t xml:space="preserve">Class "A” </w:t>
      </w:r>
      <w:r w:rsidR="006A1480" w:rsidRPr="00252371">
        <w:t>{</w:t>
      </w:r>
      <w:r w:rsidR="00F7278C" w:rsidRPr="00252371">
        <w:t>%</w:t>
      </w:r>
      <w:proofErr w:type="spellStart"/>
      <w:r w:rsidR="00F7278C" w:rsidRPr="00252371">
        <w:t>endif</w:t>
      </w:r>
      <w:proofErr w:type="spellEnd"/>
      <w:r w:rsidR="00F7278C" w:rsidRPr="00252371">
        <w:t>%</w:t>
      </w:r>
      <w:r w:rsidR="006A1480" w:rsidRPr="00252371">
        <w:t>}</w:t>
      </w:r>
      <w:r w:rsidR="009F0C6B" w:rsidRPr="00252371">
        <w:t>Voting S</w:t>
      </w:r>
      <w:r w:rsidRPr="00252371">
        <w:t xml:space="preserve">hareholders of the </w:t>
      </w:r>
      <w:r w:rsidR="00FC76D4" w:rsidRPr="00252371">
        <w:t>C</w:t>
      </w:r>
      <w:r w:rsidRPr="00252371">
        <w:t xml:space="preserve">orporation, no restrictions will be imposed on the powers of the </w:t>
      </w:r>
      <w:r w:rsidR="006A1480" w:rsidRPr="00252371">
        <w:t>{{</w:t>
      </w:r>
      <w:proofErr w:type="spellStart"/>
      <w:r w:rsidR="00AD4A2E" w:rsidRPr="00252371">
        <w:t>director_list</w:t>
      </w:r>
      <w:r w:rsidR="0093140B" w:rsidRPr="00252371">
        <w:t>|</w:t>
      </w:r>
      <w:proofErr w:type="gramStart"/>
      <w:r w:rsidR="0093140B" w:rsidRPr="00252371">
        <w:t>plural</w:t>
      </w:r>
      <w:proofErr w:type="spellEnd"/>
      <w:r w:rsidR="0093140B" w:rsidRPr="00252371">
        <w:t>(</w:t>
      </w:r>
      <w:proofErr w:type="gramEnd"/>
      <w:r w:rsidR="0093140B" w:rsidRPr="00252371">
        <w:t>"director/directors")</w:t>
      </w:r>
      <w:r w:rsidR="006A1480" w:rsidRPr="00252371">
        <w:t>}}</w:t>
      </w:r>
      <w:r w:rsidRPr="00252371">
        <w:t xml:space="preserve"> to manage the affairs for the </w:t>
      </w:r>
      <w:r w:rsidR="00FC76D4" w:rsidRPr="00252371">
        <w:t>C</w:t>
      </w:r>
      <w:r w:rsidRPr="00252371">
        <w:t xml:space="preserve">orporation or to borrow on behalf of the </w:t>
      </w:r>
      <w:r w:rsidR="00FC76D4" w:rsidRPr="00252371">
        <w:t>C</w:t>
      </w:r>
      <w:r w:rsidRPr="00252371">
        <w:t xml:space="preserve">orporation as authorized by the </w:t>
      </w:r>
      <w:r w:rsidRPr="00252371">
        <w:rPr>
          <w:u w:val="single"/>
        </w:rPr>
        <w:t>Business Corporations Act</w:t>
      </w:r>
      <w:r w:rsidRPr="00252371">
        <w:t xml:space="preserve"> and the bylaws of the </w:t>
      </w:r>
      <w:r w:rsidR="00FC76D4" w:rsidRPr="00252371">
        <w:t>C</w:t>
      </w:r>
      <w:r w:rsidRPr="00252371">
        <w:t>orporation.</w:t>
      </w:r>
    </w:p>
    <w:p w14:paraId="798620BA" w14:textId="77777777" w:rsidR="00F37F89" w:rsidRPr="00252371" w:rsidRDefault="00F37F89"/>
    <w:p w14:paraId="29A286D1" w14:textId="77777777" w:rsidR="00F37F89" w:rsidRPr="00252371" w:rsidRDefault="00F37F89">
      <w:pPr>
        <w:rPr>
          <w:b/>
          <w:bCs/>
          <w:u w:val="single"/>
        </w:rPr>
      </w:pPr>
      <w:r w:rsidRPr="00252371">
        <w:rPr>
          <w:b/>
          <w:bCs/>
        </w:rPr>
        <w:t>4.0</w:t>
      </w:r>
      <w:r w:rsidRPr="00252371">
        <w:rPr>
          <w:b/>
          <w:bCs/>
        </w:rPr>
        <w:tab/>
      </w:r>
      <w:r w:rsidRPr="00252371">
        <w:rPr>
          <w:b/>
          <w:bCs/>
          <w:u w:val="single"/>
        </w:rPr>
        <w:t>BANKING ARRANGEMENTS</w:t>
      </w:r>
    </w:p>
    <w:p w14:paraId="5B1AD485" w14:textId="77777777" w:rsidR="00F37F89" w:rsidRPr="00252371" w:rsidRDefault="00F37F89"/>
    <w:p w14:paraId="2F57CEEE" w14:textId="77777777" w:rsidR="00F37F89" w:rsidRPr="00252371" w:rsidRDefault="00F37F89">
      <w:r w:rsidRPr="00252371">
        <w:t>4.1</w:t>
      </w:r>
      <w:r w:rsidRPr="00252371">
        <w:tab/>
        <w:t xml:space="preserve">The banking institution selected, or to be selected, by the </w:t>
      </w:r>
      <w:r w:rsidR="006A1480" w:rsidRPr="00252371">
        <w:t>{{</w:t>
      </w:r>
      <w:proofErr w:type="spellStart"/>
      <w:r w:rsidR="00AD4A2E" w:rsidRPr="00252371">
        <w:t>director_list</w:t>
      </w:r>
      <w:r w:rsidR="0093140B" w:rsidRPr="00252371">
        <w:t>|</w:t>
      </w:r>
      <w:proofErr w:type="gramStart"/>
      <w:r w:rsidR="0093140B" w:rsidRPr="00252371">
        <w:t>plural</w:t>
      </w:r>
      <w:proofErr w:type="spellEnd"/>
      <w:r w:rsidR="0093140B" w:rsidRPr="00252371">
        <w:t>(</w:t>
      </w:r>
      <w:proofErr w:type="gramEnd"/>
      <w:r w:rsidR="0093140B" w:rsidRPr="00252371">
        <w:t>"director/directors")</w:t>
      </w:r>
      <w:r w:rsidR="006A1480" w:rsidRPr="00252371">
        <w:t>}}</w:t>
      </w:r>
      <w:r w:rsidRPr="00252371">
        <w:t xml:space="preserve"> is ratified as the bank of the </w:t>
      </w:r>
      <w:r w:rsidR="00FC76D4" w:rsidRPr="00252371">
        <w:t>C</w:t>
      </w:r>
      <w:r w:rsidRPr="00252371">
        <w:t>orporation and any banking forms and resolution</w:t>
      </w:r>
      <w:r w:rsidR="00FC76D4" w:rsidRPr="00252371">
        <w:t>s</w:t>
      </w:r>
      <w:r w:rsidRPr="00252371">
        <w:t xml:space="preserve"> completed by the </w:t>
      </w:r>
      <w:r w:rsidR="006A1480" w:rsidRPr="00252371">
        <w:t>{{</w:t>
      </w:r>
      <w:proofErr w:type="spellStart"/>
      <w:r w:rsidR="00AD4A2E" w:rsidRPr="00252371">
        <w:t>director_list</w:t>
      </w:r>
      <w:r w:rsidR="0093140B" w:rsidRPr="00252371">
        <w:t>|plural</w:t>
      </w:r>
      <w:proofErr w:type="spellEnd"/>
      <w:r w:rsidR="0093140B" w:rsidRPr="00252371">
        <w:t>("director/directors")</w:t>
      </w:r>
      <w:r w:rsidR="006A1480" w:rsidRPr="00252371">
        <w:t>}}</w:t>
      </w:r>
      <w:r w:rsidRPr="00252371">
        <w:t xml:space="preserve"> be adopted on behalf of the </w:t>
      </w:r>
      <w:r w:rsidR="00FC76D4" w:rsidRPr="00252371">
        <w:t>C</w:t>
      </w:r>
      <w:r w:rsidRPr="00252371">
        <w:t>orporation.</w:t>
      </w:r>
    </w:p>
    <w:p w14:paraId="56AA476B" w14:textId="77777777" w:rsidR="00F37F89" w:rsidRPr="00252371" w:rsidRDefault="00F37F89"/>
    <w:p w14:paraId="5D82AE3C" w14:textId="77777777" w:rsidR="00F37F89" w:rsidRPr="00252371" w:rsidRDefault="00F37F89">
      <w:pPr>
        <w:rPr>
          <w:b/>
          <w:bCs/>
          <w:u w:val="single"/>
        </w:rPr>
      </w:pPr>
      <w:r w:rsidRPr="00252371">
        <w:rPr>
          <w:b/>
          <w:bCs/>
        </w:rPr>
        <w:t>5.0</w:t>
      </w:r>
      <w:r w:rsidRPr="00252371">
        <w:rPr>
          <w:b/>
          <w:bCs/>
        </w:rPr>
        <w:tab/>
      </w:r>
      <w:r w:rsidRPr="00252371">
        <w:rPr>
          <w:b/>
          <w:bCs/>
          <w:u w:val="single"/>
        </w:rPr>
        <w:t>AUDITOR</w:t>
      </w:r>
    </w:p>
    <w:p w14:paraId="79630FE1" w14:textId="77777777" w:rsidR="00F37F89" w:rsidRPr="00252371" w:rsidRDefault="00F37F89">
      <w:pPr>
        <w:rPr>
          <w:u w:val="single"/>
        </w:rPr>
      </w:pPr>
    </w:p>
    <w:p w14:paraId="68653401" w14:textId="79F859E4" w:rsidR="00F37F89" w:rsidRPr="00252371" w:rsidRDefault="00F94421" w:rsidP="00F94421">
      <w:r>
        <w:t>5.1</w:t>
      </w:r>
      <w:r>
        <w:tab/>
      </w:r>
      <w:r w:rsidR="00F37F89" w:rsidRPr="00252371">
        <w:t xml:space="preserve">No auditor be appointed for the </w:t>
      </w:r>
      <w:r w:rsidR="00FC76D4" w:rsidRPr="00252371">
        <w:t>C</w:t>
      </w:r>
      <w:r w:rsidR="00F37F89" w:rsidRPr="00252371">
        <w:t xml:space="preserve">orporation. This resolution will remain in effect only until the next annual meeting of the </w:t>
      </w:r>
      <w:r w:rsidR="009F0C6B" w:rsidRPr="00252371">
        <w:t>V</w:t>
      </w:r>
      <w:r w:rsidR="00FC76D4" w:rsidRPr="00252371">
        <w:t xml:space="preserve">oting </w:t>
      </w:r>
      <w:r w:rsidR="009F0C6B" w:rsidRPr="00252371">
        <w:t>S</w:t>
      </w:r>
      <w:r w:rsidR="00301256" w:rsidRPr="00252371">
        <w:t>hareholders.</w:t>
      </w:r>
    </w:p>
    <w:p w14:paraId="0D890194" w14:textId="77777777" w:rsidR="00F37F89" w:rsidRPr="00252371" w:rsidRDefault="00F37F89"/>
    <w:p w14:paraId="5C0E3DDE" w14:textId="77777777" w:rsidR="00F37F89" w:rsidRPr="00252371" w:rsidRDefault="00F37F89" w:rsidP="0007422A">
      <w:pPr>
        <w:keepNext/>
        <w:keepLines/>
        <w:rPr>
          <w:b/>
          <w:bCs/>
          <w:u w:val="single"/>
        </w:rPr>
      </w:pPr>
      <w:r w:rsidRPr="00252371">
        <w:rPr>
          <w:b/>
          <w:bCs/>
        </w:rPr>
        <w:t>6.0</w:t>
      </w:r>
      <w:r w:rsidRPr="00252371">
        <w:rPr>
          <w:b/>
          <w:bCs/>
        </w:rPr>
        <w:tab/>
      </w:r>
      <w:r w:rsidRPr="00252371">
        <w:rPr>
          <w:b/>
          <w:bCs/>
          <w:u w:val="single"/>
        </w:rPr>
        <w:t>DEATH BENEFIT</w:t>
      </w:r>
    </w:p>
    <w:p w14:paraId="296842D8" w14:textId="77777777" w:rsidR="00F37F89" w:rsidRPr="00252371" w:rsidRDefault="00F37F89" w:rsidP="0007422A">
      <w:pPr>
        <w:keepNext/>
        <w:keepLines/>
      </w:pPr>
    </w:p>
    <w:p w14:paraId="1FD9201A" w14:textId="77777777" w:rsidR="00F37F89" w:rsidRPr="00252371" w:rsidRDefault="00F37F89">
      <w:r w:rsidRPr="00252371">
        <w:t>6.1</w:t>
      </w:r>
      <w:r w:rsidRPr="00252371">
        <w:tab/>
        <w:t xml:space="preserve">That the </w:t>
      </w:r>
      <w:r w:rsidR="006A1480" w:rsidRPr="00252371">
        <w:t>{{</w:t>
      </w:r>
      <w:proofErr w:type="spellStart"/>
      <w:r w:rsidR="00AD4A2E" w:rsidRPr="00252371">
        <w:t>director_list</w:t>
      </w:r>
      <w:r w:rsidR="0093140B" w:rsidRPr="00252371">
        <w:t>|plural</w:t>
      </w:r>
      <w:proofErr w:type="spellEnd"/>
      <w:r w:rsidR="0093140B" w:rsidRPr="00252371">
        <w:t>("director has/directors have")</w:t>
      </w:r>
      <w:r w:rsidR="006A1480" w:rsidRPr="00252371">
        <w:t>}}</w:t>
      </w:r>
      <w:r w:rsidRPr="00252371">
        <w:t xml:space="preserve"> the authority, at </w:t>
      </w:r>
      <w:r w:rsidR="00B979E1" w:rsidRPr="00252371">
        <w:t xml:space="preserve">the </w:t>
      </w:r>
      <w:r w:rsidR="006A1480" w:rsidRPr="00252371">
        <w:t>{{</w:t>
      </w:r>
      <w:proofErr w:type="spellStart"/>
      <w:r w:rsidR="00AD4A2E" w:rsidRPr="00252371">
        <w:t>director_list</w:t>
      </w:r>
      <w:r w:rsidR="0093140B" w:rsidRPr="00252371">
        <w:t>|plural</w:t>
      </w:r>
      <w:proofErr w:type="spellEnd"/>
      <w:r w:rsidR="0093140B" w:rsidRPr="00252371">
        <w:t>("director's/directors'")</w:t>
      </w:r>
      <w:r w:rsidR="006A1480" w:rsidRPr="00252371">
        <w:t>}}</w:t>
      </w:r>
      <w:r w:rsidRPr="00252371">
        <w:t xml:space="preserve"> discretion, upon the death of an employee or former employee, to pay to the surviving spouse of such employee, or any other person or corporation, a death benefit of up to $10,000.00.</w:t>
      </w:r>
    </w:p>
    <w:p w14:paraId="7ED4D718" w14:textId="77777777" w:rsidR="0007422A" w:rsidRDefault="0007422A">
      <w:pPr>
        <w:rPr>
          <w:b/>
          <w:bCs/>
        </w:rPr>
      </w:pPr>
    </w:p>
    <w:p w14:paraId="67B151CC" w14:textId="46BA9437" w:rsidR="00F37F89" w:rsidRPr="00252371" w:rsidRDefault="00F37F89" w:rsidP="0007422A">
      <w:pPr>
        <w:keepNext/>
        <w:keepLines/>
        <w:rPr>
          <w:b/>
          <w:bCs/>
          <w:u w:val="single"/>
        </w:rPr>
      </w:pPr>
      <w:r w:rsidRPr="00252371">
        <w:rPr>
          <w:b/>
          <w:bCs/>
        </w:rPr>
        <w:lastRenderedPageBreak/>
        <w:t>7.0</w:t>
      </w:r>
      <w:r w:rsidRPr="00252371">
        <w:rPr>
          <w:b/>
          <w:bCs/>
        </w:rPr>
        <w:tab/>
      </w:r>
      <w:r w:rsidRPr="00252371">
        <w:rPr>
          <w:b/>
          <w:bCs/>
          <w:u w:val="single"/>
        </w:rPr>
        <w:t>BYLAW NO: 1</w:t>
      </w:r>
    </w:p>
    <w:p w14:paraId="189BDC79" w14:textId="77777777" w:rsidR="00F37F89" w:rsidRPr="00252371" w:rsidRDefault="00F37F89" w:rsidP="0007422A">
      <w:pPr>
        <w:keepNext/>
        <w:keepLines/>
      </w:pPr>
    </w:p>
    <w:p w14:paraId="2E65CDDF" w14:textId="77777777" w:rsidR="00F37F89" w:rsidRPr="00252371" w:rsidRDefault="00F37F89">
      <w:r w:rsidRPr="00252371">
        <w:t>7.1</w:t>
      </w:r>
      <w:r w:rsidRPr="00252371">
        <w:tab/>
        <w:t xml:space="preserve">Bylaw No. 1 proposed and enacted by the </w:t>
      </w:r>
      <w:r w:rsidR="006A1480" w:rsidRPr="00252371">
        <w:t>{{</w:t>
      </w:r>
      <w:proofErr w:type="spellStart"/>
      <w:r w:rsidR="00AD4A2E" w:rsidRPr="00252371">
        <w:t>director_list</w:t>
      </w:r>
      <w:r w:rsidR="00862C58" w:rsidRPr="00252371">
        <w:t>|</w:t>
      </w:r>
      <w:proofErr w:type="gramStart"/>
      <w:r w:rsidR="00862C58" w:rsidRPr="00252371">
        <w:t>plural</w:t>
      </w:r>
      <w:proofErr w:type="spellEnd"/>
      <w:r w:rsidR="00862C58" w:rsidRPr="00252371">
        <w:t>(</w:t>
      </w:r>
      <w:proofErr w:type="gramEnd"/>
      <w:r w:rsidR="00862C58" w:rsidRPr="00252371">
        <w:t>"director/directors")</w:t>
      </w:r>
      <w:r w:rsidR="006A1480" w:rsidRPr="00252371">
        <w:t>}}</w:t>
      </w:r>
      <w:r w:rsidRPr="00252371">
        <w:t xml:space="preserve"> is confirmed as Bylaw No. 1 of the </w:t>
      </w:r>
      <w:r w:rsidR="00FC76D4" w:rsidRPr="00252371">
        <w:t>C</w:t>
      </w:r>
      <w:r w:rsidRPr="00252371">
        <w:t>orporation.</w:t>
      </w:r>
    </w:p>
    <w:p w14:paraId="1297BB88" w14:textId="77777777" w:rsidR="00FC76D4" w:rsidRPr="00252371" w:rsidRDefault="00FC76D4" w:rsidP="00FC76D4"/>
    <w:p w14:paraId="620209E0" w14:textId="77777777" w:rsidR="00FC76D4" w:rsidRPr="00252371" w:rsidRDefault="00FC76D4" w:rsidP="0007422A">
      <w:pPr>
        <w:keepNext/>
        <w:keepLines/>
        <w:rPr>
          <w:b/>
          <w:bCs/>
          <w:u w:val="single"/>
        </w:rPr>
      </w:pPr>
      <w:r w:rsidRPr="00252371">
        <w:rPr>
          <w:b/>
          <w:bCs/>
        </w:rPr>
        <w:t>8.0</w:t>
      </w:r>
      <w:r w:rsidRPr="00252371">
        <w:rPr>
          <w:b/>
          <w:bCs/>
        </w:rPr>
        <w:tab/>
      </w:r>
      <w:r w:rsidRPr="00252371">
        <w:rPr>
          <w:b/>
          <w:bCs/>
          <w:u w:val="single"/>
        </w:rPr>
        <w:t>BYLAW NO: 2</w:t>
      </w:r>
    </w:p>
    <w:p w14:paraId="0341BC6E" w14:textId="77777777" w:rsidR="00FC76D4" w:rsidRPr="00252371" w:rsidRDefault="00FC76D4" w:rsidP="0007422A">
      <w:pPr>
        <w:keepNext/>
        <w:keepLines/>
      </w:pPr>
    </w:p>
    <w:p w14:paraId="0BE68A93" w14:textId="71C834BF" w:rsidR="00FC76D4" w:rsidRPr="00252371" w:rsidRDefault="0040590D" w:rsidP="0022064E">
      <w:pPr>
        <w:ind w:hanging="11"/>
      </w:pPr>
      <w:r>
        <w:t>8.1</w:t>
      </w:r>
      <w:r>
        <w:tab/>
      </w:r>
      <w:r w:rsidR="00FC76D4" w:rsidRPr="00252371">
        <w:t xml:space="preserve">Bylaw No. 2 proposed and enacted by the </w:t>
      </w:r>
      <w:r w:rsidR="006A1480" w:rsidRPr="00252371">
        <w:t>{{</w:t>
      </w:r>
      <w:proofErr w:type="spellStart"/>
      <w:r w:rsidR="00AD4A2E" w:rsidRPr="00252371">
        <w:t>director_list</w:t>
      </w:r>
      <w:r w:rsidR="00862C58" w:rsidRPr="00252371">
        <w:t>|</w:t>
      </w:r>
      <w:proofErr w:type="gramStart"/>
      <w:r w:rsidR="00862C58" w:rsidRPr="00252371">
        <w:t>plural</w:t>
      </w:r>
      <w:proofErr w:type="spellEnd"/>
      <w:r w:rsidR="00862C58" w:rsidRPr="00252371">
        <w:t>(</w:t>
      </w:r>
      <w:proofErr w:type="gramEnd"/>
      <w:r w:rsidR="00862C58" w:rsidRPr="00252371">
        <w:t>"director/directors")</w:t>
      </w:r>
      <w:r w:rsidR="006A1480" w:rsidRPr="00252371">
        <w:t>}}</w:t>
      </w:r>
      <w:r w:rsidR="00FC76D4" w:rsidRPr="00252371">
        <w:t xml:space="preserve"> is confirmed as Bylaw No. 2 of the Corporation.</w:t>
      </w:r>
    </w:p>
    <w:p w14:paraId="265EEF3D" w14:textId="77777777" w:rsidR="005F7E49" w:rsidRPr="00252371" w:rsidRDefault="005F7E49" w:rsidP="005F7E49"/>
    <w:p w14:paraId="230CCCB9" w14:textId="77777777" w:rsidR="005F7E49" w:rsidRPr="00252371" w:rsidRDefault="005F7E49" w:rsidP="008C1ED6">
      <w:pPr>
        <w:keepNext/>
        <w:keepLines/>
        <w:rPr>
          <w:b/>
          <w:bCs/>
          <w:u w:val="single"/>
        </w:rPr>
      </w:pPr>
      <w:r w:rsidRPr="00252371">
        <w:rPr>
          <w:b/>
          <w:bCs/>
        </w:rPr>
        <w:t>9.0</w:t>
      </w:r>
      <w:r w:rsidRPr="00252371">
        <w:rPr>
          <w:b/>
          <w:bCs/>
        </w:rPr>
        <w:tab/>
      </w:r>
      <w:r w:rsidRPr="00252371">
        <w:rPr>
          <w:b/>
          <w:bCs/>
          <w:u w:val="single"/>
        </w:rPr>
        <w:t>COUNTERPARTS</w:t>
      </w:r>
    </w:p>
    <w:p w14:paraId="3D168A12" w14:textId="77777777" w:rsidR="005F7E49" w:rsidRPr="00252371" w:rsidRDefault="005F7E49" w:rsidP="008C1ED6">
      <w:pPr>
        <w:keepNext/>
        <w:keepLines/>
      </w:pPr>
    </w:p>
    <w:p w14:paraId="24BBA0DB" w14:textId="77777777" w:rsidR="005F7E49" w:rsidRPr="00252371" w:rsidRDefault="005F7E49" w:rsidP="008C1ED6">
      <w:pPr>
        <w:keepNext/>
        <w:keepLines/>
      </w:pPr>
      <w:r w:rsidRPr="00252371">
        <w:t>9.1</w:t>
      </w:r>
      <w:r w:rsidRPr="00252371">
        <w:tab/>
        <w:t xml:space="preserve">These resolutions may be executed in several counterparts and by facsimile, portable document format or other electronic means, each such executed counterpart being deemed to be an </w:t>
      </w:r>
      <w:proofErr w:type="gramStart"/>
      <w:r w:rsidRPr="00252371">
        <w:t>original,</w:t>
      </w:r>
      <w:proofErr w:type="gramEnd"/>
      <w:r w:rsidRPr="00252371">
        <w:t xml:space="preserve"> and such counterparts together shall constitute one and the same instrument.</w:t>
      </w:r>
    </w:p>
    <w:p w14:paraId="4D16B84A" w14:textId="77777777" w:rsidR="00FC76D4" w:rsidRPr="00252371" w:rsidRDefault="00FC76D4" w:rsidP="008C1ED6">
      <w:pPr>
        <w:keepNext/>
        <w:keepLines/>
      </w:pPr>
    </w:p>
    <w:p w14:paraId="7BA8DAB4" w14:textId="77777777" w:rsidR="00F37F89" w:rsidRPr="00252371" w:rsidRDefault="00F37F89" w:rsidP="008C1ED6">
      <w:pPr>
        <w:keepNext/>
        <w:keepLines/>
      </w:pPr>
      <w:r w:rsidRPr="00252371">
        <w:t xml:space="preserve">Signed </w:t>
      </w:r>
      <w:r w:rsidR="00CC3EBC" w:rsidRPr="00252371">
        <w:t>effective</w:t>
      </w:r>
      <w:r w:rsidR="000C0C88" w:rsidRPr="00252371">
        <w:t xml:space="preserve"> </w:t>
      </w:r>
      <w:r w:rsidR="006A1480" w:rsidRPr="00252371">
        <w:t>{{</w:t>
      </w:r>
      <w:proofErr w:type="spellStart"/>
      <w:r w:rsidR="00F7278C" w:rsidRPr="00252371">
        <w:t>corp.incorp_date|</w:t>
      </w:r>
      <w:proofErr w:type="gramStart"/>
      <w:r w:rsidR="00F7278C" w:rsidRPr="00252371">
        <w:t>toDate</w:t>
      </w:r>
      <w:proofErr w:type="spellEnd"/>
      <w:r w:rsidR="00F7278C" w:rsidRPr="00252371">
        <w:t>(</w:t>
      </w:r>
      <w:proofErr w:type="gramEnd"/>
      <w:r w:rsidR="00F7278C" w:rsidRPr="00252371">
        <w:t>"June 3, 1990")</w:t>
      </w:r>
      <w:r w:rsidR="006A1480" w:rsidRPr="00252371">
        <w:t>}}</w:t>
      </w:r>
      <w:r w:rsidRPr="00252371">
        <w:t>.</w:t>
      </w:r>
    </w:p>
    <w:p w14:paraId="17DB13D8" w14:textId="77777777" w:rsidR="008D46D2" w:rsidRPr="00252371" w:rsidRDefault="008D46D2" w:rsidP="008C1ED6">
      <w:pPr>
        <w:keepNext/>
        <w:keepLines/>
      </w:pPr>
    </w:p>
    <w:p w14:paraId="4A950109" w14:textId="77777777" w:rsidR="006A1480" w:rsidRPr="00252371" w:rsidRDefault="006A1480" w:rsidP="002F0C6B">
      <w:pPr>
        <w:keepNext/>
        <w:keepLines/>
      </w:pPr>
      <w:r w:rsidRPr="00252371">
        <w:t xml:space="preserve">{%p for </w:t>
      </w:r>
      <w:proofErr w:type="spellStart"/>
      <w:r w:rsidRPr="00252371">
        <w:t>sh</w:t>
      </w:r>
      <w:proofErr w:type="spellEnd"/>
      <w:r w:rsidRPr="00252371">
        <w:t xml:space="preserve"> in </w:t>
      </w:r>
      <w:proofErr w:type="spellStart"/>
      <w:r w:rsidRPr="00252371">
        <w:t>shareholder_list</w:t>
      </w:r>
      <w:proofErr w:type="spellEnd"/>
      <w:r w:rsidRPr="00252371">
        <w:t xml:space="preserve"> %}</w:t>
      </w:r>
    </w:p>
    <w:p w14:paraId="51559F9E" w14:textId="0A9C9E42" w:rsidR="008D46D2" w:rsidRPr="00252371" w:rsidRDefault="006A1480" w:rsidP="00B8257C">
      <w:pPr>
        <w:keepNext/>
        <w:keepLines/>
      </w:pPr>
      <w:bookmarkStart w:id="0" w:name="_GoBack"/>
      <w:bookmarkEnd w:id="0"/>
      <w:r w:rsidRPr="00252371">
        <w:t>{{</w:t>
      </w:r>
      <w:proofErr w:type="spellStart"/>
      <w:r w:rsidR="008D46D2" w:rsidRPr="00252371">
        <w:t>sh.shareholder_sig_block_insert</w:t>
      </w:r>
      <w:proofErr w:type="spellEnd"/>
      <w:r w:rsidRPr="00252371">
        <w:t>}}</w:t>
      </w:r>
    </w:p>
    <w:p w14:paraId="5CD95912" w14:textId="77777777" w:rsidR="006A1480" w:rsidRPr="00252371" w:rsidRDefault="006A1480">
      <w:r w:rsidRPr="00252371">
        <w:t xml:space="preserve">{%p </w:t>
      </w:r>
      <w:proofErr w:type="spellStart"/>
      <w:r w:rsidRPr="00252371">
        <w:t>endfor</w:t>
      </w:r>
      <w:proofErr w:type="spellEnd"/>
      <w:r w:rsidRPr="00252371">
        <w:t xml:space="preserve"> %}</w:t>
      </w:r>
    </w:p>
    <w:sectPr w:rsidR="006A1480" w:rsidRPr="00252371" w:rsidSect="008055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1080" w:bottom="720" w:left="1080" w:header="720" w:footer="720" w:gutter="0"/>
      <w:cols w:space="288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2BAF8C" w14:textId="77777777" w:rsidR="00431222" w:rsidRPr="00252371" w:rsidRDefault="00431222">
      <w:r w:rsidRPr="00252371">
        <w:separator/>
      </w:r>
    </w:p>
  </w:endnote>
  <w:endnote w:type="continuationSeparator" w:id="0">
    <w:p w14:paraId="3EB47A61" w14:textId="77777777" w:rsidR="00431222" w:rsidRPr="00252371" w:rsidRDefault="00431222">
      <w:r w:rsidRPr="0025237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A622DD" w14:textId="77777777" w:rsidR="00C11412" w:rsidRPr="00252371" w:rsidRDefault="00C114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A1C68A" w14:textId="77777777" w:rsidR="00C11412" w:rsidRPr="00252371" w:rsidRDefault="00C114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65AF61" w14:textId="77777777" w:rsidR="00C11412" w:rsidRPr="00252371" w:rsidRDefault="00C114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9FC20A" w14:textId="77777777" w:rsidR="00431222" w:rsidRPr="00252371" w:rsidRDefault="00431222">
      <w:r w:rsidRPr="00252371">
        <w:separator/>
      </w:r>
    </w:p>
  </w:footnote>
  <w:footnote w:type="continuationSeparator" w:id="0">
    <w:p w14:paraId="47903F78" w14:textId="77777777" w:rsidR="00431222" w:rsidRPr="00252371" w:rsidRDefault="00431222">
      <w:r w:rsidRPr="00252371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D2AC10" w14:textId="77777777" w:rsidR="00C11412" w:rsidRPr="00252371" w:rsidRDefault="00C114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D0AE73" w14:textId="77777777" w:rsidR="00C11412" w:rsidRPr="00252371" w:rsidRDefault="00C1141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D6A312" w14:textId="77777777" w:rsidR="00C11412" w:rsidRPr="00252371" w:rsidRDefault="00C114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026BA"/>
    <w:multiLevelType w:val="multilevel"/>
    <w:tmpl w:val="BCE2C3DC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">
    <w:nsid w:val="467B3156"/>
    <w:multiLevelType w:val="multilevel"/>
    <w:tmpl w:val="F8C8939E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oNotTrackMove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979E1"/>
    <w:rsid w:val="00072D0A"/>
    <w:rsid w:val="0007422A"/>
    <w:rsid w:val="000C0C88"/>
    <w:rsid w:val="000C38A1"/>
    <w:rsid w:val="000D0446"/>
    <w:rsid w:val="000D5E95"/>
    <w:rsid w:val="0012076F"/>
    <w:rsid w:val="0016708E"/>
    <w:rsid w:val="0017361F"/>
    <w:rsid w:val="00196832"/>
    <w:rsid w:val="001A13B6"/>
    <w:rsid w:val="001B0DF5"/>
    <w:rsid w:val="001C7B0A"/>
    <w:rsid w:val="001F7A4D"/>
    <w:rsid w:val="00213074"/>
    <w:rsid w:val="0022064E"/>
    <w:rsid w:val="002250B2"/>
    <w:rsid w:val="00252371"/>
    <w:rsid w:val="00276345"/>
    <w:rsid w:val="002F0C6B"/>
    <w:rsid w:val="00301256"/>
    <w:rsid w:val="003019AC"/>
    <w:rsid w:val="00324587"/>
    <w:rsid w:val="00342E76"/>
    <w:rsid w:val="00375202"/>
    <w:rsid w:val="003B6231"/>
    <w:rsid w:val="003C3E7D"/>
    <w:rsid w:val="003E2CC3"/>
    <w:rsid w:val="003F2F1E"/>
    <w:rsid w:val="0040590D"/>
    <w:rsid w:val="004270BF"/>
    <w:rsid w:val="00431222"/>
    <w:rsid w:val="00443CF8"/>
    <w:rsid w:val="004E124C"/>
    <w:rsid w:val="00505A4C"/>
    <w:rsid w:val="00525C2D"/>
    <w:rsid w:val="00531F5A"/>
    <w:rsid w:val="00596BCE"/>
    <w:rsid w:val="005A31A2"/>
    <w:rsid w:val="005C2666"/>
    <w:rsid w:val="005C3148"/>
    <w:rsid w:val="005E7EE6"/>
    <w:rsid w:val="005F3007"/>
    <w:rsid w:val="005F43A1"/>
    <w:rsid w:val="005F7E49"/>
    <w:rsid w:val="006018FD"/>
    <w:rsid w:val="00604AEB"/>
    <w:rsid w:val="0061345E"/>
    <w:rsid w:val="00663F41"/>
    <w:rsid w:val="006A1480"/>
    <w:rsid w:val="006A619B"/>
    <w:rsid w:val="006A63C9"/>
    <w:rsid w:val="006F025D"/>
    <w:rsid w:val="006F07DD"/>
    <w:rsid w:val="006F5911"/>
    <w:rsid w:val="007001F1"/>
    <w:rsid w:val="00725D9A"/>
    <w:rsid w:val="00753469"/>
    <w:rsid w:val="00781E29"/>
    <w:rsid w:val="007E24B7"/>
    <w:rsid w:val="00805578"/>
    <w:rsid w:val="0084308F"/>
    <w:rsid w:val="00862C58"/>
    <w:rsid w:val="00882D81"/>
    <w:rsid w:val="00891087"/>
    <w:rsid w:val="008A7C68"/>
    <w:rsid w:val="008C1ED6"/>
    <w:rsid w:val="008D46D2"/>
    <w:rsid w:val="009048D5"/>
    <w:rsid w:val="0093140B"/>
    <w:rsid w:val="00951CAA"/>
    <w:rsid w:val="0098594E"/>
    <w:rsid w:val="009E5894"/>
    <w:rsid w:val="009F0C6B"/>
    <w:rsid w:val="009F66AC"/>
    <w:rsid w:val="00A1289F"/>
    <w:rsid w:val="00A232E0"/>
    <w:rsid w:val="00A412F5"/>
    <w:rsid w:val="00A97D7C"/>
    <w:rsid w:val="00AD4A2E"/>
    <w:rsid w:val="00AF0F85"/>
    <w:rsid w:val="00AF22F7"/>
    <w:rsid w:val="00B8257C"/>
    <w:rsid w:val="00B979E1"/>
    <w:rsid w:val="00BD6893"/>
    <w:rsid w:val="00C0153A"/>
    <w:rsid w:val="00C11412"/>
    <w:rsid w:val="00C17BBA"/>
    <w:rsid w:val="00C25FD2"/>
    <w:rsid w:val="00C717F2"/>
    <w:rsid w:val="00C76DF7"/>
    <w:rsid w:val="00CB2001"/>
    <w:rsid w:val="00CC3EBC"/>
    <w:rsid w:val="00D16391"/>
    <w:rsid w:val="00D53CCB"/>
    <w:rsid w:val="00D5606B"/>
    <w:rsid w:val="00D56451"/>
    <w:rsid w:val="00D80B83"/>
    <w:rsid w:val="00DD4B97"/>
    <w:rsid w:val="00DD5435"/>
    <w:rsid w:val="00DE5807"/>
    <w:rsid w:val="00DF43DB"/>
    <w:rsid w:val="00E445B6"/>
    <w:rsid w:val="00E5502B"/>
    <w:rsid w:val="00E74CD3"/>
    <w:rsid w:val="00E86C26"/>
    <w:rsid w:val="00E95F3E"/>
    <w:rsid w:val="00EA1D85"/>
    <w:rsid w:val="00EA4318"/>
    <w:rsid w:val="00ED22B2"/>
    <w:rsid w:val="00ED762B"/>
    <w:rsid w:val="00EE244D"/>
    <w:rsid w:val="00EE5548"/>
    <w:rsid w:val="00F0157C"/>
    <w:rsid w:val="00F0379B"/>
    <w:rsid w:val="00F2645B"/>
    <w:rsid w:val="00F26DE5"/>
    <w:rsid w:val="00F31B21"/>
    <w:rsid w:val="00F37F89"/>
    <w:rsid w:val="00F43294"/>
    <w:rsid w:val="00F7278C"/>
    <w:rsid w:val="00F94421"/>
    <w:rsid w:val="00FA26F8"/>
    <w:rsid w:val="00FC76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1B2A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78"/>
    <w:rPr>
      <w:rFonts w:ascii="Arial" w:hAnsi="Arial" w:cs="Arial"/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05578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05578"/>
    <w:pPr>
      <w:keepNext/>
      <w:overflowPunct w:val="0"/>
      <w:autoSpaceDE w:val="0"/>
      <w:autoSpaceDN w:val="0"/>
      <w:adjustRightInd w:val="0"/>
      <w:textAlignment w:val="baseline"/>
      <w:outlineLvl w:val="1"/>
    </w:pPr>
  </w:style>
  <w:style w:type="paragraph" w:styleId="Heading4">
    <w:name w:val="heading 4"/>
    <w:basedOn w:val="Normal"/>
    <w:next w:val="Normal"/>
    <w:link w:val="Heading4Char"/>
    <w:uiPriority w:val="99"/>
    <w:qFormat/>
    <w:rsid w:val="00805578"/>
    <w:pPr>
      <w:keepNext/>
      <w:overflowPunct w:val="0"/>
      <w:autoSpaceDE w:val="0"/>
      <w:autoSpaceDN w:val="0"/>
      <w:adjustRightInd w:val="0"/>
      <w:ind w:left="4320" w:firstLine="720"/>
      <w:textAlignment w:val="baseline"/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805578"/>
    <w:pPr>
      <w:keepNext/>
      <w:overflowPunct w:val="0"/>
      <w:autoSpaceDE w:val="0"/>
      <w:autoSpaceDN w:val="0"/>
      <w:adjustRightInd w:val="0"/>
      <w:ind w:left="720"/>
      <w:textAlignment w:val="baseline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805578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semiHidden/>
    <w:locked/>
    <w:rsid w:val="00805578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4Char">
    <w:name w:val="Heading 4 Char"/>
    <w:link w:val="Heading4"/>
    <w:uiPriority w:val="9"/>
    <w:semiHidden/>
    <w:locked/>
    <w:rsid w:val="00805578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uiPriority w:val="9"/>
    <w:semiHidden/>
    <w:locked/>
    <w:rsid w:val="00805578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paragraph" w:styleId="Header">
    <w:name w:val="header"/>
    <w:basedOn w:val="Normal"/>
    <w:link w:val="HeaderChar"/>
    <w:uiPriority w:val="99"/>
    <w:rsid w:val="00805578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805578"/>
    <w:rPr>
      <w:rFonts w:ascii="Arial" w:hAnsi="Arial" w:cs="Arial"/>
      <w:lang w:val="en-US" w:eastAsia="en-US"/>
    </w:rPr>
  </w:style>
  <w:style w:type="paragraph" w:styleId="Footer">
    <w:name w:val="footer"/>
    <w:basedOn w:val="Normal"/>
    <w:link w:val="FooterChar"/>
    <w:uiPriority w:val="99"/>
    <w:rsid w:val="00805578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805578"/>
    <w:rPr>
      <w:rFonts w:ascii="Arial" w:hAnsi="Arial" w:cs="Arial"/>
      <w:lang w:val="en-US" w:eastAsia="en-US"/>
    </w:rPr>
  </w:style>
  <w:style w:type="character" w:styleId="PageNumber">
    <w:name w:val="page number"/>
    <w:uiPriority w:val="99"/>
    <w:rsid w:val="00805578"/>
    <w:rPr>
      <w:rFonts w:cs="Times New Roman"/>
    </w:rPr>
  </w:style>
  <w:style w:type="table" w:styleId="TableGrid">
    <w:name w:val="Table Grid"/>
    <w:basedOn w:val="TableNormal"/>
    <w:uiPriority w:val="99"/>
    <w:rsid w:val="00443CF8"/>
    <w:rPr>
      <w:rFonts w:ascii="Arial" w:hAnsi="Arial" w:cs="Arial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TextJustified"/>
    <w:link w:val="TitleChar"/>
    <w:uiPriority w:val="99"/>
    <w:qFormat/>
    <w:rsid w:val="00443CF8"/>
    <w:pPr>
      <w:keepNext/>
      <w:spacing w:after="240"/>
      <w:jc w:val="center"/>
      <w:outlineLvl w:val="0"/>
    </w:pPr>
    <w:rPr>
      <w:b/>
      <w:bCs/>
      <w:caps/>
      <w:sz w:val="24"/>
      <w:szCs w:val="24"/>
    </w:rPr>
  </w:style>
  <w:style w:type="character" w:customStyle="1" w:styleId="TitleChar">
    <w:name w:val="Title Char"/>
    <w:link w:val="Title"/>
    <w:uiPriority w:val="99"/>
    <w:locked/>
    <w:rsid w:val="00443CF8"/>
    <w:rPr>
      <w:rFonts w:ascii="Arial" w:hAnsi="Arial" w:cs="Arial"/>
      <w:b/>
      <w:bCs/>
      <w:caps/>
      <w:sz w:val="24"/>
      <w:szCs w:val="24"/>
      <w:lang w:val="en-CA" w:eastAsia="en-US"/>
    </w:rPr>
  </w:style>
  <w:style w:type="paragraph" w:customStyle="1" w:styleId="TextJustified">
    <w:name w:val="Text Justified"/>
    <w:basedOn w:val="Normal"/>
    <w:uiPriority w:val="99"/>
    <w:rsid w:val="00443CF8"/>
    <w:pPr>
      <w:spacing w:after="240"/>
      <w:jc w:val="both"/>
    </w:pPr>
    <w:rPr>
      <w:sz w:val="24"/>
      <w:szCs w:val="24"/>
    </w:rPr>
  </w:style>
  <w:style w:type="table" w:customStyle="1" w:styleId="HotDocsGrid">
    <w:name w:val="HotDocs Grid"/>
    <w:basedOn w:val="TableGrid"/>
    <w:rsid w:val="00DE5807"/>
    <w:tblPr/>
  </w:style>
  <w:style w:type="character" w:styleId="CommentReference">
    <w:name w:val="annotation reference"/>
    <w:uiPriority w:val="99"/>
    <w:semiHidden/>
    <w:unhideWhenUsed/>
    <w:rsid w:val="00BD68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689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D6893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689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D6893"/>
    <w:rPr>
      <w:rFonts w:ascii="Arial" w:hAnsi="Arial" w:cs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8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D68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101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Resolution of First Shareholders #2</vt:lpstr>
    </vt:vector>
  </TitlesOfParts>
  <Company>Granville Sofware Inc.</Company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Resolution of First Shareholders #2</dc:title>
  <dc:creator>Granville Sofware Inc.</dc:creator>
  <cp:keywords>HotDocs Template</cp:keywords>
  <cp:lastModifiedBy>GSI</cp:lastModifiedBy>
  <cp:revision>65</cp:revision>
  <dcterms:created xsi:type="dcterms:W3CDTF">2018-10-09T20:00:00Z</dcterms:created>
  <dcterms:modified xsi:type="dcterms:W3CDTF">2021-06-02T23:42:00Z</dcterms:modified>
</cp:coreProperties>
</file>