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16D89" w14:textId="77777777" w:rsidR="00E32690" w:rsidRPr="00D45193" w:rsidRDefault="00967FF2" w:rsidP="00E32690">
      <w:pPr>
        <w:suppressAutoHyphens/>
        <w:jc w:val="right"/>
        <w:outlineLvl w:val="0"/>
        <w:rPr>
          <w:b/>
          <w:bCs/>
          <w:spacing w:val="-3"/>
        </w:rPr>
      </w:pPr>
      <w:bookmarkStart w:id="0" w:name="_GoBack"/>
      <w:bookmarkEnd w:id="0"/>
      <w:r w:rsidRPr="00D45193">
        <w:rPr>
          <w:b/>
          <w:bCs/>
          <w:spacing w:val="-3"/>
          <w:sz w:val="28"/>
          <w:szCs w:val="28"/>
        </w:rPr>
        <w:t>Articles of Continuance</w:t>
      </w:r>
    </w:p>
    <w:p w14:paraId="6873FDAE" w14:textId="77777777" w:rsidR="00E32690" w:rsidRPr="00D45193" w:rsidRDefault="00E32690" w:rsidP="00E32690">
      <w:pPr>
        <w:suppressAutoHyphens/>
        <w:spacing w:before="60"/>
        <w:jc w:val="right"/>
        <w:outlineLvl w:val="0"/>
        <w:rPr>
          <w:spacing w:val="-3"/>
          <w:sz w:val="18"/>
          <w:szCs w:val="18"/>
        </w:rPr>
      </w:pPr>
      <w:r w:rsidRPr="00D45193">
        <w:rPr>
          <w:spacing w:val="-3"/>
          <w:sz w:val="18"/>
          <w:szCs w:val="18"/>
        </w:rPr>
        <w:t>Business Corporations Act</w:t>
      </w:r>
    </w:p>
    <w:p w14:paraId="44D7DF0B" w14:textId="77777777" w:rsidR="00E32690" w:rsidRPr="00D45193" w:rsidRDefault="00E32690" w:rsidP="00E32690">
      <w:pPr>
        <w:suppressAutoHyphens/>
        <w:jc w:val="right"/>
        <w:outlineLvl w:val="0"/>
        <w:rPr>
          <w:spacing w:val="-3"/>
        </w:rPr>
      </w:pPr>
      <w:r w:rsidRPr="00D45193">
        <w:rPr>
          <w:spacing w:val="-3"/>
          <w:sz w:val="18"/>
          <w:szCs w:val="18"/>
        </w:rPr>
        <w:t>Section</w:t>
      </w:r>
      <w:r w:rsidR="00967FF2" w:rsidRPr="00D45193">
        <w:rPr>
          <w:spacing w:val="-3"/>
          <w:sz w:val="18"/>
          <w:szCs w:val="18"/>
        </w:rPr>
        <w:t>s 188, 273 and 274</w:t>
      </w:r>
    </w:p>
    <w:p w14:paraId="289472E1" w14:textId="77777777" w:rsidR="00E32690" w:rsidRPr="00D45193" w:rsidRDefault="00E32690" w:rsidP="00E32690">
      <w:pPr>
        <w:suppressAutoHyphens/>
        <w:rPr>
          <w:spacing w:val="-3"/>
        </w:rPr>
      </w:pPr>
    </w:p>
    <w:tbl>
      <w:tblPr>
        <w:tblStyle w:val="TableGrid"/>
        <w:tblW w:w="0" w:type="auto"/>
        <w:tblLook w:val="01E0" w:firstRow="1" w:lastRow="1" w:firstColumn="1" w:lastColumn="1" w:noHBand="0" w:noVBand="0"/>
      </w:tblPr>
      <w:tblGrid>
        <w:gridCol w:w="6498"/>
        <w:gridCol w:w="450"/>
        <w:gridCol w:w="3348"/>
      </w:tblGrid>
      <w:tr w:rsidR="00E32690" w:rsidRPr="00D45193" w14:paraId="542407D0" w14:textId="77777777">
        <w:tc>
          <w:tcPr>
            <w:tcW w:w="6498" w:type="dxa"/>
            <w:tcBorders>
              <w:top w:val="nil"/>
              <w:left w:val="nil"/>
              <w:bottom w:val="nil"/>
              <w:right w:val="nil"/>
            </w:tcBorders>
            <w:vAlign w:val="bottom"/>
          </w:tcPr>
          <w:p w14:paraId="6207D8F5" w14:textId="77777777" w:rsidR="00E32690" w:rsidRPr="00D45193" w:rsidRDefault="00E32690" w:rsidP="00DE3B00">
            <w:pPr>
              <w:rPr>
                <w:sz w:val="22"/>
                <w:szCs w:val="22"/>
              </w:rPr>
            </w:pPr>
            <w:r w:rsidRPr="00D45193">
              <w:rPr>
                <w:sz w:val="22"/>
                <w:szCs w:val="22"/>
              </w:rPr>
              <w:t xml:space="preserve">1. </w:t>
            </w:r>
            <w:r w:rsidRPr="00D45193">
              <w:rPr>
                <w:b/>
                <w:bCs/>
                <w:sz w:val="22"/>
                <w:szCs w:val="22"/>
              </w:rPr>
              <w:t>Name of Corporation</w:t>
            </w:r>
          </w:p>
        </w:tc>
        <w:tc>
          <w:tcPr>
            <w:tcW w:w="450" w:type="dxa"/>
            <w:tcBorders>
              <w:top w:val="nil"/>
              <w:left w:val="nil"/>
              <w:bottom w:val="nil"/>
              <w:right w:val="nil"/>
            </w:tcBorders>
          </w:tcPr>
          <w:p w14:paraId="621B2A2F" w14:textId="77777777" w:rsidR="00E32690" w:rsidRPr="00D45193" w:rsidRDefault="00E32690" w:rsidP="00DE3B00">
            <w:pPr>
              <w:rPr>
                <w:sz w:val="22"/>
                <w:szCs w:val="22"/>
              </w:rPr>
            </w:pPr>
            <w:r w:rsidRPr="00D45193">
              <w:rPr>
                <w:sz w:val="22"/>
                <w:szCs w:val="22"/>
              </w:rPr>
              <w:t xml:space="preserve">2. </w:t>
            </w:r>
          </w:p>
        </w:tc>
        <w:tc>
          <w:tcPr>
            <w:tcW w:w="3348" w:type="dxa"/>
            <w:tcBorders>
              <w:top w:val="nil"/>
              <w:left w:val="nil"/>
              <w:bottom w:val="nil"/>
              <w:right w:val="nil"/>
            </w:tcBorders>
          </w:tcPr>
          <w:p w14:paraId="472E3E97" w14:textId="77777777" w:rsidR="00E32690" w:rsidRPr="00D45193" w:rsidRDefault="00E32690" w:rsidP="00DE3B00">
            <w:pPr>
              <w:rPr>
                <w:sz w:val="22"/>
                <w:szCs w:val="22"/>
              </w:rPr>
            </w:pPr>
            <w:r w:rsidRPr="00D45193">
              <w:rPr>
                <w:b/>
                <w:bCs/>
                <w:sz w:val="22"/>
                <w:szCs w:val="22"/>
              </w:rPr>
              <w:t>Corporate</w:t>
            </w:r>
            <w:r w:rsidR="00AE3668" w:rsidRPr="00D45193">
              <w:rPr>
                <w:b/>
                <w:bCs/>
                <w:sz w:val="22"/>
                <w:szCs w:val="22"/>
              </w:rPr>
              <w:t xml:space="preserve"> </w:t>
            </w:r>
            <w:r w:rsidRPr="00D45193">
              <w:rPr>
                <w:b/>
                <w:bCs/>
                <w:sz w:val="22"/>
                <w:szCs w:val="22"/>
              </w:rPr>
              <w:t>Access Number</w:t>
            </w:r>
          </w:p>
        </w:tc>
      </w:tr>
      <w:tr w:rsidR="00E32690" w:rsidRPr="00D45193" w14:paraId="3F741257" w14:textId="77777777">
        <w:trPr>
          <w:trHeight w:val="468"/>
        </w:trPr>
        <w:tc>
          <w:tcPr>
            <w:tcW w:w="6498" w:type="dxa"/>
            <w:tcBorders>
              <w:top w:val="nil"/>
              <w:left w:val="nil"/>
              <w:bottom w:val="nil"/>
              <w:right w:val="nil"/>
            </w:tcBorders>
            <w:vAlign w:val="bottom"/>
          </w:tcPr>
          <w:p w14:paraId="054C920E" w14:textId="77777777" w:rsidR="00E32690" w:rsidRPr="00D45193" w:rsidRDefault="00EF71BA" w:rsidP="00DE3B00">
            <w:pPr>
              <w:spacing w:before="240" w:after="240"/>
              <w:rPr>
                <w:sz w:val="22"/>
                <w:szCs w:val="22"/>
              </w:rPr>
            </w:pPr>
            <w:r w:rsidRPr="00D45193">
              <w:rPr>
                <w:b/>
                <w:bCs/>
                <w:sz w:val="22"/>
                <w:szCs w:val="22"/>
              </w:rPr>
              <w:t>{{</w:t>
            </w:r>
            <w:r w:rsidR="00574017" w:rsidRPr="00D45193">
              <w:rPr>
                <w:b/>
                <w:bCs/>
                <w:sz w:val="22"/>
                <w:szCs w:val="22"/>
              </w:rPr>
              <w:t>corp.name|upper</w:t>
            </w:r>
            <w:r w:rsidRPr="00D45193">
              <w:rPr>
                <w:b/>
                <w:bCs/>
                <w:sz w:val="22"/>
                <w:szCs w:val="22"/>
              </w:rPr>
              <w:t>}}</w:t>
            </w:r>
          </w:p>
        </w:tc>
        <w:tc>
          <w:tcPr>
            <w:tcW w:w="3798" w:type="dxa"/>
            <w:gridSpan w:val="2"/>
            <w:tcBorders>
              <w:top w:val="nil"/>
              <w:left w:val="nil"/>
              <w:bottom w:val="nil"/>
              <w:right w:val="nil"/>
            </w:tcBorders>
            <w:vAlign w:val="center"/>
          </w:tcPr>
          <w:p w14:paraId="658BCE3E" w14:textId="77777777" w:rsidR="00E32690" w:rsidRPr="00D45193" w:rsidRDefault="00EF71BA" w:rsidP="00DE3B00">
            <w:pPr>
              <w:spacing w:before="240" w:after="240"/>
              <w:rPr>
                <w:sz w:val="22"/>
                <w:szCs w:val="22"/>
              </w:rPr>
            </w:pPr>
            <w:r w:rsidRPr="00D45193">
              <w:rPr>
                <w:b/>
                <w:bCs/>
                <w:sz w:val="22"/>
                <w:szCs w:val="22"/>
              </w:rPr>
              <w:t>{{</w:t>
            </w:r>
            <w:r w:rsidR="00574017" w:rsidRPr="00D45193">
              <w:rPr>
                <w:b/>
                <w:bCs/>
                <w:sz w:val="22"/>
                <w:szCs w:val="22"/>
              </w:rPr>
              <w:t>corp.access_number</w:t>
            </w:r>
            <w:r w:rsidRPr="00D45193">
              <w:rPr>
                <w:b/>
                <w:bCs/>
                <w:sz w:val="22"/>
                <w:szCs w:val="22"/>
              </w:rPr>
              <w:t>}}</w:t>
            </w:r>
          </w:p>
        </w:tc>
      </w:tr>
    </w:tbl>
    <w:p w14:paraId="62F06A12" w14:textId="77777777" w:rsidR="00216F37" w:rsidRPr="00D45193" w:rsidRDefault="00216F37" w:rsidP="00127BF1">
      <w:pPr>
        <w:rPr>
          <w:sz w:val="16"/>
          <w:szCs w:val="16"/>
        </w:rPr>
      </w:pPr>
    </w:p>
    <w:p w14:paraId="3C2225E8" w14:textId="77777777" w:rsidR="003E35AE" w:rsidRPr="00D45193" w:rsidRDefault="00911486" w:rsidP="00967FF2">
      <w:pPr>
        <w:spacing w:after="60"/>
        <w:ind w:left="270" w:hanging="270"/>
      </w:pPr>
      <w:r w:rsidRPr="00D45193">
        <w:t>3</w:t>
      </w:r>
      <w:r w:rsidR="003E35AE" w:rsidRPr="00D45193">
        <w:t>.</w:t>
      </w:r>
      <w:r w:rsidR="00967FF2" w:rsidRPr="00D45193">
        <w:tab/>
      </w:r>
      <w:r w:rsidR="00967FF2" w:rsidRPr="00D45193">
        <w:rPr>
          <w:b/>
          <w:bCs/>
          <w:sz w:val="20"/>
          <w:szCs w:val="20"/>
        </w:rPr>
        <w:t>The classes of shares, and any maximum number of shares that the corporation is authorized to issue:</w:t>
      </w:r>
    </w:p>
    <w:p w14:paraId="12EC55B5" w14:textId="6181A49C" w:rsidR="00091302" w:rsidRPr="00D45193" w:rsidRDefault="00091302" w:rsidP="00693513">
      <w:pPr>
        <w:rPr>
          <w:b/>
        </w:rPr>
      </w:pPr>
    </w:p>
    <w:tbl>
      <w:tblPr>
        <w:tblW w:w="999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90"/>
      </w:tblGrid>
      <w:tr w:rsidR="00E251BA" w:rsidRPr="00D45193" w14:paraId="21D33CC2" w14:textId="77777777" w:rsidTr="00DA5EF7">
        <w:tc>
          <w:tcPr>
            <w:tcW w:w="9990" w:type="dxa"/>
            <w:tcBorders>
              <w:top w:val="nil"/>
              <w:left w:val="nil"/>
              <w:bottom w:val="nil"/>
              <w:right w:val="nil"/>
            </w:tcBorders>
          </w:tcPr>
          <w:p w14:paraId="0FA0AB2B" w14:textId="77777777" w:rsidR="00E251BA" w:rsidRPr="00D45193" w:rsidRDefault="00EF71BA" w:rsidP="007D1FD1">
            <w:pPr>
              <w:spacing w:before="60"/>
            </w:pPr>
            <w:r w:rsidRPr="00D45193">
              <w:t>{%</w:t>
            </w:r>
            <w:r w:rsidR="007D1FD1" w:rsidRPr="00D45193">
              <w:t xml:space="preserve">tr for sc in share_capital_list </w:t>
            </w:r>
            <w:r w:rsidRPr="00D45193">
              <w:t>%}</w:t>
            </w:r>
          </w:p>
        </w:tc>
      </w:tr>
      <w:tr w:rsidR="007D1FD1" w:rsidRPr="00D45193" w14:paraId="72ADF037" w14:textId="77777777" w:rsidTr="00DA5EF7">
        <w:tc>
          <w:tcPr>
            <w:tcW w:w="9990" w:type="dxa"/>
            <w:tcBorders>
              <w:top w:val="nil"/>
              <w:left w:val="nil"/>
              <w:bottom w:val="nil"/>
              <w:right w:val="nil"/>
            </w:tcBorders>
          </w:tcPr>
          <w:p w14:paraId="3FCE916E" w14:textId="4A28471E" w:rsidR="007D1FD1" w:rsidRPr="00D45193" w:rsidRDefault="00EF71BA" w:rsidP="00EF71BA">
            <w:pPr>
              <w:spacing w:before="60"/>
            </w:pPr>
            <w:r w:rsidRPr="00D45193">
              <w:t>{{</w:t>
            </w:r>
            <w:r w:rsidR="00091302" w:rsidRPr="00D45193">
              <w:t>sc.title</w:t>
            </w:r>
            <w:r w:rsidRPr="00D45193">
              <w:t>}} {{sc.non_issuable}}</w:t>
            </w:r>
          </w:p>
        </w:tc>
      </w:tr>
      <w:tr w:rsidR="007D1FD1" w:rsidRPr="00D45193" w14:paraId="1C428419" w14:textId="77777777" w:rsidTr="00DA5EF7">
        <w:tc>
          <w:tcPr>
            <w:tcW w:w="9990" w:type="dxa"/>
            <w:tcBorders>
              <w:top w:val="nil"/>
              <w:left w:val="nil"/>
              <w:bottom w:val="nil"/>
              <w:right w:val="nil"/>
            </w:tcBorders>
          </w:tcPr>
          <w:p w14:paraId="15E56438" w14:textId="56FC390F" w:rsidR="007D1FD1" w:rsidRPr="00D45193" w:rsidRDefault="00EF71BA" w:rsidP="00B15E0D">
            <w:pPr>
              <w:spacing w:before="60"/>
            </w:pPr>
            <w:r w:rsidRPr="00D45193">
              <w:t>{%</w:t>
            </w:r>
            <w:r w:rsidR="00F82179" w:rsidRPr="00D45193">
              <w:t>tr</w:t>
            </w:r>
            <w:r w:rsidR="007D1FD1" w:rsidRPr="00D45193">
              <w:t xml:space="preserve"> endfor </w:t>
            </w:r>
            <w:r w:rsidRPr="00D45193">
              <w:t>%}</w:t>
            </w:r>
          </w:p>
        </w:tc>
      </w:tr>
    </w:tbl>
    <w:p w14:paraId="3ED27F0F" w14:textId="77777777" w:rsidR="00967FF2" w:rsidRPr="00D45193" w:rsidRDefault="00967FF2" w:rsidP="00967FF2">
      <w:pPr>
        <w:rPr>
          <w:sz w:val="16"/>
          <w:szCs w:val="16"/>
        </w:rPr>
      </w:pPr>
    </w:p>
    <w:p w14:paraId="2C614355" w14:textId="77777777" w:rsidR="00967FF2" w:rsidRPr="00D45193" w:rsidRDefault="00967FF2" w:rsidP="00967FF2">
      <w:pPr>
        <w:spacing w:after="60"/>
        <w:ind w:left="270" w:hanging="270"/>
      </w:pPr>
      <w:r w:rsidRPr="00D45193">
        <w:t>4.</w:t>
      </w:r>
      <w:r w:rsidRPr="00D45193">
        <w:tab/>
      </w:r>
      <w:r w:rsidRPr="00D45193">
        <w:rPr>
          <w:b/>
          <w:bCs/>
          <w:sz w:val="20"/>
          <w:szCs w:val="20"/>
        </w:rPr>
        <w:t>Restrictions on shares transfers</w:t>
      </w:r>
      <w:r w:rsidRPr="00D45193">
        <w:rPr>
          <w:sz w:val="20"/>
          <w:szCs w:val="20"/>
        </w:rPr>
        <w:t xml:space="preserve"> </w:t>
      </w:r>
      <w:r w:rsidRPr="00D45193">
        <w:rPr>
          <w:i/>
          <w:iCs/>
          <w:sz w:val="20"/>
          <w:szCs w:val="20"/>
        </w:rPr>
        <w:t>(if there are no restrictions, enter "NONE")</w:t>
      </w:r>
      <w:r w:rsidRPr="00D45193">
        <w:rPr>
          <w:sz w:val="20"/>
          <w:szCs w:val="20"/>
        </w:rPr>
        <w:t>:</w:t>
      </w:r>
    </w:p>
    <w:p w14:paraId="2A60E866" w14:textId="77777777" w:rsidR="00967FF2" w:rsidRPr="00D45193" w:rsidRDefault="00967FF2" w:rsidP="00693513"/>
    <w:p w14:paraId="0A30AC1C" w14:textId="77777777" w:rsidR="00967FF2" w:rsidRPr="00D45193" w:rsidRDefault="00EF71BA" w:rsidP="00DA5EF7">
      <w:pPr>
        <w:spacing w:after="60"/>
        <w:ind w:left="270"/>
      </w:pPr>
      <w:r w:rsidRPr="00D45193">
        <w:t>{{</w:t>
      </w:r>
      <w:r w:rsidR="00574017" w:rsidRPr="00D45193">
        <w:t>share_transfer_restrictions</w:t>
      </w:r>
      <w:r w:rsidRPr="00D45193">
        <w:t>}}</w:t>
      </w:r>
    </w:p>
    <w:p w14:paraId="084761CD" w14:textId="77777777" w:rsidR="00DA5EF7" w:rsidRPr="00D45193" w:rsidRDefault="00DA5EF7" w:rsidP="00693513"/>
    <w:p w14:paraId="357FAEB8" w14:textId="77777777" w:rsidR="00967FF2" w:rsidRPr="00D45193" w:rsidRDefault="00967FF2" w:rsidP="00967FF2">
      <w:pPr>
        <w:spacing w:after="60"/>
        <w:ind w:left="270" w:hanging="270"/>
      </w:pPr>
      <w:r w:rsidRPr="00D45193">
        <w:t>5.</w:t>
      </w:r>
      <w:r w:rsidRPr="00D45193">
        <w:tab/>
      </w:r>
      <w:r w:rsidRPr="00D45193">
        <w:rPr>
          <w:b/>
          <w:bCs/>
          <w:sz w:val="20"/>
          <w:szCs w:val="20"/>
        </w:rPr>
        <w:t>Number or minimum and maximum number of directors:</w:t>
      </w:r>
    </w:p>
    <w:p w14:paraId="7E5E99FD" w14:textId="77777777" w:rsidR="00967FF2" w:rsidRPr="00D45193" w:rsidRDefault="00967FF2" w:rsidP="00967FF2"/>
    <w:p w14:paraId="0E467440" w14:textId="77777777" w:rsidR="007C3D15" w:rsidRPr="00D45193" w:rsidRDefault="00EF71BA" w:rsidP="00DA5EF7">
      <w:pPr>
        <w:spacing w:after="60"/>
        <w:ind w:left="270"/>
      </w:pPr>
      <w:r w:rsidRPr="00D45193">
        <w:t>{{</w:t>
      </w:r>
      <w:r w:rsidR="00574017" w:rsidRPr="00D45193">
        <w:t>director_limits</w:t>
      </w:r>
      <w:r w:rsidRPr="00D45193">
        <w:t>}}</w:t>
      </w:r>
    </w:p>
    <w:p w14:paraId="3FE6801C" w14:textId="77777777" w:rsidR="007C3D15" w:rsidRPr="00D45193" w:rsidRDefault="007C3D15" w:rsidP="00967FF2"/>
    <w:p w14:paraId="08CD893E" w14:textId="77777777" w:rsidR="00967FF2" w:rsidRPr="00D45193" w:rsidRDefault="00967FF2" w:rsidP="00967FF2">
      <w:pPr>
        <w:spacing w:after="60"/>
        <w:ind w:left="270" w:hanging="270"/>
      </w:pPr>
      <w:r w:rsidRPr="00D45193">
        <w:t>6.</w:t>
      </w:r>
      <w:r w:rsidRPr="00D45193">
        <w:tab/>
      </w:r>
      <w:r w:rsidRPr="00D45193">
        <w:rPr>
          <w:b/>
          <w:bCs/>
          <w:sz w:val="20"/>
          <w:szCs w:val="20"/>
        </w:rPr>
        <w:t>If the corporation is restricted FROM carrying on a certain business or restricted TO carrying on a certain business, specify the restrictions</w:t>
      </w:r>
      <w:r w:rsidRPr="00D45193">
        <w:rPr>
          <w:sz w:val="20"/>
          <w:szCs w:val="20"/>
        </w:rPr>
        <w:t xml:space="preserve"> </w:t>
      </w:r>
      <w:r w:rsidRPr="00D45193">
        <w:rPr>
          <w:i/>
          <w:iCs/>
          <w:sz w:val="20"/>
          <w:szCs w:val="20"/>
        </w:rPr>
        <w:t>(if there are no restrictions, enter "NONE")</w:t>
      </w:r>
      <w:r w:rsidRPr="00D45193">
        <w:rPr>
          <w:sz w:val="20"/>
          <w:szCs w:val="20"/>
        </w:rPr>
        <w:t>:</w:t>
      </w:r>
    </w:p>
    <w:p w14:paraId="5016C58C" w14:textId="77777777" w:rsidR="007C3D15" w:rsidRPr="00D45193" w:rsidRDefault="007C3D15" w:rsidP="00967FF2"/>
    <w:p w14:paraId="2804B828" w14:textId="77777777" w:rsidR="00967FF2" w:rsidRPr="00D45193" w:rsidRDefault="00EF71BA" w:rsidP="00DA5EF7">
      <w:pPr>
        <w:spacing w:after="60"/>
        <w:ind w:left="270"/>
      </w:pPr>
      <w:r w:rsidRPr="00D45193">
        <w:t>{{</w:t>
      </w:r>
      <w:r w:rsidR="00574017" w:rsidRPr="00D45193">
        <w:t>corp_continuance_restrictions</w:t>
      </w:r>
      <w:r w:rsidRPr="00D45193">
        <w:t>}}</w:t>
      </w:r>
    </w:p>
    <w:p w14:paraId="5819B17E" w14:textId="77777777" w:rsidR="00967FF2" w:rsidRPr="00D45193" w:rsidRDefault="00967FF2" w:rsidP="00967FF2"/>
    <w:p w14:paraId="6CBB1C3E" w14:textId="77777777" w:rsidR="00967FF2" w:rsidRPr="00D45193" w:rsidRDefault="00967FF2" w:rsidP="00967FF2">
      <w:pPr>
        <w:spacing w:after="60"/>
        <w:ind w:left="270" w:hanging="270"/>
      </w:pPr>
      <w:r w:rsidRPr="00D45193">
        <w:t>7.</w:t>
      </w:r>
      <w:r w:rsidRPr="00D45193">
        <w:tab/>
      </w:r>
      <w:r w:rsidRPr="00D45193">
        <w:rPr>
          <w:b/>
          <w:bCs/>
          <w:sz w:val="20"/>
          <w:szCs w:val="20"/>
        </w:rPr>
        <w:t>If a change of name is effected, indicate previous name:</w:t>
      </w:r>
    </w:p>
    <w:p w14:paraId="61375ED2" w14:textId="77777777" w:rsidR="00967FF2" w:rsidRPr="00D45193" w:rsidRDefault="00967FF2" w:rsidP="00967FF2"/>
    <w:p w14:paraId="6A1023CA" w14:textId="77777777" w:rsidR="00967FF2" w:rsidRPr="00D45193" w:rsidRDefault="00EF71BA" w:rsidP="00091302">
      <w:pPr>
        <w:spacing w:after="60"/>
        <w:ind w:left="270"/>
        <w:rPr>
          <w:sz w:val="16"/>
          <w:szCs w:val="16"/>
        </w:rPr>
      </w:pPr>
      <w:r w:rsidRPr="00D45193">
        <w:t>{{</w:t>
      </w:r>
      <w:r w:rsidR="00574017" w:rsidRPr="00D45193">
        <w:t>previous_name</w:t>
      </w:r>
      <w:r w:rsidRPr="00D45193">
        <w:t>}}</w:t>
      </w:r>
      <w:r w:rsidR="00574017" w:rsidRPr="00D45193">
        <w:br/>
      </w:r>
    </w:p>
    <w:p w14:paraId="0839EC8E" w14:textId="77777777" w:rsidR="00967FF2" w:rsidRPr="00D45193" w:rsidRDefault="00967FF2" w:rsidP="00967FF2">
      <w:pPr>
        <w:spacing w:after="60"/>
        <w:ind w:left="270" w:hanging="270"/>
      </w:pPr>
      <w:r w:rsidRPr="00D45193">
        <w:t>8.</w:t>
      </w:r>
      <w:r w:rsidRPr="00D45193">
        <w:tab/>
      </w:r>
      <w:r w:rsidRPr="00D45193">
        <w:rPr>
          <w:b/>
          <w:bCs/>
          <w:sz w:val="20"/>
          <w:szCs w:val="20"/>
        </w:rPr>
        <w:t>Details of incorporation:</w:t>
      </w:r>
    </w:p>
    <w:p w14:paraId="3134B3D7" w14:textId="77777777" w:rsidR="00967FF2" w:rsidRPr="00D45193" w:rsidRDefault="00967FF2" w:rsidP="00967FF2"/>
    <w:p w14:paraId="427B4F23" w14:textId="77777777" w:rsidR="00967FF2" w:rsidRPr="00D45193" w:rsidRDefault="00EF71BA" w:rsidP="00DA5EF7">
      <w:pPr>
        <w:spacing w:after="60"/>
        <w:ind w:left="270"/>
      </w:pPr>
      <w:r w:rsidRPr="00D45193">
        <w:t>{{</w:t>
      </w:r>
      <w:r w:rsidR="007D1FD1" w:rsidRPr="00D45193">
        <w:t>incorporation_details</w:t>
      </w:r>
      <w:r w:rsidRPr="00D45193">
        <w:t>}}</w:t>
      </w:r>
    </w:p>
    <w:p w14:paraId="0F97D632" w14:textId="77777777" w:rsidR="00967FF2" w:rsidRPr="00D45193" w:rsidRDefault="00967FF2" w:rsidP="00967FF2">
      <w:pPr>
        <w:rPr>
          <w:sz w:val="16"/>
          <w:szCs w:val="16"/>
        </w:rPr>
      </w:pPr>
    </w:p>
    <w:p w14:paraId="4F0105E5" w14:textId="77777777" w:rsidR="00967FF2" w:rsidRPr="00D45193" w:rsidRDefault="00967FF2" w:rsidP="00967FF2">
      <w:pPr>
        <w:spacing w:after="60"/>
        <w:ind w:left="270" w:hanging="270"/>
      </w:pPr>
      <w:r w:rsidRPr="00D45193">
        <w:t>9.</w:t>
      </w:r>
      <w:r w:rsidRPr="00D45193">
        <w:tab/>
      </w:r>
      <w:r w:rsidRPr="00D45193">
        <w:rPr>
          <w:b/>
          <w:bCs/>
          <w:sz w:val="20"/>
          <w:szCs w:val="20"/>
        </w:rPr>
        <w:t>Other rules or provisions</w:t>
      </w:r>
      <w:r w:rsidRPr="00D45193">
        <w:rPr>
          <w:sz w:val="20"/>
          <w:szCs w:val="20"/>
        </w:rPr>
        <w:t xml:space="preserve"> </w:t>
      </w:r>
      <w:r w:rsidRPr="00D45193">
        <w:rPr>
          <w:i/>
          <w:iCs/>
          <w:sz w:val="20"/>
          <w:szCs w:val="20"/>
        </w:rPr>
        <w:t>(if there are no rules or provisions, enter "NONE")</w:t>
      </w:r>
      <w:r w:rsidRPr="00D45193">
        <w:rPr>
          <w:sz w:val="20"/>
          <w:szCs w:val="20"/>
        </w:rPr>
        <w:t>:</w:t>
      </w:r>
    </w:p>
    <w:p w14:paraId="754BF1D6" w14:textId="77777777" w:rsidR="00967FF2" w:rsidRPr="00D45193" w:rsidRDefault="00967FF2" w:rsidP="00967FF2"/>
    <w:p w14:paraId="241F162D" w14:textId="77777777" w:rsidR="005E7FED" w:rsidRPr="00D45193" w:rsidRDefault="00EF71BA" w:rsidP="00DA5EF7">
      <w:pPr>
        <w:spacing w:after="60"/>
        <w:ind w:left="270"/>
      </w:pPr>
      <w:r w:rsidRPr="00D45193">
        <w:t>{{</w:t>
      </w:r>
      <w:r w:rsidR="007D1FD1" w:rsidRPr="00D45193">
        <w:t>other_rules</w:t>
      </w:r>
      <w:r w:rsidRPr="00D45193">
        <w:t>}}</w:t>
      </w:r>
    </w:p>
    <w:p w14:paraId="57A28BFF" w14:textId="77777777" w:rsidR="00DA5EF7" w:rsidRPr="00D45193" w:rsidRDefault="00DA5EF7" w:rsidP="005E7FED"/>
    <w:p w14:paraId="11E192B3" w14:textId="77777777" w:rsidR="005E7FED" w:rsidRPr="00D45193" w:rsidRDefault="005E7FED" w:rsidP="005E7FED"/>
    <w:tbl>
      <w:tblPr>
        <w:tblStyle w:val="TableGrid"/>
        <w:tblW w:w="0" w:type="auto"/>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70"/>
        <w:gridCol w:w="540"/>
        <w:gridCol w:w="2790"/>
      </w:tblGrid>
      <w:tr w:rsidR="00967FF2" w:rsidRPr="00D45193" w14:paraId="3378B42B" w14:textId="77777777" w:rsidTr="00967FF2">
        <w:tc>
          <w:tcPr>
            <w:tcW w:w="3870" w:type="dxa"/>
            <w:tcBorders>
              <w:top w:val="single" w:sz="4" w:space="0" w:color="auto"/>
            </w:tcBorders>
          </w:tcPr>
          <w:p w14:paraId="15C5A76F" w14:textId="77777777" w:rsidR="00967FF2" w:rsidRPr="00D45193" w:rsidRDefault="00967FF2" w:rsidP="00967FF2">
            <w:pPr>
              <w:jc w:val="center"/>
              <w:rPr>
                <w:sz w:val="16"/>
                <w:szCs w:val="16"/>
              </w:rPr>
            </w:pPr>
            <w:r w:rsidRPr="00D45193">
              <w:rPr>
                <w:sz w:val="16"/>
                <w:szCs w:val="16"/>
              </w:rPr>
              <w:t xml:space="preserve">Name of Person Authorizing </w:t>
            </w:r>
            <w:r w:rsidRPr="00D45193">
              <w:rPr>
                <w:i/>
                <w:iCs/>
                <w:sz w:val="16"/>
                <w:szCs w:val="16"/>
              </w:rPr>
              <w:t>(please print)</w:t>
            </w:r>
          </w:p>
        </w:tc>
        <w:tc>
          <w:tcPr>
            <w:tcW w:w="540" w:type="dxa"/>
          </w:tcPr>
          <w:p w14:paraId="5AB50EF6" w14:textId="77777777" w:rsidR="00967FF2" w:rsidRPr="00D45193" w:rsidRDefault="00967FF2" w:rsidP="00DE3B00">
            <w:pPr>
              <w:rPr>
                <w:sz w:val="16"/>
                <w:szCs w:val="16"/>
              </w:rPr>
            </w:pPr>
          </w:p>
        </w:tc>
        <w:tc>
          <w:tcPr>
            <w:tcW w:w="2790" w:type="dxa"/>
            <w:tcBorders>
              <w:top w:val="single" w:sz="4" w:space="0" w:color="auto"/>
            </w:tcBorders>
          </w:tcPr>
          <w:p w14:paraId="6F0BD1B3" w14:textId="77777777" w:rsidR="00967FF2" w:rsidRPr="00D45193" w:rsidRDefault="00967FF2" w:rsidP="00DE3B00">
            <w:pPr>
              <w:jc w:val="center"/>
              <w:rPr>
                <w:sz w:val="16"/>
                <w:szCs w:val="16"/>
              </w:rPr>
            </w:pPr>
            <w:r w:rsidRPr="00D45193">
              <w:rPr>
                <w:sz w:val="16"/>
                <w:szCs w:val="16"/>
              </w:rPr>
              <w:t>Identification</w:t>
            </w:r>
          </w:p>
        </w:tc>
      </w:tr>
    </w:tbl>
    <w:p w14:paraId="38A49E14" w14:textId="77777777" w:rsidR="005E7FED" w:rsidRPr="00D45193" w:rsidRDefault="005E7FED" w:rsidP="005E7FED"/>
    <w:p w14:paraId="1E51318C" w14:textId="77777777" w:rsidR="005E7FED" w:rsidRPr="00D45193" w:rsidRDefault="005E7FED" w:rsidP="005E7FED"/>
    <w:tbl>
      <w:tblPr>
        <w:tblStyle w:val="TableGrid"/>
        <w:tblW w:w="0" w:type="auto"/>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70"/>
        <w:gridCol w:w="540"/>
        <w:gridCol w:w="2790"/>
      </w:tblGrid>
      <w:tr w:rsidR="00967FF2" w:rsidRPr="00D45193" w14:paraId="5A346AF4" w14:textId="77777777" w:rsidTr="00967FF2">
        <w:tc>
          <w:tcPr>
            <w:tcW w:w="3870" w:type="dxa"/>
            <w:tcBorders>
              <w:top w:val="single" w:sz="4" w:space="0" w:color="auto"/>
            </w:tcBorders>
          </w:tcPr>
          <w:p w14:paraId="2BE677E4" w14:textId="77777777" w:rsidR="00967FF2" w:rsidRPr="00D45193" w:rsidRDefault="00967FF2" w:rsidP="00DE3B00">
            <w:pPr>
              <w:jc w:val="center"/>
              <w:rPr>
                <w:sz w:val="16"/>
                <w:szCs w:val="16"/>
              </w:rPr>
            </w:pPr>
            <w:r w:rsidRPr="00D45193">
              <w:rPr>
                <w:sz w:val="16"/>
                <w:szCs w:val="16"/>
              </w:rPr>
              <w:t xml:space="preserve">Title </w:t>
            </w:r>
            <w:r w:rsidRPr="00D45193">
              <w:rPr>
                <w:i/>
                <w:iCs/>
                <w:sz w:val="16"/>
                <w:szCs w:val="16"/>
              </w:rPr>
              <w:t>(please print)</w:t>
            </w:r>
          </w:p>
        </w:tc>
        <w:tc>
          <w:tcPr>
            <w:tcW w:w="540" w:type="dxa"/>
          </w:tcPr>
          <w:p w14:paraId="439229DD" w14:textId="77777777" w:rsidR="00967FF2" w:rsidRPr="00D45193" w:rsidRDefault="00967FF2" w:rsidP="00DE3B00">
            <w:pPr>
              <w:rPr>
                <w:sz w:val="16"/>
                <w:szCs w:val="16"/>
              </w:rPr>
            </w:pPr>
          </w:p>
        </w:tc>
        <w:tc>
          <w:tcPr>
            <w:tcW w:w="2790" w:type="dxa"/>
            <w:tcBorders>
              <w:top w:val="single" w:sz="4" w:space="0" w:color="auto"/>
            </w:tcBorders>
          </w:tcPr>
          <w:p w14:paraId="595CDA6D" w14:textId="77777777" w:rsidR="00967FF2" w:rsidRPr="00D45193" w:rsidRDefault="00967FF2" w:rsidP="00DE3B00">
            <w:pPr>
              <w:jc w:val="center"/>
              <w:rPr>
                <w:sz w:val="16"/>
                <w:szCs w:val="16"/>
              </w:rPr>
            </w:pPr>
            <w:r w:rsidRPr="00D45193">
              <w:rPr>
                <w:sz w:val="16"/>
                <w:szCs w:val="16"/>
              </w:rPr>
              <w:t>Date</w:t>
            </w:r>
          </w:p>
        </w:tc>
      </w:tr>
    </w:tbl>
    <w:p w14:paraId="27F7E6F0" w14:textId="77777777" w:rsidR="005E7FED" w:rsidRPr="00D45193" w:rsidRDefault="005E7FED" w:rsidP="005E7FED"/>
    <w:p w14:paraId="6C6345EC" w14:textId="77777777" w:rsidR="005E7FED" w:rsidRPr="00D45193" w:rsidRDefault="005E7FED" w:rsidP="005E7FED"/>
    <w:p w14:paraId="377E6C8A" w14:textId="77777777" w:rsidR="005E7FED" w:rsidRPr="00D45193" w:rsidRDefault="005E7FED" w:rsidP="005E7FE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38"/>
        <w:gridCol w:w="7758"/>
      </w:tblGrid>
      <w:tr w:rsidR="005E7FED" w:rsidRPr="00D45193" w14:paraId="66DD49B0" w14:textId="77777777">
        <w:tc>
          <w:tcPr>
            <w:tcW w:w="2538" w:type="dxa"/>
            <w:vAlign w:val="bottom"/>
          </w:tcPr>
          <w:p w14:paraId="0816C314" w14:textId="77777777" w:rsidR="005E7FED" w:rsidRPr="00D45193" w:rsidRDefault="005E7FED" w:rsidP="00DE3B00">
            <w:pPr>
              <w:rPr>
                <w:sz w:val="12"/>
                <w:szCs w:val="12"/>
              </w:rPr>
            </w:pPr>
            <w:r w:rsidRPr="00D45193">
              <w:rPr>
                <w:sz w:val="12"/>
                <w:szCs w:val="12"/>
              </w:rPr>
              <w:t>REG30</w:t>
            </w:r>
            <w:r w:rsidR="00967FF2" w:rsidRPr="00D45193">
              <w:rPr>
                <w:sz w:val="12"/>
                <w:szCs w:val="12"/>
              </w:rPr>
              <w:t>39</w:t>
            </w:r>
            <w:r w:rsidRPr="00D45193">
              <w:rPr>
                <w:sz w:val="12"/>
                <w:szCs w:val="12"/>
              </w:rPr>
              <w:t xml:space="preserve"> (200</w:t>
            </w:r>
            <w:r w:rsidR="00967FF2" w:rsidRPr="00D45193">
              <w:rPr>
                <w:sz w:val="12"/>
                <w:szCs w:val="12"/>
              </w:rPr>
              <w:t>3</w:t>
            </w:r>
            <w:r w:rsidRPr="00D45193">
              <w:rPr>
                <w:sz w:val="12"/>
                <w:szCs w:val="12"/>
              </w:rPr>
              <w:t>/0</w:t>
            </w:r>
            <w:r w:rsidR="00967FF2" w:rsidRPr="00D45193">
              <w:rPr>
                <w:sz w:val="12"/>
                <w:szCs w:val="12"/>
              </w:rPr>
              <w:t>5</w:t>
            </w:r>
            <w:r w:rsidRPr="00D45193">
              <w:rPr>
                <w:sz w:val="12"/>
                <w:szCs w:val="12"/>
              </w:rPr>
              <w:t>)</w:t>
            </w:r>
          </w:p>
        </w:tc>
        <w:tc>
          <w:tcPr>
            <w:tcW w:w="7758" w:type="dxa"/>
          </w:tcPr>
          <w:p w14:paraId="6C467AAE" w14:textId="77777777" w:rsidR="005E7FED" w:rsidRPr="00D45193" w:rsidRDefault="005E7FED" w:rsidP="00DE3B00">
            <w:pPr>
              <w:rPr>
                <w:i/>
                <w:iCs/>
                <w:sz w:val="12"/>
                <w:szCs w:val="12"/>
              </w:rPr>
            </w:pPr>
            <w:r w:rsidRPr="00D45193">
              <w:rPr>
                <w:i/>
                <w:iCs/>
                <w:sz w:val="12"/>
                <w:szCs w:val="12"/>
              </w:rPr>
              <w:t>This information is being collected for the purposes of corporate registry records in accordance with the Business Corporations Act.  Questions about the collection of this information can be directed to the Freedom of Information and Protection of Privacy Coordinator for the Alberta Government, Box 3140, Edmonton, Alberta T5J 2G7, (780) 427-7013.</w:t>
            </w:r>
          </w:p>
        </w:tc>
      </w:tr>
    </w:tbl>
    <w:p w14:paraId="5260D51B" w14:textId="77777777" w:rsidR="005E7FED" w:rsidRPr="00D45193" w:rsidRDefault="005E7FED" w:rsidP="005E7FED">
      <w:pPr>
        <w:rPr>
          <w:sz w:val="4"/>
          <w:szCs w:val="4"/>
        </w:rPr>
      </w:pPr>
    </w:p>
    <w:p w14:paraId="67DC436C" w14:textId="77777777" w:rsidR="005E7FED" w:rsidRPr="00D45193" w:rsidRDefault="005E7FED" w:rsidP="00127BF1">
      <w:pPr>
        <w:rPr>
          <w:sz w:val="16"/>
          <w:szCs w:val="16"/>
        </w:rPr>
      </w:pPr>
    </w:p>
    <w:sectPr w:rsidR="005E7FED" w:rsidRPr="00D45193" w:rsidSect="00EA0D3E">
      <w:headerReference w:type="even" r:id="rId7"/>
      <w:headerReference w:type="default" r:id="rId8"/>
      <w:footerReference w:type="even" r:id="rId9"/>
      <w:footerReference w:type="default" r:id="rId10"/>
      <w:headerReference w:type="first" r:id="rId11"/>
      <w:footerReference w:type="first" r:id="rId12"/>
      <w:pgSz w:w="12240" w:h="15840" w:code="1"/>
      <w:pgMar w:top="720" w:right="1080" w:bottom="720" w:left="1080" w:header="720" w:footer="720" w:gutter="0"/>
      <w:paperSrc w:first="7" w:other="7"/>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48DC4" w14:textId="77777777" w:rsidR="00AF0586" w:rsidRPr="00D45193" w:rsidRDefault="00AF0586">
      <w:r w:rsidRPr="00D45193">
        <w:separator/>
      </w:r>
    </w:p>
  </w:endnote>
  <w:endnote w:type="continuationSeparator" w:id="0">
    <w:p w14:paraId="654FC7BF" w14:textId="77777777" w:rsidR="00AF0586" w:rsidRPr="00D45193" w:rsidRDefault="00AF0586">
      <w:r w:rsidRPr="00D4519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5B479" w14:textId="77777777" w:rsidR="0033454D" w:rsidRPr="00D45193" w:rsidRDefault="003345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B05D1" w14:textId="77777777" w:rsidR="0033454D" w:rsidRPr="00D45193" w:rsidRDefault="003345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32536" w14:textId="77777777" w:rsidR="0033454D" w:rsidRPr="00D45193" w:rsidRDefault="00334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F95824" w14:textId="77777777" w:rsidR="00AF0586" w:rsidRPr="00D45193" w:rsidRDefault="00AF0586">
      <w:r w:rsidRPr="00D45193">
        <w:separator/>
      </w:r>
    </w:p>
  </w:footnote>
  <w:footnote w:type="continuationSeparator" w:id="0">
    <w:p w14:paraId="32FA49A6" w14:textId="77777777" w:rsidR="00AF0586" w:rsidRPr="00D45193" w:rsidRDefault="00AF0586">
      <w:r w:rsidRPr="00D45193">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DC405" w14:textId="77777777" w:rsidR="0033454D" w:rsidRPr="00D45193" w:rsidRDefault="003345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53D99" w14:textId="77777777" w:rsidR="0033454D" w:rsidRPr="00D45193" w:rsidRDefault="003345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C4A00" w14:textId="77777777" w:rsidR="0033454D" w:rsidRPr="00D45193" w:rsidRDefault="003345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5AE"/>
    <w:rsid w:val="00065748"/>
    <w:rsid w:val="00091302"/>
    <w:rsid w:val="000C16B5"/>
    <w:rsid w:val="000C5C99"/>
    <w:rsid w:val="00127BF1"/>
    <w:rsid w:val="00142F67"/>
    <w:rsid w:val="001508E5"/>
    <w:rsid w:val="00164050"/>
    <w:rsid w:val="0017040B"/>
    <w:rsid w:val="00216F37"/>
    <w:rsid w:val="00247C1F"/>
    <w:rsid w:val="00251B0E"/>
    <w:rsid w:val="00285035"/>
    <w:rsid w:val="002A18E8"/>
    <w:rsid w:val="002E6D30"/>
    <w:rsid w:val="00324E73"/>
    <w:rsid w:val="0033454D"/>
    <w:rsid w:val="00350843"/>
    <w:rsid w:val="003B4190"/>
    <w:rsid w:val="003E35AE"/>
    <w:rsid w:val="0044423B"/>
    <w:rsid w:val="00452A45"/>
    <w:rsid w:val="00463950"/>
    <w:rsid w:val="0050564A"/>
    <w:rsid w:val="005170B9"/>
    <w:rsid w:val="00566C8A"/>
    <w:rsid w:val="00574017"/>
    <w:rsid w:val="005C4C67"/>
    <w:rsid w:val="005E7FED"/>
    <w:rsid w:val="005F6207"/>
    <w:rsid w:val="005F7C9C"/>
    <w:rsid w:val="006748C2"/>
    <w:rsid w:val="00693513"/>
    <w:rsid w:val="006E1CEA"/>
    <w:rsid w:val="007A7731"/>
    <w:rsid w:val="007C3D15"/>
    <w:rsid w:val="007D1FD1"/>
    <w:rsid w:val="007E6694"/>
    <w:rsid w:val="008A67C5"/>
    <w:rsid w:val="008C6242"/>
    <w:rsid w:val="00911486"/>
    <w:rsid w:val="00922BDE"/>
    <w:rsid w:val="00926ECD"/>
    <w:rsid w:val="00967FF2"/>
    <w:rsid w:val="00A260C4"/>
    <w:rsid w:val="00A50C89"/>
    <w:rsid w:val="00AE3668"/>
    <w:rsid w:val="00AF0586"/>
    <w:rsid w:val="00B0631E"/>
    <w:rsid w:val="00B15E0D"/>
    <w:rsid w:val="00B86940"/>
    <w:rsid w:val="00BB26DD"/>
    <w:rsid w:val="00BB7BEE"/>
    <w:rsid w:val="00C91786"/>
    <w:rsid w:val="00CF35AC"/>
    <w:rsid w:val="00D17606"/>
    <w:rsid w:val="00D45193"/>
    <w:rsid w:val="00D4618A"/>
    <w:rsid w:val="00D90E48"/>
    <w:rsid w:val="00DA20AD"/>
    <w:rsid w:val="00DA5EF7"/>
    <w:rsid w:val="00DE3B00"/>
    <w:rsid w:val="00DF51B1"/>
    <w:rsid w:val="00E02BEA"/>
    <w:rsid w:val="00E251BA"/>
    <w:rsid w:val="00E32690"/>
    <w:rsid w:val="00E91EC3"/>
    <w:rsid w:val="00EA0D3E"/>
    <w:rsid w:val="00EC15B8"/>
    <w:rsid w:val="00EF71BA"/>
    <w:rsid w:val="00F71513"/>
    <w:rsid w:val="00F82179"/>
    <w:rsid w:val="00FA2689"/>
    <w:rsid w:val="00FE65FA"/>
    <w:rsid w:val="00FF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693FB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Arial" w:hAnsi="Arial" w:cs="Arial"/>
      <w:lang w:val="en-CA"/>
    </w:rPr>
  </w:style>
  <w:style w:type="paragraph" w:styleId="Heading1">
    <w:name w:val="heading 1"/>
    <w:basedOn w:val="Normal"/>
    <w:next w:val="Normal"/>
    <w:link w:val="Heading1Char"/>
    <w:uiPriority w:val="99"/>
    <w:qFormat/>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Header">
    <w:name w:val="header"/>
    <w:basedOn w:val="Normal"/>
    <w:link w:val="HeaderChar"/>
    <w:uiPriority w:val="99"/>
    <w:rsid w:val="00EA0D3E"/>
    <w:pPr>
      <w:tabs>
        <w:tab w:val="center" w:pos="4320"/>
        <w:tab w:val="right" w:pos="8640"/>
      </w:tabs>
    </w:pPr>
  </w:style>
  <w:style w:type="character" w:customStyle="1" w:styleId="HeaderChar">
    <w:name w:val="Header Char"/>
    <w:basedOn w:val="DefaultParagraphFont"/>
    <w:link w:val="Header"/>
    <w:uiPriority w:val="99"/>
    <w:semiHidden/>
    <w:rPr>
      <w:rFonts w:ascii="Arial" w:hAnsi="Arial" w:cs="Arial"/>
    </w:rPr>
  </w:style>
  <w:style w:type="paragraph" w:styleId="Footer">
    <w:name w:val="footer"/>
    <w:basedOn w:val="Normal"/>
    <w:link w:val="FooterChar"/>
    <w:uiPriority w:val="99"/>
    <w:rsid w:val="00EA0D3E"/>
    <w:pPr>
      <w:tabs>
        <w:tab w:val="center" w:pos="4320"/>
        <w:tab w:val="right" w:pos="8640"/>
      </w:tabs>
    </w:pPr>
  </w:style>
  <w:style w:type="character" w:customStyle="1" w:styleId="FooterChar">
    <w:name w:val="Footer Char"/>
    <w:basedOn w:val="DefaultParagraphFont"/>
    <w:link w:val="Footer"/>
    <w:uiPriority w:val="99"/>
    <w:semiHidden/>
    <w:rPr>
      <w:rFonts w:ascii="Arial" w:hAnsi="Arial" w:cs="Arial"/>
    </w:rPr>
  </w:style>
  <w:style w:type="table" w:styleId="TableGrid">
    <w:name w:val="Table Grid"/>
    <w:basedOn w:val="TableNormal"/>
    <w:uiPriority w:val="99"/>
    <w:rsid w:val="00216F37"/>
    <w:pPr>
      <w:spacing w:after="0" w:line="240" w:lineRule="auto"/>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Arial" w:hAnsi="Arial" w:cs="Arial"/>
      <w:lang w:val="en-CA"/>
    </w:rPr>
  </w:style>
  <w:style w:type="paragraph" w:styleId="Heading1">
    <w:name w:val="heading 1"/>
    <w:basedOn w:val="Normal"/>
    <w:next w:val="Normal"/>
    <w:link w:val="Heading1Char"/>
    <w:uiPriority w:val="99"/>
    <w:qFormat/>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Header">
    <w:name w:val="header"/>
    <w:basedOn w:val="Normal"/>
    <w:link w:val="HeaderChar"/>
    <w:uiPriority w:val="99"/>
    <w:rsid w:val="00EA0D3E"/>
    <w:pPr>
      <w:tabs>
        <w:tab w:val="center" w:pos="4320"/>
        <w:tab w:val="right" w:pos="8640"/>
      </w:tabs>
    </w:pPr>
  </w:style>
  <w:style w:type="character" w:customStyle="1" w:styleId="HeaderChar">
    <w:name w:val="Header Char"/>
    <w:basedOn w:val="DefaultParagraphFont"/>
    <w:link w:val="Header"/>
    <w:uiPriority w:val="99"/>
    <w:semiHidden/>
    <w:rPr>
      <w:rFonts w:ascii="Arial" w:hAnsi="Arial" w:cs="Arial"/>
    </w:rPr>
  </w:style>
  <w:style w:type="paragraph" w:styleId="Footer">
    <w:name w:val="footer"/>
    <w:basedOn w:val="Normal"/>
    <w:link w:val="FooterChar"/>
    <w:uiPriority w:val="99"/>
    <w:rsid w:val="00EA0D3E"/>
    <w:pPr>
      <w:tabs>
        <w:tab w:val="center" w:pos="4320"/>
        <w:tab w:val="right" w:pos="8640"/>
      </w:tabs>
    </w:pPr>
  </w:style>
  <w:style w:type="character" w:customStyle="1" w:styleId="FooterChar">
    <w:name w:val="Footer Char"/>
    <w:basedOn w:val="DefaultParagraphFont"/>
    <w:link w:val="Footer"/>
    <w:uiPriority w:val="99"/>
    <w:semiHidden/>
    <w:rPr>
      <w:rFonts w:ascii="Arial" w:hAnsi="Arial" w:cs="Arial"/>
    </w:rPr>
  </w:style>
  <w:style w:type="table" w:styleId="TableGrid">
    <w:name w:val="Table Grid"/>
    <w:basedOn w:val="TableNormal"/>
    <w:uiPriority w:val="99"/>
    <w:rsid w:val="00216F37"/>
    <w:pPr>
      <w:spacing w:after="0" w:line="240" w:lineRule="auto"/>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hotdocs.dotx</Template>
  <TotalTime>107</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AB Notice of Address</vt:lpstr>
    </vt:vector>
  </TitlesOfParts>
  <Company>Granville Sofware Inc.</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 Notice of Address</dc:title>
  <dc:creator>Granville Sofware Inc.</dc:creator>
  <cp:keywords>HotDocs Template</cp:keywords>
  <cp:lastModifiedBy>GSI</cp:lastModifiedBy>
  <cp:revision>16</cp:revision>
  <dcterms:created xsi:type="dcterms:W3CDTF">2019-05-31T17:56:00Z</dcterms:created>
  <dcterms:modified xsi:type="dcterms:W3CDTF">2020-03-05T18:07:00Z</dcterms:modified>
</cp:coreProperties>
</file>