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A6" w:rsidRPr="00CB3DD0" w:rsidRDefault="007844E0" w:rsidP="007844E0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Re:</w:t>
      </w:r>
      <w:r>
        <w:rPr>
          <w:b/>
          <w:bCs/>
        </w:rPr>
        <w:tab/>
      </w:r>
      <w:bookmarkStart w:id="0" w:name="_GoBack"/>
      <w:bookmarkEnd w:id="0"/>
      <w:r w:rsidR="00004D1A" w:rsidRPr="00CB3DD0">
        <w:rPr>
          <w:b/>
          <w:bCs/>
        </w:rPr>
        <w:t>Estate of {{deceased.name}} (“Deceased”)</w:t>
      </w:r>
    </w:p>
    <w:sectPr w:rsidR="007D3CA6" w:rsidRPr="00CB3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92B" w:rsidRPr="00CB3DD0" w:rsidRDefault="0094592B" w:rsidP="00CA5679">
      <w:r w:rsidRPr="00CB3DD0">
        <w:separator/>
      </w:r>
    </w:p>
  </w:endnote>
  <w:endnote w:type="continuationSeparator" w:id="0">
    <w:p w:rsidR="0094592B" w:rsidRPr="00CB3DD0" w:rsidRDefault="0094592B" w:rsidP="00CA5679">
      <w:r w:rsidRPr="00CB3D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92B" w:rsidRPr="00CB3DD0" w:rsidRDefault="0094592B" w:rsidP="00CA5679">
      <w:r w:rsidRPr="00CB3DD0">
        <w:separator/>
      </w:r>
    </w:p>
  </w:footnote>
  <w:footnote w:type="continuationSeparator" w:id="0">
    <w:p w:rsidR="0094592B" w:rsidRPr="00CB3DD0" w:rsidRDefault="0094592B" w:rsidP="00CA5679">
      <w:r w:rsidRPr="00CB3DD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239" w:rsidRPr="00CB3DD0" w:rsidRDefault="003C7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D0"/>
    <w:rsid w:val="00004D1A"/>
    <w:rsid w:val="003C7239"/>
    <w:rsid w:val="004201E7"/>
    <w:rsid w:val="005311D0"/>
    <w:rsid w:val="007844E0"/>
    <w:rsid w:val="007D3CA6"/>
    <w:rsid w:val="0094592B"/>
    <w:rsid w:val="00CA5679"/>
    <w:rsid w:val="00CB3DD0"/>
    <w:rsid w:val="00E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1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679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679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1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679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5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679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Tiffany Mossing</cp:lastModifiedBy>
  <cp:revision>8</cp:revision>
  <dcterms:created xsi:type="dcterms:W3CDTF">2019-11-26T22:25:00Z</dcterms:created>
  <dcterms:modified xsi:type="dcterms:W3CDTF">2021-10-18T14:19:00Z</dcterms:modified>
</cp:coreProperties>
</file>