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Divide the numbers and get to the </w:t>
      </w:r>
      <w:r w:rsidDel="00000000" w:rsidR="00000000" w:rsidRPr="00000000">
        <w:rPr>
          <w:b w:val="1"/>
          <w:rtl w:val="0"/>
        </w:rPr>
        <w:t xml:space="preserve">1 tile!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going Try again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How to play:</w:t>
      </w:r>
      <w:r w:rsidDel="00000000" w:rsidR="00000000" w:rsidRPr="00000000">
        <w:rPr>
          <w:rtl w:val="0"/>
        </w:rPr>
        <w:t xml:space="preserve"> Use your </w:t>
      </w:r>
      <w:r w:rsidDel="00000000" w:rsidR="00000000" w:rsidRPr="00000000">
        <w:rPr>
          <w:b w:val="1"/>
          <w:rtl w:val="0"/>
        </w:rPr>
        <w:t xml:space="preserve">arrow keys</w:t>
      </w:r>
      <w:r w:rsidDel="00000000" w:rsidR="00000000" w:rsidRPr="00000000">
        <w:rPr>
          <w:rtl w:val="0"/>
        </w:rPr>
        <w:t xml:space="preserve"> to move the tiles. When two tiles with the same number touch, they </w:t>
      </w:r>
      <w:r w:rsidDel="00000000" w:rsidR="00000000" w:rsidRPr="00000000">
        <w:rPr>
          <w:b w:val="1"/>
          <w:rtl w:val="0"/>
        </w:rPr>
        <w:t xml:space="preserve">divide!</w:t>
      </w:r>
      <w:r w:rsidDel="00000000" w:rsidR="00000000" w:rsidRPr="00000000">
        <w:rPr>
          <w:rtl w:val="0"/>
        </w:rPr>
        <w:t xml:space="preserve"> You win when you reach a tile with 1.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site is a derivative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http://git.io/2048</w:t>
        </w:r>
      </w:hyperlink>
      <w:r w:rsidDel="00000000" w:rsidR="00000000" w:rsidRPr="00000000">
        <w:rPr>
          <w:rtl w:val="0"/>
        </w:rPr>
        <w:t xml:space="preserve">, created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Gabriele Cirulli.</w:t>
        </w:r>
      </w:hyperlink>
      <w:r w:rsidDel="00000000" w:rsidR="00000000" w:rsidRPr="00000000">
        <w:rPr>
          <w:rtl w:val="0"/>
        </w:rPr>
        <w:t xml:space="preserve"> Based on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1024 by Veewo Studio</w:t>
        </w:r>
      </w:hyperlink>
      <w:r w:rsidDel="00000000" w:rsidR="00000000" w:rsidRPr="00000000">
        <w:rPr>
          <w:rtl w:val="0"/>
        </w:rPr>
        <w:t xml:space="preserve"> and conceptually similar to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Threes by Asher Vollmer.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sherv.com/threes/" TargetMode="External"/><Relationship Id="rId5" Type="http://schemas.openxmlformats.org/officeDocument/2006/relationships/styles" Target="styles.xml"/><Relationship Id="rId6" Type="http://schemas.openxmlformats.org/officeDocument/2006/relationships/hyperlink" Target="http://git.io/2048" TargetMode="External"/><Relationship Id="rId7" Type="http://schemas.openxmlformats.org/officeDocument/2006/relationships/hyperlink" Target="http://gabrielecirulli.com" TargetMode="External"/><Relationship Id="rId8" Type="http://schemas.openxmlformats.org/officeDocument/2006/relationships/hyperlink" Target="https://itunes.apple.com/us/app/1024!/id823499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