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AD9D6" w14:textId="0EED5164" w:rsidR="00830A27" w:rsidRDefault="008F7440" w:rsidP="00D97953">
      <w:pPr>
        <w:pStyle w:val="Titre1"/>
        <w:jc w:val="center"/>
      </w:pPr>
      <w:r>
        <w:t>Template W</w:t>
      </w:r>
      <w:r w:rsidR="00830A27">
        <w:t xml:space="preserve">indows </w:t>
      </w:r>
      <w:r>
        <w:t>P</w:t>
      </w:r>
      <w:r w:rsidR="00830A27">
        <w:t xml:space="preserve">hone </w:t>
      </w:r>
      <w:r>
        <w:t>8</w:t>
      </w:r>
      <w:r w:rsidR="00787E4C">
        <w:t xml:space="preserve"> en C#/XAML</w:t>
      </w:r>
    </w:p>
    <w:p w14:paraId="3F2F2257" w14:textId="1AD3D75D" w:rsidR="008016DD" w:rsidRDefault="008F7440" w:rsidP="00D97953">
      <w:pPr>
        <w:pStyle w:val="Titre1"/>
        <w:jc w:val="center"/>
      </w:pPr>
      <w:r>
        <w:t xml:space="preserve"> </w:t>
      </w:r>
      <w:r w:rsidR="00830A27">
        <w:t>« </w:t>
      </w:r>
      <w:r>
        <w:t>Be a Journalist</w:t>
      </w:r>
      <w:r w:rsidR="00830A27">
        <w:t> »</w:t>
      </w:r>
      <w:r>
        <w:t> !</w:t>
      </w:r>
    </w:p>
    <w:p w14:paraId="44ED13F8" w14:textId="558DE850" w:rsidR="00541878" w:rsidRDefault="00541878" w:rsidP="00541878"/>
    <w:p w14:paraId="69A0B6B3" w14:textId="3D24C33E" w:rsidR="00541878" w:rsidRPr="00541878" w:rsidRDefault="00541878" w:rsidP="00541878">
      <w:pPr>
        <w:jc w:val="center"/>
      </w:pPr>
      <w:r>
        <w:rPr>
          <w:noProof/>
          <w:lang w:eastAsia="fr-FR"/>
        </w:rPr>
        <w:drawing>
          <wp:inline distT="0" distB="0" distL="0" distR="0" wp14:anchorId="7D47F9C7" wp14:editId="404A1532">
            <wp:extent cx="5762625" cy="2581275"/>
            <wp:effectExtent l="0" t="0" r="9525" b="9525"/>
            <wp:docPr id="2" name="Image 2" descr="C:\Users\a-gucarl\Desktop\RG20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-gucarl\Desktop\RG201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 w:rsidRPr="00541878">
        <w:rPr>
          <w:i/>
          <w:sz w:val="18"/>
        </w:rPr>
        <w:t>Des journalistes commentent Roland-Garros (D. PALLAGES/AFP)</w:t>
      </w:r>
    </w:p>
    <w:p w14:paraId="2C7A511B" w14:textId="77777777" w:rsidR="00A4565B" w:rsidRDefault="00A4565B" w:rsidP="00A4565B"/>
    <w:p w14:paraId="28401F78" w14:textId="50A4A000" w:rsidR="0004728C" w:rsidRDefault="0004728C" w:rsidP="0004728C">
      <w:pPr>
        <w:pStyle w:val="Titre2"/>
      </w:pPr>
      <w:r>
        <w:t>But du template</w:t>
      </w:r>
    </w:p>
    <w:p w14:paraId="7C6791F7" w14:textId="41213D10" w:rsidR="008F7440" w:rsidRDefault="00830A27" w:rsidP="00775F08">
      <w:pPr>
        <w:ind w:firstLine="708"/>
        <w:jc w:val="both"/>
      </w:pPr>
      <w:r>
        <w:t>On va construire la base d’une</w:t>
      </w:r>
      <w:r w:rsidR="008F7440">
        <w:t xml:space="preserve"> application qui va vous permettre de devenir un commentateur sportif ! Ca pourra vous servir pour tous les grands évènements, que ce soit du foot, du rugby, ou pour Roland Garros 2013 qui commence bientôt !</w:t>
      </w:r>
    </w:p>
    <w:p w14:paraId="0A1825A2" w14:textId="4560F4E0" w:rsidR="008F7440" w:rsidRDefault="008F7440" w:rsidP="00775F08">
      <w:pPr>
        <w:jc w:val="both"/>
      </w:pPr>
      <w:r>
        <w:t>Vous allez pouvoir écrire vos commentaires en live sur les matchs, et tous vos utilisateurs pourront alors suivre le match que vous regardez grâce à vos commentaires !</w:t>
      </w:r>
      <w:r w:rsidR="00775F08">
        <w:t xml:space="preserve"> Futur</w:t>
      </w:r>
      <w:r w:rsidR="005D3814">
        <w:t>s</w:t>
      </w:r>
      <w:r w:rsidR="00775F08">
        <w:t xml:space="preserve"> </w:t>
      </w:r>
      <w:r w:rsidR="005D3814">
        <w:t>« </w:t>
      </w:r>
      <w:r w:rsidR="00775F08">
        <w:t>T.</w:t>
      </w:r>
      <w:r w:rsidR="0034380B">
        <w:t xml:space="preserve"> </w:t>
      </w:r>
      <w:r w:rsidR="00775F08">
        <w:t>Roland</w:t>
      </w:r>
      <w:r w:rsidR="005D3814">
        <w:t> »</w:t>
      </w:r>
      <w:r w:rsidR="00775F08">
        <w:t>, c’est pour vous !</w:t>
      </w:r>
    </w:p>
    <w:p w14:paraId="4133F6A7" w14:textId="2B1773E5" w:rsidR="0004728C" w:rsidRDefault="00830A27" w:rsidP="00541878">
      <w:pPr>
        <w:spacing w:line="264" w:lineRule="auto"/>
        <w:jc w:val="both"/>
      </w:pPr>
      <w:r>
        <w:t xml:space="preserve">C’est donc parti pour notre appli Windows Phone 8 où </w:t>
      </w:r>
      <w:r>
        <w:rPr>
          <w:rFonts w:ascii="Calibri" w:eastAsia="Calibri" w:hAnsi="Calibri" w:cs="Calibri"/>
          <w:color w:val="000000"/>
        </w:rPr>
        <w:t>l'on</w:t>
      </w:r>
      <w:r>
        <w:t xml:space="preserve"> va s’appuyer sur la plate-forme Microsoft Azure, qui va gérer toute la partie Cloud pour nous (et ce n’est pas rien !).</w:t>
      </w:r>
    </w:p>
    <w:p w14:paraId="3704D695" w14:textId="2A89B19B" w:rsidR="0004728C" w:rsidRDefault="00A34E98" w:rsidP="0004728C">
      <w:pPr>
        <w:pStyle w:val="Titre2"/>
      </w:pPr>
      <w:r>
        <w:rPr>
          <w:rStyle w:val="Titre3Car"/>
        </w:rPr>
        <w:br/>
      </w:r>
      <w:r w:rsidR="0004728C" w:rsidRPr="00064CE6">
        <w:rPr>
          <w:rStyle w:val="Titre3Car"/>
        </w:rPr>
        <w:t>Temps estimé pour réaliser ce template :</w:t>
      </w:r>
      <w:r w:rsidR="0004728C">
        <w:t xml:space="preserve"> </w:t>
      </w:r>
      <w:r w:rsidR="0004728C" w:rsidRPr="0004728C">
        <w:rPr>
          <w:b/>
          <w:color w:val="auto"/>
        </w:rPr>
        <w:t>30</w:t>
      </w:r>
      <w:r>
        <w:rPr>
          <w:b/>
          <w:color w:val="auto"/>
        </w:rPr>
        <w:t>/45</w:t>
      </w:r>
      <w:r w:rsidR="0004728C" w:rsidRPr="0004728C">
        <w:rPr>
          <w:b/>
          <w:color w:val="auto"/>
        </w:rPr>
        <w:t xml:space="preserve"> minutes</w:t>
      </w:r>
    </w:p>
    <w:p w14:paraId="6733D6E5" w14:textId="1DE77816" w:rsidR="0004728C" w:rsidRDefault="0004728C" w:rsidP="0004728C">
      <w:pPr>
        <w:pStyle w:val="Titre2"/>
        <w:rPr>
          <w:b/>
          <w:color w:val="auto"/>
        </w:rPr>
      </w:pPr>
      <w:r w:rsidRPr="00064CE6">
        <w:rPr>
          <w:rStyle w:val="Titre3Car"/>
        </w:rPr>
        <w:t>Difficulté</w:t>
      </w:r>
      <w:r>
        <w:t xml:space="preserve"> : </w:t>
      </w:r>
      <w:r w:rsidRPr="0004728C">
        <w:rPr>
          <w:b/>
          <w:color w:val="auto"/>
        </w:rPr>
        <w:t>débutant</w:t>
      </w:r>
      <w:r w:rsidRPr="0004728C">
        <w:rPr>
          <w:color w:val="auto"/>
        </w:rPr>
        <w:t xml:space="preserve"> </w:t>
      </w:r>
      <w:r w:rsidR="00830A27">
        <w:rPr>
          <w:color w:val="auto"/>
        </w:rPr>
        <w:t xml:space="preserve">/ </w:t>
      </w:r>
      <w:r w:rsidR="00830A27" w:rsidRPr="005D3814">
        <w:rPr>
          <w:b/>
          <w:color w:val="auto"/>
        </w:rPr>
        <w:t>intermédiaire</w:t>
      </w:r>
    </w:p>
    <w:p w14:paraId="6417E854" w14:textId="77777777" w:rsidR="00AF6FCF" w:rsidRPr="00AF6FCF" w:rsidRDefault="00AF6FCF" w:rsidP="00AF6FCF"/>
    <w:p w14:paraId="5A5239BD" w14:textId="77777777" w:rsidR="009B124D" w:rsidRDefault="00464C3B" w:rsidP="005D3814">
      <w:r w:rsidRPr="005D3814">
        <w:rPr>
          <w:rStyle w:val="Titre3Car"/>
        </w:rPr>
        <w:t>Pré-requis :</w:t>
      </w:r>
      <w:r w:rsidR="005D3814">
        <w:rPr>
          <w:rStyle w:val="Titre3Car"/>
        </w:rPr>
        <w:t xml:space="preserve"> </w:t>
      </w:r>
      <w:r w:rsidR="005D3814" w:rsidRPr="005D3814">
        <w:t>On va utiliser</w:t>
      </w:r>
      <w:r w:rsidR="005D3814">
        <w:t xml:space="preserve"> Visual Studio 2012, mais si vous ne le possédez pas, ça marche tout aussi bien sur </w:t>
      </w:r>
      <w:hyperlink r:id="rId12" w:history="1">
        <w:r w:rsidR="005D3814" w:rsidRPr="005D3814">
          <w:rPr>
            <w:rStyle w:val="Lienhypertexte"/>
          </w:rPr>
          <w:t>la version gratuite « Express »</w:t>
        </w:r>
      </w:hyperlink>
      <w:r w:rsidR="009B124D">
        <w:t>.</w:t>
      </w:r>
    </w:p>
    <w:p w14:paraId="380B9900" w14:textId="463D9E1F" w:rsidR="00A34E98" w:rsidRDefault="005D3814" w:rsidP="00A34E98">
      <w:r>
        <w:t xml:space="preserve">Une fois installé, </w:t>
      </w:r>
      <w:r w:rsidR="00787E4C">
        <w:t>assurez-vous</w:t>
      </w:r>
      <w:r>
        <w:t xml:space="preserve"> aussi d’avoir installé </w:t>
      </w:r>
      <w:hyperlink r:id="rId13" w:history="1">
        <w:r w:rsidRPr="009B124D">
          <w:rPr>
            <w:rStyle w:val="Lienhypertexte"/>
          </w:rPr>
          <w:t xml:space="preserve">le SDK </w:t>
        </w:r>
        <w:r w:rsidR="009B124D" w:rsidRPr="009B124D">
          <w:rPr>
            <w:rStyle w:val="Lienhypertexte"/>
          </w:rPr>
          <w:t>Windows Phone</w:t>
        </w:r>
      </w:hyperlink>
      <w:r w:rsidR="009B124D">
        <w:t xml:space="preserve"> </w:t>
      </w:r>
      <w:r>
        <w:t>pour développer des applis WP8</w:t>
      </w:r>
      <w:r w:rsidR="009B124D">
        <w:t xml:space="preserve">, et </w:t>
      </w:r>
      <w:hyperlink r:id="rId14" w:history="1">
        <w:r w:rsidR="009B124D" w:rsidRPr="009B124D">
          <w:rPr>
            <w:rStyle w:val="Lienhypertexte"/>
          </w:rPr>
          <w:t>le dernier SDK Azure</w:t>
        </w:r>
      </w:hyperlink>
      <w:r w:rsidR="009B124D">
        <w:t>.</w:t>
      </w:r>
      <w:r w:rsidR="009B124D">
        <w:br/>
      </w:r>
      <w:r w:rsidR="00787E4C">
        <w:t>Assurez-vous aussi d’être réveillé et d’avoir 30 minutes devant vous, ça</w:t>
      </w:r>
      <w:r>
        <w:t xml:space="preserve"> suffira pour l’instant ;)</w:t>
      </w:r>
    </w:p>
    <w:p w14:paraId="29859FF9" w14:textId="2FF96B78" w:rsidR="0004728C" w:rsidRDefault="0004728C" w:rsidP="00A34E98">
      <w:pPr>
        <w:pStyle w:val="Titre3"/>
      </w:pPr>
      <w:r>
        <w:t>Et c’est parti !</w:t>
      </w:r>
      <w:r w:rsidR="005D3814">
        <w:t>!</w:t>
      </w:r>
    </w:p>
    <w:p w14:paraId="413903EE" w14:textId="77777777" w:rsidR="00A34E98" w:rsidRPr="00A34E98" w:rsidRDefault="00A34E98" w:rsidP="00A34E98"/>
    <w:p w14:paraId="5036EECA" w14:textId="209BBFED" w:rsidR="00064CE6" w:rsidRDefault="00064CE6" w:rsidP="00064CE6">
      <w:pPr>
        <w:pStyle w:val="Titre2"/>
      </w:pPr>
      <w:r>
        <w:lastRenderedPageBreak/>
        <w:t>0/ Organisation générale de l’application</w:t>
      </w:r>
    </w:p>
    <w:p w14:paraId="78540FA6" w14:textId="77777777" w:rsidR="002051CB" w:rsidRDefault="00387AC7" w:rsidP="00EB3767">
      <w:pPr>
        <w:ind w:firstLine="360"/>
      </w:pPr>
      <w:r>
        <w:t>L’idée étant de sortir une application simple mais fonctionnelle, on va volontairement se limiter à une application faite en seulement deux pages</w:t>
      </w:r>
      <w:r w:rsidR="002051CB">
        <w:t> :</w:t>
      </w:r>
    </w:p>
    <w:p w14:paraId="17BA3A9A" w14:textId="2F59B806" w:rsidR="002051CB" w:rsidRDefault="003270BA" w:rsidP="00064CE6">
      <w:pPr>
        <w:pStyle w:val="Paragraphedeliste"/>
        <w:numPr>
          <w:ilvl w:val="0"/>
          <w:numId w:val="4"/>
        </w:numPr>
        <w:spacing w:line="264" w:lineRule="auto"/>
      </w:pPr>
      <w:r>
        <w:t>Une pag</w:t>
      </w:r>
      <w:r w:rsidR="003D08BB">
        <w:t>e principale pour tous les utilisateurs, qui va afficher tous les</w:t>
      </w:r>
      <w:r>
        <w:t xml:space="preserve"> </w:t>
      </w:r>
      <w:r w:rsidR="00830A27">
        <w:t>commentaires</w:t>
      </w:r>
      <w:r w:rsidR="002051CB">
        <w:t xml:space="preserve"> </w:t>
      </w:r>
      <w:r w:rsidR="003D08BB">
        <w:t xml:space="preserve">des matchs </w:t>
      </w:r>
      <w:r w:rsidR="002051CB">
        <w:rPr>
          <w:rFonts w:ascii="Calibri" w:eastAsia="Calibri" w:hAnsi="Calibri" w:cs="Calibri"/>
          <w:color w:val="000000"/>
        </w:rPr>
        <w:t>r</w:t>
      </w:r>
      <w:r>
        <w:rPr>
          <w:rFonts w:ascii="Calibri" w:eastAsia="Calibri" w:hAnsi="Calibri" w:cs="Calibri"/>
          <w:color w:val="000000"/>
        </w:rPr>
        <w:t>écupérés</w:t>
      </w:r>
      <w:r>
        <w:t xml:space="preserve"> depuis Azure.</w:t>
      </w:r>
    </w:p>
    <w:p w14:paraId="44D29D8B" w14:textId="1B83EE4D" w:rsidR="004B2CE4" w:rsidRDefault="003270BA" w:rsidP="00064CE6">
      <w:pPr>
        <w:pStyle w:val="Paragraphedeliste"/>
        <w:numPr>
          <w:ilvl w:val="0"/>
          <w:numId w:val="4"/>
        </w:numPr>
      </w:pPr>
      <w:r>
        <w:t>Une page admin</w:t>
      </w:r>
      <w:r w:rsidR="003D08BB">
        <w:t>, réservée aux commentateurs</w:t>
      </w:r>
      <w:r>
        <w:t xml:space="preserve">, accessible avec un identifiant unique </w:t>
      </w:r>
      <w:r w:rsidR="005F48EA">
        <w:t xml:space="preserve">type </w:t>
      </w:r>
      <w:r w:rsidR="004B2CE4">
        <w:t xml:space="preserve">Microsoft Account, </w:t>
      </w:r>
      <w:r w:rsidR="002051CB">
        <w:t xml:space="preserve">pour éditer les </w:t>
      </w:r>
      <w:r w:rsidR="00830A27">
        <w:t>commentaires</w:t>
      </w:r>
      <w:r w:rsidR="002051CB">
        <w:t xml:space="preserve"> (ajout /suppression).</w:t>
      </w:r>
    </w:p>
    <w:p w14:paraId="0A293BE2" w14:textId="77777777" w:rsidR="002051CB" w:rsidRDefault="002051CB" w:rsidP="00064CE6">
      <w:pPr>
        <w:spacing w:line="264" w:lineRule="auto"/>
        <w:rPr>
          <w:rFonts w:ascii="Calibri" w:eastAsia="Calibri" w:hAnsi="Calibri" w:cs="Calibri"/>
          <w:color w:val="000000"/>
        </w:rPr>
      </w:pPr>
      <w:r>
        <w:t>Voilà pour la structure, difficile de faire plus simple !</w:t>
      </w:r>
    </w:p>
    <w:p w14:paraId="75AA6C7E" w14:textId="77777777" w:rsidR="00F140FB" w:rsidRDefault="00795B8C">
      <w:pPr>
        <w:spacing w:line="264" w:lineRule="auto"/>
      </w:pPr>
      <w:r>
        <w:rPr>
          <w:rFonts w:ascii="Calibri" w:eastAsia="Calibri" w:hAnsi="Calibri" w:cs="Calibri"/>
          <w:color w:val="000000"/>
        </w:rPr>
        <w:t xml:space="preserve">Et tous nos commentaires seront stockés dans Azure, pour que chacun puisse les voir. </w:t>
      </w:r>
    </w:p>
    <w:p w14:paraId="57A1E253" w14:textId="1A5169AE" w:rsidR="002051CB" w:rsidRDefault="002051CB" w:rsidP="00064CE6">
      <w:r>
        <w:t>On va donc d’abord mettre en place la partie cloud (Azure), puis on va tranquill</w:t>
      </w:r>
      <w:r w:rsidR="00EB3767">
        <w:t>ement construire nos deux pages. On ne perd pas de temps,</w:t>
      </w:r>
      <w:r w:rsidR="00775F08">
        <w:t xml:space="preserve"> c’est parti direction : le nuage</w:t>
      </w:r>
      <w:r w:rsidR="00EB3767">
        <w:t>.</w:t>
      </w:r>
    </w:p>
    <w:p w14:paraId="29CC4DD5" w14:textId="77777777" w:rsidR="002051CB" w:rsidRDefault="002051CB" w:rsidP="00064CE6"/>
    <w:p w14:paraId="59889068" w14:textId="1F567C97" w:rsidR="00064CE6" w:rsidRDefault="00064CE6" w:rsidP="0046746A">
      <w:pPr>
        <w:pStyle w:val="Titre2"/>
      </w:pPr>
      <w:r>
        <w:t xml:space="preserve">1/ </w:t>
      </w:r>
      <w:r w:rsidR="004B2CE4">
        <w:t>Préparer Azure</w:t>
      </w:r>
    </w:p>
    <w:p w14:paraId="463AF59D" w14:textId="3782BE64" w:rsidR="008016DD" w:rsidRDefault="00BB16A9" w:rsidP="00885879">
      <w:pPr>
        <w:spacing w:line="264" w:lineRule="auto"/>
        <w:ind w:firstLine="708"/>
        <w:jc w:val="both"/>
      </w:pPr>
      <w:r>
        <w:t>Nous allons utiliser au cours de ce tutoriel Azure Mobile Services</w:t>
      </w:r>
      <w:r>
        <w:rPr>
          <w:rFonts w:ascii="Calibri" w:eastAsia="Calibri" w:hAnsi="Calibri" w:cs="Calibri"/>
          <w:color w:val="000000"/>
        </w:rPr>
        <w:t>, donc vous</w:t>
      </w:r>
      <w:r>
        <w:t xml:space="preserve"> </w:t>
      </w:r>
      <w:r>
        <w:rPr>
          <w:rFonts w:ascii="Calibri" w:eastAsia="Calibri" w:hAnsi="Calibri" w:cs="Calibri"/>
          <w:color w:val="000000"/>
        </w:rPr>
        <w:t>allez</w:t>
      </w:r>
      <w:r>
        <w:t xml:space="preserve"> </w:t>
      </w:r>
      <w:r>
        <w:rPr>
          <w:rFonts w:ascii="Calibri" w:eastAsia="Calibri" w:hAnsi="Calibri" w:cs="Calibri"/>
          <w:color w:val="000000"/>
        </w:rPr>
        <w:t>avoir</w:t>
      </w:r>
      <w:r>
        <w:t xml:space="preserve"> besoin d’un compte Azure</w:t>
      </w:r>
      <w:r>
        <w:rPr>
          <w:rFonts w:ascii="Calibri" w:eastAsia="Calibri" w:hAnsi="Calibri" w:cs="Calibri"/>
          <w:color w:val="000000"/>
        </w:rPr>
        <w:t>.</w:t>
      </w:r>
      <w:r>
        <w:t xml:space="preserve"> </w:t>
      </w:r>
      <w:r>
        <w:rPr>
          <w:rFonts w:ascii="Calibri" w:eastAsia="Calibri" w:hAnsi="Calibri" w:cs="Calibri"/>
          <w:color w:val="000000"/>
        </w:rPr>
        <w:t>Si</w:t>
      </w:r>
      <w:r>
        <w:t xml:space="preserve"> </w:t>
      </w:r>
      <w:r>
        <w:rPr>
          <w:rFonts w:ascii="Calibri" w:eastAsia="Calibri" w:hAnsi="Calibri" w:cs="Calibri"/>
          <w:color w:val="000000"/>
        </w:rPr>
        <w:t>vous n'en possédez pas encore</w:t>
      </w:r>
      <w:r>
        <w:t>, vous pouvez vous en créer</w:t>
      </w:r>
      <w:r>
        <w:rPr>
          <w:rFonts w:ascii="Calibri" w:eastAsia="Calibri" w:hAnsi="Calibri" w:cs="Calibri"/>
          <w:color w:val="000000"/>
        </w:rPr>
        <w:t xml:space="preserve"> un</w:t>
      </w:r>
      <w:r>
        <w:t xml:space="preserve"> </w:t>
      </w:r>
      <w:r>
        <w:rPr>
          <w:rFonts w:ascii="Calibri" w:eastAsia="Calibri" w:hAnsi="Calibri" w:cs="Calibri"/>
          <w:color w:val="000000"/>
        </w:rPr>
        <w:t>rapidement</w:t>
      </w:r>
      <w:r>
        <w:t xml:space="preserve"> en suivant </w:t>
      </w:r>
      <w:hyperlink r:id="rId15" w:history="1">
        <w:r w:rsidR="008016DD" w:rsidRPr="008016DD">
          <w:rPr>
            <w:rStyle w:val="Lienhypertexte"/>
          </w:rPr>
          <w:t>ce tutoriel</w:t>
        </w:r>
      </w:hyperlink>
      <w:r w:rsidR="008016DD">
        <w:t>.</w:t>
      </w:r>
    </w:p>
    <w:p w14:paraId="30DFCAE2" w14:textId="5B2CD55B" w:rsidR="00E86335" w:rsidRDefault="008016DD" w:rsidP="00885879">
      <w:pPr>
        <w:jc w:val="both"/>
      </w:pPr>
      <w:r>
        <w:t xml:space="preserve">Une fois cette étape faite, rendez-vous sur </w:t>
      </w:r>
      <w:hyperlink r:id="rId16" w:history="1">
        <w:r w:rsidR="00BE599E" w:rsidRPr="005E7C7A">
          <w:rPr>
            <w:rStyle w:val="Lienhypertexte"/>
          </w:rPr>
          <w:t>https://manage.windowsazure.com/</w:t>
        </w:r>
      </w:hyperlink>
    </w:p>
    <w:p w14:paraId="5CC17137" w14:textId="26787D39" w:rsidR="004A5235" w:rsidRDefault="004A5235" w:rsidP="00885879">
      <w:pPr>
        <w:spacing w:line="264" w:lineRule="auto"/>
        <w:jc w:val="both"/>
      </w:pPr>
      <w:r>
        <w:rPr>
          <w:rFonts w:ascii="Calibri" w:eastAsia="Calibri" w:hAnsi="Calibri" w:cs="Calibri"/>
          <w:color w:val="000000"/>
        </w:rPr>
        <w:t>Sur ce</w:t>
      </w:r>
      <w:r>
        <w:t xml:space="preserve"> portail Azure, cliquez sur « Services Mobiles » dans le menu de gauche, puis sur « Créer un Service Mobile ».</w:t>
      </w:r>
    </w:p>
    <w:p w14:paraId="2014B8DD" w14:textId="6FEE5E34" w:rsidR="009B4BC3" w:rsidRDefault="00E8579E" w:rsidP="00885879">
      <w:pPr>
        <w:jc w:val="both"/>
      </w:pPr>
      <w:r>
        <w:t>Suivez</w:t>
      </w:r>
      <w:r w:rsidR="00E86335">
        <w:t xml:space="preserve"> ensuite les étapes en choisissant les</w:t>
      </w:r>
      <w:r w:rsidR="009B4BC3">
        <w:t xml:space="preserve"> options qui vous correspondent (une url, l’emplacement d</w:t>
      </w:r>
      <w:r w:rsidR="006E5D7F">
        <w:t>e la BDD etc…). Votre instance s</w:t>
      </w:r>
      <w:r w:rsidR="009B4BC3">
        <w:t>e crée alors, cela peut prendre une minute ou deux si Azure doit aussi vous créer votre base de donnée.</w:t>
      </w:r>
    </w:p>
    <w:p w14:paraId="613F1284" w14:textId="1433A8A7" w:rsidR="009B4BC3" w:rsidRDefault="009B4BC3" w:rsidP="00885879">
      <w:pPr>
        <w:jc w:val="both"/>
      </w:pPr>
      <w:r>
        <w:rPr>
          <w:noProof/>
          <w:lang w:eastAsia="fr-FR"/>
        </w:rPr>
        <w:drawing>
          <wp:inline distT="0" distB="0" distL="0" distR="0" wp14:anchorId="1CD9D720" wp14:editId="5A47212B">
            <wp:extent cx="5760720" cy="122555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EC44" w14:textId="0F56CD9F" w:rsidR="009B4BC3" w:rsidRDefault="009B4BC3" w:rsidP="00885879">
      <w:pPr>
        <w:jc w:val="both"/>
      </w:pPr>
      <w:r>
        <w:t>Une fois l’installation terminée cliquez sur votre instance puis allez sur l’onglet « données » en haut de la page.</w:t>
      </w:r>
    </w:p>
    <w:p w14:paraId="1DCEC45F" w14:textId="25D4C0AA" w:rsidR="00386C66" w:rsidRDefault="009B4BC3" w:rsidP="00885879">
      <w:pPr>
        <w:jc w:val="both"/>
      </w:pPr>
      <w:r>
        <w:t>Une fois sur cet onglet, vous devez avoir le message « Vous n’avez aucune table. », cliquez alors sur « ajouter une table » juste en dessous de ce message ou sur le bouton « créer » en bas de la page, appelez alors votre table : « </w:t>
      </w:r>
      <w:r w:rsidR="00885879" w:rsidRPr="00885879">
        <w:rPr>
          <w:i/>
        </w:rPr>
        <w:t>CommentItem</w:t>
      </w:r>
      <w:r w:rsidR="00885879">
        <w:t xml:space="preserve"> </w:t>
      </w:r>
      <w:r>
        <w:t>» et laissez les permissions comme prédéfini</w:t>
      </w:r>
      <w:r w:rsidR="00885879">
        <w:t>e</w:t>
      </w:r>
      <w:r>
        <w:t xml:space="preserve">s, </w:t>
      </w:r>
      <w:r w:rsidR="009B124D">
        <w:t>on ne les changera pas ici.</w:t>
      </w:r>
    </w:p>
    <w:p w14:paraId="2A19B9B2" w14:textId="2F8BF085" w:rsidR="00A76DB0" w:rsidRDefault="00A76DB0" w:rsidP="00885879">
      <w:pPr>
        <w:spacing w:line="264" w:lineRule="auto"/>
        <w:jc w:val="both"/>
      </w:pPr>
      <w:r>
        <w:t>Nous allons préparer notre instance pour la création de l’application en configurant dès à présent notre système de connexion</w:t>
      </w:r>
      <w:r w:rsidR="006E5D7F">
        <w:t xml:space="preserve"> pour les administrateurs</w:t>
      </w:r>
      <w:r>
        <w:rPr>
          <w:rFonts w:ascii="Calibri" w:eastAsia="Calibri" w:hAnsi="Calibri" w:cs="Calibri"/>
          <w:color w:val="000000"/>
        </w:rPr>
        <w:t>.</w:t>
      </w:r>
      <w:r>
        <w:t xml:space="preserve"> </w:t>
      </w:r>
      <w:r>
        <w:rPr>
          <w:rFonts w:ascii="Calibri" w:eastAsia="Calibri" w:hAnsi="Calibri" w:cs="Calibri"/>
          <w:color w:val="000000"/>
        </w:rPr>
        <w:t>Pour</w:t>
      </w:r>
      <w:r>
        <w:t xml:space="preserve"> ce faire, rendez-vous sur la page suivante : </w:t>
      </w:r>
      <w:hyperlink r:id="rId18" w:history="1">
        <w:r w:rsidRPr="00433634">
          <w:rPr>
            <w:rStyle w:val="Lienhypertexte"/>
          </w:rPr>
          <w:t>http://dev.live.com</w:t>
        </w:r>
      </w:hyperlink>
    </w:p>
    <w:p w14:paraId="560BE2E8" w14:textId="5776D262" w:rsidR="00A76DB0" w:rsidRDefault="00A76DB0" w:rsidP="00885879">
      <w:pPr>
        <w:jc w:val="both"/>
      </w:pPr>
      <w:r>
        <w:t xml:space="preserve">Connectez-vous, puis créez sur l’onglet « My Apps » et créez une nouvelle application, </w:t>
      </w:r>
      <w:r w:rsidR="002E1FF9">
        <w:t>entrez alors dans le champ « Redirect domain » l’url de votre instance Azure (qui est disponible sur le tableau de bord de votre instance Mobile Services) puis cochez « Yes » à la question « Mobile client app ». R</w:t>
      </w:r>
      <w:r>
        <w:t>écupérez ensuite vos identifiants d’application :</w:t>
      </w:r>
    </w:p>
    <w:p w14:paraId="5B09D438" w14:textId="58BA09DE" w:rsidR="00A76DB0" w:rsidRDefault="00A76DB0" w:rsidP="00885879">
      <w:pPr>
        <w:jc w:val="both"/>
      </w:pPr>
      <w:r>
        <w:rPr>
          <w:noProof/>
          <w:lang w:eastAsia="fr-FR"/>
        </w:rPr>
        <w:drawing>
          <wp:inline distT="0" distB="0" distL="0" distR="0" wp14:anchorId="42718593" wp14:editId="181E3CA9">
            <wp:extent cx="1000125" cy="1009650"/>
            <wp:effectExtent l="0" t="0" r="952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D1E24" w14:textId="6DEFFE9D" w:rsidR="00A76DB0" w:rsidRDefault="00A76DB0" w:rsidP="00885879">
      <w:pPr>
        <w:jc w:val="both"/>
      </w:pPr>
      <w:r>
        <w:t xml:space="preserve">Retournez </w:t>
      </w:r>
      <w:r w:rsidR="002E1FF9">
        <w:t>alors</w:t>
      </w:r>
      <w:r>
        <w:t xml:space="preserve"> sur votre instance Azure Mobile Services, allez dans l’onglet « identité » et rentrez le « Client ID » dans le champ « ID CLIENT » et le « Client secret » dans le champ « Question secrète du client » et enfin, cliquez sur « Enregistrer » en bas de la page</w:t>
      </w:r>
      <w:r w:rsidR="009B124D">
        <w:t>.</w:t>
      </w:r>
    </w:p>
    <w:p w14:paraId="23BB7FEA" w14:textId="69950200" w:rsidR="00386C66" w:rsidRDefault="00A76DB0" w:rsidP="00885879">
      <w:pPr>
        <w:jc w:val="both"/>
      </w:pPr>
      <w:r>
        <w:t xml:space="preserve">Retournons maintenant </w:t>
      </w:r>
      <w:r w:rsidR="00386C66">
        <w:t>sur la page d’accueil de notre instance :</w:t>
      </w:r>
    </w:p>
    <w:p w14:paraId="10B82C9C" w14:textId="77777777" w:rsidR="00386C66" w:rsidRDefault="00386C66" w:rsidP="00FD6ABC">
      <w:r>
        <w:rPr>
          <w:noProof/>
          <w:lang w:eastAsia="fr-FR"/>
        </w:rPr>
        <w:drawing>
          <wp:inline distT="0" distB="0" distL="0" distR="0" wp14:anchorId="1F98C383" wp14:editId="2E947779">
            <wp:extent cx="5760720" cy="503809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03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6044A" w14:textId="2FC2AEC3" w:rsidR="004B2CE4" w:rsidRDefault="00386C66" w:rsidP="00FD6ABC">
      <w:r>
        <w:t>Choisissez Windows Phone 8 en plateforme puis « Connecter une application Windows Phone 8 existante » et récupérez le code dans l’onglet « 2/ Connecter l’application »</w:t>
      </w:r>
      <w:r w:rsidR="009B124D">
        <w:t xml:space="preserve"> (copiez le, on va le coller dans 2 minutes !)</w:t>
      </w:r>
      <w:r>
        <w:t>.</w:t>
      </w:r>
    </w:p>
    <w:p w14:paraId="3F6C8EFF" w14:textId="14AF403C" w:rsidR="004B2CE4" w:rsidRDefault="004B2CE4" w:rsidP="00064CE6">
      <w:r>
        <w:t xml:space="preserve"> </w:t>
      </w:r>
    </w:p>
    <w:p w14:paraId="5EF2AFFE" w14:textId="0C4F9F62" w:rsidR="004B2CE4" w:rsidRDefault="004B2CE4" w:rsidP="0046746A">
      <w:pPr>
        <w:pStyle w:val="Titre2"/>
      </w:pPr>
      <w:r>
        <w:t xml:space="preserve">2/ </w:t>
      </w:r>
      <w:r w:rsidR="00DC1D3E">
        <w:t xml:space="preserve">Page principale : affichage des </w:t>
      </w:r>
      <w:r w:rsidR="008E3E92">
        <w:t>commentaires</w:t>
      </w:r>
    </w:p>
    <w:p w14:paraId="5EE3C3F8" w14:textId="5E7B65B5" w:rsidR="00EB3767" w:rsidRDefault="00EB3767" w:rsidP="00EB3767">
      <w:pPr>
        <w:ind w:firstLine="360"/>
      </w:pPr>
      <w:r>
        <w:t>Retou</w:t>
      </w:r>
      <w:r w:rsidR="00271F5D">
        <w:t>r sur Terre, il est maintenant</w:t>
      </w:r>
      <w:r>
        <w:t xml:space="preserve"> temps de se mettre au code</w:t>
      </w:r>
      <w:r w:rsidR="00787E4C">
        <w:t xml:space="preserve"> C#/XAML</w:t>
      </w:r>
      <w:r>
        <w:t xml:space="preserve"> de notre application !</w:t>
      </w:r>
    </w:p>
    <w:p w14:paraId="00ABCB74" w14:textId="77777777" w:rsidR="00A34E98" w:rsidRPr="00EB3767" w:rsidRDefault="00A34E98" w:rsidP="00EB3767">
      <w:pPr>
        <w:ind w:firstLine="360"/>
      </w:pPr>
    </w:p>
    <w:p w14:paraId="1BB27E4A" w14:textId="365E2AE5" w:rsidR="001812DD" w:rsidRPr="00464C3B" w:rsidRDefault="001812DD" w:rsidP="001812DD">
      <w:pPr>
        <w:pStyle w:val="Paragraphedeliste"/>
        <w:numPr>
          <w:ilvl w:val="0"/>
          <w:numId w:val="1"/>
        </w:numPr>
        <w:rPr>
          <w:b/>
        </w:rPr>
      </w:pPr>
      <w:r w:rsidRPr="00EB3767">
        <w:rPr>
          <w:b/>
        </w:rPr>
        <w:t>Préparation du projet</w:t>
      </w:r>
    </w:p>
    <w:p w14:paraId="55A072E0" w14:textId="045A7A91" w:rsidR="00464C3B" w:rsidRDefault="00464C3B" w:rsidP="008A6CFF">
      <w:pPr>
        <w:ind w:firstLine="360"/>
        <w:jc w:val="both"/>
      </w:pPr>
      <w:r>
        <w:t>Au début, rien de difficile, on va juste préparer notre projet en faisant le lien App &lt;-&gt; Azure. On crée donc un nouveau projet (ici sous Visual Studio 2012) de type « Application Windows Phone », ce qui va nous créer un projet avec tout le minimum pour notre application.</w:t>
      </w:r>
    </w:p>
    <w:p w14:paraId="7756426C" w14:textId="443F0224" w:rsidR="00464C3B" w:rsidRDefault="00464C3B" w:rsidP="008A6CFF">
      <w:pPr>
        <w:jc w:val="both"/>
      </w:pPr>
      <w:r>
        <w:t>Pour le lier</w:t>
      </w:r>
      <w:r w:rsidR="00D93F76">
        <w:t xml:space="preserve"> à Azure, rien de plus simple : o</w:t>
      </w:r>
      <w:r>
        <w:t>n rajoute</w:t>
      </w:r>
      <w:r w:rsidR="00D93F76">
        <w:t xml:space="preserve"> d’abord</w:t>
      </w:r>
      <w:r>
        <w:t xml:space="preserve"> une référence à « Windows Azure Mobile Services Managed Client » afin de bénéficier des fonctions d’Azure</w:t>
      </w:r>
      <w:r w:rsidR="00D93F76">
        <w:t>. Quand vous rajoutez une référence, allez dans l’onglet « Windows Phone », puis « Extensions » pour la trouver.</w:t>
      </w:r>
    </w:p>
    <w:p w14:paraId="6DE13C38" w14:textId="32652C66" w:rsidR="009B124D" w:rsidRDefault="00D93F76" w:rsidP="008A6CFF">
      <w:pPr>
        <w:jc w:val="both"/>
      </w:pPr>
      <w:r>
        <w:t>Et du coup, il nous reste à ajouter le lien en question, que l’on placera dans le fichier « App.xaml.cs », au début, avec les autres déclarations de variables :</w:t>
      </w:r>
    </w:p>
    <w:p w14:paraId="75826DA3" w14:textId="13542C06" w:rsidR="00D93F76" w:rsidRPr="009B124D" w:rsidRDefault="00D93F76" w:rsidP="00D93F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0CECE" w:themeColor="background2" w:themeShade="E6"/>
          <w:sz w:val="19"/>
          <w:szCs w:val="19"/>
          <w:highlight w:val="white"/>
          <w:lang w:val="en-US"/>
        </w:rPr>
      </w:pPr>
      <w:r w:rsidRPr="009B124D">
        <w:rPr>
          <w:rFonts w:ascii="Consolas" w:hAnsi="Consolas" w:cs="Consolas"/>
          <w:color w:val="D0CECE" w:themeColor="background2" w:themeShade="E6"/>
          <w:sz w:val="19"/>
          <w:szCs w:val="19"/>
          <w:highlight w:val="white"/>
          <w:lang w:val="en-US"/>
        </w:rPr>
        <w:t>public static PhoneApplicationFrame RootFrame { get; private set; }</w:t>
      </w:r>
    </w:p>
    <w:p w14:paraId="262814DB" w14:textId="4B9D58BB" w:rsidR="00D93F76" w:rsidRDefault="00D93F76" w:rsidP="004B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642ADE77" w14:textId="77777777" w:rsidR="004B2CE4" w:rsidRDefault="004B2CE4" w:rsidP="004B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MobileServiceClient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MobileService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MobileServiceClient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14:paraId="5BA5748A" w14:textId="77777777" w:rsidR="004B2CE4" w:rsidRDefault="004B2CE4" w:rsidP="004B2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"https://avrilw8.azure-mobile.net/"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14:paraId="2623869D" w14:textId="20D1C1C6" w:rsidR="001D503B" w:rsidRPr="009B124D" w:rsidRDefault="004B2CE4" w:rsidP="009B124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"ytokgjjo</w:t>
      </w:r>
      <w:r w:rsidR="004329D6">
        <w:rPr>
          <w:rFonts w:ascii="Consolas" w:hAnsi="Consolas" w:cs="Consolas"/>
          <w:color w:val="A31515"/>
          <w:sz w:val="19"/>
          <w:szCs w:val="19"/>
          <w:highlight w:val="white"/>
        </w:rPr>
        <w:t>********************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AB745D5" w14:textId="5360BD6A" w:rsidR="009B124D" w:rsidRDefault="009B124D" w:rsidP="008A6CFF">
      <w:pPr>
        <w:jc w:val="both"/>
      </w:pPr>
      <w:r>
        <w:t>(C’</w:t>
      </w:r>
      <w:r w:rsidR="00845A28">
        <w:t xml:space="preserve">est ici </w:t>
      </w:r>
      <w:r>
        <w:t>qu’il faut coller votre bout de code !)</w:t>
      </w:r>
    </w:p>
    <w:p w14:paraId="0AF30A4B" w14:textId="70F20BAF" w:rsidR="001D503B" w:rsidRDefault="001D503B" w:rsidP="005F03E5">
      <w:pPr>
        <w:jc w:val="both"/>
      </w:pPr>
      <w:r>
        <w:t xml:space="preserve">Et voilà, on est connecté au cloud ! </w:t>
      </w:r>
      <w:r w:rsidR="00845A28">
        <w:t xml:space="preserve">Impressionnant non ? </w:t>
      </w:r>
      <w:r>
        <w:t xml:space="preserve">Notre variable « Mobile Service » va désormais nous servir à faire le lien </w:t>
      </w:r>
      <w:r w:rsidR="00845A28">
        <w:t>Terre &lt;-&gt; Nuage</w:t>
      </w:r>
      <w:r>
        <w:t>, rien que ça !</w:t>
      </w:r>
    </w:p>
    <w:p w14:paraId="44E7F19D" w14:textId="77777777" w:rsidR="00A34E98" w:rsidRDefault="00A34E98" w:rsidP="005F03E5">
      <w:pPr>
        <w:jc w:val="both"/>
      </w:pPr>
    </w:p>
    <w:p w14:paraId="41E96DA6" w14:textId="53B814CB" w:rsidR="001812DD" w:rsidRPr="001D503B" w:rsidRDefault="001812DD" w:rsidP="001812DD">
      <w:pPr>
        <w:pStyle w:val="Paragraphedeliste"/>
        <w:numPr>
          <w:ilvl w:val="0"/>
          <w:numId w:val="1"/>
        </w:numPr>
        <w:rPr>
          <w:b/>
        </w:rPr>
      </w:pPr>
      <w:r w:rsidRPr="001D503B">
        <w:rPr>
          <w:b/>
        </w:rPr>
        <w:t xml:space="preserve">Préparer </w:t>
      </w:r>
      <w:r w:rsidR="001D503B">
        <w:rPr>
          <w:b/>
        </w:rPr>
        <w:t>notre</w:t>
      </w:r>
      <w:r w:rsidRPr="001D503B">
        <w:rPr>
          <w:b/>
        </w:rPr>
        <w:t xml:space="preserve"> interface </w:t>
      </w:r>
      <w:r w:rsidR="001D503B">
        <w:rPr>
          <w:b/>
        </w:rPr>
        <w:t xml:space="preserve">(en </w:t>
      </w:r>
      <w:r w:rsidRPr="001D503B">
        <w:rPr>
          <w:b/>
        </w:rPr>
        <w:t>XAML</w:t>
      </w:r>
      <w:r w:rsidR="001D503B">
        <w:rPr>
          <w:b/>
        </w:rPr>
        <w:t>)</w:t>
      </w:r>
    </w:p>
    <w:p w14:paraId="33205A1D" w14:textId="6B5EF097" w:rsidR="001812DD" w:rsidRDefault="001D503B" w:rsidP="008A6CFF">
      <w:pPr>
        <w:spacing w:line="264" w:lineRule="auto"/>
        <w:ind w:firstLine="360"/>
        <w:jc w:val="both"/>
      </w:pPr>
      <w:r>
        <w:t xml:space="preserve">Et oui, </w:t>
      </w:r>
      <w:r w:rsidR="0029426C">
        <w:t>on ne</w:t>
      </w:r>
      <w:r w:rsidR="001812DD">
        <w:t xml:space="preserve"> va </w:t>
      </w:r>
      <w:r w:rsidR="0029426C">
        <w:t xml:space="preserve">pas récupérer nos </w:t>
      </w:r>
      <w:r w:rsidR="00845A28">
        <w:t>commentaires</w:t>
      </w:r>
      <w:r w:rsidR="0029426C">
        <w:t xml:space="preserve"> si on pas d’endroits </w:t>
      </w:r>
      <w:r w:rsidR="0057655E">
        <w:t xml:space="preserve">où les </w:t>
      </w:r>
      <w:r w:rsidR="001812DD">
        <w:t>mettre</w:t>
      </w:r>
      <w:r w:rsidR="0057655E">
        <w:t> ! Pour les accueillir, rien de tel qu’un</w:t>
      </w:r>
      <w:r w:rsidR="001812DD">
        <w:t xml:space="preserve"> LongListSelector, qui permettra d’afficher les</w:t>
      </w:r>
      <w:r w:rsidR="00845A28">
        <w:t xml:space="preserve"> commentaires</w:t>
      </w:r>
      <w:r w:rsidR="001812DD">
        <w:t xml:space="preserve"> </w:t>
      </w:r>
      <w:r w:rsidR="0057655E">
        <w:t xml:space="preserve">sous forme d’une liste. Question </w:t>
      </w:r>
      <w:r w:rsidR="001812DD">
        <w:t>design</w:t>
      </w:r>
      <w:r w:rsidR="0057655E">
        <w:t>, on laisse votre imagination débordante s’en charger</w:t>
      </w:r>
      <w:r>
        <w:rPr>
          <w:rFonts w:ascii="Calibri" w:eastAsia="Calibri" w:hAnsi="Calibri" w:cs="Calibri"/>
          <w:color w:val="000000"/>
        </w:rPr>
        <w:t>.</w:t>
      </w:r>
      <w:r>
        <w:t xml:space="preserve"> Pour l’instant on va</w:t>
      </w:r>
      <w:r w:rsidR="008A6CFF">
        <w:t xml:space="preserve"> donc se contenter de placer cette liste </w:t>
      </w:r>
      <w:r w:rsidR="0057655E">
        <w:t>dans notre fichier MainPage.xaml</w:t>
      </w:r>
      <w:r w:rsidR="008A6CFF">
        <w:t>, en lui donnant le nom « ListItems » :</w:t>
      </w:r>
    </w:p>
    <w:p w14:paraId="3F325A6B" w14:textId="7628A345" w:rsidR="0057655E" w:rsidRPr="00845A28" w:rsidRDefault="0057655E" w:rsidP="00576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AEAAAA" w:themeColor="background2" w:themeShade="BF"/>
          <w:sz w:val="19"/>
          <w:szCs w:val="19"/>
          <w:highlight w:val="white"/>
          <w:lang w:val="en-US"/>
        </w:rPr>
      </w:pPr>
      <w:r w:rsidRPr="00845A28">
        <w:rPr>
          <w:rFonts w:ascii="Consolas" w:hAnsi="Consolas" w:cs="Consolas"/>
          <w:color w:val="AEAAAA" w:themeColor="background2" w:themeShade="BF"/>
          <w:sz w:val="19"/>
          <w:szCs w:val="19"/>
          <w:highlight w:val="white"/>
          <w:lang w:val="en-US"/>
        </w:rPr>
        <w:t>[…]</w:t>
      </w:r>
    </w:p>
    <w:p w14:paraId="585B267A" w14:textId="09C38547" w:rsidR="0057655E" w:rsidRPr="00A03F31" w:rsidRDefault="0057655E" w:rsidP="0057655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767171" w:themeColor="background2" w:themeShade="80"/>
          <w:sz w:val="19"/>
          <w:szCs w:val="19"/>
          <w:highlight w:val="white"/>
          <w:lang w:val="en-US"/>
        </w:rPr>
      </w:pPr>
      <w:r w:rsidRPr="00845A28">
        <w:rPr>
          <w:rFonts w:ascii="Consolas" w:hAnsi="Consolas" w:cs="Consolas"/>
          <w:color w:val="AEAAAA" w:themeColor="background2" w:themeShade="BF"/>
          <w:sz w:val="19"/>
          <w:szCs w:val="19"/>
          <w:highlight w:val="white"/>
          <w:lang w:val="en-US"/>
        </w:rPr>
        <w:t>&lt;Grid x:Name="ContentPanel" Grid.Row="1" Margin="12,0,12,0"&gt;</w:t>
      </w:r>
    </w:p>
    <w:p w14:paraId="3BDFFF25" w14:textId="77777777" w:rsidR="0057655E" w:rsidRPr="00A03F31" w:rsidRDefault="0057655E" w:rsidP="0057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B4C0CB4" w14:textId="77777777" w:rsidR="001812DD" w:rsidRPr="00A03F31" w:rsidRDefault="0057655E" w:rsidP="0018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="001812DD"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1812DD"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="001812DD"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="001812DD"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LongListSelector</w:t>
      </w:r>
      <w:r w:rsidR="001812DD"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="001812DD"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="001812DD"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="001812DD"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="ListItems"</w:t>
      </w:r>
      <w:r w:rsidR="001812DD"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="001812DD"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="0,0,-12,0"</w:t>
      </w:r>
      <w:r w:rsidR="001812DD"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="001812DD"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="001812DD"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="001812DD"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</w:t>
      </w:r>
      <w:r w:rsidR="001812DD"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}"&gt;</w:t>
      </w:r>
    </w:p>
    <w:p w14:paraId="4F901C32" w14:textId="77777777" w:rsidR="001812DD" w:rsidRPr="00A03F31" w:rsidRDefault="001812DD" w:rsidP="0018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LongListSelector.ItemTemplate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6969CF4" w14:textId="77777777" w:rsidR="001812DD" w:rsidRPr="00A03F31" w:rsidRDefault="001812DD" w:rsidP="0018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B1020F8" w14:textId="77777777" w:rsidR="001812DD" w:rsidRPr="00A03F31" w:rsidRDefault="001812DD" w:rsidP="0018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="0,0,0,17"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74CDAC3F" w14:textId="77777777" w:rsidR="001812DD" w:rsidRPr="00A03F31" w:rsidRDefault="001812DD" w:rsidP="0018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="430"&gt;</w:t>
      </w:r>
    </w:p>
    <w:p w14:paraId="1155EB25" w14:textId="77777777" w:rsidR="001812DD" w:rsidRPr="00A03F31" w:rsidRDefault="001812DD" w:rsidP="0018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Contenu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="Black"/&gt;</w:t>
      </w:r>
    </w:p>
    <w:p w14:paraId="282AA077" w14:textId="77777777" w:rsidR="001812DD" w:rsidRPr="00A03F31" w:rsidRDefault="001812DD" w:rsidP="0018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5ACDA6" w14:textId="77777777" w:rsidR="001812DD" w:rsidRPr="00A03F31" w:rsidRDefault="001812DD" w:rsidP="0018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49019AB" w14:textId="77777777" w:rsidR="001812DD" w:rsidRPr="00A03F31" w:rsidRDefault="001812DD" w:rsidP="0018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7359016" w14:textId="77777777" w:rsidR="001812DD" w:rsidRPr="00A03F31" w:rsidRDefault="001812DD" w:rsidP="0018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LongListSelector.ItemTemplate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CE5631A" w14:textId="77777777" w:rsidR="001812DD" w:rsidRPr="00977D5F" w:rsidRDefault="001812DD" w:rsidP="00181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77D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977D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Pr="00977D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977D5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LongListSelector</w:t>
      </w:r>
      <w:r w:rsidRPr="00977D5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7179E61" w14:textId="77777777" w:rsidR="0057655E" w:rsidRDefault="0057655E" w:rsidP="00576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690BDE2" w14:textId="3A09F089" w:rsidR="001812DD" w:rsidRPr="00845A28" w:rsidRDefault="0057655E" w:rsidP="001812DD">
      <w:pPr>
        <w:rPr>
          <w:color w:val="AEAAAA" w:themeColor="background2" w:themeShade="BF"/>
          <w:lang w:val="en-US"/>
        </w:rPr>
      </w:pPr>
      <w:r w:rsidRPr="0057655E">
        <w:rPr>
          <w:rFonts w:ascii="Consolas" w:hAnsi="Consolas" w:cs="Consolas"/>
          <w:color w:val="767171" w:themeColor="background2" w:themeShade="80"/>
          <w:sz w:val="19"/>
          <w:szCs w:val="19"/>
          <w:highlight w:val="white"/>
        </w:rPr>
        <w:t xml:space="preserve">        </w:t>
      </w:r>
      <w:r w:rsidRPr="00845A28">
        <w:rPr>
          <w:rFonts w:ascii="Consolas" w:hAnsi="Consolas" w:cs="Consolas"/>
          <w:color w:val="AEAAAA" w:themeColor="background2" w:themeShade="BF"/>
          <w:sz w:val="19"/>
          <w:szCs w:val="19"/>
          <w:highlight w:val="white"/>
        </w:rPr>
        <w:t>&lt;/Grid&gt;</w:t>
      </w:r>
    </w:p>
    <w:p w14:paraId="35A030D2" w14:textId="42124CF2" w:rsidR="00845A28" w:rsidRPr="00845A28" w:rsidRDefault="0057655E" w:rsidP="00A34E9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AEAAAA" w:themeColor="background2" w:themeShade="BF"/>
          <w:sz w:val="19"/>
          <w:szCs w:val="19"/>
          <w:highlight w:val="white"/>
        </w:rPr>
      </w:pPr>
      <w:r w:rsidRPr="00845A28">
        <w:rPr>
          <w:rFonts w:ascii="Consolas" w:hAnsi="Consolas" w:cs="Consolas"/>
          <w:color w:val="AEAAAA" w:themeColor="background2" w:themeShade="BF"/>
          <w:sz w:val="19"/>
          <w:szCs w:val="19"/>
          <w:highlight w:val="white"/>
        </w:rPr>
        <w:t>[…]</w:t>
      </w:r>
    </w:p>
    <w:p w14:paraId="211D2961" w14:textId="394499D6" w:rsidR="001812DD" w:rsidRDefault="00C460B3" w:rsidP="001812D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Définition d’un commentaire</w:t>
      </w:r>
    </w:p>
    <w:p w14:paraId="4781B2D2" w14:textId="7AF090B2" w:rsidR="00C460B3" w:rsidRDefault="00C460B3" w:rsidP="00541878">
      <w:pPr>
        <w:ind w:firstLine="360"/>
      </w:pPr>
      <w:r>
        <w:t xml:space="preserve">Un dernier point </w:t>
      </w:r>
      <w:r w:rsidR="005F03E5">
        <w:t xml:space="preserve">pour préparer le terrain </w:t>
      </w:r>
      <w:r>
        <w:t>:</w:t>
      </w:r>
      <w:r w:rsidR="005F03E5">
        <w:t xml:space="preserve"> définir ce qu’est un « commentaire » ! On en parle beaucoup, mais ça correspond à quoi ? On vous propose donc</w:t>
      </w:r>
      <w:r>
        <w:t xml:space="preserve"> </w:t>
      </w:r>
      <w:r w:rsidR="005F03E5">
        <w:t>cette</w:t>
      </w:r>
      <w:r>
        <w:t xml:space="preserve"> classe « CommentItem »</w:t>
      </w:r>
      <w:r w:rsidR="005F03E5">
        <w:t xml:space="preserve"> avec 4 paramètres, classe que vous ferez évoluer par la suite selon vos envies ;)</w:t>
      </w:r>
    </w:p>
    <w:p w14:paraId="027B46B0" w14:textId="77777777" w:rsidR="00C460B3" w:rsidRDefault="00C460B3" w:rsidP="00C46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CommentItem</w:t>
      </w:r>
    </w:p>
    <w:p w14:paraId="4E537786" w14:textId="77777777" w:rsidR="00C460B3" w:rsidRDefault="00C460B3" w:rsidP="00C46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731D2240" w14:textId="77777777" w:rsidR="00C460B3" w:rsidRDefault="00C460B3" w:rsidP="00C46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FB7E889" w14:textId="77777777" w:rsidR="00C460B3" w:rsidRDefault="00C460B3" w:rsidP="00C46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D60B035" w14:textId="77777777" w:rsidR="00C460B3" w:rsidRDefault="00C460B3" w:rsidP="00C46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"sport"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14:paraId="51548BF6" w14:textId="77777777" w:rsidR="00C460B3" w:rsidRDefault="00C460B3" w:rsidP="00C46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Sport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338A4ABD" w14:textId="77777777" w:rsidR="00C460B3" w:rsidRDefault="00C460B3" w:rsidP="00C46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5B61FD7D" w14:textId="77777777" w:rsidR="00C460B3" w:rsidRDefault="00C460B3" w:rsidP="00C46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"match"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14:paraId="59469387" w14:textId="77777777" w:rsidR="00C460B3" w:rsidRDefault="00C460B3" w:rsidP="00C46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03968A33" w14:textId="77777777" w:rsidR="00C460B3" w:rsidRDefault="00C460B3" w:rsidP="00C46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1406613" w14:textId="77777777" w:rsidR="00C460B3" w:rsidRDefault="00C460B3" w:rsidP="00C46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DataMember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(Name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"comment"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14:paraId="5E98AC6F" w14:textId="77777777" w:rsidR="00C460B3" w:rsidRDefault="00C460B3" w:rsidP="00C460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Contenu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14:paraId="6F6C619E" w14:textId="221C0DBF" w:rsidR="00C460B3" w:rsidRDefault="00C460B3" w:rsidP="00C460B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2ECA53BE" w14:textId="77777777" w:rsidR="00541878" w:rsidRPr="00C460B3" w:rsidRDefault="00541878" w:rsidP="00C460B3">
      <w:pPr>
        <w:rPr>
          <w:b/>
        </w:rPr>
      </w:pPr>
    </w:p>
    <w:p w14:paraId="25E99186" w14:textId="65C7B3AB" w:rsidR="00C460B3" w:rsidRPr="00EB3767" w:rsidRDefault="00C460B3" w:rsidP="001812DD">
      <w:pPr>
        <w:pStyle w:val="Paragraphedeliste"/>
        <w:numPr>
          <w:ilvl w:val="0"/>
          <w:numId w:val="1"/>
        </w:numPr>
        <w:rPr>
          <w:b/>
        </w:rPr>
      </w:pPr>
      <w:r>
        <w:rPr>
          <w:b/>
        </w:rPr>
        <w:t>O</w:t>
      </w:r>
      <w:r w:rsidRPr="00EB3767">
        <w:rPr>
          <w:b/>
        </w:rPr>
        <w:t xml:space="preserve">btenir les </w:t>
      </w:r>
      <w:r>
        <w:rPr>
          <w:b/>
        </w:rPr>
        <w:t>commentaires</w:t>
      </w:r>
      <w:r w:rsidRPr="00EB3767">
        <w:rPr>
          <w:b/>
        </w:rPr>
        <w:t xml:space="preserve"> sur Azure</w:t>
      </w:r>
    </w:p>
    <w:p w14:paraId="1BA0558D" w14:textId="6E5288B6" w:rsidR="0006677B" w:rsidRDefault="008A6CFF" w:rsidP="00845A28">
      <w:pPr>
        <w:ind w:firstLine="360"/>
        <w:jc w:val="both"/>
      </w:pPr>
      <w:r>
        <w:t xml:space="preserve">Ca y est, on a donc de quoi accueillir nos </w:t>
      </w:r>
      <w:r w:rsidR="008E3E92">
        <w:t>commentaires</w:t>
      </w:r>
      <w:r>
        <w:t>. Il serait peut-être temps de les récupérer !</w:t>
      </w:r>
    </w:p>
    <w:p w14:paraId="1BE1A534" w14:textId="15793A01" w:rsidR="001812DD" w:rsidRDefault="008A6CFF" w:rsidP="00845A28">
      <w:pPr>
        <w:spacing w:line="264" w:lineRule="auto"/>
        <w:jc w:val="both"/>
      </w:pPr>
      <w:r>
        <w:t>Alors direction</w:t>
      </w:r>
      <w:r w:rsidR="001812DD">
        <w:t xml:space="preserve"> le code behind </w:t>
      </w:r>
      <w:r>
        <w:t>de notre page</w:t>
      </w:r>
      <w:r w:rsidR="001812DD">
        <w:rPr>
          <w:rFonts w:ascii="Calibri" w:eastAsia="Calibri" w:hAnsi="Calibri" w:cs="Calibri"/>
          <w:color w:val="000000"/>
        </w:rPr>
        <w:t xml:space="preserve"> principale</w:t>
      </w:r>
      <w:r>
        <w:t xml:space="preserve"> (MainPage.xaml.cs), où l’</w:t>
      </w:r>
      <w:r w:rsidR="001812DD">
        <w:t xml:space="preserve">on va rajouter une </w:t>
      </w:r>
      <w:r w:rsidR="0006677B">
        <w:t>petite</w:t>
      </w:r>
      <w:r w:rsidR="001812DD">
        <w:t xml:space="preserve"> fonction qui va  se charger d’aller chercher nos </w:t>
      </w:r>
      <w:r w:rsidR="008E3E92">
        <w:t>commentaires</w:t>
      </w:r>
      <w:r w:rsidR="001812DD">
        <w:t xml:space="preserve"> </w:t>
      </w:r>
      <w:r>
        <w:t>et de les afficher</w:t>
      </w:r>
      <w:r w:rsidR="0006677B">
        <w:t>.</w:t>
      </w:r>
    </w:p>
    <w:p w14:paraId="16F2A150" w14:textId="3CD3FD07" w:rsidR="0006677B" w:rsidRDefault="00E06209" w:rsidP="00845A28">
      <w:pPr>
        <w:jc w:val="both"/>
      </w:pPr>
      <w:r>
        <w:t>On crée simple</w:t>
      </w:r>
      <w:r w:rsidR="00845A28">
        <w:t>ment une variable « comment</w:t>
      </w:r>
      <w:r>
        <w:t xml:space="preserve">Table » qui va contenir notre table de </w:t>
      </w:r>
      <w:r w:rsidR="00845A28">
        <w:t>commentaires</w:t>
      </w:r>
      <w:r>
        <w:t xml:space="preserve"> (celle stockée sur Azure), que l’on déclare au début de notre classe, ainsi qu’une variable « items » qui contiendra la collection de </w:t>
      </w:r>
      <w:r w:rsidR="008E3E92">
        <w:t>commentaire</w:t>
      </w:r>
      <w:r>
        <w:t> triées :</w:t>
      </w:r>
    </w:p>
    <w:p w14:paraId="30DFBA67" w14:textId="61600642" w:rsidR="0006677B" w:rsidRDefault="0006677B" w:rsidP="000667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IMobileServiceTable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845A28"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r w:rsidR="008E3E92">
        <w:rPr>
          <w:rFonts w:ascii="Consolas" w:hAnsi="Consolas" w:cs="Consolas"/>
          <w:color w:val="000000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.MobileService.GetTable&lt;</w:t>
      </w:r>
      <w:r w:rsidR="00845A28"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6CC6FD10" w14:textId="55C9095D" w:rsidR="00E06209" w:rsidRDefault="009B4BC3" w:rsidP="009B4BC3">
      <w:pPr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4B6D8E08" w14:textId="6036B468" w:rsidR="00E06209" w:rsidRPr="001812DD" w:rsidRDefault="00E06209" w:rsidP="00E062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MobileServiceCollectionView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 w:rsidR="00845A28">
        <w:rPr>
          <w:rFonts w:ascii="Consolas" w:hAnsi="Consolas" w:cs="Consolas"/>
          <w:color w:val="2B91AF"/>
          <w:sz w:val="19"/>
          <w:szCs w:val="19"/>
          <w:highlight w:val="white"/>
        </w:rPr>
        <w:t>Comment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items;</w:t>
      </w:r>
    </w:p>
    <w:p w14:paraId="28E745CD" w14:textId="77777777" w:rsidR="00E06209" w:rsidRDefault="00E06209" w:rsidP="0006677B">
      <w:pPr>
        <w:autoSpaceDE w:val="0"/>
        <w:autoSpaceDN w:val="0"/>
        <w:adjustRightInd w:val="0"/>
        <w:spacing w:after="0" w:line="240" w:lineRule="auto"/>
      </w:pPr>
    </w:p>
    <w:p w14:paraId="1CB6C12F" w14:textId="6B4C55C9" w:rsidR="0006677B" w:rsidRDefault="00E06209" w:rsidP="0006677B">
      <w:pPr>
        <w:jc w:val="both"/>
      </w:pPr>
      <w:r>
        <w:t>Il nous reste plus qu’à créer une fonction « </w:t>
      </w:r>
      <w:r w:rsidR="00845A28" w:rsidRPr="00845A28">
        <w:t>RefreshCommentsItems</w:t>
      </w:r>
      <w:r w:rsidR="00845A28">
        <w:t xml:space="preserve"> </w:t>
      </w:r>
      <w:r>
        <w:t>», qui va faire le travail en deux petites lignes !</w:t>
      </w:r>
    </w:p>
    <w:p w14:paraId="758A6BE8" w14:textId="77777777" w:rsidR="00845A28" w:rsidRDefault="00845A28" w:rsidP="0084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RefreshCommentsItems()</w:t>
      </w:r>
    </w:p>
    <w:p w14:paraId="4696D7E1" w14:textId="62305571" w:rsidR="00845A28" w:rsidRDefault="00845A28" w:rsidP="00845A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41E7871" w14:textId="1238A648" w:rsidR="001812DD" w:rsidRPr="002A0D2F" w:rsidRDefault="001812DD" w:rsidP="0006677B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items = </w:t>
      </w:r>
      <w:r w:rsidR="008E3E9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comment</w:t>
      </w: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</w:t>
      </w:r>
    </w:p>
    <w:p w14:paraId="46E91386" w14:textId="77777777" w:rsidR="001812DD" w:rsidRPr="002A0D2F" w:rsidRDefault="001812DD" w:rsidP="0006677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.OrderByDescending(x =&gt; x.Id)</w:t>
      </w:r>
    </w:p>
    <w:p w14:paraId="78AAD574" w14:textId="769ECB8D" w:rsidR="001812DD" w:rsidRPr="002A0D2F" w:rsidRDefault="001812DD" w:rsidP="0006677B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.ToCollectionView();</w:t>
      </w:r>
    </w:p>
    <w:p w14:paraId="3F704444" w14:textId="77777777" w:rsidR="001812DD" w:rsidRPr="002A0D2F" w:rsidRDefault="001812DD" w:rsidP="001812DD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0D747033" w14:textId="44F3D230" w:rsidR="001812DD" w:rsidRDefault="001812DD" w:rsidP="0006677B">
      <w:pPr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ListItems.ItemsSource = items;</w:t>
      </w:r>
    </w:p>
    <w:p w14:paraId="0046F49E" w14:textId="76C8081F" w:rsidR="00845A28" w:rsidRPr="002A0D2F" w:rsidRDefault="00845A28" w:rsidP="00845A28">
      <w:pPr>
        <w:rPr>
          <w:lang w:val="en-US"/>
        </w:rPr>
      </w:pPr>
      <w:r>
        <w:rPr>
          <w:lang w:val="en-US"/>
        </w:rPr>
        <w:t>}</w:t>
      </w:r>
    </w:p>
    <w:p w14:paraId="223FFDDD" w14:textId="3CBAA053" w:rsidR="004B2CE4" w:rsidRDefault="00E06209" w:rsidP="0004728C">
      <w:r>
        <w:t xml:space="preserve">Et voilà !! </w:t>
      </w:r>
      <w:r w:rsidR="00845A28">
        <w:t>En deux lignes, o</w:t>
      </w:r>
      <w:r>
        <w:t xml:space="preserve">n a récupéré nos </w:t>
      </w:r>
      <w:r w:rsidR="00845A28">
        <w:t xml:space="preserve">commentaires, </w:t>
      </w:r>
      <w:r>
        <w:t>on les a triés par ID pour les avoir dans le bon ordre</w:t>
      </w:r>
      <w:r w:rsidR="00845A28">
        <w:t>,</w:t>
      </w:r>
      <w:r>
        <w:t xml:space="preserve"> et on les a affichées dans notre « ListItems » ! Tout bête non ?!</w:t>
      </w:r>
    </w:p>
    <w:p w14:paraId="15F73B1D" w14:textId="1CD1ADDA" w:rsidR="00E06209" w:rsidRDefault="00E06209" w:rsidP="0004728C">
      <w:r>
        <w:t>Et je vous laisse le plaisir de lancer votre applica</w:t>
      </w:r>
      <w:r w:rsidR="00845A28">
        <w:t xml:space="preserve">tion et de découvrir </w:t>
      </w:r>
      <w:r w:rsidR="0034380B">
        <w:t>tous</w:t>
      </w:r>
      <w:r w:rsidR="00845A28">
        <w:t xml:space="preserve"> vos commentaires sportifs</w:t>
      </w:r>
      <w:r>
        <w:t xml:space="preserve"> directement affi</w:t>
      </w:r>
      <w:r w:rsidR="00845A28">
        <w:t>chées sur votre Windows Phone !</w:t>
      </w:r>
    </w:p>
    <w:p w14:paraId="0055611F" w14:textId="7F8E7758" w:rsidR="00E06209" w:rsidRDefault="00845A28" w:rsidP="00672B31">
      <w:pPr>
        <w:jc w:val="center"/>
      </w:pPr>
      <w:r>
        <w:rPr>
          <w:noProof/>
          <w:lang w:eastAsia="fr-FR"/>
        </w:rPr>
        <w:drawing>
          <wp:inline distT="0" distB="0" distL="0" distR="0" wp14:anchorId="0227B41A" wp14:editId="00BCC88A">
            <wp:extent cx="1990725" cy="3619500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98106" cy="363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EDC7" w14:textId="77777777" w:rsidR="00E55CD4" w:rsidRDefault="00E55CD4" w:rsidP="00845A28">
      <w:r>
        <w:t>Admirez la beaut….</w:t>
      </w:r>
      <w:r w:rsidR="00845A28">
        <w:t xml:space="preserve">Euhh…. Comment </w:t>
      </w:r>
      <w:r>
        <w:t>ça</w:t>
      </w:r>
      <w:r w:rsidR="00845A28">
        <w:t xml:space="preserve"> c’est vide ??</w:t>
      </w:r>
      <w:r>
        <w:t xml:space="preserve"> Ah mais oui, on a encore rien écrit ! </w:t>
      </w:r>
    </w:p>
    <w:p w14:paraId="63AD0465" w14:textId="22E97CD8" w:rsidR="00845A28" w:rsidRDefault="00E55CD4" w:rsidP="00845A28">
      <w:r>
        <w:t xml:space="preserve">Au temps pour moi, on règle ca tout de suite ! </w:t>
      </w:r>
    </w:p>
    <w:p w14:paraId="209D40A9" w14:textId="77777777" w:rsidR="00AD3F6D" w:rsidRDefault="00AD3F6D" w:rsidP="00845A28"/>
    <w:p w14:paraId="692B7ED4" w14:textId="42AE6C06" w:rsidR="00DC1D3E" w:rsidRDefault="00DC1D3E" w:rsidP="00DC1D3E">
      <w:pPr>
        <w:pStyle w:val="Titre2"/>
      </w:pPr>
      <w:r>
        <w:t>3/ Page principale : partie administration</w:t>
      </w:r>
    </w:p>
    <w:p w14:paraId="563DEE86" w14:textId="0C463168" w:rsidR="00DC1D3E" w:rsidRDefault="00DC1D3E" w:rsidP="006C4D48">
      <w:pPr>
        <w:jc w:val="both"/>
      </w:pPr>
      <w:r>
        <w:t xml:space="preserve"> Bon allez, courage, on s’y remet, vous ne le regretterez pas. On va maintenant s’attaquer</w:t>
      </w:r>
      <w:r w:rsidR="006674E8">
        <w:t xml:space="preserve"> à la partie </w:t>
      </w:r>
      <w:r>
        <w:t>d’administration</w:t>
      </w:r>
      <w:r w:rsidR="00E55CD4">
        <w:t xml:space="preserve"> pour rajouter nos commentaires du match Nadal-Federer !</w:t>
      </w:r>
    </w:p>
    <w:p w14:paraId="7A7798C3" w14:textId="6FF5C5B4" w:rsidR="00DC1D3E" w:rsidRPr="00DC1D3E" w:rsidRDefault="00DC1D3E" w:rsidP="006C4D48">
      <w:pPr>
        <w:pStyle w:val="Paragraphedeliste"/>
        <w:numPr>
          <w:ilvl w:val="0"/>
          <w:numId w:val="5"/>
        </w:numPr>
        <w:jc w:val="both"/>
        <w:rPr>
          <w:b/>
        </w:rPr>
      </w:pPr>
      <w:r>
        <w:rPr>
          <w:b/>
        </w:rPr>
        <w:t>Accès à la partie administration</w:t>
      </w:r>
    </w:p>
    <w:p w14:paraId="2D1F9B68" w14:textId="02CE0BC7" w:rsidR="00DC1D3E" w:rsidRDefault="00DC1D3E" w:rsidP="00795F73">
      <w:pPr>
        <w:ind w:firstLine="360"/>
        <w:jc w:val="both"/>
      </w:pPr>
      <w:r>
        <w:t xml:space="preserve">Toujours pour </w:t>
      </w:r>
      <w:r w:rsidR="006674E8">
        <w:t xml:space="preserve">faire </w:t>
      </w:r>
      <w:r>
        <w:t>simple, l’accès à cette partie se fera via</w:t>
      </w:r>
      <w:r w:rsidR="006674E8">
        <w:t xml:space="preserve"> l’application bar</w:t>
      </w:r>
      <w:r>
        <w:t>,</w:t>
      </w:r>
      <w:r w:rsidR="00E55CD4">
        <w:t xml:space="preserve"> ce genre de menu</w:t>
      </w:r>
      <w:r>
        <w:t xml:space="preserve"> en bas de l’application</w:t>
      </w:r>
      <w:r w:rsidR="00E55CD4">
        <w:t> :</w:t>
      </w:r>
    </w:p>
    <w:p w14:paraId="559428CC" w14:textId="79CB8D3A" w:rsidR="00DC1D3E" w:rsidRDefault="00DC1D3E" w:rsidP="008532EE">
      <w:pPr>
        <w:jc w:val="center"/>
      </w:pPr>
      <w:r>
        <w:rPr>
          <w:noProof/>
          <w:lang w:eastAsia="fr-FR"/>
        </w:rPr>
        <w:drawing>
          <wp:inline distT="0" distB="0" distL="0" distR="0" wp14:anchorId="204A8570" wp14:editId="0AE7CDB7">
            <wp:extent cx="3095625" cy="533400"/>
            <wp:effectExtent l="0" t="0" r="9525" b="0"/>
            <wp:docPr id="5" name="Image 5" descr="App Bar in default siz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_Con_AppBarDefault" descr="App Bar in default siz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56C7" w14:textId="5EF55ADF" w:rsidR="006674E8" w:rsidRDefault="00DC1D3E" w:rsidP="006C4D48">
      <w:pPr>
        <w:jc w:val="both"/>
      </w:pPr>
      <w:r>
        <w:t xml:space="preserve">Nous, on ne va pas rajouter autant de boutons, on va juste en mettre un, qui permettra d’accéder à la partie privée. Pour cela, ultra-classique, on </w:t>
      </w:r>
      <w:r w:rsidR="006674E8">
        <w:t>place le code suivant en bas de notre fichier XAML</w:t>
      </w:r>
      <w:r>
        <w:t xml:space="preserve"> (MainPage.xaml) :</w:t>
      </w:r>
    </w:p>
    <w:p w14:paraId="103C3CD0" w14:textId="77777777" w:rsidR="000F6363" w:rsidRDefault="000F6363" w:rsidP="006C4D48">
      <w:pPr>
        <w:jc w:val="both"/>
      </w:pPr>
    </w:p>
    <w:p w14:paraId="511208D4" w14:textId="77777777" w:rsidR="006674E8" w:rsidRPr="002A0D2F" w:rsidRDefault="006674E8" w:rsidP="0066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PhoneApplicationPage.ApplicationBar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3BE98E20" w14:textId="77777777" w:rsidR="006674E8" w:rsidRPr="002A0D2F" w:rsidRDefault="006674E8" w:rsidP="0066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shell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ApplicationBar</w:t>
      </w:r>
      <w:r w:rsidRPr="002A0D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IsVisible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="True"</w:t>
      </w:r>
      <w:r w:rsidRPr="002A0D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IsMenuEnabled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="False"&gt;</w:t>
      </w:r>
    </w:p>
    <w:p w14:paraId="09FE24B0" w14:textId="77777777" w:rsidR="006674E8" w:rsidRPr="002A0D2F" w:rsidRDefault="006674E8" w:rsidP="0066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shell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ApplicationBar.Buttons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D83598C" w14:textId="77777777" w:rsidR="006674E8" w:rsidRPr="002A0D2F" w:rsidRDefault="006674E8" w:rsidP="0066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shell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ApplicationBarIconButton</w:t>
      </w:r>
      <w:r w:rsidRPr="002A0D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A0D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="admin"</w:t>
      </w:r>
      <w:r w:rsidRPr="002A0D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="admin"</w:t>
      </w:r>
      <w:r w:rsidRPr="002A0D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IconUri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="/images/admin.png"</w:t>
      </w:r>
      <w:r w:rsidRPr="002A0D2F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Click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="admin_Click"/&gt;</w:t>
      </w:r>
    </w:p>
    <w:p w14:paraId="530F1F5C" w14:textId="77777777" w:rsidR="006674E8" w:rsidRPr="002A0D2F" w:rsidRDefault="006674E8" w:rsidP="0066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shell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ApplicationBar.Buttons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632DB8D" w14:textId="77777777" w:rsidR="006674E8" w:rsidRPr="002A0D2F" w:rsidRDefault="006674E8" w:rsidP="0066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shell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ApplicationBar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C2F4282" w14:textId="46B864E0" w:rsidR="006674E8" w:rsidRDefault="006674E8" w:rsidP="006674E8">
      <w:pPr>
        <w:rPr>
          <w:rFonts w:ascii="Consolas" w:hAnsi="Consolas" w:cs="Consolas"/>
          <w:color w:val="0000FF"/>
          <w:sz w:val="19"/>
          <w:szCs w:val="19"/>
        </w:rPr>
      </w:pP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PhoneApplicationPage.ApplicationBar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4972A81D" w14:textId="14106EC3" w:rsidR="006674E8" w:rsidRPr="00EB3767" w:rsidRDefault="00A34E98" w:rsidP="00DC1D3E">
      <w:pPr>
        <w:pStyle w:val="Paragraphedeliste"/>
        <w:numPr>
          <w:ilvl w:val="0"/>
          <w:numId w:val="5"/>
        </w:numPr>
        <w:rPr>
          <w:b/>
        </w:rPr>
      </w:pPr>
      <w:r>
        <w:rPr>
          <w:b/>
        </w:rPr>
        <w:t>Lancement de l’authentification</w:t>
      </w:r>
    </w:p>
    <w:p w14:paraId="7027E89E" w14:textId="70BEA62E" w:rsidR="006674E8" w:rsidRDefault="006C4D48" w:rsidP="00795F73">
      <w:pPr>
        <w:spacing w:line="264" w:lineRule="auto"/>
        <w:ind w:firstLine="360"/>
        <w:jc w:val="both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>Comme vous le voyez, le bouton que l’on vient de rajouter est abonné à l’évènement « admin_click », qui va nous permettre de déclencher l’authentification</w:t>
      </w:r>
      <w:r>
        <w:rPr>
          <w:rFonts w:ascii="Calibri" w:eastAsia="Calibri" w:hAnsi="Calibri" w:cs="Calibri"/>
          <w:color w:val="000000"/>
        </w:rPr>
        <w:t>.</w:t>
      </w:r>
      <w:r>
        <w:t xml:space="preserve"> Afin de ne pas bloquer l’interface,</w:t>
      </w:r>
      <w:r w:rsidR="00E55CD4">
        <w:t xml:space="preserve"> cette fonction sera asynchrone</w:t>
      </w:r>
      <w:r>
        <w:t>. Voilà donc le code behind correspondant au clic :</w:t>
      </w:r>
    </w:p>
    <w:p w14:paraId="330A7797" w14:textId="3759C991" w:rsidR="006674E8" w:rsidRPr="00A03F31" w:rsidRDefault="006674E8" w:rsidP="0066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3F31"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admin_Click(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 w:rsidRPr="00A03F31">
        <w:rPr>
          <w:rFonts w:ascii="Consolas" w:hAnsi="Consolas" w:cs="Consolas"/>
          <w:color w:val="2B91AF"/>
          <w:sz w:val="19"/>
          <w:szCs w:val="19"/>
          <w:highlight w:val="white"/>
        </w:rPr>
        <w:t>EventArgs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339A9A32" w14:textId="0A969A1E" w:rsidR="006674E8" w:rsidRDefault="006674E8" w:rsidP="0066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D1A4ECC" w14:textId="6518D8A3" w:rsidR="006674E8" w:rsidRDefault="006674E8" w:rsidP="006674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Authenticate();   </w:t>
      </w:r>
    </w:p>
    <w:p w14:paraId="2027FB74" w14:textId="4EA32D97" w:rsidR="004B2CE4" w:rsidRDefault="006674E8" w:rsidP="006674E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B752E6" w14:textId="5D36D04B" w:rsidR="006674E8" w:rsidRDefault="006674E8" w:rsidP="006674E8">
      <w:r>
        <w:t xml:space="preserve">Et je vous le donne en mille sur la suite : on va s’occuper de </w:t>
      </w:r>
      <w:r w:rsidR="00E55CD4">
        <w:t>la</w:t>
      </w:r>
      <w:r>
        <w:t xml:space="preserve"> méthode</w:t>
      </w:r>
      <w:r w:rsidR="00E55CD4">
        <w:t>…</w:t>
      </w:r>
      <w:r>
        <w:t xml:space="preserve"> « Authentificate » !</w:t>
      </w:r>
    </w:p>
    <w:p w14:paraId="05D28A50" w14:textId="0F040CB0" w:rsidR="006674E8" w:rsidRDefault="006674E8" w:rsidP="006674E8">
      <w:r>
        <w:t xml:space="preserve">Et pour </w:t>
      </w:r>
      <w:r w:rsidR="006C4D48">
        <w:t>ça</w:t>
      </w:r>
      <w:r>
        <w:t>, une seule ligne suffit !! (Merci Azure !)</w:t>
      </w:r>
    </w:p>
    <w:p w14:paraId="1030435E" w14:textId="3B290114" w:rsidR="006C4D48" w:rsidRDefault="006C4D48" w:rsidP="006C4D4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 xml:space="preserve"> 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26951829" w14:textId="2A8B4E19" w:rsidR="006C4D48" w:rsidRDefault="006C4D48" w:rsidP="006C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Permet de lancer l'authentification asynchrone</w:t>
      </w:r>
    </w:p>
    <w:p w14:paraId="044C8CDC" w14:textId="2EF19A41" w:rsidR="006C4D48" w:rsidRPr="00A03F31" w:rsidRDefault="006C4D48" w:rsidP="006C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A03F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03F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03F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07C477D1" w14:textId="77777777" w:rsidR="006C4D48" w:rsidRPr="00A03F31" w:rsidRDefault="006C4D48" w:rsidP="006C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System.Threading.Tasks.</w:t>
      </w:r>
      <w:r w:rsidRPr="00A03F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Task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Authenticate()</w:t>
      </w:r>
    </w:p>
    <w:p w14:paraId="173540A1" w14:textId="77777777" w:rsidR="006C4D48" w:rsidRDefault="006C4D48" w:rsidP="006C4D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70FD20B3" w14:textId="61D1A951" w:rsidR="006674E8" w:rsidRDefault="006764F6" w:rsidP="006C4D48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</w:t>
      </w:r>
      <w:r w:rsidR="006674E8">
        <w:rPr>
          <w:rFonts w:ascii="Consolas" w:hAnsi="Consolas" w:cs="Consolas"/>
          <w:color w:val="0000FF"/>
          <w:sz w:val="19"/>
          <w:szCs w:val="19"/>
          <w:highlight w:val="white"/>
        </w:rPr>
        <w:t>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6674E8"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 w:rsidR="006674E8">
        <w:rPr>
          <w:rFonts w:ascii="Consolas" w:hAnsi="Consolas" w:cs="Consolas"/>
          <w:color w:val="000000"/>
          <w:sz w:val="19"/>
          <w:szCs w:val="19"/>
          <w:highlight w:val="white"/>
        </w:rPr>
        <w:t>.MobileService.LoginAsync(</w:t>
      </w:r>
      <w:r w:rsidR="006674E8">
        <w:rPr>
          <w:rFonts w:ascii="Consolas" w:hAnsi="Consolas" w:cs="Consolas"/>
          <w:color w:val="2B91AF"/>
          <w:sz w:val="19"/>
          <w:szCs w:val="19"/>
          <w:highlight w:val="white"/>
        </w:rPr>
        <w:t>MobileServiceAuthenticationProvider</w:t>
      </w:r>
      <w:r w:rsidR="006674E8">
        <w:rPr>
          <w:rFonts w:ascii="Consolas" w:hAnsi="Consolas" w:cs="Consolas"/>
          <w:color w:val="000000"/>
          <w:sz w:val="19"/>
          <w:szCs w:val="19"/>
          <w:highlight w:val="white"/>
        </w:rPr>
        <w:t>.MicrosoftAccount);</w:t>
      </w:r>
    </w:p>
    <w:p w14:paraId="7C323367" w14:textId="2595F529" w:rsidR="006C4D48" w:rsidRDefault="006C4D48" w:rsidP="006C4D4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}</w:t>
      </w:r>
    </w:p>
    <w:p w14:paraId="17CE7D32" w14:textId="77777777" w:rsidR="00541878" w:rsidRDefault="00541878" w:rsidP="00795F73">
      <w:pPr>
        <w:jc w:val="both"/>
      </w:pPr>
    </w:p>
    <w:p w14:paraId="526B76CC" w14:textId="77777777" w:rsidR="00E55CD4" w:rsidRDefault="00795F73" w:rsidP="00795F73">
      <w:pPr>
        <w:jc w:val="both"/>
      </w:pPr>
      <w:r>
        <w:t>Et là, surprise, je vous laisse tester l’application : au clic sur notre application bar apparait un bel écran de connexion à votre compte Microsoft, comm</w:t>
      </w:r>
      <w:r w:rsidR="00E55CD4">
        <w:t>e ça, sans rien faire de plus !</w:t>
      </w:r>
    </w:p>
    <w:p w14:paraId="3692C5F3" w14:textId="7FB94B38" w:rsidR="00795F73" w:rsidRDefault="00795F73" w:rsidP="00795F73">
      <w:pPr>
        <w:jc w:val="both"/>
      </w:pPr>
      <w:r>
        <w:t>Et maintenant ?</w:t>
      </w:r>
    </w:p>
    <w:p w14:paraId="7CA4304D" w14:textId="77777777" w:rsidR="00AD3F6D" w:rsidRDefault="00AD3F6D" w:rsidP="00795F73">
      <w:pPr>
        <w:jc w:val="both"/>
      </w:pPr>
    </w:p>
    <w:p w14:paraId="67A557F2" w14:textId="7C24AF0D" w:rsidR="00795F73" w:rsidRDefault="006674E8" w:rsidP="00795F73">
      <w:pPr>
        <w:jc w:val="both"/>
      </w:pPr>
      <w:r>
        <w:t xml:space="preserve">Si l’utilisateur rentre un </w:t>
      </w:r>
      <w:r w:rsidR="00795F73">
        <w:t xml:space="preserve">login/mot de passe </w:t>
      </w:r>
      <w:r>
        <w:t>Microsoft valide</w:t>
      </w:r>
      <w:r w:rsidR="00795F73">
        <w:t>, alors la fonction continue. S</w:t>
      </w:r>
      <w:r>
        <w:t>inon</w:t>
      </w:r>
      <w:r w:rsidR="00795F73">
        <w:t>, cela lève une exception (</w:t>
      </w:r>
      <w:r w:rsidR="00795F73" w:rsidRPr="00AD3F6D">
        <w:rPr>
          <w:i/>
        </w:rPr>
        <w:t>InvalidOperationException</w:t>
      </w:r>
      <w:r w:rsidR="00795F73">
        <w:t xml:space="preserve">). </w:t>
      </w:r>
      <w:r>
        <w:t xml:space="preserve">Mais </w:t>
      </w:r>
      <w:r w:rsidR="0046746A">
        <w:t>on ne veut</w:t>
      </w:r>
      <w:r>
        <w:t xml:space="preserve"> pas laisser l’accès à notre partie admin à tous les gens qui possède un compte Microsoft !</w:t>
      </w:r>
    </w:p>
    <w:p w14:paraId="776F5B51" w14:textId="3F422007" w:rsidR="006674E8" w:rsidRDefault="006674E8" w:rsidP="00795F73">
      <w:pPr>
        <w:jc w:val="both"/>
      </w:pPr>
      <w:r>
        <w:t xml:space="preserve">Alors du coup, on va simplement vérifier qu’il s’agit bien de </w:t>
      </w:r>
      <w:r w:rsidR="00795F73">
        <w:t>v</w:t>
      </w:r>
      <w:r>
        <w:t>ous (ou d’un tierce)</w:t>
      </w:r>
      <w:r w:rsidR="0046746A">
        <w:t>. Si c’est le cas, on envoie l’utilisateur à la page Admin, sinon… à vous de voir ! ;)</w:t>
      </w:r>
    </w:p>
    <w:p w14:paraId="1BA25FCE" w14:textId="1D2CD87C" w:rsidR="00795F73" w:rsidRDefault="00795F73" w:rsidP="00795F73">
      <w:pPr>
        <w:jc w:val="both"/>
      </w:pPr>
      <w:r>
        <w:t>Donc, juste après, toujours dans notre méthode « Authentificate » :</w:t>
      </w:r>
    </w:p>
    <w:p w14:paraId="14E4353D" w14:textId="77777777" w:rsidR="006674E8" w:rsidRPr="002A0D2F" w:rsidRDefault="006674E8" w:rsidP="0066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r w:rsidRPr="002A0D2F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App</w:t>
      </w: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.user.UserId.Equals(MY_MICROSOFT_ID))</w:t>
      </w:r>
    </w:p>
    <w:p w14:paraId="11DB2095" w14:textId="676B2BFD" w:rsidR="006674E8" w:rsidRDefault="006674E8" w:rsidP="0066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E7DA92E" w14:textId="08F0D938" w:rsidR="006674E8" w:rsidRDefault="006674E8" w:rsidP="006674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("Bienvenue dans votre espace !");</w:t>
      </w:r>
    </w:p>
    <w:p w14:paraId="6DFB66BA" w14:textId="162DF4F1" w:rsidR="0046746A" w:rsidRPr="00A03F31" w:rsidRDefault="0046746A" w:rsidP="006674E8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3F31"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</w:rPr>
        <w:t>.NavigationService.Navigate(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Pr="00A03F31">
        <w:rPr>
          <w:rFonts w:ascii="Consolas" w:hAnsi="Consolas" w:cs="Consolas"/>
          <w:color w:val="2B91AF"/>
          <w:sz w:val="19"/>
          <w:szCs w:val="19"/>
          <w:highlight w:val="white"/>
        </w:rPr>
        <w:t>Uri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</w:rPr>
        <w:t>"/Admin.xaml"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 w:rsidRPr="00A03F31">
        <w:rPr>
          <w:rFonts w:ascii="Consolas" w:hAnsi="Consolas" w:cs="Consolas"/>
          <w:color w:val="2B91AF"/>
          <w:sz w:val="19"/>
          <w:szCs w:val="19"/>
          <w:highlight w:val="white"/>
        </w:rPr>
        <w:t>UriKind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</w:rPr>
        <w:t>.Relative));</w:t>
      </w:r>
    </w:p>
    <w:p w14:paraId="55D01443" w14:textId="1583708A" w:rsidR="006674E8" w:rsidRDefault="006674E8" w:rsidP="0066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AA64447" w14:textId="6E8119A0" w:rsidR="006674E8" w:rsidRDefault="006674E8" w:rsidP="006674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288F8F9" w14:textId="29FDCEBC" w:rsidR="006674E8" w:rsidRDefault="006674E8" w:rsidP="006674E8">
      <w:pPr>
        <w:ind w:firstLine="708"/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"Désolé, ce compte n'est pas administrateur";</w:t>
      </w:r>
    </w:p>
    <w:p w14:paraId="31591276" w14:textId="77777777" w:rsidR="0046746A" w:rsidRDefault="006674E8" w:rsidP="00E55CD4">
      <w:pPr>
        <w:jc w:val="both"/>
        <w:rPr>
          <w:rFonts w:cs="Consolas"/>
          <w:color w:val="000000"/>
          <w:szCs w:val="19"/>
        </w:rPr>
      </w:pPr>
      <w:r>
        <w:t xml:space="preserve">Avec la variable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MY_MICROSOFT_ID</w:t>
      </w:r>
      <w:r w:rsidR="0046746A" w:rsidRPr="0046746A">
        <w:rPr>
          <w:rFonts w:cs="Consolas"/>
          <w:color w:val="000000"/>
          <w:szCs w:val="19"/>
        </w:rPr>
        <w:t xml:space="preserve"> qui sera définie</w:t>
      </w:r>
      <w:r w:rsidR="0046746A">
        <w:rPr>
          <w:rFonts w:cs="Consolas"/>
          <w:color w:val="000000"/>
          <w:szCs w:val="19"/>
        </w:rPr>
        <w:t xml:space="preserve"> en haut avec l’ID du compte admin (le vôtre ou celui voulu), par ex :</w:t>
      </w:r>
    </w:p>
    <w:p w14:paraId="47568477" w14:textId="6A8380F8" w:rsidR="00AD3F6D" w:rsidRPr="00541878" w:rsidRDefault="0046746A" w:rsidP="006674E8">
      <w:pPr>
        <w:rPr>
          <w:sz w:val="28"/>
          <w:lang w:val="en-US"/>
        </w:rPr>
      </w:pP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A0D2F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MY_MICROSOFT_ID = 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="00E80847">
        <w:rPr>
          <w:rFonts w:ascii="Consolas" w:hAnsi="Consolas" w:cs="Consolas"/>
          <w:color w:val="A31515"/>
          <w:sz w:val="19"/>
          <w:szCs w:val="19"/>
          <w:highlight w:val="white"/>
        </w:rPr>
        <w:t>MicrosoftAccount:15ebaa53ba0c8a3f1ce7d0e3fa4d94c8</w:t>
      </w:r>
      <w:r w:rsidRPr="002A0D2F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 w:rsidRPr="002A0D2F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  <w:r w:rsidRPr="002A0D2F">
        <w:rPr>
          <w:rFonts w:cs="Consolas"/>
          <w:color w:val="000000"/>
          <w:szCs w:val="19"/>
          <w:lang w:val="en-US"/>
        </w:rPr>
        <w:t xml:space="preserve"> </w:t>
      </w:r>
    </w:p>
    <w:p w14:paraId="4AD73ABB" w14:textId="77777777" w:rsidR="00A34E98" w:rsidRDefault="0046746A" w:rsidP="006674E8">
      <w:r>
        <w:t xml:space="preserve">Et comment je le trouve moi, </w:t>
      </w:r>
      <w:r w:rsidR="0089627B" w:rsidRPr="00E80847">
        <w:rPr>
          <w:b/>
        </w:rPr>
        <w:t>mon</w:t>
      </w:r>
      <w:r w:rsidR="0089627B">
        <w:t xml:space="preserve"> ID Microsoft ??</w:t>
      </w:r>
      <w:r w:rsidR="0089627B">
        <w:br/>
      </w:r>
      <w:r w:rsidR="008A1BAE">
        <w:t>Malheureusement, pas de solution miracle pour l’instant, du coup, je vous laisse le trouver en rajoutant une ligne comme celle-ci, juste avant la condition « if » précédente </w:t>
      </w:r>
      <w:r w:rsidR="00795B8C">
        <w:t xml:space="preserve">: </w:t>
      </w:r>
    </w:p>
    <w:p w14:paraId="061C6B35" w14:textId="77777777" w:rsidR="00A34E98" w:rsidRDefault="00A34E98" w:rsidP="006674E8">
      <w:pPr>
        <w:rPr>
          <w:rFonts w:ascii="Consolas" w:hAnsi="Consolas" w:cs="Consolas"/>
          <w:color w:val="2B91AF"/>
          <w:sz w:val="19"/>
          <w:szCs w:val="19"/>
          <w:highlight w:val="white"/>
        </w:rPr>
      </w:pPr>
    </w:p>
    <w:p w14:paraId="444551D5" w14:textId="7B9B0BB0" w:rsidR="008A1BAE" w:rsidRPr="00A34E98" w:rsidRDefault="0089627B" w:rsidP="006674E8"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.MobileService.CurrentUser.UserId);</w:t>
      </w:r>
    </w:p>
    <w:p w14:paraId="29C7AE4D" w14:textId="2A55FB0A" w:rsidR="0046746A" w:rsidRDefault="008A1BAE" w:rsidP="006674E8">
      <w:r>
        <w:t xml:space="preserve">Ça vous donnera votre Microsoft ID, </w:t>
      </w:r>
      <w:r w:rsidR="00795B8C">
        <w:t>n’oubliez pas de l’enlever après par contre ;)</w:t>
      </w:r>
    </w:p>
    <w:p w14:paraId="4C4D00AA" w14:textId="77777777" w:rsidR="00AD3F6D" w:rsidRDefault="00AD3F6D" w:rsidP="006674E8"/>
    <w:p w14:paraId="07E667FD" w14:textId="405AAAD4" w:rsidR="00B70B3E" w:rsidRDefault="00801E1F" w:rsidP="00B70B3E">
      <w:pPr>
        <w:pStyle w:val="Titre2"/>
      </w:pPr>
      <w:r>
        <w:t>4</w:t>
      </w:r>
      <w:r w:rsidR="001812DD">
        <w:t>/ Page admin</w:t>
      </w:r>
    </w:p>
    <w:p w14:paraId="69AB717B" w14:textId="65A7CC15" w:rsidR="0046746A" w:rsidRDefault="0046746A" w:rsidP="00B70B3E">
      <w:pPr>
        <w:spacing w:line="264" w:lineRule="auto"/>
        <w:ind w:firstLine="708"/>
        <w:jc w:val="both"/>
      </w:pPr>
      <w:r>
        <w:t>Ca y est, vous êtes authentifié comme Admin, et vous arrivez donc sur votre page à VOUS</w:t>
      </w:r>
      <w:r w:rsidR="00E55CD4">
        <w:t>, futur « T</w:t>
      </w:r>
      <w:r>
        <w:rPr>
          <w:rFonts w:ascii="Calibri" w:eastAsia="Calibri" w:hAnsi="Calibri" w:cs="Calibri"/>
          <w:color w:val="000000"/>
        </w:rPr>
        <w:t xml:space="preserve">. </w:t>
      </w:r>
      <w:r>
        <w:t>Roland » !</w:t>
      </w:r>
    </w:p>
    <w:p w14:paraId="77E38780" w14:textId="0BBA8B1D" w:rsidR="00AD3F6D" w:rsidRDefault="00B70B3E" w:rsidP="00FC5C3F">
      <w:pPr>
        <w:tabs>
          <w:tab w:val="left" w:pos="720"/>
        </w:tabs>
        <w:spacing w:line="264" w:lineRule="auto"/>
        <w:jc w:val="both"/>
      </w:pPr>
      <w:r>
        <w:t>Qu’est-</w:t>
      </w:r>
      <w:r w:rsidR="0046746A">
        <w:t>ce qu’on va y faire ?! Et bien on peut commencer</w:t>
      </w:r>
      <w:r>
        <w:rPr>
          <w:rFonts w:ascii="Calibri" w:eastAsia="Calibri" w:hAnsi="Calibri" w:cs="Calibri"/>
          <w:color w:val="000000"/>
        </w:rPr>
        <w:t xml:space="preserve"> par</w:t>
      </w:r>
      <w:r>
        <w:t xml:space="preserve"> </w:t>
      </w:r>
      <w:r w:rsidR="00E55CD4">
        <w:t xml:space="preserve">l’essentiel : pouvoir </w:t>
      </w:r>
      <w:r w:rsidR="0046746A">
        <w:t xml:space="preserve">y rajouter et supprimer des </w:t>
      </w:r>
      <w:r w:rsidR="00E55CD4">
        <w:t xml:space="preserve">commentaires </w:t>
      </w:r>
      <w:r w:rsidR="0046746A">
        <w:t>!</w:t>
      </w:r>
      <w:r>
        <w:t xml:space="preserve"> </w:t>
      </w:r>
    </w:p>
    <w:p w14:paraId="0B4984EF" w14:textId="77777777" w:rsidR="00A34E98" w:rsidRPr="00541878" w:rsidRDefault="00A34E98" w:rsidP="00FC5C3F">
      <w:pPr>
        <w:tabs>
          <w:tab w:val="left" w:pos="720"/>
        </w:tabs>
        <w:spacing w:line="264" w:lineRule="auto"/>
        <w:jc w:val="both"/>
      </w:pPr>
    </w:p>
    <w:p w14:paraId="29AC34B0" w14:textId="77777777" w:rsidR="00F140FB" w:rsidRDefault="00795B8C">
      <w:pPr>
        <w:numPr>
          <w:ilvl w:val="0"/>
          <w:numId w:val="14"/>
        </w:numPr>
        <w:spacing w:line="264" w:lineRule="auto"/>
        <w:jc w:val="both"/>
      </w:pPr>
      <w:r>
        <w:t xml:space="preserve"> </w:t>
      </w:r>
      <w:r>
        <w:rPr>
          <w:b/>
        </w:rPr>
        <w:t>Une touche de design, très légère</w:t>
      </w:r>
    </w:p>
    <w:p w14:paraId="7D0D096C" w14:textId="30828C1B" w:rsidR="00AD3F6D" w:rsidRDefault="00B70B3E" w:rsidP="00541878">
      <w:pPr>
        <w:ind w:firstLine="360"/>
        <w:jc w:val="both"/>
      </w:pPr>
      <w:r>
        <w:t xml:space="preserve">Oui parce que pour rajouter et supprimer des </w:t>
      </w:r>
      <w:r w:rsidR="008E3E92">
        <w:t>commentaires</w:t>
      </w:r>
      <w:r>
        <w:t>, même si vous serez le seul à le fair</w:t>
      </w:r>
      <w:r w:rsidR="00E55CD4">
        <w:t>e, il vous faut au moins un affichage</w:t>
      </w:r>
      <w:r>
        <w:t xml:space="preserve"> fonctionnel. Alors faisons simple, avec deux pages pivot, une pour ajouter des </w:t>
      </w:r>
      <w:r w:rsidR="008E3E92">
        <w:t>commentaires</w:t>
      </w:r>
      <w:r>
        <w:t>, une pour en supprimer :</w:t>
      </w:r>
    </w:p>
    <w:p w14:paraId="15A0ACC0" w14:textId="77777777" w:rsidR="00B70B3E" w:rsidRPr="00E55CD4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EAAAA" w:themeColor="background2" w:themeShade="BF"/>
          <w:sz w:val="19"/>
          <w:szCs w:val="19"/>
          <w:highlight w:val="white"/>
        </w:rPr>
      </w:pPr>
      <w:r w:rsidRPr="00E55CD4">
        <w:rPr>
          <w:rFonts w:ascii="Consolas" w:hAnsi="Consolas" w:cs="Consolas"/>
          <w:color w:val="AEAAAA" w:themeColor="background2" w:themeShade="BF"/>
          <w:sz w:val="19"/>
          <w:szCs w:val="19"/>
          <w:highlight w:val="white"/>
        </w:rPr>
        <w:t>&lt;!--LayoutRoot est la grille racine où tout le contenu de la page est placé--&gt;</w:t>
      </w:r>
    </w:p>
    <w:p w14:paraId="500FF53A" w14:textId="77777777" w:rsidR="00B70B3E" w:rsidRPr="00E55CD4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EAAAA" w:themeColor="background2" w:themeShade="BF"/>
          <w:sz w:val="19"/>
          <w:szCs w:val="19"/>
          <w:highlight w:val="white"/>
          <w:lang w:val="en-US"/>
        </w:rPr>
      </w:pPr>
      <w:r w:rsidRPr="00E55CD4">
        <w:rPr>
          <w:rFonts w:ascii="Consolas" w:hAnsi="Consolas" w:cs="Consolas"/>
          <w:color w:val="AEAAAA" w:themeColor="background2" w:themeShade="BF"/>
          <w:sz w:val="19"/>
          <w:szCs w:val="19"/>
          <w:highlight w:val="white"/>
        </w:rPr>
        <w:t xml:space="preserve">    </w:t>
      </w:r>
      <w:r w:rsidRPr="00E55CD4">
        <w:rPr>
          <w:rFonts w:ascii="Consolas" w:hAnsi="Consolas" w:cs="Consolas"/>
          <w:color w:val="AEAAAA" w:themeColor="background2" w:themeShade="BF"/>
          <w:sz w:val="19"/>
          <w:szCs w:val="19"/>
          <w:highlight w:val="white"/>
          <w:lang w:val="en-US"/>
        </w:rPr>
        <w:t>&lt;Grid x:Name="LayoutRoot" Background="Transparent"&gt;</w:t>
      </w:r>
    </w:p>
    <w:p w14:paraId="0F3F83BF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2ADE96A" w14:textId="77777777" w:rsidR="00B70B3E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&lt;!--Contrôle Pivot--&gt;</w:t>
      </w:r>
    </w:p>
    <w:p w14:paraId="1D45D90D" w14:textId="3CB2EEF6" w:rsidR="00B70B3E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phone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Pivot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Title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r w:rsidR="00E55CD4">
        <w:rPr>
          <w:rFonts w:ascii="Consolas" w:hAnsi="Consolas" w:cs="Consolas"/>
          <w:color w:val="0000FF"/>
          <w:sz w:val="19"/>
          <w:szCs w:val="19"/>
          <w:highlight w:val="white"/>
        </w:rPr>
        <w:t>Be a Journalist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"&gt;</w:t>
      </w:r>
    </w:p>
    <w:p w14:paraId="1BA493B4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PivotItem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="Ajout"&gt;</w:t>
      </w:r>
    </w:p>
    <w:p w14:paraId="13C31AEA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5CBF3C35" w14:textId="35ACB796" w:rsidR="00E55CD4" w:rsidRDefault="00B70B3E" w:rsidP="00E5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="00E55CD4" w:rsidRPr="00E55CD4"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 w:rsidR="00E55CD4"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 w:rsidR="00E55CD4"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 w:rsidR="00E55CD4"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2F75AE8C" w14:textId="77777777" w:rsidR="00E55CD4" w:rsidRDefault="00E55CD4" w:rsidP="00E5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50B5FCE9" w14:textId="3786226B" w:rsidR="00E55CD4" w:rsidRDefault="00E55CD4" w:rsidP="00E5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TextBlock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="Tapez ci-dessous un nouveau commentaire. Une fois ajouté, il sera visible par tous vos utilisateurs !"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="Wrap" /&gt;</w:t>
      </w:r>
    </w:p>
    <w:p w14:paraId="70B45E7E" w14:textId="3D13EE00" w:rsidR="00E55CD4" w:rsidRDefault="00E55CD4" w:rsidP="00E5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TextBox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="TextComment"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HorizontalAlignment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="Left"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Height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="200"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TextWrapping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="Wrap"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Text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="Votre commentaire sportif ici..."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VerticalAlignment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="Top"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Width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="456"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FontSize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="22"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GotFocus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="TextComment_GotFocus"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AcceptsReturn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="True" /&gt;</w:t>
      </w:r>
    </w:p>
    <w:p w14:paraId="5299FE89" w14:textId="77777777" w:rsidR="00E55CD4" w:rsidRDefault="00E55CD4" w:rsidP="00E5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Button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="Badd"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Content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="Ajouter"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Click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="Badd_Click"/&gt;</w:t>
      </w:r>
    </w:p>
    <w:p w14:paraId="778923CF" w14:textId="2FE32E8D" w:rsidR="00E55CD4" w:rsidRDefault="00E55CD4" w:rsidP="00E5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1E9ECC4" w14:textId="632FA3D3" w:rsidR="00B70B3E" w:rsidRPr="00A03F31" w:rsidRDefault="00E55CD4" w:rsidP="00E55C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StackPanel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14:paraId="062CD979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PivotItem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19FA844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6506F0BD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PivotItem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Header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="Suppression"&gt;</w:t>
      </w:r>
    </w:p>
    <w:p w14:paraId="564E6E83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9F26C90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LongListSelector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x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Name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="ListItems"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="0,0,-12,0"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ItemsSource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Items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SelectionChanged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="ListItems_SelectionChanged"&gt;</w:t>
      </w:r>
    </w:p>
    <w:p w14:paraId="043B830B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LongListSelector.ItemTemplate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7A1EEF58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FD10592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="0,0,0,17"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Orientation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="Horizontal"&gt;</w:t>
      </w:r>
    </w:p>
    <w:p w14:paraId="60CF7C97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BorderThickness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BorderBrush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Background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="White"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="10"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CornerRadius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Width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="430"&gt;</w:t>
      </w:r>
    </w:p>
    <w:p w14:paraId="12EBA2CC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TextBlock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="{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Binding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Contenu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}"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Margin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="5"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TextWrapping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="Wrap"</w:t>
      </w:r>
      <w:r w:rsidRPr="00A03F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Foreground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="Black"/&gt;</w:t>
      </w:r>
    </w:p>
    <w:p w14:paraId="74D11BD6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Border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1525D5A2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StackPanel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781691D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DataTemplate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6AAA5F64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LongListSelector.ItemTemplate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251A61B6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LongListSelector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0023498E" w14:textId="77777777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14:paraId="1FC7488F" w14:textId="7080337B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PivotItem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5627C851" w14:textId="62C0D27D" w:rsidR="00B70B3E" w:rsidRPr="00A03F31" w:rsidRDefault="00B70B3E" w:rsidP="00B70B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phone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:</w:t>
      </w:r>
      <w:r w:rsidRPr="00A03F31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Pivot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14:paraId="424E5CEF" w14:textId="77777777" w:rsidR="00541878" w:rsidRDefault="00B70B3E" w:rsidP="00A150AB">
      <w:pPr>
        <w:rPr>
          <w:color w:val="767171" w:themeColor="background2" w:themeShade="80"/>
        </w:rPr>
      </w:pPr>
      <w:r w:rsidRPr="00A03F31">
        <w:rPr>
          <w:rFonts w:ascii="Consolas" w:hAnsi="Consolas" w:cs="Consolas"/>
          <w:color w:val="767171" w:themeColor="background2" w:themeShade="80"/>
          <w:sz w:val="19"/>
          <w:szCs w:val="19"/>
          <w:highlight w:val="white"/>
          <w:lang w:val="en-US"/>
        </w:rPr>
        <w:t xml:space="preserve">    </w:t>
      </w:r>
      <w:r w:rsidRPr="00B70B3E">
        <w:rPr>
          <w:rFonts w:ascii="Consolas" w:hAnsi="Consolas" w:cs="Consolas"/>
          <w:color w:val="767171" w:themeColor="background2" w:themeShade="80"/>
          <w:sz w:val="19"/>
          <w:szCs w:val="19"/>
          <w:highlight w:val="white"/>
        </w:rPr>
        <w:t>&lt;/Grid&gt;</w:t>
      </w:r>
    </w:p>
    <w:p w14:paraId="6740FA27" w14:textId="535017C9" w:rsidR="008359E6" w:rsidRPr="00541878" w:rsidRDefault="00B70B3E" w:rsidP="00A150AB">
      <w:pPr>
        <w:rPr>
          <w:color w:val="767171" w:themeColor="background2" w:themeShade="80"/>
        </w:rPr>
      </w:pPr>
      <w:r>
        <w:t xml:space="preserve">Oui, </w:t>
      </w:r>
      <w:r w:rsidR="002957EC">
        <w:t>ça</w:t>
      </w:r>
      <w:r>
        <w:t xml:space="preserve"> a l’air un peu long et compliqué, mais regardez de plus près, il n’y a vraiment rien de </w:t>
      </w:r>
      <w:r w:rsidR="002957EC">
        <w:t>sorcier</w:t>
      </w:r>
      <w:r w:rsidR="008359E6">
        <w:t> !</w:t>
      </w:r>
    </w:p>
    <w:p w14:paraId="646F6507" w14:textId="2AA2C980" w:rsidR="00B70B3E" w:rsidRDefault="00B70B3E" w:rsidP="00A150AB">
      <w:r>
        <w:t xml:space="preserve">Dans le premier pivot, on a en fait une simple TextBox où vous pourrez rédiger votre </w:t>
      </w:r>
      <w:r w:rsidR="008359E6">
        <w:t>commentaire</w:t>
      </w:r>
      <w:r>
        <w:t xml:space="preserve">, et dans le second, on a juste remis la liste complète des </w:t>
      </w:r>
      <w:r w:rsidR="008359E6">
        <w:t>commentaires</w:t>
      </w:r>
      <w:r>
        <w:t>, qu’on supprimera en cliquant dessus.</w:t>
      </w:r>
    </w:p>
    <w:p w14:paraId="46087977" w14:textId="5877513E" w:rsidR="00B70B3E" w:rsidRDefault="00B70B3E" w:rsidP="00A150AB">
      <w:r>
        <w:t>Mais voyon</w:t>
      </w:r>
      <w:r w:rsidR="002957EC">
        <w:t>s le concret</w:t>
      </w:r>
      <w:r>
        <w:t xml:space="preserve"> tout de suite dans le code behind</w:t>
      </w:r>
      <w:r w:rsidR="008359E6">
        <w:t xml:space="preserve"> C#</w:t>
      </w:r>
      <w:r w:rsidR="002957EC">
        <w:t>.</w:t>
      </w:r>
    </w:p>
    <w:p w14:paraId="6CFFFB64" w14:textId="0B06D772" w:rsidR="00F237E3" w:rsidRDefault="00F237E3" w:rsidP="00A150AB"/>
    <w:p w14:paraId="2BEF1977" w14:textId="6A84B85F" w:rsidR="00F237E3" w:rsidRPr="00F237E3" w:rsidRDefault="00F237E3" w:rsidP="00F237E3">
      <w:pPr>
        <w:pStyle w:val="Paragraphedeliste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Affichage des </w:t>
      </w:r>
      <w:r w:rsidR="008359E6">
        <w:rPr>
          <w:b/>
        </w:rPr>
        <w:t>commentaires publiés</w:t>
      </w:r>
    </w:p>
    <w:p w14:paraId="795D4AAD" w14:textId="11805C5F" w:rsidR="00F237E3" w:rsidRDefault="00F237E3" w:rsidP="008359E6">
      <w:pPr>
        <w:jc w:val="both"/>
      </w:pPr>
      <w:r>
        <w:t>Là, pas de nouveautés, l’idée est juste d’afficher à nouveau</w:t>
      </w:r>
      <w:r w:rsidR="008359E6">
        <w:t xml:space="preserve"> la liste des commentaires </w:t>
      </w:r>
      <w:r>
        <w:t>comme précédemment, dans le « LongListSelector » :</w:t>
      </w:r>
    </w:p>
    <w:p w14:paraId="036907A2" w14:textId="77777777" w:rsidR="000F6363" w:rsidRDefault="000F6363" w:rsidP="000F6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IMobileServiceTable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commentTable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App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.MobileService.GetTable&lt;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14:paraId="6F567D3C" w14:textId="77777777" w:rsidR="000F6363" w:rsidRDefault="000F6363" w:rsidP="000F6363">
      <w:pPr>
        <w:tabs>
          <w:tab w:val="left" w:pos="346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640F4727" w14:textId="77777777" w:rsidR="000F6363" w:rsidRPr="001812DD" w:rsidRDefault="000F6363" w:rsidP="000F63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MobileServiceCollectionView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items;</w:t>
      </w:r>
    </w:p>
    <w:p w14:paraId="2D49045B" w14:textId="77777777" w:rsidR="000F6363" w:rsidRDefault="000F6363" w:rsidP="008359E6">
      <w:pPr>
        <w:jc w:val="both"/>
      </w:pPr>
    </w:p>
    <w:p w14:paraId="6FE8BB74" w14:textId="5D4D7A17" w:rsidR="00F237E3" w:rsidRPr="00A03F31" w:rsidRDefault="00F237E3" w:rsidP="00F2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="008359E6">
        <w:rPr>
          <w:rFonts w:ascii="Consolas" w:hAnsi="Consolas" w:cs="Consolas"/>
          <w:color w:val="000000"/>
          <w:sz w:val="19"/>
          <w:szCs w:val="19"/>
          <w:highlight w:val="white"/>
        </w:rPr>
        <w:t>RefreshComments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</w:t>
      </w:r>
    </w:p>
    <w:p w14:paraId="4E6C485A" w14:textId="77777777" w:rsidR="00F237E3" w:rsidRPr="00A03F31" w:rsidRDefault="00F237E3" w:rsidP="00F2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2B207E3C" w14:textId="0178AEC6" w:rsidR="00F237E3" w:rsidRPr="00A03F31" w:rsidRDefault="008359E6" w:rsidP="00F237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items = comment</w:t>
      </w:r>
      <w:r w:rsidR="00F237E3"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Table</w:t>
      </w:r>
    </w:p>
    <w:p w14:paraId="18979FF6" w14:textId="74749C39" w:rsidR="00F237E3" w:rsidRPr="00A03F31" w:rsidRDefault="00F237E3" w:rsidP="00F237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.OrderByDescending(x =&gt; x.Id)</w:t>
      </w:r>
    </w:p>
    <w:p w14:paraId="0BE063E2" w14:textId="77777777" w:rsidR="00F237E3" w:rsidRDefault="00F237E3" w:rsidP="00F237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.ToCollectionView();</w:t>
      </w:r>
    </w:p>
    <w:p w14:paraId="3A647B77" w14:textId="77777777" w:rsidR="00F237E3" w:rsidRDefault="00F237E3" w:rsidP="00F237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3BE15E12" w14:textId="77777777" w:rsidR="00F237E3" w:rsidRDefault="00F237E3" w:rsidP="00F237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ListItems.ItemsSource = items;</w:t>
      </w:r>
    </w:p>
    <w:p w14:paraId="4FE2AA36" w14:textId="77777777" w:rsidR="00F237E3" w:rsidRDefault="00F237E3" w:rsidP="00F237E3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22D878AE" w14:textId="3D41B551" w:rsidR="00F237E3" w:rsidRDefault="008359E6" w:rsidP="008E3E92">
      <w:pPr>
        <w:jc w:val="both"/>
      </w:pPr>
      <w:r>
        <w:t>Ça</w:t>
      </w:r>
      <w:r w:rsidR="007316C1">
        <w:t xml:space="preserve"> nous ser</w:t>
      </w:r>
      <w:r w:rsidR="008E3E92">
        <w:t xml:space="preserve">t à voir la liste des commentaires publiés, </w:t>
      </w:r>
      <w:r w:rsidR="007316C1">
        <w:t xml:space="preserve">pour </w:t>
      </w:r>
      <w:r w:rsidR="008E3E92">
        <w:t xml:space="preserve">plus tard en </w:t>
      </w:r>
      <w:r w:rsidR="007316C1">
        <w:t>supprimer en cliquant directement dessus</w:t>
      </w:r>
      <w:r w:rsidR="008E3E92">
        <w:t xml:space="preserve"> </w:t>
      </w:r>
      <w:r w:rsidR="007316C1">
        <w:t>;)</w:t>
      </w:r>
    </w:p>
    <w:p w14:paraId="75376B25" w14:textId="77777777" w:rsidR="00F237E3" w:rsidRDefault="00F237E3" w:rsidP="00A150AB"/>
    <w:p w14:paraId="1C1EF408" w14:textId="0B84814F" w:rsidR="00B70B3E" w:rsidRPr="00B70B3E" w:rsidRDefault="002957EC" w:rsidP="00F237E3">
      <w:pPr>
        <w:pStyle w:val="Paragraphedeliste"/>
        <w:numPr>
          <w:ilvl w:val="0"/>
          <w:numId w:val="8"/>
        </w:numPr>
        <w:jc w:val="both"/>
        <w:rPr>
          <w:b/>
        </w:rPr>
      </w:pPr>
      <w:r>
        <w:rPr>
          <w:b/>
        </w:rPr>
        <w:t xml:space="preserve">L’ajout </w:t>
      </w:r>
      <w:r w:rsidR="008359E6">
        <w:rPr>
          <w:b/>
        </w:rPr>
        <w:t>d’un nouveau</w:t>
      </w:r>
      <w:r>
        <w:rPr>
          <w:b/>
        </w:rPr>
        <w:t xml:space="preserve"> </w:t>
      </w:r>
      <w:r w:rsidR="008359E6">
        <w:rPr>
          <w:b/>
        </w:rPr>
        <w:t>commentaire</w:t>
      </w:r>
    </w:p>
    <w:p w14:paraId="62D758EF" w14:textId="06DD7994" w:rsidR="008359E6" w:rsidRDefault="008359E6" w:rsidP="00541878">
      <w:pPr>
        <w:spacing w:line="264" w:lineRule="auto"/>
        <w:ind w:firstLine="360"/>
        <w:jc w:val="both"/>
      </w:pPr>
      <w:r>
        <w:t xml:space="preserve">On va enfin pouvoir commenter notre match (il serait temps, c’est la reprise) ! </w:t>
      </w:r>
      <w:r w:rsidR="002957EC">
        <w:t>Comme vous l’avez peut être remarqué dans le XAML du dessus, on a mis un évènement click sur le bouton « Ajouter ».</w:t>
      </w:r>
      <w:r>
        <w:rPr>
          <w:rFonts w:ascii="Calibri" w:eastAsia="Calibri" w:hAnsi="Calibri" w:cs="Calibri"/>
          <w:color w:val="000000"/>
        </w:rPr>
        <w:t xml:space="preserve"> Et bien on va l'implémenter comme ceci :</w:t>
      </w:r>
    </w:p>
    <w:p w14:paraId="668CCC65" w14:textId="1BCA450D" w:rsidR="002957EC" w:rsidRDefault="002957EC" w:rsidP="002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//Clic sur </w:t>
      </w:r>
      <w:r w:rsidR="008359E6">
        <w:rPr>
          <w:rFonts w:ascii="Consolas" w:hAnsi="Consolas" w:cs="Consolas"/>
          <w:color w:val="008000"/>
          <w:sz w:val="19"/>
          <w:szCs w:val="19"/>
          <w:highlight w:val="white"/>
        </w:rPr>
        <w:t>l'ajout d'un commentaire</w:t>
      </w:r>
    </w:p>
    <w:p w14:paraId="428A2BB6" w14:textId="296043A4" w:rsidR="002957EC" w:rsidRDefault="002957EC" w:rsidP="002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Badd_Click(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RoutedEventArgs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14:paraId="49BBC9F8" w14:textId="6D0FB73A" w:rsidR="002957EC" w:rsidRDefault="002957EC" w:rsidP="002957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0563CF3" w14:textId="2E9BEE3E" w:rsidR="002957EC" w:rsidRDefault="008359E6" w:rsidP="002957EC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//On crée un objet comment</w:t>
      </w:r>
      <w:r w:rsidR="002957EC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et on lance l’ajout </w:t>
      </w:r>
    </w:p>
    <w:p w14:paraId="0D307165" w14:textId="77777777" w:rsidR="008359E6" w:rsidRDefault="008359E6" w:rsidP="008359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CommentItem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CommentItem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 Contenu = TextComment.Text, Sport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"Tennis"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Match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"Nadal - federer"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14:paraId="700499D0" w14:textId="167AD695" w:rsidR="008359E6" w:rsidRDefault="008359E6" w:rsidP="008359E6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14:paraId="43440D79" w14:textId="7B8DAF3A" w:rsidR="008359E6" w:rsidRDefault="008359E6" w:rsidP="008359E6">
      <w:pPr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InsertCommentItem(comment);</w:t>
      </w:r>
    </w:p>
    <w:p w14:paraId="40ECB461" w14:textId="24C5A55D" w:rsidR="002957EC" w:rsidRDefault="002957EC" w:rsidP="008359E6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3D009CB6" w14:textId="4813DAF9" w:rsidR="00541878" w:rsidRDefault="002957EC" w:rsidP="00B807AE">
      <w:pPr>
        <w:jc w:val="both"/>
      </w:pPr>
      <w:r>
        <w:t>On a créé un object « </w:t>
      </w:r>
      <w:r w:rsidR="008359E6">
        <w:t>comment » qui contient le commentaire</w:t>
      </w:r>
      <w:r>
        <w:t xml:space="preserve"> que vous venez d’é</w:t>
      </w:r>
      <w:r w:rsidR="008359E6">
        <w:t>crire dans le champ « TextComment</w:t>
      </w:r>
      <w:r>
        <w:t> »</w:t>
      </w:r>
      <w:r w:rsidR="00B807AE">
        <w:t>. Du coup, il nous reste plus qu’à l’envoyer sur Azure, et là on remercie encore Azure pour faire dans la simplicité absolue :</w:t>
      </w:r>
    </w:p>
    <w:p w14:paraId="096CE980" w14:textId="78197F83" w:rsidR="00A34E98" w:rsidRDefault="00A34E98" w:rsidP="00B807AE">
      <w:pPr>
        <w:jc w:val="both"/>
      </w:pPr>
    </w:p>
    <w:p w14:paraId="267BD7FB" w14:textId="77777777" w:rsidR="00A34E98" w:rsidRDefault="00A34E98" w:rsidP="00B807AE">
      <w:pPr>
        <w:jc w:val="both"/>
      </w:pPr>
    </w:p>
    <w:p w14:paraId="3E7199D3" w14:textId="770FF2BA" w:rsidR="00B807AE" w:rsidRPr="00A03F31" w:rsidRDefault="00B807AE" w:rsidP="00B8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8359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InsertComment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Item(</w:t>
      </w:r>
      <w:r w:rsidR="008359E6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Commment</w:t>
      </w:r>
      <w:r w:rsidRPr="00A03F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="008359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comment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Item)</w:t>
      </w:r>
    </w:p>
    <w:p w14:paraId="272704BA" w14:textId="51558A52" w:rsidR="00B807AE" w:rsidRDefault="00B807AE" w:rsidP="00B8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35DEDA9" w14:textId="34FBA9A7" w:rsidR="00B807AE" w:rsidRDefault="00B807AE" w:rsidP="00B807AE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 w:rsidR="008359E6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commentTable.InsertAsync(comment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Item);</w:t>
      </w:r>
    </w:p>
    <w:p w14:paraId="4FAECDBC" w14:textId="41480321" w:rsidR="00B807AE" w:rsidRDefault="00B807AE" w:rsidP="00B807AE">
      <w:pPr>
        <w:ind w:firstLine="708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MessageBox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.Show(</w:t>
      </w:r>
      <w:r w:rsidR="008359E6">
        <w:rPr>
          <w:rFonts w:ascii="Consolas" w:hAnsi="Consolas" w:cs="Consolas"/>
          <w:color w:val="A31515"/>
          <w:sz w:val="19"/>
          <w:szCs w:val="19"/>
          <w:highlight w:val="white"/>
        </w:rPr>
        <w:t>"Ce commentaire a bien été ajouté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1A0D671" w14:textId="524F8504" w:rsidR="00B807AE" w:rsidRDefault="00B807AE" w:rsidP="00B807AE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p w14:paraId="2D2A8CD0" w14:textId="3922F0C0" w:rsidR="002957EC" w:rsidRDefault="00B807AE" w:rsidP="00A150AB">
      <w:r>
        <w:t>Tada ! Je suis désolé, on a essayé de faire plus simple mais on n’a pas réussi !</w:t>
      </w:r>
    </w:p>
    <w:p w14:paraId="62CF4002" w14:textId="77777777" w:rsidR="00B807AE" w:rsidRDefault="00B807AE" w:rsidP="00A150AB"/>
    <w:p w14:paraId="226C66D0" w14:textId="12DDB8CD" w:rsidR="00F237E3" w:rsidRPr="00F237E3" w:rsidRDefault="008532EE" w:rsidP="00F237E3">
      <w:pPr>
        <w:pStyle w:val="Paragraphedeliste"/>
        <w:numPr>
          <w:ilvl w:val="0"/>
          <w:numId w:val="8"/>
        </w:numPr>
        <w:jc w:val="both"/>
        <w:rPr>
          <w:b/>
        </w:rPr>
      </w:pPr>
      <w:r>
        <w:rPr>
          <w:b/>
        </w:rPr>
        <w:t>La suppression d’un commentaire existant</w:t>
      </w:r>
    </w:p>
    <w:p w14:paraId="212B5962" w14:textId="36AE4C85" w:rsidR="00B807AE" w:rsidRDefault="00B807AE" w:rsidP="00B807AE">
      <w:pPr>
        <w:ind w:firstLine="360"/>
        <w:jc w:val="both"/>
      </w:pPr>
      <w:r>
        <w:t xml:space="preserve">Et bien pas trop de surprises, c’est à peu près la même chose que pour l’ajout : au moment où </w:t>
      </w:r>
      <w:r w:rsidR="008359E6">
        <w:t>l’administrateur clique sur un</w:t>
      </w:r>
      <w:r>
        <w:t xml:space="preserve"> </w:t>
      </w:r>
      <w:r w:rsidR="008359E6">
        <w:t xml:space="preserve">commentaire </w:t>
      </w:r>
      <w:r>
        <w:t xml:space="preserve">de la liste, on récupère l’objet </w:t>
      </w:r>
      <w:r w:rsidR="008359E6">
        <w:t>et on lance s</w:t>
      </w:r>
      <w:r>
        <w:t>a suppression.</w:t>
      </w:r>
    </w:p>
    <w:p w14:paraId="7A7D10A7" w14:textId="77777777" w:rsidR="00B807AE" w:rsidRPr="00A03F31" w:rsidRDefault="00B807AE" w:rsidP="00B8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ListItems_SelectionChanged(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object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sender, </w:t>
      </w:r>
      <w:r w:rsidRPr="00A03F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SelectionChangedEventArgs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e)</w:t>
      </w:r>
    </w:p>
    <w:p w14:paraId="2963DC18" w14:textId="77777777" w:rsidR="00B807AE" w:rsidRPr="00A03F31" w:rsidRDefault="00B807AE" w:rsidP="00B807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1F07DA5E" w14:textId="4BEA1A50" w:rsidR="00B807AE" w:rsidRPr="00A03F31" w:rsidRDefault="008359E6" w:rsidP="00B807A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highlight w:val="white"/>
        </w:rPr>
        <w:t>CommentItem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</w:t>
      </w:r>
      <w:r w:rsidR="00B807AE"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CommentItem</w:t>
      </w:r>
      <w:r w:rsidR="00B807AE"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)e.AddedItems[0];</w:t>
      </w:r>
    </w:p>
    <w:p w14:paraId="690497A1" w14:textId="5E05E4BA" w:rsidR="00B807AE" w:rsidRDefault="008359E6" w:rsidP="00B807AE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DeleteComment(c</w:t>
      </w:r>
      <w:r w:rsidR="00B807AE">
        <w:rPr>
          <w:rFonts w:ascii="Consolas" w:hAnsi="Consolas" w:cs="Consolas"/>
          <w:color w:val="000000"/>
          <w:sz w:val="19"/>
          <w:szCs w:val="19"/>
          <w:highlight w:val="white"/>
        </w:rPr>
        <w:t>i);</w:t>
      </w:r>
    </w:p>
    <w:p w14:paraId="60EFC5D7" w14:textId="4067E4AB" w:rsidR="00B807AE" w:rsidRDefault="00FE2D5B" w:rsidP="00FE2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r w:rsidR="006B3E06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</w:p>
    <w:p w14:paraId="01C72CAF" w14:textId="4118FB0F" w:rsidR="00CB1A79" w:rsidRDefault="00F237E3" w:rsidP="00A150AB">
      <w:r>
        <w:t>Il</w:t>
      </w:r>
      <w:r w:rsidR="008359E6">
        <w:t xml:space="preserve"> nous reste donc à supprimer ce commentaire situé</w:t>
      </w:r>
      <w:r>
        <w:t xml:space="preserve"> sur Azure, là encore, d’une façon assez compliquée, accrochez-vous : </w:t>
      </w:r>
    </w:p>
    <w:p w14:paraId="218DEB08" w14:textId="77777777" w:rsidR="00CB1A79" w:rsidRDefault="00CB1A79" w:rsidP="00CB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&lt;summary&gt;</w:t>
      </w:r>
    </w:p>
    <w:p w14:paraId="5C7E43CF" w14:textId="025603C1" w:rsidR="00CB1A79" w:rsidRDefault="00CB1A79" w:rsidP="00CB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///</w:t>
      </w:r>
      <w:r w:rsidR="008359E6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Permet de supprimer un commentaire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de la base Azure, de facon asynchrone</w:t>
      </w:r>
    </w:p>
    <w:p w14:paraId="72FC34FD" w14:textId="0716F3B0" w:rsidR="00CB1A79" w:rsidRPr="00A03F31" w:rsidRDefault="00CB1A79" w:rsidP="00CB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///</w:t>
      </w:r>
      <w:r w:rsidRPr="00A03F31">
        <w:rPr>
          <w:rFonts w:ascii="Consolas" w:hAnsi="Consolas" w:cs="Consolas"/>
          <w:color w:val="008000"/>
          <w:sz w:val="19"/>
          <w:szCs w:val="19"/>
          <w:highlight w:val="white"/>
          <w:lang w:val="en-US"/>
        </w:rPr>
        <w:t xml:space="preserve"> </w:t>
      </w:r>
      <w:r w:rsidRPr="00A03F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&lt;/summary&gt;</w:t>
      </w:r>
    </w:p>
    <w:p w14:paraId="4D5C9241" w14:textId="363C29DA" w:rsidR="00CB1A79" w:rsidRPr="00A03F31" w:rsidRDefault="00CB1A79" w:rsidP="00CB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private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async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="008359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DeleteComment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r w:rsidR="008E3E92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Comment</w:t>
      </w:r>
      <w:r w:rsidRPr="00A03F31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Item</w:t>
      </w:r>
      <w:r w:rsidR="008359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i)</w:t>
      </w:r>
    </w:p>
    <w:p w14:paraId="536EABB2" w14:textId="1F7ECE03" w:rsidR="00CB1A79" w:rsidRPr="00A03F31" w:rsidRDefault="00F237E3" w:rsidP="00CB1A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14:paraId="57BDABA5" w14:textId="368827CA" w:rsidR="00CB1A79" w:rsidRPr="00A03F31" w:rsidRDefault="00CB1A79" w:rsidP="00F237E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await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A03F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this</w:t>
      </w:r>
      <w:r w:rsidR="008359E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.commentTable.DeleteAsync(c</w:t>
      </w:r>
      <w:r w:rsidRPr="00A03F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i);</w:t>
      </w:r>
    </w:p>
    <w:p w14:paraId="59F48326" w14:textId="72351EAA" w:rsidR="00CB1A79" w:rsidRDefault="00F237E3" w:rsidP="00A150AB">
      <w:r>
        <w:t>}</w:t>
      </w:r>
    </w:p>
    <w:p w14:paraId="4996F86A" w14:textId="4B96CDA6" w:rsidR="00CB1A79" w:rsidRDefault="00F237E3" w:rsidP="00A150AB">
      <w:r>
        <w:t>Encore vivant après un pavé de code pareil ?? ;)</w:t>
      </w:r>
    </w:p>
    <w:p w14:paraId="560E7471" w14:textId="77777777" w:rsidR="008532EE" w:rsidRDefault="008532EE" w:rsidP="00A150AB"/>
    <w:p w14:paraId="1775C097" w14:textId="6B47CFC4" w:rsidR="006B3E06" w:rsidRDefault="006B3E06" w:rsidP="00A150AB"/>
    <w:p w14:paraId="52142E7A" w14:textId="77777777" w:rsidR="006B3E06" w:rsidRDefault="006B3E06" w:rsidP="00A150AB"/>
    <w:p w14:paraId="7CA4712D" w14:textId="4A2A6DC5" w:rsidR="00F237E3" w:rsidRDefault="00F237E3" w:rsidP="00A150AB">
      <w:r>
        <w:t>Et bien bonne nouvelle, c’est FINI !!</w:t>
      </w:r>
      <w:r w:rsidR="007316C1">
        <w:t>!</w:t>
      </w:r>
    </w:p>
    <w:p w14:paraId="2B0C9D63" w14:textId="7CC903BE" w:rsidR="008532EE" w:rsidRDefault="008532EE" w:rsidP="00A150AB">
      <w:r>
        <w:t xml:space="preserve">Et tiens, je ne vous laisse </w:t>
      </w:r>
      <w:r w:rsidRPr="008532EE">
        <w:rPr>
          <w:b/>
        </w:rPr>
        <w:t>même pas</w:t>
      </w:r>
      <w:r>
        <w:t xml:space="preserve"> la surprise du résultat :</w:t>
      </w:r>
    </w:p>
    <w:p w14:paraId="3CFDF394" w14:textId="4C7E81FA" w:rsidR="008532EE" w:rsidRDefault="008532EE" w:rsidP="008532EE">
      <w:pPr>
        <w:jc w:val="center"/>
      </w:pPr>
      <w:r>
        <w:rPr>
          <w:noProof/>
          <w:lang w:eastAsia="fr-FR"/>
        </w:rPr>
        <w:drawing>
          <wp:inline distT="0" distB="0" distL="0" distR="0" wp14:anchorId="5EDC90A1" wp14:editId="1E4F7615">
            <wp:extent cx="2571484" cy="4666181"/>
            <wp:effectExtent l="0" t="0" r="635" b="127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97773" cy="4713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5C6BA" w14:textId="77777777" w:rsidR="006B3E06" w:rsidRDefault="006B3E06" w:rsidP="008532EE">
      <w:pPr>
        <w:jc w:val="center"/>
      </w:pPr>
    </w:p>
    <w:p w14:paraId="49530939" w14:textId="77777777" w:rsidR="00A86286" w:rsidRDefault="008532EE" w:rsidP="008532EE">
      <w:pPr>
        <w:jc w:val="both"/>
      </w:pPr>
      <w:r>
        <w:t>Mais j</w:t>
      </w:r>
      <w:r w:rsidR="007316C1">
        <w:t>e vous laisse profiter de votre application, et surtout je vous laisse en faire une VRAIE application ! (Non parce que là, jamais ça passera la validation du Windows Phone Store ! ^^)</w:t>
      </w:r>
      <w:r w:rsidR="004F31DA">
        <w:t>.</w:t>
      </w:r>
    </w:p>
    <w:p w14:paraId="3A4D7FBE" w14:textId="37621CD7" w:rsidR="007316C1" w:rsidRDefault="004F31DA" w:rsidP="008532EE">
      <w:pPr>
        <w:jc w:val="both"/>
      </w:pPr>
      <w:r>
        <w:t xml:space="preserve">N’hésitez pas à télécharger </w:t>
      </w:r>
      <w:r w:rsidR="00A86286">
        <w:t>le ZIP avec le template construit (légèrement retouché).</w:t>
      </w:r>
    </w:p>
    <w:p w14:paraId="184F06E2" w14:textId="380E280F" w:rsidR="007316C1" w:rsidRDefault="007316C1" w:rsidP="008532EE">
      <w:pPr>
        <w:jc w:val="both"/>
      </w:pPr>
      <w:r>
        <w:t xml:space="preserve">Je vous quitte sur quelques pistes qui peuvent vous aider améliorer votre application, </w:t>
      </w:r>
      <w:r w:rsidR="00A86286">
        <w:t>profitez-en ! Et jetez un coup d’œil à</w:t>
      </w:r>
      <w:r>
        <w:t xml:space="preserve"> nos Tips</w:t>
      </w:r>
      <w:r w:rsidR="00A86286">
        <w:t xml:space="preserve"> pour</w:t>
      </w:r>
      <w:r>
        <w:t xml:space="preserve"> l’enrichir le plus possible !</w:t>
      </w:r>
    </w:p>
    <w:p w14:paraId="2515C2B7" w14:textId="38819CC6" w:rsidR="00F237E3" w:rsidRPr="00A03F31" w:rsidRDefault="000F6363" w:rsidP="008532EE">
      <w:pPr>
        <w:jc w:val="both"/>
        <w:rPr>
          <w:lang w:val="en-US"/>
        </w:rPr>
      </w:pPr>
      <w:r>
        <w:t xml:space="preserve">Comme disait T. Roland : </w:t>
      </w:r>
      <w:r w:rsidR="008532EE" w:rsidRPr="00A86286">
        <w:rPr>
          <w:i/>
        </w:rPr>
        <w:t xml:space="preserve">« Après </w:t>
      </w:r>
      <w:r w:rsidR="0034380B" w:rsidRPr="00A86286">
        <w:rPr>
          <w:i/>
        </w:rPr>
        <w:t>ça</w:t>
      </w:r>
      <w:r w:rsidR="008532EE" w:rsidRPr="00A86286">
        <w:rPr>
          <w:i/>
        </w:rPr>
        <w:t xml:space="preserve"> on peut mourir tranquille ! Enfin, le plus tard possible, mais on peut ! »</w:t>
      </w:r>
      <w:r w:rsidR="00795B8C">
        <w:rPr>
          <w:i/>
        </w:rPr>
        <w:t xml:space="preserve">. </w:t>
      </w:r>
      <w:r w:rsidR="008532EE">
        <w:rPr>
          <w:lang w:val="en-US"/>
        </w:rPr>
        <w:t>Bon match</w:t>
      </w:r>
      <w:r w:rsidR="007316C1" w:rsidRPr="00A03F31">
        <w:rPr>
          <w:lang w:val="en-US"/>
        </w:rPr>
        <w:t> !!</w:t>
      </w:r>
    </w:p>
    <w:p w14:paraId="2004AF70" w14:textId="6CFDECBE" w:rsidR="006B3E06" w:rsidRDefault="006B3E06" w:rsidP="00A150AB">
      <w:pPr>
        <w:rPr>
          <w:lang w:val="en-US"/>
        </w:rPr>
      </w:pPr>
    </w:p>
    <w:p w14:paraId="30634FEC" w14:textId="77777777" w:rsidR="006B3E06" w:rsidRPr="00A03F31" w:rsidRDefault="006B3E06" w:rsidP="00A150AB">
      <w:pPr>
        <w:rPr>
          <w:lang w:val="en-US"/>
        </w:rPr>
      </w:pPr>
    </w:p>
    <w:p w14:paraId="7022B687" w14:textId="4C74E2A3" w:rsidR="00A150AB" w:rsidRDefault="00801E1F" w:rsidP="00A150AB">
      <w:pPr>
        <w:pStyle w:val="Titre2"/>
      </w:pPr>
      <w:r>
        <w:t>5</w:t>
      </w:r>
      <w:r w:rsidR="00A150AB">
        <w:t xml:space="preserve">/ </w:t>
      </w:r>
      <w:r w:rsidR="00425757">
        <w:t>Idées p</w:t>
      </w:r>
      <w:r w:rsidR="00A150AB">
        <w:t>our aller plus loin</w:t>
      </w:r>
    </w:p>
    <w:p w14:paraId="65AA2AB2" w14:textId="632EAD62" w:rsidR="009E1260" w:rsidRDefault="00A150AB" w:rsidP="001677DF">
      <w:pPr>
        <w:pStyle w:val="Paragraphedeliste"/>
        <w:numPr>
          <w:ilvl w:val="0"/>
          <w:numId w:val="3"/>
        </w:numPr>
      </w:pPr>
      <w:r>
        <w:t>Faire une auth</w:t>
      </w:r>
      <w:r w:rsidR="000354C7">
        <w:t>entification</w:t>
      </w:r>
      <w:r>
        <w:t xml:space="preserve"> côté serveur sur Azure</w:t>
      </w:r>
      <w:r w:rsidR="00425757">
        <w:t xml:space="preserve"> afin de sécuriser votr</w:t>
      </w:r>
      <w:r w:rsidR="009E1260">
        <w:t>e partie administration de manière correcte</w:t>
      </w:r>
    </w:p>
    <w:p w14:paraId="3E7309CC" w14:textId="00CB16CA" w:rsidR="0046746A" w:rsidRDefault="003148BE" w:rsidP="001677DF">
      <w:pPr>
        <w:pStyle w:val="Paragraphedeliste"/>
        <w:numPr>
          <w:ilvl w:val="0"/>
          <w:numId w:val="3"/>
        </w:numPr>
      </w:pPr>
      <w:r>
        <w:t>Concevoir</w:t>
      </w:r>
      <w:r w:rsidR="00425757">
        <w:t xml:space="preserve"> un vrai design </w:t>
      </w:r>
      <w:r w:rsidR="008532EE">
        <w:t xml:space="preserve">« modern UI » </w:t>
      </w:r>
      <w:r w:rsidR="00425757">
        <w:t>!</w:t>
      </w:r>
    </w:p>
    <w:p w14:paraId="1223978D" w14:textId="50DC7769" w:rsidR="00A86286" w:rsidRDefault="00A86286" w:rsidP="001677DF">
      <w:pPr>
        <w:pStyle w:val="Paragraphedeliste"/>
        <w:numPr>
          <w:ilvl w:val="0"/>
          <w:numId w:val="3"/>
        </w:numPr>
      </w:pPr>
      <w:r>
        <w:t>Prévoir un tri sur plusieurs sports (voir notre ZIP pour commencer)</w:t>
      </w:r>
    </w:p>
    <w:p w14:paraId="339AF9BD" w14:textId="2B887B43" w:rsidR="004F31DA" w:rsidRDefault="004F31DA" w:rsidP="001677DF">
      <w:pPr>
        <w:pStyle w:val="Paragraphedeliste"/>
        <w:numPr>
          <w:ilvl w:val="0"/>
          <w:numId w:val="3"/>
        </w:numPr>
      </w:pPr>
      <w:r>
        <w:t>Avoir plusieurs administrateurs possibles, pour créer une équipe de commentateurs et commenter tous les gros matches !</w:t>
      </w:r>
    </w:p>
    <w:p w14:paraId="115D1679" w14:textId="1EA23A1A" w:rsidR="0046746A" w:rsidRPr="0004728C" w:rsidRDefault="004F31DA" w:rsidP="004F31DA">
      <w:pPr>
        <w:pStyle w:val="Paragraphedeliste"/>
        <w:numPr>
          <w:ilvl w:val="0"/>
          <w:numId w:val="3"/>
        </w:numPr>
      </w:pPr>
      <w:r>
        <w:t>Faire une notification push à chaque nouveau commentaire (utilisez Azure !)</w:t>
      </w:r>
    </w:p>
    <w:sectPr w:rsidR="0046746A" w:rsidRPr="000472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66B4E2" w14:textId="77777777" w:rsidR="00A77312" w:rsidRDefault="00A77312" w:rsidP="00C460B3">
      <w:pPr>
        <w:spacing w:after="0" w:line="240" w:lineRule="auto"/>
      </w:pPr>
      <w:r>
        <w:separator/>
      </w:r>
    </w:p>
  </w:endnote>
  <w:endnote w:type="continuationSeparator" w:id="0">
    <w:p w14:paraId="5403536E" w14:textId="77777777" w:rsidR="00A77312" w:rsidRDefault="00A77312" w:rsidP="00C4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210D3" w14:textId="77777777" w:rsidR="00A77312" w:rsidRDefault="00A77312" w:rsidP="00C460B3">
      <w:pPr>
        <w:spacing w:after="0" w:line="240" w:lineRule="auto"/>
      </w:pPr>
      <w:r>
        <w:separator/>
      </w:r>
    </w:p>
  </w:footnote>
  <w:footnote w:type="continuationSeparator" w:id="0">
    <w:p w14:paraId="5AAAC7C9" w14:textId="77777777" w:rsidR="00A77312" w:rsidRDefault="00A77312" w:rsidP="00C46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659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0000AB4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2">
    <w:nsid w:val="000029A9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3">
    <w:nsid w:val="00005122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4">
    <w:nsid w:val="000075AA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9B220F0"/>
    <w:multiLevelType w:val="hybridMultilevel"/>
    <w:tmpl w:val="04220998"/>
    <w:lvl w:ilvl="0" w:tplc="5B2C2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7A75A5"/>
    <w:multiLevelType w:val="hybridMultilevel"/>
    <w:tmpl w:val="040C8D5E"/>
    <w:lvl w:ilvl="0" w:tplc="F71810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C362887"/>
    <w:multiLevelType w:val="hybridMultilevel"/>
    <w:tmpl w:val="E1A29240"/>
    <w:lvl w:ilvl="0" w:tplc="9CBEA88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5B0DA0"/>
    <w:multiLevelType w:val="hybridMultilevel"/>
    <w:tmpl w:val="04220998"/>
    <w:lvl w:ilvl="0" w:tplc="5B2C2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0039C7"/>
    <w:multiLevelType w:val="hybridMultilevel"/>
    <w:tmpl w:val="7EB463BC"/>
    <w:lvl w:ilvl="0" w:tplc="5B2C2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D92013"/>
    <w:multiLevelType w:val="hybridMultilevel"/>
    <w:tmpl w:val="CDE8BE9C"/>
    <w:lvl w:ilvl="0" w:tplc="2BA815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685D61"/>
    <w:multiLevelType w:val="hybridMultilevel"/>
    <w:tmpl w:val="8D6E55BA"/>
    <w:lvl w:ilvl="0" w:tplc="5B2C2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CD5F5F"/>
    <w:multiLevelType w:val="hybridMultilevel"/>
    <w:tmpl w:val="04220998"/>
    <w:lvl w:ilvl="0" w:tplc="5B2C2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486312C"/>
    <w:multiLevelType w:val="hybridMultilevel"/>
    <w:tmpl w:val="ECC856D6"/>
    <w:lvl w:ilvl="0" w:tplc="5B2C2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92F0FFF"/>
    <w:multiLevelType w:val="hybridMultilevel"/>
    <w:tmpl w:val="52EA44F6"/>
    <w:lvl w:ilvl="0" w:tplc="752C77B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8379BC"/>
    <w:multiLevelType w:val="hybridMultilevel"/>
    <w:tmpl w:val="04220998"/>
    <w:lvl w:ilvl="0" w:tplc="5B2C2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6B5A3C"/>
    <w:multiLevelType w:val="hybridMultilevel"/>
    <w:tmpl w:val="5A30501E"/>
    <w:lvl w:ilvl="0" w:tplc="5B2C24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6"/>
  </w:num>
  <w:num w:numId="3">
    <w:abstractNumId w:val="10"/>
  </w:num>
  <w:num w:numId="4">
    <w:abstractNumId w:val="7"/>
  </w:num>
  <w:num w:numId="5">
    <w:abstractNumId w:val="5"/>
  </w:num>
  <w:num w:numId="6">
    <w:abstractNumId w:val="11"/>
  </w:num>
  <w:num w:numId="7">
    <w:abstractNumId w:val="9"/>
  </w:num>
  <w:num w:numId="8">
    <w:abstractNumId w:val="16"/>
  </w:num>
  <w:num w:numId="9">
    <w:abstractNumId w:val="15"/>
  </w:num>
  <w:num w:numId="10">
    <w:abstractNumId w:val="8"/>
  </w:num>
  <w:num w:numId="11">
    <w:abstractNumId w:val="13"/>
  </w:num>
  <w:num w:numId="12">
    <w:abstractNumId w:val="14"/>
  </w:num>
  <w:num w:numId="13">
    <w:abstractNumId w:val="4"/>
  </w:num>
  <w:num w:numId="14">
    <w:abstractNumId w:val="2"/>
  </w:num>
  <w:num w:numId="15">
    <w:abstractNumId w:val="1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FF"/>
    <w:rsid w:val="000354C7"/>
    <w:rsid w:val="0004728C"/>
    <w:rsid w:val="00064CE6"/>
    <w:rsid w:val="0006677B"/>
    <w:rsid w:val="000F6363"/>
    <w:rsid w:val="00174D38"/>
    <w:rsid w:val="001812DD"/>
    <w:rsid w:val="001D503B"/>
    <w:rsid w:val="002051CB"/>
    <w:rsid w:val="00267FFA"/>
    <w:rsid w:val="00271F5D"/>
    <w:rsid w:val="0029426C"/>
    <w:rsid w:val="002957EC"/>
    <w:rsid w:val="002A0D2F"/>
    <w:rsid w:val="002E1FF9"/>
    <w:rsid w:val="002F571E"/>
    <w:rsid w:val="003148BE"/>
    <w:rsid w:val="003270BA"/>
    <w:rsid w:val="00333F3D"/>
    <w:rsid w:val="0034380B"/>
    <w:rsid w:val="00386C66"/>
    <w:rsid w:val="00387AC7"/>
    <w:rsid w:val="003B4A03"/>
    <w:rsid w:val="003D08BB"/>
    <w:rsid w:val="00425757"/>
    <w:rsid w:val="004329D6"/>
    <w:rsid w:val="00464C3B"/>
    <w:rsid w:val="0046746A"/>
    <w:rsid w:val="004A5235"/>
    <w:rsid w:val="004B2CE4"/>
    <w:rsid w:val="004F31DA"/>
    <w:rsid w:val="00541878"/>
    <w:rsid w:val="0057655E"/>
    <w:rsid w:val="005B0DB0"/>
    <w:rsid w:val="005B1D2A"/>
    <w:rsid w:val="005D1F1B"/>
    <w:rsid w:val="005D3814"/>
    <w:rsid w:val="005F03E5"/>
    <w:rsid w:val="005F48EA"/>
    <w:rsid w:val="006674E8"/>
    <w:rsid w:val="00672B31"/>
    <w:rsid w:val="006764F6"/>
    <w:rsid w:val="006843FF"/>
    <w:rsid w:val="006B3E06"/>
    <w:rsid w:val="006C4D48"/>
    <w:rsid w:val="006E5D7F"/>
    <w:rsid w:val="007316C1"/>
    <w:rsid w:val="007441E6"/>
    <w:rsid w:val="0076197C"/>
    <w:rsid w:val="00775F08"/>
    <w:rsid w:val="00787E4C"/>
    <w:rsid w:val="00792EE1"/>
    <w:rsid w:val="00795B8C"/>
    <w:rsid w:val="00795F73"/>
    <w:rsid w:val="008016DD"/>
    <w:rsid w:val="00801E1F"/>
    <w:rsid w:val="00805273"/>
    <w:rsid w:val="00830A27"/>
    <w:rsid w:val="00831B14"/>
    <w:rsid w:val="008359E6"/>
    <w:rsid w:val="00845A28"/>
    <w:rsid w:val="008532EE"/>
    <w:rsid w:val="0088285B"/>
    <w:rsid w:val="00885879"/>
    <w:rsid w:val="0089627B"/>
    <w:rsid w:val="008A1BAE"/>
    <w:rsid w:val="008A6CFF"/>
    <w:rsid w:val="008C4DD6"/>
    <w:rsid w:val="008E3E92"/>
    <w:rsid w:val="008F7440"/>
    <w:rsid w:val="00977D5F"/>
    <w:rsid w:val="00993CCA"/>
    <w:rsid w:val="009B124D"/>
    <w:rsid w:val="009B4BC3"/>
    <w:rsid w:val="009E1260"/>
    <w:rsid w:val="00A03F31"/>
    <w:rsid w:val="00A150AB"/>
    <w:rsid w:val="00A34E98"/>
    <w:rsid w:val="00A4565B"/>
    <w:rsid w:val="00A76DB0"/>
    <w:rsid w:val="00A77312"/>
    <w:rsid w:val="00A86286"/>
    <w:rsid w:val="00AA2152"/>
    <w:rsid w:val="00AD3F6D"/>
    <w:rsid w:val="00AE5E5A"/>
    <w:rsid w:val="00AF6FCF"/>
    <w:rsid w:val="00B168C1"/>
    <w:rsid w:val="00B55105"/>
    <w:rsid w:val="00B70B3E"/>
    <w:rsid w:val="00B807AE"/>
    <w:rsid w:val="00BB16A9"/>
    <w:rsid w:val="00BE599E"/>
    <w:rsid w:val="00C23379"/>
    <w:rsid w:val="00C460B3"/>
    <w:rsid w:val="00C84A6E"/>
    <w:rsid w:val="00CB1A79"/>
    <w:rsid w:val="00CC5F26"/>
    <w:rsid w:val="00D93F76"/>
    <w:rsid w:val="00D97953"/>
    <w:rsid w:val="00DC1D3E"/>
    <w:rsid w:val="00E06209"/>
    <w:rsid w:val="00E55CD4"/>
    <w:rsid w:val="00E80847"/>
    <w:rsid w:val="00E8579E"/>
    <w:rsid w:val="00E86335"/>
    <w:rsid w:val="00EB3767"/>
    <w:rsid w:val="00F140FB"/>
    <w:rsid w:val="00F237E3"/>
    <w:rsid w:val="00FC4C5A"/>
    <w:rsid w:val="00FC5C3F"/>
    <w:rsid w:val="00FD6ABC"/>
    <w:rsid w:val="00FE2D5B"/>
    <w:rsid w:val="00FF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31E3"/>
  <w15:chartTrackingRefBased/>
  <w15:docId w15:val="{4A72E559-7E13-44DA-A35E-962C5504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979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619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64C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9795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4728C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064C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1812D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016DD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5B0DB0"/>
    <w:rPr>
      <w:color w:val="954F72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46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460B3"/>
  </w:style>
  <w:style w:type="paragraph" w:styleId="Pieddepage">
    <w:name w:val="footer"/>
    <w:basedOn w:val="Normal"/>
    <w:link w:val="PieddepageCar"/>
    <w:uiPriority w:val="99"/>
    <w:unhideWhenUsed/>
    <w:rsid w:val="00C460B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46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8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6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9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83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5485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48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6867701">
                                  <w:marLeft w:val="0"/>
                                  <w:marRight w:val="-1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893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840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2701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1402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262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22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380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99676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12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4373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70051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666518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68985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355799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205800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3674483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dev.windowsphone.com/en-us/downloadsdk" TargetMode="External"/><Relationship Id="rId18" Type="http://schemas.openxmlformats.org/officeDocument/2006/relationships/hyperlink" Target="http://dev.live.com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://www.microsoft.com/france/visual-studio/essayez/express.aspx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anage.windowsazure.com/" TargetMode="External"/><Relationship Id="rId20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://blogs.msdn.com/b/windowsazurefrance/archive/2012/08/29/tuto-comment-souscrire-gratuitement-224-windows-azure.aspx" TargetMode="External"/><Relationship Id="rId23" Type="http://schemas.openxmlformats.org/officeDocument/2006/relationships/image" Target="media/image7.png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windowsazure.com/en-us/downloads/?fb=fr-fr" TargetMode="External"/><Relationship Id="rId2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F2BA1DA130E04189FA44EC8B3134EC" ma:contentTypeVersion="0" ma:contentTypeDescription="Create a new document." ma:contentTypeScope="" ma:versionID="22c65306b6a0ae4bf98addc7c792499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edc9222d2c199e2de76c3d787665a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4EE677A9-18AC-4236-82E5-0D889A709B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2182170-7525-48CE-AC74-B7E7BC3FEF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57E015-49BE-45FC-80FC-EEEED7BCE2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C7C1812-1A4B-4360-9813-94C8D571A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2928</Words>
  <Characters>16108</Characters>
  <Application>Microsoft Office Word</Application>
  <DocSecurity>0</DocSecurity>
  <Lines>134</Lines>
  <Paragraphs>37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Carlander (Walters People SAS)</dc:creator>
  <cp:keywords/>
  <dc:description/>
  <cp:lastModifiedBy>Guillaume Carlander (Walters People SAS)</cp:lastModifiedBy>
  <cp:revision>2</cp:revision>
  <dcterms:created xsi:type="dcterms:W3CDTF">2013-03-04T14:32:00Z</dcterms:created>
  <dcterms:modified xsi:type="dcterms:W3CDTF">2013-03-04T14:32:00Z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0x01010089F2BA1DA130E04189FA44EC8B3134EC</vt:lpwstr>
  </property>
</Properties>
</file>