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035B5B" w14:textId="3F60BF94" w:rsidR="00D335CD" w:rsidRDefault="008E375F" w:rsidP="008E375F">
      <w:pPr>
        <w:pStyle w:val="Heading1"/>
        <w:rPr>
          <w:lang w:val="en-US"/>
        </w:rPr>
      </w:pPr>
      <w:r>
        <w:rPr>
          <w:lang w:val="en-US"/>
        </w:rPr>
        <w:t>Dataset</w:t>
      </w:r>
    </w:p>
    <w:p w14:paraId="7DA26DD3" w14:textId="42CD40A6" w:rsidR="008E375F" w:rsidRDefault="00000000">
      <w:pPr>
        <w:rPr>
          <w:lang w:val="en-US"/>
        </w:rPr>
      </w:pPr>
      <w:hyperlink r:id="rId5" w:history="1">
        <w:r w:rsidR="008E375F" w:rsidRPr="008B7A52">
          <w:rPr>
            <w:rStyle w:val="Hyperlink"/>
            <w:lang w:val="en-US"/>
          </w:rPr>
          <w:t>https://www.encodep</w:t>
        </w:r>
        <w:r w:rsidR="008E375F" w:rsidRPr="008B7A52">
          <w:rPr>
            <w:rStyle w:val="Hyperlink"/>
            <w:lang w:val="en-US"/>
          </w:rPr>
          <w:t>r</w:t>
        </w:r>
        <w:r w:rsidR="008E375F" w:rsidRPr="008B7A52">
          <w:rPr>
            <w:rStyle w:val="Hyperlink"/>
            <w:lang w:val="en-US"/>
          </w:rPr>
          <w:t>oject.org/experim</w:t>
        </w:r>
        <w:r w:rsidR="008E375F" w:rsidRPr="008B7A52">
          <w:rPr>
            <w:rStyle w:val="Hyperlink"/>
            <w:lang w:val="en-US"/>
          </w:rPr>
          <w:t>e</w:t>
        </w:r>
        <w:r w:rsidR="008E375F" w:rsidRPr="008B7A52">
          <w:rPr>
            <w:rStyle w:val="Hyperlink"/>
            <w:lang w:val="en-US"/>
          </w:rPr>
          <w:t>nts/ENCSR264MBG/</w:t>
        </w:r>
      </w:hyperlink>
    </w:p>
    <w:p w14:paraId="00F17F66" w14:textId="5D6D4E16" w:rsidR="008E375F" w:rsidRDefault="008E375F">
      <w:pPr>
        <w:rPr>
          <w:lang w:val="en-US"/>
        </w:rPr>
      </w:pPr>
      <w:r>
        <w:rPr>
          <w:lang w:val="en-US"/>
        </w:rPr>
        <w:t>Drosophila melanogaster Kc167 cell line</w:t>
      </w:r>
    </w:p>
    <w:p w14:paraId="63EEEB55" w14:textId="2E75F5B1" w:rsidR="008E375F" w:rsidRDefault="008E375F">
      <w:pPr>
        <w:rPr>
          <w:lang w:val="en-US"/>
        </w:rPr>
      </w:pPr>
      <w:r>
        <w:rPr>
          <w:lang w:val="en-US"/>
        </w:rPr>
        <w:t>Isogenic replicates</w:t>
      </w:r>
    </w:p>
    <w:p w14:paraId="7E5F4470" w14:textId="1E39D078" w:rsidR="008E375F" w:rsidRPr="008E375F" w:rsidRDefault="008E375F" w:rsidP="008E375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Definition: “</w:t>
      </w:r>
      <w:r>
        <w:t xml:space="preserve">Two replicates from </w:t>
      </w:r>
      <w:proofErr w:type="spellStart"/>
      <w:r>
        <w:t>biosamples</w:t>
      </w:r>
      <w:proofErr w:type="spellEnd"/>
      <w:r>
        <w:t xml:space="preserve"> derived from the same human donor or model organism strain. These </w:t>
      </w:r>
      <w:proofErr w:type="spellStart"/>
      <w:r>
        <w:t>biosamples</w:t>
      </w:r>
      <w:proofErr w:type="spellEnd"/>
      <w:r>
        <w:t xml:space="preserve"> have been treated separately (i.e. two growths, two separate knockdowns, or two different excisions).</w:t>
      </w:r>
      <w:r>
        <w:rPr>
          <w:lang w:val="en-US"/>
        </w:rPr>
        <w:t>”</w:t>
      </w:r>
    </w:p>
    <w:p w14:paraId="224AFC1E" w14:textId="71B744BB" w:rsidR="008E375F" w:rsidRDefault="008E375F" w:rsidP="008E375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1: </w:t>
      </w:r>
      <w:proofErr w:type="spellStart"/>
      <w:r>
        <w:rPr>
          <w:lang w:val="en-US"/>
        </w:rPr>
        <w:t>biosample</w:t>
      </w:r>
      <w:proofErr w:type="spellEnd"/>
      <w:r>
        <w:rPr>
          <w:lang w:val="en-US"/>
        </w:rPr>
        <w:t xml:space="preserve"> </w:t>
      </w:r>
      <w:hyperlink r:id="rId6" w:tooltip="View biosample ENCBS204IEG" w:history="1">
        <w:r>
          <w:rPr>
            <w:rStyle w:val="Hyperlink"/>
          </w:rPr>
          <w:t>ENCBS204IEG</w:t>
        </w:r>
      </w:hyperlink>
      <w:r w:rsidR="00A17C39">
        <w:rPr>
          <w:lang w:val="en-US"/>
        </w:rPr>
        <w:t xml:space="preserve"> </w:t>
      </w:r>
      <w:r w:rsidR="00A17C39" w:rsidRPr="00A17C39">
        <w:rPr>
          <w:lang w:val="en-US"/>
        </w:rPr>
        <w:sym w:font="Wingdings" w:char="F0E0"/>
      </w:r>
      <w:r w:rsidR="00A17C39">
        <w:rPr>
          <w:lang w:val="en-US"/>
        </w:rPr>
        <w:t xml:space="preserve"> this one first</w:t>
      </w:r>
    </w:p>
    <w:p w14:paraId="1A3CAECA" w14:textId="40C1A255" w:rsidR="00A17C39" w:rsidRPr="00A17C39" w:rsidRDefault="00A17C39" w:rsidP="00A17C3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Target Sin3A: </w:t>
      </w:r>
      <w:hyperlink r:id="rId7" w:tooltip="View page for experiment ENCSR264MBG" w:history="1">
        <w:r>
          <w:rPr>
            <w:rStyle w:val="Hyperlink"/>
          </w:rPr>
          <w:t>ENCSR264MBG</w:t>
        </w:r>
      </w:hyperlink>
    </w:p>
    <w:p w14:paraId="421242FF" w14:textId="435FDAF2" w:rsidR="008E375F" w:rsidRPr="008E375F" w:rsidRDefault="008E375F" w:rsidP="008E375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2: </w:t>
      </w:r>
      <w:proofErr w:type="spellStart"/>
      <w:r>
        <w:rPr>
          <w:lang w:val="en-US"/>
        </w:rPr>
        <w:t>biosample</w:t>
      </w:r>
      <w:proofErr w:type="spellEnd"/>
      <w:r>
        <w:rPr>
          <w:lang w:val="en-US"/>
        </w:rPr>
        <w:t xml:space="preserve"> </w:t>
      </w:r>
      <w:hyperlink r:id="rId8" w:tooltip="View biosample ENCBS796GIW" w:history="1">
        <w:r>
          <w:rPr>
            <w:rStyle w:val="Hyperlink"/>
          </w:rPr>
          <w:t>ENCBS796GIW</w:t>
        </w:r>
      </w:hyperlink>
    </w:p>
    <w:p w14:paraId="2AB2E2C8" w14:textId="77777777" w:rsidR="00D4233E" w:rsidRDefault="00D4233E">
      <w:pPr>
        <w:rPr>
          <w:lang w:val="en-US"/>
        </w:rPr>
      </w:pPr>
    </w:p>
    <w:p w14:paraId="3C5DF676" w14:textId="39C65692" w:rsidR="008E375F" w:rsidRDefault="00000000">
      <w:pPr>
        <w:rPr>
          <w:lang w:val="en-US"/>
        </w:rPr>
      </w:pPr>
      <w:hyperlink r:id="rId9" w:history="1">
        <w:r w:rsidR="00D4233E" w:rsidRPr="008B7A52">
          <w:rPr>
            <w:rStyle w:val="Hyperlink"/>
            <w:lang w:val="en-US"/>
          </w:rPr>
          <w:t>https://hgdownload.</w:t>
        </w:r>
        <w:r w:rsidR="00D4233E" w:rsidRPr="008B7A52">
          <w:rPr>
            <w:rStyle w:val="Hyperlink"/>
            <w:lang w:val="en-US"/>
          </w:rPr>
          <w:t>s</w:t>
        </w:r>
        <w:r w:rsidR="00D4233E" w:rsidRPr="008B7A52">
          <w:rPr>
            <w:rStyle w:val="Hyperlink"/>
            <w:lang w:val="en-US"/>
          </w:rPr>
          <w:t>oe.ucsc.edu/goldenPath/dm6/bigZips/</w:t>
        </w:r>
      </w:hyperlink>
    </w:p>
    <w:p w14:paraId="7BB3D46C" w14:textId="71A9937D" w:rsidR="00D4233E" w:rsidRDefault="00D4233E">
      <w:pPr>
        <w:rPr>
          <w:lang w:val="en-US"/>
        </w:rPr>
      </w:pPr>
      <w:r>
        <w:rPr>
          <w:lang w:val="en-US"/>
        </w:rPr>
        <w:t>Drosophila melanogaster genome</w:t>
      </w:r>
    </w:p>
    <w:p w14:paraId="118C0CD0" w14:textId="690B470E" w:rsidR="00D4233E" w:rsidRDefault="00D4233E">
      <w:pPr>
        <w:rPr>
          <w:lang w:val="en-US"/>
        </w:rPr>
      </w:pPr>
      <w:r>
        <w:rPr>
          <w:lang w:val="en-US"/>
        </w:rPr>
        <w:t>dm6.fa.gz</w:t>
      </w:r>
    </w:p>
    <w:p w14:paraId="0A1D9481" w14:textId="70B1C185" w:rsidR="00D4233E" w:rsidRDefault="00D4233E">
      <w:pPr>
        <w:rPr>
          <w:lang w:val="en-US"/>
        </w:rPr>
      </w:pPr>
    </w:p>
    <w:p w14:paraId="6E59F88F" w14:textId="39EF55D9" w:rsidR="00D4233E" w:rsidRDefault="00AF1856" w:rsidP="00AF1856">
      <w:pPr>
        <w:pStyle w:val="Heading1"/>
        <w:rPr>
          <w:lang w:val="en-US"/>
        </w:rPr>
      </w:pPr>
      <w:r>
        <w:rPr>
          <w:lang w:val="en-US"/>
        </w:rPr>
        <w:t>Read mapping</w:t>
      </w:r>
    </w:p>
    <w:p w14:paraId="5DFE731C" w14:textId="0592DD6E" w:rsidR="00AA4403" w:rsidRDefault="00AF1856" w:rsidP="00AA4403">
      <w:pPr>
        <w:rPr>
          <w:lang w:val="en-US"/>
        </w:rPr>
      </w:pPr>
      <w:r>
        <w:rPr>
          <w:lang w:val="en-US"/>
        </w:rPr>
        <w:t>Practical info</w:t>
      </w:r>
      <w:r>
        <w:rPr>
          <w:lang w:val="en-US"/>
        </w:rPr>
        <w:br/>
      </w:r>
      <w:hyperlink r:id="rId10" w:history="1">
        <w:r w:rsidR="003C05BD" w:rsidRPr="00C855D8">
          <w:rPr>
            <w:rStyle w:val="Hyperlink"/>
            <w:lang w:val="en-US"/>
          </w:rPr>
          <w:t>https://learn.gencore.bio.nyu.edu/chipseq-analysis/chip-seq-consider</w:t>
        </w:r>
        <w:r w:rsidR="003C05BD" w:rsidRPr="00C855D8">
          <w:rPr>
            <w:rStyle w:val="Hyperlink"/>
            <w:lang w:val="en-US"/>
          </w:rPr>
          <w:t>a</w:t>
        </w:r>
        <w:r w:rsidR="003C05BD" w:rsidRPr="00C855D8">
          <w:rPr>
            <w:rStyle w:val="Hyperlink"/>
            <w:lang w:val="en-US"/>
          </w:rPr>
          <w:t>tions/</w:t>
        </w:r>
      </w:hyperlink>
    </w:p>
    <w:p w14:paraId="7A5DF007" w14:textId="21D2D056" w:rsidR="00AA4403" w:rsidRDefault="00AA4403" w:rsidP="00AA4403">
      <w:pPr>
        <w:rPr>
          <w:lang w:val="en-US"/>
        </w:rPr>
      </w:pPr>
      <w:r>
        <w:rPr>
          <w:lang w:val="en-US"/>
        </w:rPr>
        <w:t xml:space="preserve">#reads = </w:t>
      </w:r>
      <w:r w:rsidRPr="00AA4403">
        <w:rPr>
          <w:lang w:val="en-US"/>
        </w:rPr>
        <w:t>23604057</w:t>
      </w:r>
    </w:p>
    <w:p w14:paraId="2279AAC2" w14:textId="27F460E6" w:rsidR="00AA4403" w:rsidRDefault="00AA4403" w:rsidP="00AA4403">
      <w:pPr>
        <w:rPr>
          <w:lang w:val="en-US"/>
        </w:rPr>
      </w:pPr>
      <w:r>
        <w:rPr>
          <w:lang w:val="en-US"/>
        </w:rPr>
        <w:t>Trimmed ends with quality score lower than 20</w:t>
      </w:r>
    </w:p>
    <w:p w14:paraId="61571B55" w14:textId="77777777" w:rsidR="00AA4403" w:rsidRPr="00AA4403" w:rsidRDefault="00AA4403" w:rsidP="00AA44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BE"/>
        </w:rPr>
      </w:pPr>
      <w:r w:rsidRPr="00AA4403">
        <w:rPr>
          <w:rFonts w:ascii="Lucida Console" w:eastAsia="Times New Roman" w:hAnsi="Lucida Console" w:cs="Courier New"/>
          <w:color w:val="0000FF"/>
          <w:sz w:val="20"/>
          <w:szCs w:val="20"/>
          <w:lang w:eastAsia="en-BE"/>
        </w:rPr>
        <w:t>&gt; summary(width(</w:t>
      </w:r>
      <w:proofErr w:type="spellStart"/>
      <w:r w:rsidRPr="00AA4403">
        <w:rPr>
          <w:rFonts w:ascii="Lucida Console" w:eastAsia="Times New Roman" w:hAnsi="Lucida Console" w:cs="Courier New"/>
          <w:color w:val="0000FF"/>
          <w:sz w:val="20"/>
          <w:szCs w:val="20"/>
          <w:lang w:eastAsia="en-BE"/>
        </w:rPr>
        <w:t>sread</w:t>
      </w:r>
      <w:proofErr w:type="spellEnd"/>
      <w:r w:rsidRPr="00AA4403">
        <w:rPr>
          <w:rFonts w:ascii="Lucida Console" w:eastAsia="Times New Roman" w:hAnsi="Lucida Console" w:cs="Courier New"/>
          <w:color w:val="0000FF"/>
          <w:sz w:val="20"/>
          <w:szCs w:val="20"/>
          <w:lang w:eastAsia="en-BE"/>
        </w:rPr>
        <w:t>(</w:t>
      </w:r>
      <w:proofErr w:type="spellStart"/>
      <w:r w:rsidRPr="00AA4403">
        <w:rPr>
          <w:rFonts w:ascii="Lucida Console" w:eastAsia="Times New Roman" w:hAnsi="Lucida Console" w:cs="Courier New"/>
          <w:color w:val="0000FF"/>
          <w:sz w:val="20"/>
          <w:szCs w:val="20"/>
          <w:lang w:eastAsia="en-BE"/>
        </w:rPr>
        <w:t>trimmed_reads</w:t>
      </w:r>
      <w:proofErr w:type="spellEnd"/>
      <w:r w:rsidRPr="00AA4403">
        <w:rPr>
          <w:rFonts w:ascii="Lucida Console" w:eastAsia="Times New Roman" w:hAnsi="Lucida Console" w:cs="Courier New"/>
          <w:color w:val="0000FF"/>
          <w:sz w:val="20"/>
          <w:szCs w:val="20"/>
          <w:lang w:eastAsia="en-BE"/>
        </w:rPr>
        <w:t>)))</w:t>
      </w:r>
    </w:p>
    <w:p w14:paraId="65C0633E" w14:textId="77777777" w:rsidR="00AA4403" w:rsidRPr="00AA4403" w:rsidRDefault="00AA4403" w:rsidP="00AA44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BE"/>
        </w:rPr>
      </w:pPr>
      <w:r w:rsidRPr="00AA44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BE"/>
        </w:rPr>
        <w:t xml:space="preserve">   Min. 1st Qu.  Median    Mean 3rd Qu.    Max. </w:t>
      </w:r>
    </w:p>
    <w:p w14:paraId="20AC39C9" w14:textId="77777777" w:rsidR="00AA4403" w:rsidRPr="00AA4403" w:rsidRDefault="00AA4403" w:rsidP="00AA44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BE"/>
        </w:rPr>
      </w:pPr>
      <w:r w:rsidRPr="00AA44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BE"/>
        </w:rPr>
        <w:t xml:space="preserve">   1.00   44.00   44.00   43.67   44.00   44.00 </w:t>
      </w:r>
    </w:p>
    <w:p w14:paraId="65A83FB2" w14:textId="5D20F782" w:rsidR="00AA4403" w:rsidRDefault="00AA4403" w:rsidP="00AA4403">
      <w:pPr>
        <w:rPr>
          <w:lang w:val="en-US"/>
        </w:rPr>
      </w:pPr>
      <w:r>
        <w:rPr>
          <w:lang w:val="en-US"/>
        </w:rPr>
        <w:t>Filtered out reads shorter than 40</w:t>
      </w:r>
    </w:p>
    <w:p w14:paraId="0401C750" w14:textId="1BA94F61" w:rsidR="00AA4403" w:rsidRDefault="00AA4403" w:rsidP="00AA4403">
      <w:pPr>
        <w:rPr>
          <w:lang w:val="en-US"/>
        </w:rPr>
      </w:pPr>
      <w:r>
        <w:rPr>
          <w:lang w:val="en-US"/>
        </w:rPr>
        <w:t xml:space="preserve">#filtered reads = </w:t>
      </w:r>
      <w:r w:rsidRPr="00AA4403">
        <w:rPr>
          <w:lang w:val="en-US"/>
        </w:rPr>
        <w:t>23074975</w:t>
      </w:r>
    </w:p>
    <w:p w14:paraId="2756AFBB" w14:textId="77777777" w:rsidR="00AA4403" w:rsidRPr="00AA4403" w:rsidRDefault="00AA4403" w:rsidP="00AA4403">
      <w:pPr>
        <w:rPr>
          <w:lang w:val="en-US"/>
        </w:rPr>
      </w:pPr>
    </w:p>
    <w:sectPr w:rsidR="00AA4403" w:rsidRPr="00AA44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56007"/>
    <w:multiLevelType w:val="hybridMultilevel"/>
    <w:tmpl w:val="6C627E80"/>
    <w:lvl w:ilvl="0" w:tplc="853CDD6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14081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5CD"/>
    <w:rsid w:val="001172C3"/>
    <w:rsid w:val="00360F2E"/>
    <w:rsid w:val="003C05BD"/>
    <w:rsid w:val="008E375F"/>
    <w:rsid w:val="00A17C39"/>
    <w:rsid w:val="00AA4403"/>
    <w:rsid w:val="00AF1856"/>
    <w:rsid w:val="00D335CD"/>
    <w:rsid w:val="00D42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A4B9A28"/>
  <w15:chartTrackingRefBased/>
  <w15:docId w15:val="{B3FA547F-D59C-48FA-BDC6-B428FFC4D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37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18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37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375F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8E37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E375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F185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3C05BD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44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B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4403"/>
    <w:rPr>
      <w:rFonts w:ascii="Courier New" w:eastAsia="Times New Roman" w:hAnsi="Courier New" w:cs="Courier New"/>
      <w:sz w:val="20"/>
      <w:szCs w:val="20"/>
      <w:lang w:eastAsia="en-BE"/>
    </w:rPr>
  </w:style>
  <w:style w:type="character" w:customStyle="1" w:styleId="gnd-iwgdo3b">
    <w:name w:val="gnd-iwgdo3b"/>
    <w:basedOn w:val="DefaultParagraphFont"/>
    <w:rsid w:val="00AA4403"/>
  </w:style>
  <w:style w:type="character" w:customStyle="1" w:styleId="gnd-iwgdn2b">
    <w:name w:val="gnd-iwgdn2b"/>
    <w:basedOn w:val="DefaultParagraphFont"/>
    <w:rsid w:val="00AA4403"/>
  </w:style>
  <w:style w:type="character" w:customStyle="1" w:styleId="gnd-iwgdh3b">
    <w:name w:val="gnd-iwgdh3b"/>
    <w:basedOn w:val="DefaultParagraphFont"/>
    <w:rsid w:val="00AA44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918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6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3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ncodeproject.org/biosamples/ENCBS796GIW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encodeproject.org/experiments/ENCSR264MBG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ncodeproject.org/biosamples/ENCBS204IEG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encodeproject.org/experiments/ENCSR264MBG/" TargetMode="External"/><Relationship Id="rId10" Type="http://schemas.openxmlformats.org/officeDocument/2006/relationships/hyperlink" Target="https://learn.gencore.bio.nyu.edu/chipseq-analysis/chip-seq-consideration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gdownload.soe.ucsc.edu/goldenPath/dm6/bigZip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1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Fien Strijthaegen</dc:creator>
  <cp:keywords/>
  <dc:description/>
  <cp:lastModifiedBy>Fien Strijthaegen</cp:lastModifiedBy>
  <cp:revision>5</cp:revision>
  <dcterms:created xsi:type="dcterms:W3CDTF">2023-02-20T14:05:00Z</dcterms:created>
  <dcterms:modified xsi:type="dcterms:W3CDTF">2023-08-01T15:44:00Z</dcterms:modified>
</cp:coreProperties>
</file>