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B5838" w14:textId="77777777" w:rsidR="007B50AE" w:rsidRDefault="007B50AE" w:rsidP="0076278B">
      <w:pPr>
        <w:pStyle w:val="AAAREStitle"/>
        <w:rPr>
          <w:lang w:val="en-GB"/>
        </w:rPr>
      </w:pPr>
    </w:p>
    <w:p w14:paraId="5A407DE0" w14:textId="7DB1352E" w:rsidR="0076278B" w:rsidRDefault="00CC2657" w:rsidP="005841C6">
      <w:pPr>
        <w:pStyle w:val="Title"/>
      </w:pPr>
      <w:fldSimple w:instr=" TITLE  \* Upper  \* MERGEFORMAT ">
        <w:r w:rsidR="004C4C8E">
          <w:t>WIGOS METADATA REPRESENTATION – SPECIFICATION OF DATA MODEL AND XML SCHEMA</w:t>
        </w:r>
      </w:fldSimple>
      <w:r w:rsidR="005D7CDF">
        <w:t xml:space="preserve"> </w:t>
      </w:r>
      <w:fldSimple w:instr=" KEYWORDS   \* MERGEFORMAT ">
        <w:ins w:id="0" w:author="Klausen Jörg" w:date="2019-09-24T19:34:00Z">
          <w:r w:rsidR="004C4C8E">
            <w:t>1.0.2</w:t>
          </w:r>
        </w:ins>
        <w:del w:id="1" w:author="Klausen Jörg" w:date="2019-01-21T09:43:00Z">
          <w:r w:rsidR="00CF7882" w:rsidDel="00CA502A">
            <w:delText>1.0</w:delText>
          </w:r>
        </w:del>
      </w:fldSimple>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2" w:author="Klausen Jörg" w:date="2019-01-21T09:44:00Z"/>
        </w:trPr>
        <w:tc>
          <w:tcPr>
            <w:tcW w:w="1526" w:type="dxa"/>
          </w:tcPr>
          <w:p w14:paraId="53219C87" w14:textId="068C1DFC" w:rsidR="00CA502A" w:rsidRDefault="00CA502A" w:rsidP="0055749C">
            <w:pPr>
              <w:pStyle w:val="Tablebody"/>
              <w:spacing w:before="0" w:after="0"/>
              <w:rPr>
                <w:ins w:id="3" w:author="Klausen Jörg" w:date="2019-01-21T09:44:00Z"/>
                <w:rFonts w:eastAsiaTheme="minorEastAsia"/>
                <w:lang w:val="en-GB" w:eastAsia="zh-CN"/>
              </w:rPr>
            </w:pPr>
            <w:ins w:id="4"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5" w:author="Klausen Jörg" w:date="2019-01-21T09:44:00Z"/>
                <w:rFonts w:eastAsiaTheme="minorEastAsia"/>
                <w:lang w:val="en-GB" w:eastAsia="zh-CN"/>
              </w:rPr>
            </w:pPr>
            <w:ins w:id="6"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7" w:author="Klausen Jörg" w:date="2019-01-21T09:44:00Z"/>
                <w:rFonts w:eastAsiaTheme="minorEastAsia"/>
                <w:lang w:val="en-GB" w:eastAsia="zh-CN"/>
              </w:rPr>
            </w:pPr>
            <w:ins w:id="8" w:author="Klausen Jörg" w:date="2019-01-21T09:44:00Z">
              <w:r>
                <w:rPr>
                  <w:rFonts w:eastAsiaTheme="minorEastAsia"/>
                  <w:lang w:val="en-GB" w:eastAsia="zh-CN"/>
                </w:rPr>
                <w:t xml:space="preserve">Multiple “station managers” can be registered using CI_ResponsibleParty role code </w:t>
              </w:r>
            </w:ins>
            <w:ins w:id="9" w:author="Klausen Jörg" w:date="2019-01-21T09:45:00Z">
              <w:r>
                <w:rPr>
                  <w:rFonts w:eastAsiaTheme="minorEastAsia"/>
                  <w:lang w:val="en-GB" w:eastAsia="zh-CN"/>
                </w:rPr>
                <w:t>“principalInvestigator”</w:t>
              </w:r>
            </w:ins>
          </w:p>
        </w:tc>
      </w:tr>
      <w:tr w:rsidR="00CC2657" w:rsidRPr="00A15B15" w14:paraId="4290CA70" w14:textId="77777777" w:rsidTr="00FC24E9">
        <w:trPr>
          <w:ins w:id="10" w:author="Klausen Jörg" w:date="2019-10-21T14:28:00Z"/>
        </w:trPr>
        <w:tc>
          <w:tcPr>
            <w:tcW w:w="1526" w:type="dxa"/>
          </w:tcPr>
          <w:p w14:paraId="7E1A20BF" w14:textId="5A7E7253" w:rsidR="00CC2657" w:rsidRDefault="00CC2657" w:rsidP="0055749C">
            <w:pPr>
              <w:pStyle w:val="Tablebody"/>
              <w:spacing w:before="0" w:after="0"/>
              <w:rPr>
                <w:ins w:id="11" w:author="Klausen Jörg" w:date="2019-10-21T14:28:00Z"/>
                <w:rFonts w:eastAsiaTheme="minorEastAsia"/>
                <w:lang w:val="en-GB" w:eastAsia="zh-CN"/>
              </w:rPr>
            </w:pPr>
            <w:ins w:id="12" w:author="Klausen Jörg" w:date="2019-10-21T14:28:00Z">
              <w:r>
                <w:rPr>
                  <w:rFonts w:eastAsiaTheme="minorEastAsia"/>
                  <w:lang w:val="en-GB" w:eastAsia="zh-CN"/>
                </w:rPr>
                <w:t>2019-10-21</w:t>
              </w:r>
            </w:ins>
          </w:p>
        </w:tc>
        <w:tc>
          <w:tcPr>
            <w:tcW w:w="1701" w:type="dxa"/>
          </w:tcPr>
          <w:p w14:paraId="4B672D15" w14:textId="3FF4BFFB" w:rsidR="00CC2657" w:rsidRDefault="00CC2657" w:rsidP="00CF7882">
            <w:pPr>
              <w:pStyle w:val="Tablebody"/>
              <w:spacing w:before="0" w:after="0"/>
              <w:rPr>
                <w:ins w:id="13" w:author="Klausen Jörg" w:date="2019-10-21T14:28:00Z"/>
                <w:rFonts w:eastAsiaTheme="minorEastAsia"/>
                <w:lang w:val="en-GB" w:eastAsia="zh-CN"/>
              </w:rPr>
            </w:pPr>
            <w:ins w:id="14" w:author="Klausen Jörg" w:date="2019-10-21T14:28:00Z">
              <w:r>
                <w:rPr>
                  <w:rFonts w:eastAsiaTheme="minorEastAsia"/>
                  <w:lang w:val="en-GB" w:eastAsia="zh-CN"/>
                </w:rPr>
                <w:t>J. Klausen</w:t>
              </w:r>
            </w:ins>
          </w:p>
        </w:tc>
        <w:tc>
          <w:tcPr>
            <w:tcW w:w="6237" w:type="dxa"/>
          </w:tcPr>
          <w:p w14:paraId="50395578" w14:textId="3ECD0E1B" w:rsidR="00CC2657" w:rsidRDefault="00CC2657" w:rsidP="00CC2657">
            <w:pPr>
              <w:pStyle w:val="Tablebody"/>
              <w:spacing w:before="0" w:after="0"/>
              <w:rPr>
                <w:ins w:id="15" w:author="Klausen Jörg" w:date="2019-10-21T14:28:00Z"/>
                <w:rFonts w:eastAsiaTheme="minorEastAsia"/>
                <w:lang w:val="en-GB" w:eastAsia="zh-CN"/>
              </w:rPr>
            </w:pPr>
            <w:ins w:id="16" w:author="Klausen Jörg" w:date="2019-10-21T14:28:00Z">
              <w:r>
                <w:rPr>
                  <w:rFonts w:eastAsiaTheme="minorEastAsia"/>
                  <w:lang w:val="en-GB" w:eastAsia="zh-CN"/>
                </w:rPr>
                <w:t xml:space="preserve">List of code lists </w:t>
              </w:r>
            </w:ins>
            <w:ins w:id="17" w:author="Klausen Jörg" w:date="2019-10-21T14:29:00Z">
              <w:r>
                <w:rPr>
                  <w:rFonts w:eastAsiaTheme="minorEastAsia"/>
                  <w:lang w:val="en-GB" w:eastAsia="zh-CN"/>
                </w:rPr>
                <w:t>amended</w:t>
              </w:r>
            </w:ins>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212D298A" w14:textId="77777777" w:rsidR="004C4C8E" w:rsidRDefault="007B75F1">
      <w:pPr>
        <w:pStyle w:val="TOC1"/>
        <w:rPr>
          <w:rFonts w:asciiTheme="minorHAnsi" w:eastAsiaTheme="minorEastAsia" w:hAnsiTheme="minorHAnsi" w:cstheme="minorBidi"/>
          <w:szCs w:val="22"/>
          <w:lang w:val="en-GB" w:eastAsia="en-GB"/>
        </w:rPr>
      </w:pPr>
      <w:r>
        <w:lastRenderedPageBreak/>
        <w:fldChar w:fldCharType="begin"/>
      </w:r>
      <w:r>
        <w:instrText xml:space="preserve"> TOC \o "1-2" \h \z \u </w:instrText>
      </w:r>
      <w:r>
        <w:fldChar w:fldCharType="separate"/>
      </w:r>
      <w:hyperlink w:anchor="_Toc20246097" w:history="1">
        <w:r w:rsidR="004C4C8E" w:rsidRPr="00FF695D">
          <w:rPr>
            <w:rStyle w:val="Hyperlink"/>
          </w:rPr>
          <w:t>1</w:t>
        </w:r>
        <w:r w:rsidR="004C4C8E">
          <w:rPr>
            <w:rFonts w:asciiTheme="minorHAnsi" w:eastAsiaTheme="minorEastAsia" w:hAnsiTheme="minorHAnsi" w:cstheme="minorBidi"/>
            <w:szCs w:val="22"/>
            <w:lang w:val="en-GB" w:eastAsia="en-GB"/>
          </w:rPr>
          <w:tab/>
        </w:r>
        <w:r w:rsidR="004C4C8E" w:rsidRPr="00FF695D">
          <w:rPr>
            <w:rStyle w:val="Hyperlink"/>
          </w:rPr>
          <w:t>OVERVIEW</w:t>
        </w:r>
        <w:r w:rsidR="004C4C8E">
          <w:rPr>
            <w:webHidden/>
          </w:rPr>
          <w:tab/>
        </w:r>
        <w:r w:rsidR="004C4C8E">
          <w:rPr>
            <w:webHidden/>
          </w:rPr>
          <w:fldChar w:fldCharType="begin"/>
        </w:r>
        <w:r w:rsidR="004C4C8E">
          <w:rPr>
            <w:webHidden/>
          </w:rPr>
          <w:instrText xml:space="preserve"> PAGEREF _Toc20246097 \h </w:instrText>
        </w:r>
        <w:r w:rsidR="004C4C8E">
          <w:rPr>
            <w:webHidden/>
          </w:rPr>
        </w:r>
        <w:r w:rsidR="004C4C8E">
          <w:rPr>
            <w:webHidden/>
          </w:rPr>
          <w:fldChar w:fldCharType="separate"/>
        </w:r>
        <w:r w:rsidR="004C4C8E">
          <w:rPr>
            <w:webHidden/>
          </w:rPr>
          <w:t>4</w:t>
        </w:r>
        <w:r w:rsidR="004C4C8E">
          <w:rPr>
            <w:webHidden/>
          </w:rPr>
          <w:fldChar w:fldCharType="end"/>
        </w:r>
      </w:hyperlink>
    </w:p>
    <w:p w14:paraId="5C9F6853" w14:textId="77777777" w:rsidR="004C4C8E" w:rsidRDefault="004C4C8E">
      <w:pPr>
        <w:pStyle w:val="TOC2"/>
        <w:rPr>
          <w:rFonts w:asciiTheme="minorHAnsi" w:eastAsiaTheme="minorEastAsia" w:hAnsiTheme="minorHAnsi" w:cstheme="minorBidi"/>
          <w:szCs w:val="22"/>
          <w:lang w:eastAsia="en-GB"/>
        </w:rPr>
      </w:pPr>
      <w:hyperlink w:anchor="_Toc20246098" w:history="1">
        <w:r w:rsidRPr="00FF695D">
          <w:rPr>
            <w:rStyle w:val="Hyperlink"/>
          </w:rPr>
          <w:t>1.1</w:t>
        </w:r>
        <w:r>
          <w:rPr>
            <w:rFonts w:asciiTheme="minorHAnsi" w:eastAsiaTheme="minorEastAsia" w:hAnsiTheme="minorHAnsi" w:cstheme="minorBidi"/>
            <w:szCs w:val="22"/>
            <w:lang w:eastAsia="en-GB"/>
          </w:rPr>
          <w:tab/>
        </w:r>
        <w:r w:rsidRPr="00FF695D">
          <w:rPr>
            <w:rStyle w:val="Hyperlink"/>
          </w:rPr>
          <w:t>Scope</w:t>
        </w:r>
        <w:r>
          <w:rPr>
            <w:webHidden/>
          </w:rPr>
          <w:tab/>
        </w:r>
        <w:r>
          <w:rPr>
            <w:webHidden/>
          </w:rPr>
          <w:fldChar w:fldCharType="begin"/>
        </w:r>
        <w:r>
          <w:rPr>
            <w:webHidden/>
          </w:rPr>
          <w:instrText xml:space="preserve"> PAGEREF _Toc20246098 \h </w:instrText>
        </w:r>
        <w:r>
          <w:rPr>
            <w:webHidden/>
          </w:rPr>
        </w:r>
        <w:r>
          <w:rPr>
            <w:webHidden/>
          </w:rPr>
          <w:fldChar w:fldCharType="separate"/>
        </w:r>
        <w:r>
          <w:rPr>
            <w:webHidden/>
          </w:rPr>
          <w:t>4</w:t>
        </w:r>
        <w:r>
          <w:rPr>
            <w:webHidden/>
          </w:rPr>
          <w:fldChar w:fldCharType="end"/>
        </w:r>
      </w:hyperlink>
    </w:p>
    <w:p w14:paraId="6A722625" w14:textId="77777777" w:rsidR="004C4C8E" w:rsidRDefault="004C4C8E">
      <w:pPr>
        <w:pStyle w:val="TOC2"/>
        <w:rPr>
          <w:rFonts w:asciiTheme="minorHAnsi" w:eastAsiaTheme="minorEastAsia" w:hAnsiTheme="minorHAnsi" w:cstheme="minorBidi"/>
          <w:szCs w:val="22"/>
          <w:lang w:eastAsia="en-GB"/>
        </w:rPr>
      </w:pPr>
      <w:hyperlink w:anchor="_Toc20246099" w:history="1">
        <w:r w:rsidRPr="00FF695D">
          <w:rPr>
            <w:rStyle w:val="Hyperlink"/>
          </w:rPr>
          <w:t>1.2</w:t>
        </w:r>
        <w:r>
          <w:rPr>
            <w:rFonts w:asciiTheme="minorHAnsi" w:eastAsiaTheme="minorEastAsia" w:hAnsiTheme="minorHAnsi" w:cstheme="minorBidi"/>
            <w:szCs w:val="22"/>
            <w:lang w:eastAsia="en-GB"/>
          </w:rPr>
          <w:tab/>
        </w:r>
        <w:r w:rsidRPr="00FF695D">
          <w:rPr>
            <w:rStyle w:val="Hyperlink"/>
          </w:rPr>
          <w:t>Normative Reference</w:t>
        </w:r>
        <w:r>
          <w:rPr>
            <w:webHidden/>
          </w:rPr>
          <w:tab/>
        </w:r>
        <w:r>
          <w:rPr>
            <w:webHidden/>
          </w:rPr>
          <w:fldChar w:fldCharType="begin"/>
        </w:r>
        <w:r>
          <w:rPr>
            <w:webHidden/>
          </w:rPr>
          <w:instrText xml:space="preserve"> PAGEREF _Toc20246099 \h </w:instrText>
        </w:r>
        <w:r>
          <w:rPr>
            <w:webHidden/>
          </w:rPr>
        </w:r>
        <w:r>
          <w:rPr>
            <w:webHidden/>
          </w:rPr>
          <w:fldChar w:fldCharType="separate"/>
        </w:r>
        <w:r>
          <w:rPr>
            <w:webHidden/>
          </w:rPr>
          <w:t>4</w:t>
        </w:r>
        <w:r>
          <w:rPr>
            <w:webHidden/>
          </w:rPr>
          <w:fldChar w:fldCharType="end"/>
        </w:r>
      </w:hyperlink>
    </w:p>
    <w:p w14:paraId="382E4C28" w14:textId="77777777" w:rsidR="004C4C8E" w:rsidRDefault="004C4C8E">
      <w:pPr>
        <w:pStyle w:val="TOC1"/>
        <w:rPr>
          <w:rFonts w:asciiTheme="minorHAnsi" w:eastAsiaTheme="minorEastAsia" w:hAnsiTheme="minorHAnsi" w:cstheme="minorBidi"/>
          <w:szCs w:val="22"/>
          <w:lang w:val="en-GB" w:eastAsia="en-GB"/>
        </w:rPr>
      </w:pPr>
      <w:hyperlink w:anchor="_Toc20246100" w:history="1">
        <w:r w:rsidRPr="00FF695D">
          <w:rPr>
            <w:rStyle w:val="Hyperlink"/>
          </w:rPr>
          <w:t>2</w:t>
        </w:r>
        <w:r>
          <w:rPr>
            <w:rFonts w:asciiTheme="minorHAnsi" w:eastAsiaTheme="minorEastAsia" w:hAnsiTheme="minorHAnsi" w:cstheme="minorBidi"/>
            <w:szCs w:val="22"/>
            <w:lang w:val="en-GB" w:eastAsia="en-GB"/>
          </w:rPr>
          <w:tab/>
        </w:r>
        <w:r w:rsidRPr="00FF695D">
          <w:rPr>
            <w:rStyle w:val="Hyperlink"/>
          </w:rPr>
          <w:t>MODEL CONCEPTS – INTRODUCTION</w:t>
        </w:r>
        <w:r>
          <w:rPr>
            <w:webHidden/>
          </w:rPr>
          <w:tab/>
        </w:r>
        <w:r>
          <w:rPr>
            <w:webHidden/>
          </w:rPr>
          <w:fldChar w:fldCharType="begin"/>
        </w:r>
        <w:r>
          <w:rPr>
            <w:webHidden/>
          </w:rPr>
          <w:instrText xml:space="preserve"> PAGEREF _Toc20246100 \h </w:instrText>
        </w:r>
        <w:r>
          <w:rPr>
            <w:webHidden/>
          </w:rPr>
        </w:r>
        <w:r>
          <w:rPr>
            <w:webHidden/>
          </w:rPr>
          <w:fldChar w:fldCharType="separate"/>
        </w:r>
        <w:r>
          <w:rPr>
            <w:webHidden/>
          </w:rPr>
          <w:t>5</w:t>
        </w:r>
        <w:r>
          <w:rPr>
            <w:webHidden/>
          </w:rPr>
          <w:fldChar w:fldCharType="end"/>
        </w:r>
      </w:hyperlink>
    </w:p>
    <w:p w14:paraId="632C77E4" w14:textId="77777777" w:rsidR="004C4C8E" w:rsidRDefault="004C4C8E">
      <w:pPr>
        <w:pStyle w:val="TOC2"/>
        <w:rPr>
          <w:rFonts w:asciiTheme="minorHAnsi" w:eastAsiaTheme="minorEastAsia" w:hAnsiTheme="minorHAnsi" w:cstheme="minorBidi"/>
          <w:szCs w:val="22"/>
          <w:lang w:eastAsia="en-GB"/>
        </w:rPr>
      </w:pPr>
      <w:hyperlink w:anchor="_Toc20246101" w:history="1">
        <w:r w:rsidRPr="00FF695D">
          <w:rPr>
            <w:rStyle w:val="Hyperlink"/>
          </w:rPr>
          <w:t>2.1</w:t>
        </w:r>
        <w:r>
          <w:rPr>
            <w:rFonts w:asciiTheme="minorHAnsi" w:eastAsiaTheme="minorEastAsia" w:hAnsiTheme="minorHAnsi" w:cstheme="minorBidi"/>
            <w:szCs w:val="22"/>
            <w:lang w:eastAsia="en-GB"/>
          </w:rPr>
          <w:tab/>
        </w:r>
        <w:r w:rsidRPr="00FF695D">
          <w:rPr>
            <w:rStyle w:val="Hyperlink"/>
          </w:rPr>
          <w:t>Modelling approach</w:t>
        </w:r>
        <w:r>
          <w:rPr>
            <w:webHidden/>
          </w:rPr>
          <w:tab/>
        </w:r>
        <w:r>
          <w:rPr>
            <w:webHidden/>
          </w:rPr>
          <w:fldChar w:fldCharType="begin"/>
        </w:r>
        <w:r>
          <w:rPr>
            <w:webHidden/>
          </w:rPr>
          <w:instrText xml:space="preserve"> PAGEREF _Toc20246101 \h </w:instrText>
        </w:r>
        <w:r>
          <w:rPr>
            <w:webHidden/>
          </w:rPr>
        </w:r>
        <w:r>
          <w:rPr>
            <w:webHidden/>
          </w:rPr>
          <w:fldChar w:fldCharType="separate"/>
        </w:r>
        <w:r>
          <w:rPr>
            <w:webHidden/>
          </w:rPr>
          <w:t>5</w:t>
        </w:r>
        <w:r>
          <w:rPr>
            <w:webHidden/>
          </w:rPr>
          <w:fldChar w:fldCharType="end"/>
        </w:r>
      </w:hyperlink>
    </w:p>
    <w:p w14:paraId="3C004C1B" w14:textId="77777777" w:rsidR="004C4C8E" w:rsidRDefault="004C4C8E">
      <w:pPr>
        <w:pStyle w:val="TOC1"/>
        <w:rPr>
          <w:rFonts w:asciiTheme="minorHAnsi" w:eastAsiaTheme="minorEastAsia" w:hAnsiTheme="minorHAnsi" w:cstheme="minorBidi"/>
          <w:szCs w:val="22"/>
          <w:lang w:val="en-GB" w:eastAsia="en-GB"/>
        </w:rPr>
      </w:pPr>
      <w:hyperlink w:anchor="_Toc20246102" w:history="1">
        <w:r w:rsidRPr="00FF695D">
          <w:rPr>
            <w:rStyle w:val="Hyperlink"/>
          </w:rPr>
          <w:t>3</w:t>
        </w:r>
        <w:r>
          <w:rPr>
            <w:rFonts w:asciiTheme="minorHAnsi" w:eastAsiaTheme="minorEastAsia" w:hAnsiTheme="minorHAnsi" w:cstheme="minorBidi"/>
            <w:szCs w:val="22"/>
            <w:lang w:val="en-GB" w:eastAsia="en-GB"/>
          </w:rPr>
          <w:tab/>
        </w:r>
        <w:r w:rsidRPr="00FF695D">
          <w:rPr>
            <w:rStyle w:val="Hyperlink"/>
          </w:rPr>
          <w:t>MODEL CONCEPTS – WIGOS METADATA RECORD</w:t>
        </w:r>
        <w:r>
          <w:rPr>
            <w:webHidden/>
          </w:rPr>
          <w:tab/>
        </w:r>
        <w:r>
          <w:rPr>
            <w:webHidden/>
          </w:rPr>
          <w:fldChar w:fldCharType="begin"/>
        </w:r>
        <w:r>
          <w:rPr>
            <w:webHidden/>
          </w:rPr>
          <w:instrText xml:space="preserve"> PAGEREF _Toc20246102 \h </w:instrText>
        </w:r>
        <w:r>
          <w:rPr>
            <w:webHidden/>
          </w:rPr>
        </w:r>
        <w:r>
          <w:rPr>
            <w:webHidden/>
          </w:rPr>
          <w:fldChar w:fldCharType="separate"/>
        </w:r>
        <w:r>
          <w:rPr>
            <w:webHidden/>
          </w:rPr>
          <w:t>6</w:t>
        </w:r>
        <w:r>
          <w:rPr>
            <w:webHidden/>
          </w:rPr>
          <w:fldChar w:fldCharType="end"/>
        </w:r>
      </w:hyperlink>
    </w:p>
    <w:p w14:paraId="72747F52" w14:textId="77777777" w:rsidR="004C4C8E" w:rsidRDefault="004C4C8E">
      <w:pPr>
        <w:pStyle w:val="TOC2"/>
        <w:rPr>
          <w:rFonts w:asciiTheme="minorHAnsi" w:eastAsiaTheme="minorEastAsia" w:hAnsiTheme="minorHAnsi" w:cstheme="minorBidi"/>
          <w:szCs w:val="22"/>
          <w:lang w:eastAsia="en-GB"/>
        </w:rPr>
      </w:pPr>
      <w:hyperlink w:anchor="_Toc20246103" w:history="1">
        <w:r w:rsidRPr="00FF695D">
          <w:rPr>
            <w:rStyle w:val="Hyperlink"/>
          </w:rPr>
          <w:t>3.1</w:t>
        </w:r>
        <w:r>
          <w:rPr>
            <w:rFonts w:asciiTheme="minorHAnsi" w:eastAsiaTheme="minorEastAsia" w:hAnsiTheme="minorHAnsi" w:cstheme="minorBidi"/>
            <w:szCs w:val="22"/>
            <w:lang w:eastAsia="en-GB"/>
          </w:rPr>
          <w:tab/>
        </w:r>
        <w:r w:rsidRPr="00FF695D">
          <w:rPr>
            <w:rStyle w:val="Hyperlink"/>
          </w:rPr>
          <w:t>WIGOSMetadataRecord</w:t>
        </w:r>
        <w:r>
          <w:rPr>
            <w:webHidden/>
          </w:rPr>
          <w:tab/>
        </w:r>
        <w:r>
          <w:rPr>
            <w:webHidden/>
          </w:rPr>
          <w:fldChar w:fldCharType="begin"/>
        </w:r>
        <w:r>
          <w:rPr>
            <w:webHidden/>
          </w:rPr>
          <w:instrText xml:space="preserve"> PAGEREF _Toc20246103 \h </w:instrText>
        </w:r>
        <w:r>
          <w:rPr>
            <w:webHidden/>
          </w:rPr>
        </w:r>
        <w:r>
          <w:rPr>
            <w:webHidden/>
          </w:rPr>
          <w:fldChar w:fldCharType="separate"/>
        </w:r>
        <w:r>
          <w:rPr>
            <w:webHidden/>
          </w:rPr>
          <w:t>6</w:t>
        </w:r>
        <w:r>
          <w:rPr>
            <w:webHidden/>
          </w:rPr>
          <w:fldChar w:fldCharType="end"/>
        </w:r>
      </w:hyperlink>
    </w:p>
    <w:p w14:paraId="7A4572FB" w14:textId="77777777" w:rsidR="004C4C8E" w:rsidRDefault="004C4C8E">
      <w:pPr>
        <w:pStyle w:val="TOC2"/>
        <w:rPr>
          <w:rFonts w:asciiTheme="minorHAnsi" w:eastAsiaTheme="minorEastAsia" w:hAnsiTheme="minorHAnsi" w:cstheme="minorBidi"/>
          <w:szCs w:val="22"/>
          <w:lang w:eastAsia="en-GB"/>
        </w:rPr>
      </w:pPr>
      <w:hyperlink w:anchor="_Toc20246104" w:history="1">
        <w:r w:rsidRPr="00FF695D">
          <w:rPr>
            <w:rStyle w:val="Hyperlink"/>
          </w:rPr>
          <w:t>3.2</w:t>
        </w:r>
        <w:r>
          <w:rPr>
            <w:rFonts w:asciiTheme="minorHAnsi" w:eastAsiaTheme="minorEastAsia" w:hAnsiTheme="minorHAnsi" w:cstheme="minorBidi"/>
            <w:szCs w:val="22"/>
            <w:lang w:eastAsia="en-GB"/>
          </w:rPr>
          <w:tab/>
        </w:r>
        <w:r w:rsidRPr="00FF695D">
          <w:rPr>
            <w:rStyle w:val="Hyperlink"/>
          </w:rPr>
          <w:t>Header</w:t>
        </w:r>
        <w:r>
          <w:rPr>
            <w:webHidden/>
          </w:rPr>
          <w:tab/>
        </w:r>
        <w:r>
          <w:rPr>
            <w:webHidden/>
          </w:rPr>
          <w:fldChar w:fldCharType="begin"/>
        </w:r>
        <w:r>
          <w:rPr>
            <w:webHidden/>
          </w:rPr>
          <w:instrText xml:space="preserve"> PAGEREF _Toc20246104 \h </w:instrText>
        </w:r>
        <w:r>
          <w:rPr>
            <w:webHidden/>
          </w:rPr>
        </w:r>
        <w:r>
          <w:rPr>
            <w:webHidden/>
          </w:rPr>
          <w:fldChar w:fldCharType="separate"/>
        </w:r>
        <w:r>
          <w:rPr>
            <w:webHidden/>
          </w:rPr>
          <w:t>7</w:t>
        </w:r>
        <w:r>
          <w:rPr>
            <w:webHidden/>
          </w:rPr>
          <w:fldChar w:fldCharType="end"/>
        </w:r>
      </w:hyperlink>
    </w:p>
    <w:p w14:paraId="555913AC" w14:textId="77777777" w:rsidR="004C4C8E" w:rsidRDefault="004C4C8E">
      <w:pPr>
        <w:pStyle w:val="TOC1"/>
        <w:rPr>
          <w:rFonts w:asciiTheme="minorHAnsi" w:eastAsiaTheme="minorEastAsia" w:hAnsiTheme="minorHAnsi" w:cstheme="minorBidi"/>
          <w:szCs w:val="22"/>
          <w:lang w:val="en-GB" w:eastAsia="en-GB"/>
        </w:rPr>
      </w:pPr>
      <w:hyperlink w:anchor="_Toc20246105" w:history="1">
        <w:r w:rsidRPr="00FF695D">
          <w:rPr>
            <w:rStyle w:val="Hyperlink"/>
          </w:rPr>
          <w:t>4</w:t>
        </w:r>
        <w:r>
          <w:rPr>
            <w:rFonts w:asciiTheme="minorHAnsi" w:eastAsiaTheme="minorEastAsia" w:hAnsiTheme="minorHAnsi" w:cstheme="minorBidi"/>
            <w:szCs w:val="22"/>
            <w:lang w:val="en-GB" w:eastAsia="en-GB"/>
          </w:rPr>
          <w:tab/>
        </w:r>
        <w:r w:rsidRPr="00FF695D">
          <w:rPr>
            <w:rStyle w:val="Hyperlink"/>
          </w:rPr>
          <w:t>MODEL CONCEPTS – EQUIPMENT AND OBSERVING FACILITIES</w:t>
        </w:r>
        <w:r>
          <w:rPr>
            <w:webHidden/>
          </w:rPr>
          <w:tab/>
        </w:r>
        <w:r>
          <w:rPr>
            <w:webHidden/>
          </w:rPr>
          <w:fldChar w:fldCharType="begin"/>
        </w:r>
        <w:r>
          <w:rPr>
            <w:webHidden/>
          </w:rPr>
          <w:instrText xml:space="preserve"> PAGEREF _Toc20246105 \h </w:instrText>
        </w:r>
        <w:r>
          <w:rPr>
            <w:webHidden/>
          </w:rPr>
        </w:r>
        <w:r>
          <w:rPr>
            <w:webHidden/>
          </w:rPr>
          <w:fldChar w:fldCharType="separate"/>
        </w:r>
        <w:r>
          <w:rPr>
            <w:webHidden/>
          </w:rPr>
          <w:t>8</w:t>
        </w:r>
        <w:r>
          <w:rPr>
            <w:webHidden/>
          </w:rPr>
          <w:fldChar w:fldCharType="end"/>
        </w:r>
      </w:hyperlink>
    </w:p>
    <w:p w14:paraId="55549D80" w14:textId="77777777" w:rsidR="004C4C8E" w:rsidRDefault="004C4C8E">
      <w:pPr>
        <w:pStyle w:val="TOC2"/>
        <w:rPr>
          <w:rFonts w:asciiTheme="minorHAnsi" w:eastAsiaTheme="minorEastAsia" w:hAnsiTheme="minorHAnsi" w:cstheme="minorBidi"/>
          <w:szCs w:val="22"/>
          <w:lang w:eastAsia="en-GB"/>
        </w:rPr>
      </w:pPr>
      <w:hyperlink w:anchor="_Toc20246106" w:history="1">
        <w:r w:rsidRPr="00FF695D">
          <w:rPr>
            <w:rStyle w:val="Hyperlink"/>
          </w:rPr>
          <w:t>4.1</w:t>
        </w:r>
        <w:r>
          <w:rPr>
            <w:rFonts w:asciiTheme="minorHAnsi" w:eastAsiaTheme="minorEastAsia" w:hAnsiTheme="minorHAnsi" w:cstheme="minorBidi"/>
            <w:szCs w:val="22"/>
            <w:lang w:eastAsia="en-GB"/>
          </w:rPr>
          <w:tab/>
        </w:r>
        <w:r w:rsidRPr="00FF695D">
          <w:rPr>
            <w:rStyle w:val="Hyperlink"/>
          </w:rPr>
          <w:t>Overview of Equipment and Observing Facilities</w:t>
        </w:r>
        <w:r>
          <w:rPr>
            <w:webHidden/>
          </w:rPr>
          <w:tab/>
        </w:r>
        <w:r>
          <w:rPr>
            <w:webHidden/>
          </w:rPr>
          <w:fldChar w:fldCharType="begin"/>
        </w:r>
        <w:r>
          <w:rPr>
            <w:webHidden/>
          </w:rPr>
          <w:instrText xml:space="preserve"> PAGEREF _Toc20246106 \h </w:instrText>
        </w:r>
        <w:r>
          <w:rPr>
            <w:webHidden/>
          </w:rPr>
        </w:r>
        <w:r>
          <w:rPr>
            <w:webHidden/>
          </w:rPr>
          <w:fldChar w:fldCharType="separate"/>
        </w:r>
        <w:r>
          <w:rPr>
            <w:webHidden/>
          </w:rPr>
          <w:t>8</w:t>
        </w:r>
        <w:r>
          <w:rPr>
            <w:webHidden/>
          </w:rPr>
          <w:fldChar w:fldCharType="end"/>
        </w:r>
      </w:hyperlink>
    </w:p>
    <w:p w14:paraId="2A2B268C" w14:textId="77777777" w:rsidR="004C4C8E" w:rsidRDefault="004C4C8E">
      <w:pPr>
        <w:pStyle w:val="TOC2"/>
        <w:rPr>
          <w:rFonts w:asciiTheme="minorHAnsi" w:eastAsiaTheme="minorEastAsia" w:hAnsiTheme="minorHAnsi" w:cstheme="minorBidi"/>
          <w:szCs w:val="22"/>
          <w:lang w:eastAsia="en-GB"/>
        </w:rPr>
      </w:pPr>
      <w:hyperlink w:anchor="_Toc20246107" w:history="1">
        <w:r w:rsidRPr="00FF695D">
          <w:rPr>
            <w:rStyle w:val="Hyperlink"/>
          </w:rPr>
          <w:t>4.2</w:t>
        </w:r>
        <w:r>
          <w:rPr>
            <w:rFonts w:asciiTheme="minorHAnsi" w:eastAsiaTheme="minorEastAsia" w:hAnsiTheme="minorHAnsi" w:cstheme="minorBidi"/>
            <w:szCs w:val="22"/>
            <w:lang w:eastAsia="en-GB"/>
          </w:rPr>
          <w:tab/>
        </w:r>
        <w:r w:rsidRPr="00FF695D">
          <w:rPr>
            <w:rStyle w:val="Hyperlink"/>
          </w:rPr>
          <w:t>AbstractEnvironmentalMonitoringFacility</w:t>
        </w:r>
        <w:r>
          <w:rPr>
            <w:webHidden/>
          </w:rPr>
          <w:tab/>
        </w:r>
        <w:r>
          <w:rPr>
            <w:webHidden/>
          </w:rPr>
          <w:fldChar w:fldCharType="begin"/>
        </w:r>
        <w:r>
          <w:rPr>
            <w:webHidden/>
          </w:rPr>
          <w:instrText xml:space="preserve"> PAGEREF _Toc20246107 \h </w:instrText>
        </w:r>
        <w:r>
          <w:rPr>
            <w:webHidden/>
          </w:rPr>
        </w:r>
        <w:r>
          <w:rPr>
            <w:webHidden/>
          </w:rPr>
          <w:fldChar w:fldCharType="separate"/>
        </w:r>
        <w:r>
          <w:rPr>
            <w:webHidden/>
          </w:rPr>
          <w:t>9</w:t>
        </w:r>
        <w:r>
          <w:rPr>
            <w:webHidden/>
          </w:rPr>
          <w:fldChar w:fldCharType="end"/>
        </w:r>
      </w:hyperlink>
    </w:p>
    <w:p w14:paraId="547283AD" w14:textId="77777777" w:rsidR="004C4C8E" w:rsidRDefault="004C4C8E">
      <w:pPr>
        <w:pStyle w:val="TOC2"/>
        <w:rPr>
          <w:rFonts w:asciiTheme="minorHAnsi" w:eastAsiaTheme="minorEastAsia" w:hAnsiTheme="minorHAnsi" w:cstheme="minorBidi"/>
          <w:szCs w:val="22"/>
          <w:lang w:eastAsia="en-GB"/>
        </w:rPr>
      </w:pPr>
      <w:hyperlink w:anchor="_Toc20246108" w:history="1">
        <w:r w:rsidRPr="00FF695D">
          <w:rPr>
            <w:rStyle w:val="Hyperlink"/>
          </w:rPr>
          <w:t>4.3</w:t>
        </w:r>
        <w:r>
          <w:rPr>
            <w:rFonts w:asciiTheme="minorHAnsi" w:eastAsiaTheme="minorEastAsia" w:hAnsiTheme="minorHAnsi" w:cstheme="minorBidi"/>
            <w:szCs w:val="22"/>
            <w:lang w:eastAsia="en-GB"/>
          </w:rPr>
          <w:tab/>
        </w:r>
        <w:r w:rsidRPr="00FF695D">
          <w:rPr>
            <w:rStyle w:val="Hyperlink"/>
          </w:rPr>
          <w:t>ObservingFacility</w:t>
        </w:r>
        <w:r>
          <w:rPr>
            <w:webHidden/>
          </w:rPr>
          <w:tab/>
        </w:r>
        <w:r>
          <w:rPr>
            <w:webHidden/>
          </w:rPr>
          <w:fldChar w:fldCharType="begin"/>
        </w:r>
        <w:r>
          <w:rPr>
            <w:webHidden/>
          </w:rPr>
          <w:instrText xml:space="preserve"> PAGEREF _Toc20246108 \h </w:instrText>
        </w:r>
        <w:r>
          <w:rPr>
            <w:webHidden/>
          </w:rPr>
        </w:r>
        <w:r>
          <w:rPr>
            <w:webHidden/>
          </w:rPr>
          <w:fldChar w:fldCharType="separate"/>
        </w:r>
        <w:r>
          <w:rPr>
            <w:webHidden/>
          </w:rPr>
          <w:t>11</w:t>
        </w:r>
        <w:r>
          <w:rPr>
            <w:webHidden/>
          </w:rPr>
          <w:fldChar w:fldCharType="end"/>
        </w:r>
      </w:hyperlink>
    </w:p>
    <w:p w14:paraId="4832743D" w14:textId="77777777" w:rsidR="004C4C8E" w:rsidRDefault="004C4C8E">
      <w:pPr>
        <w:pStyle w:val="TOC2"/>
        <w:rPr>
          <w:rFonts w:asciiTheme="minorHAnsi" w:eastAsiaTheme="minorEastAsia" w:hAnsiTheme="minorHAnsi" w:cstheme="minorBidi"/>
          <w:szCs w:val="22"/>
          <w:lang w:eastAsia="en-GB"/>
        </w:rPr>
      </w:pPr>
      <w:hyperlink w:anchor="_Toc20246109" w:history="1">
        <w:r w:rsidRPr="00FF695D">
          <w:rPr>
            <w:rStyle w:val="Hyperlink"/>
          </w:rPr>
          <w:t>4.4</w:t>
        </w:r>
        <w:r>
          <w:rPr>
            <w:rFonts w:asciiTheme="minorHAnsi" w:eastAsiaTheme="minorEastAsia" w:hAnsiTheme="minorHAnsi" w:cstheme="minorBidi"/>
            <w:szCs w:val="22"/>
            <w:lang w:eastAsia="en-GB"/>
          </w:rPr>
          <w:tab/>
        </w:r>
        <w:r w:rsidRPr="00FF695D">
          <w:rPr>
            <w:rStyle w:val="Hyperlink"/>
          </w:rPr>
          <w:t>FacilitySet</w:t>
        </w:r>
        <w:r>
          <w:rPr>
            <w:webHidden/>
          </w:rPr>
          <w:tab/>
        </w:r>
        <w:r>
          <w:rPr>
            <w:webHidden/>
          </w:rPr>
          <w:fldChar w:fldCharType="begin"/>
        </w:r>
        <w:r>
          <w:rPr>
            <w:webHidden/>
          </w:rPr>
          <w:instrText xml:space="preserve"> PAGEREF _Toc20246109 \h </w:instrText>
        </w:r>
        <w:r>
          <w:rPr>
            <w:webHidden/>
          </w:rPr>
        </w:r>
        <w:r>
          <w:rPr>
            <w:webHidden/>
          </w:rPr>
          <w:fldChar w:fldCharType="separate"/>
        </w:r>
        <w:r>
          <w:rPr>
            <w:webHidden/>
          </w:rPr>
          <w:t>15</w:t>
        </w:r>
        <w:r>
          <w:rPr>
            <w:webHidden/>
          </w:rPr>
          <w:fldChar w:fldCharType="end"/>
        </w:r>
      </w:hyperlink>
    </w:p>
    <w:p w14:paraId="52A233AE" w14:textId="77777777" w:rsidR="004C4C8E" w:rsidRDefault="004C4C8E">
      <w:pPr>
        <w:pStyle w:val="TOC2"/>
        <w:rPr>
          <w:rFonts w:asciiTheme="minorHAnsi" w:eastAsiaTheme="minorEastAsia" w:hAnsiTheme="minorHAnsi" w:cstheme="minorBidi"/>
          <w:szCs w:val="22"/>
          <w:lang w:eastAsia="en-GB"/>
        </w:rPr>
      </w:pPr>
      <w:hyperlink w:anchor="_Toc20246110" w:history="1">
        <w:r w:rsidRPr="00FF695D">
          <w:rPr>
            <w:rStyle w:val="Hyperlink"/>
          </w:rPr>
          <w:t>4.5</w:t>
        </w:r>
        <w:r>
          <w:rPr>
            <w:rFonts w:asciiTheme="minorHAnsi" w:eastAsiaTheme="minorEastAsia" w:hAnsiTheme="minorHAnsi" w:cstheme="minorBidi"/>
            <w:szCs w:val="22"/>
            <w:lang w:eastAsia="en-GB"/>
          </w:rPr>
          <w:tab/>
        </w:r>
        <w:r w:rsidRPr="00FF695D">
          <w:rPr>
            <w:rStyle w:val="Hyperlink"/>
          </w:rPr>
          <w:t>Equipment</w:t>
        </w:r>
        <w:r>
          <w:rPr>
            <w:webHidden/>
          </w:rPr>
          <w:tab/>
        </w:r>
        <w:r>
          <w:rPr>
            <w:webHidden/>
          </w:rPr>
          <w:fldChar w:fldCharType="begin"/>
        </w:r>
        <w:r>
          <w:rPr>
            <w:webHidden/>
          </w:rPr>
          <w:instrText xml:space="preserve"> PAGEREF _Toc20246110 \h </w:instrText>
        </w:r>
        <w:r>
          <w:rPr>
            <w:webHidden/>
          </w:rPr>
        </w:r>
        <w:r>
          <w:rPr>
            <w:webHidden/>
          </w:rPr>
          <w:fldChar w:fldCharType="separate"/>
        </w:r>
        <w:r>
          <w:rPr>
            <w:webHidden/>
          </w:rPr>
          <w:t>15</w:t>
        </w:r>
        <w:r>
          <w:rPr>
            <w:webHidden/>
          </w:rPr>
          <w:fldChar w:fldCharType="end"/>
        </w:r>
      </w:hyperlink>
    </w:p>
    <w:p w14:paraId="33A58D27" w14:textId="77777777" w:rsidR="004C4C8E" w:rsidRDefault="004C4C8E">
      <w:pPr>
        <w:pStyle w:val="TOC2"/>
        <w:rPr>
          <w:rFonts w:asciiTheme="minorHAnsi" w:eastAsiaTheme="minorEastAsia" w:hAnsiTheme="minorHAnsi" w:cstheme="minorBidi"/>
          <w:szCs w:val="22"/>
          <w:lang w:eastAsia="en-GB"/>
        </w:rPr>
      </w:pPr>
      <w:hyperlink w:anchor="_Toc20246111" w:history="1">
        <w:r w:rsidRPr="00FF695D">
          <w:rPr>
            <w:rStyle w:val="Hyperlink"/>
          </w:rPr>
          <w:t>4.6</w:t>
        </w:r>
        <w:r>
          <w:rPr>
            <w:rFonts w:asciiTheme="minorHAnsi" w:eastAsiaTheme="minorEastAsia" w:hAnsiTheme="minorHAnsi" w:cstheme="minorBidi"/>
            <w:szCs w:val="22"/>
            <w:lang w:eastAsia="en-GB"/>
          </w:rPr>
          <w:tab/>
        </w:r>
        <w:r w:rsidRPr="00FF695D">
          <w:rPr>
            <w:rStyle w:val="Hyperlink"/>
          </w:rPr>
          <w:t>Frequencies</w:t>
        </w:r>
        <w:r>
          <w:rPr>
            <w:webHidden/>
          </w:rPr>
          <w:tab/>
        </w:r>
        <w:r>
          <w:rPr>
            <w:webHidden/>
          </w:rPr>
          <w:fldChar w:fldCharType="begin"/>
        </w:r>
        <w:r>
          <w:rPr>
            <w:webHidden/>
          </w:rPr>
          <w:instrText xml:space="preserve"> PAGEREF _Toc20246111 \h </w:instrText>
        </w:r>
        <w:r>
          <w:rPr>
            <w:webHidden/>
          </w:rPr>
        </w:r>
        <w:r>
          <w:rPr>
            <w:webHidden/>
          </w:rPr>
          <w:fldChar w:fldCharType="separate"/>
        </w:r>
        <w:r>
          <w:rPr>
            <w:webHidden/>
          </w:rPr>
          <w:t>16</w:t>
        </w:r>
        <w:r>
          <w:rPr>
            <w:webHidden/>
          </w:rPr>
          <w:fldChar w:fldCharType="end"/>
        </w:r>
      </w:hyperlink>
    </w:p>
    <w:p w14:paraId="7124DD11" w14:textId="77777777" w:rsidR="004C4C8E" w:rsidRDefault="004C4C8E">
      <w:pPr>
        <w:pStyle w:val="TOC1"/>
        <w:rPr>
          <w:rFonts w:asciiTheme="minorHAnsi" w:eastAsiaTheme="minorEastAsia" w:hAnsiTheme="minorHAnsi" w:cstheme="minorBidi"/>
          <w:szCs w:val="22"/>
          <w:lang w:val="en-GB" w:eastAsia="en-GB"/>
        </w:rPr>
      </w:pPr>
      <w:hyperlink w:anchor="_Toc20246112" w:history="1">
        <w:r w:rsidRPr="00FF695D">
          <w:rPr>
            <w:rStyle w:val="Hyperlink"/>
          </w:rPr>
          <w:t>5</w:t>
        </w:r>
        <w:r>
          <w:rPr>
            <w:rFonts w:asciiTheme="minorHAnsi" w:eastAsiaTheme="minorEastAsia" w:hAnsiTheme="minorHAnsi" w:cstheme="minorBidi"/>
            <w:szCs w:val="22"/>
            <w:lang w:val="en-GB" w:eastAsia="en-GB"/>
          </w:rPr>
          <w:tab/>
        </w:r>
        <w:r w:rsidRPr="00FF695D">
          <w:rPr>
            <w:rStyle w:val="Hyperlink"/>
          </w:rPr>
          <w:t>MODEL CONCEPTS – LOGS AND LOG ENTRIES</w:t>
        </w:r>
        <w:r>
          <w:rPr>
            <w:webHidden/>
          </w:rPr>
          <w:tab/>
        </w:r>
        <w:r>
          <w:rPr>
            <w:webHidden/>
          </w:rPr>
          <w:fldChar w:fldCharType="begin"/>
        </w:r>
        <w:r>
          <w:rPr>
            <w:webHidden/>
          </w:rPr>
          <w:instrText xml:space="preserve"> PAGEREF _Toc20246112 \h </w:instrText>
        </w:r>
        <w:r>
          <w:rPr>
            <w:webHidden/>
          </w:rPr>
        </w:r>
        <w:r>
          <w:rPr>
            <w:webHidden/>
          </w:rPr>
          <w:fldChar w:fldCharType="separate"/>
        </w:r>
        <w:r>
          <w:rPr>
            <w:webHidden/>
          </w:rPr>
          <w:t>17</w:t>
        </w:r>
        <w:r>
          <w:rPr>
            <w:webHidden/>
          </w:rPr>
          <w:fldChar w:fldCharType="end"/>
        </w:r>
      </w:hyperlink>
    </w:p>
    <w:p w14:paraId="2E41D574" w14:textId="77777777" w:rsidR="004C4C8E" w:rsidRDefault="004C4C8E">
      <w:pPr>
        <w:pStyle w:val="TOC2"/>
        <w:rPr>
          <w:rFonts w:asciiTheme="minorHAnsi" w:eastAsiaTheme="minorEastAsia" w:hAnsiTheme="minorHAnsi" w:cstheme="minorBidi"/>
          <w:szCs w:val="22"/>
          <w:lang w:eastAsia="en-GB"/>
        </w:rPr>
      </w:pPr>
      <w:hyperlink w:anchor="_Toc20246113" w:history="1">
        <w:r w:rsidRPr="00FF695D">
          <w:rPr>
            <w:rStyle w:val="Hyperlink"/>
          </w:rPr>
          <w:t>5.2</w:t>
        </w:r>
        <w:r>
          <w:rPr>
            <w:rFonts w:asciiTheme="minorHAnsi" w:eastAsiaTheme="minorEastAsia" w:hAnsiTheme="minorHAnsi" w:cstheme="minorBidi"/>
            <w:szCs w:val="22"/>
            <w:lang w:eastAsia="en-GB"/>
          </w:rPr>
          <w:tab/>
        </w:r>
        <w:r w:rsidRPr="00FF695D">
          <w:rPr>
            <w:rStyle w:val="Hyperlink"/>
          </w:rPr>
          <w:t>Log</w:t>
        </w:r>
        <w:r>
          <w:rPr>
            <w:webHidden/>
          </w:rPr>
          <w:tab/>
        </w:r>
        <w:r>
          <w:rPr>
            <w:webHidden/>
          </w:rPr>
          <w:fldChar w:fldCharType="begin"/>
        </w:r>
        <w:r>
          <w:rPr>
            <w:webHidden/>
          </w:rPr>
          <w:instrText xml:space="preserve"> PAGEREF _Toc20246113 \h </w:instrText>
        </w:r>
        <w:r>
          <w:rPr>
            <w:webHidden/>
          </w:rPr>
        </w:r>
        <w:r>
          <w:rPr>
            <w:webHidden/>
          </w:rPr>
          <w:fldChar w:fldCharType="separate"/>
        </w:r>
        <w:r>
          <w:rPr>
            <w:webHidden/>
          </w:rPr>
          <w:t>17</w:t>
        </w:r>
        <w:r>
          <w:rPr>
            <w:webHidden/>
          </w:rPr>
          <w:fldChar w:fldCharType="end"/>
        </w:r>
      </w:hyperlink>
    </w:p>
    <w:p w14:paraId="2EA69BC8" w14:textId="77777777" w:rsidR="004C4C8E" w:rsidRDefault="004C4C8E">
      <w:pPr>
        <w:pStyle w:val="TOC2"/>
        <w:rPr>
          <w:rFonts w:asciiTheme="minorHAnsi" w:eastAsiaTheme="minorEastAsia" w:hAnsiTheme="minorHAnsi" w:cstheme="minorBidi"/>
          <w:szCs w:val="22"/>
          <w:lang w:eastAsia="en-GB"/>
        </w:rPr>
      </w:pPr>
      <w:hyperlink w:anchor="_Toc20246114" w:history="1">
        <w:r w:rsidRPr="00FF695D">
          <w:rPr>
            <w:rStyle w:val="Hyperlink"/>
          </w:rPr>
          <w:t>5.3</w:t>
        </w:r>
        <w:r>
          <w:rPr>
            <w:rFonts w:asciiTheme="minorHAnsi" w:eastAsiaTheme="minorEastAsia" w:hAnsiTheme="minorHAnsi" w:cstheme="minorBidi"/>
            <w:szCs w:val="22"/>
            <w:lang w:eastAsia="en-GB"/>
          </w:rPr>
          <w:tab/>
        </w:r>
        <w:r w:rsidRPr="00FF695D">
          <w:rPr>
            <w:rStyle w:val="Hyperlink"/>
          </w:rPr>
          <w:t>LogEntry</w:t>
        </w:r>
        <w:r>
          <w:rPr>
            <w:webHidden/>
          </w:rPr>
          <w:tab/>
        </w:r>
        <w:r>
          <w:rPr>
            <w:webHidden/>
          </w:rPr>
          <w:fldChar w:fldCharType="begin"/>
        </w:r>
        <w:r>
          <w:rPr>
            <w:webHidden/>
          </w:rPr>
          <w:instrText xml:space="preserve"> PAGEREF _Toc20246114 \h </w:instrText>
        </w:r>
        <w:r>
          <w:rPr>
            <w:webHidden/>
          </w:rPr>
        </w:r>
        <w:r>
          <w:rPr>
            <w:webHidden/>
          </w:rPr>
          <w:fldChar w:fldCharType="separate"/>
        </w:r>
        <w:r>
          <w:rPr>
            <w:webHidden/>
          </w:rPr>
          <w:t>18</w:t>
        </w:r>
        <w:r>
          <w:rPr>
            <w:webHidden/>
          </w:rPr>
          <w:fldChar w:fldCharType="end"/>
        </w:r>
      </w:hyperlink>
    </w:p>
    <w:p w14:paraId="48B31CED" w14:textId="77777777" w:rsidR="004C4C8E" w:rsidRDefault="004C4C8E">
      <w:pPr>
        <w:pStyle w:val="TOC2"/>
        <w:rPr>
          <w:rFonts w:asciiTheme="minorHAnsi" w:eastAsiaTheme="minorEastAsia" w:hAnsiTheme="minorHAnsi" w:cstheme="minorBidi"/>
          <w:szCs w:val="22"/>
          <w:lang w:eastAsia="en-GB"/>
        </w:rPr>
      </w:pPr>
      <w:hyperlink w:anchor="_Toc20246115" w:history="1">
        <w:r w:rsidRPr="00FF695D">
          <w:rPr>
            <w:rStyle w:val="Hyperlink"/>
          </w:rPr>
          <w:t>5.4</w:t>
        </w:r>
        <w:r>
          <w:rPr>
            <w:rFonts w:asciiTheme="minorHAnsi" w:eastAsiaTheme="minorEastAsia" w:hAnsiTheme="minorHAnsi" w:cstheme="minorBidi"/>
            <w:szCs w:val="22"/>
            <w:lang w:eastAsia="en-GB"/>
          </w:rPr>
          <w:tab/>
        </w:r>
        <w:r w:rsidRPr="00FF695D">
          <w:rPr>
            <w:rStyle w:val="Hyperlink"/>
          </w:rPr>
          <w:t>EquipmentLog</w:t>
        </w:r>
        <w:r>
          <w:rPr>
            <w:webHidden/>
          </w:rPr>
          <w:tab/>
        </w:r>
        <w:r>
          <w:rPr>
            <w:webHidden/>
          </w:rPr>
          <w:fldChar w:fldCharType="begin"/>
        </w:r>
        <w:r>
          <w:rPr>
            <w:webHidden/>
          </w:rPr>
          <w:instrText xml:space="preserve"> PAGEREF _Toc20246115 \h </w:instrText>
        </w:r>
        <w:r>
          <w:rPr>
            <w:webHidden/>
          </w:rPr>
        </w:r>
        <w:r>
          <w:rPr>
            <w:webHidden/>
          </w:rPr>
          <w:fldChar w:fldCharType="separate"/>
        </w:r>
        <w:r>
          <w:rPr>
            <w:webHidden/>
          </w:rPr>
          <w:t>18</w:t>
        </w:r>
        <w:r>
          <w:rPr>
            <w:webHidden/>
          </w:rPr>
          <w:fldChar w:fldCharType="end"/>
        </w:r>
      </w:hyperlink>
    </w:p>
    <w:p w14:paraId="1A697EB3" w14:textId="77777777" w:rsidR="004C4C8E" w:rsidRDefault="004C4C8E">
      <w:pPr>
        <w:pStyle w:val="TOC2"/>
        <w:rPr>
          <w:rFonts w:asciiTheme="minorHAnsi" w:eastAsiaTheme="minorEastAsia" w:hAnsiTheme="minorHAnsi" w:cstheme="minorBidi"/>
          <w:szCs w:val="22"/>
          <w:lang w:eastAsia="en-GB"/>
        </w:rPr>
      </w:pPr>
      <w:hyperlink w:anchor="_Toc20246116" w:history="1">
        <w:r w:rsidRPr="00FF695D">
          <w:rPr>
            <w:rStyle w:val="Hyperlink"/>
          </w:rPr>
          <w:t>5.5</w:t>
        </w:r>
        <w:r>
          <w:rPr>
            <w:rFonts w:asciiTheme="minorHAnsi" w:eastAsiaTheme="minorEastAsia" w:hAnsiTheme="minorHAnsi" w:cstheme="minorBidi"/>
            <w:szCs w:val="22"/>
            <w:lang w:eastAsia="en-GB"/>
          </w:rPr>
          <w:tab/>
        </w:r>
        <w:r w:rsidRPr="00FF695D">
          <w:rPr>
            <w:rStyle w:val="Hyperlink"/>
          </w:rPr>
          <w:t>ControlCheckReport</w:t>
        </w:r>
        <w:r>
          <w:rPr>
            <w:webHidden/>
          </w:rPr>
          <w:tab/>
        </w:r>
        <w:r>
          <w:rPr>
            <w:webHidden/>
          </w:rPr>
          <w:fldChar w:fldCharType="begin"/>
        </w:r>
        <w:r>
          <w:rPr>
            <w:webHidden/>
          </w:rPr>
          <w:instrText xml:space="preserve"> PAGEREF _Toc20246116 \h </w:instrText>
        </w:r>
        <w:r>
          <w:rPr>
            <w:webHidden/>
          </w:rPr>
        </w:r>
        <w:r>
          <w:rPr>
            <w:webHidden/>
          </w:rPr>
          <w:fldChar w:fldCharType="separate"/>
        </w:r>
        <w:r>
          <w:rPr>
            <w:webHidden/>
          </w:rPr>
          <w:t>18</w:t>
        </w:r>
        <w:r>
          <w:rPr>
            <w:webHidden/>
          </w:rPr>
          <w:fldChar w:fldCharType="end"/>
        </w:r>
      </w:hyperlink>
    </w:p>
    <w:p w14:paraId="5C2E6142" w14:textId="77777777" w:rsidR="004C4C8E" w:rsidRDefault="004C4C8E">
      <w:pPr>
        <w:pStyle w:val="TOC2"/>
        <w:rPr>
          <w:rFonts w:asciiTheme="minorHAnsi" w:eastAsiaTheme="minorEastAsia" w:hAnsiTheme="minorHAnsi" w:cstheme="minorBidi"/>
          <w:szCs w:val="22"/>
          <w:lang w:eastAsia="en-GB"/>
        </w:rPr>
      </w:pPr>
      <w:hyperlink w:anchor="_Toc20246117" w:history="1">
        <w:r w:rsidRPr="00FF695D">
          <w:rPr>
            <w:rStyle w:val="Hyperlink"/>
          </w:rPr>
          <w:t>5.6</w:t>
        </w:r>
        <w:r>
          <w:rPr>
            <w:rFonts w:asciiTheme="minorHAnsi" w:eastAsiaTheme="minorEastAsia" w:hAnsiTheme="minorHAnsi" w:cstheme="minorBidi"/>
            <w:szCs w:val="22"/>
            <w:lang w:eastAsia="en-GB"/>
          </w:rPr>
          <w:tab/>
        </w:r>
        <w:r w:rsidRPr="00FF695D">
          <w:rPr>
            <w:rStyle w:val="Hyperlink"/>
          </w:rPr>
          <w:t>MaintenanceReport</w:t>
        </w:r>
        <w:r>
          <w:rPr>
            <w:webHidden/>
          </w:rPr>
          <w:tab/>
        </w:r>
        <w:r>
          <w:rPr>
            <w:webHidden/>
          </w:rPr>
          <w:fldChar w:fldCharType="begin"/>
        </w:r>
        <w:r>
          <w:rPr>
            <w:webHidden/>
          </w:rPr>
          <w:instrText xml:space="preserve"> PAGEREF _Toc20246117 \h </w:instrText>
        </w:r>
        <w:r>
          <w:rPr>
            <w:webHidden/>
          </w:rPr>
        </w:r>
        <w:r>
          <w:rPr>
            <w:webHidden/>
          </w:rPr>
          <w:fldChar w:fldCharType="separate"/>
        </w:r>
        <w:r>
          <w:rPr>
            <w:webHidden/>
          </w:rPr>
          <w:t>19</w:t>
        </w:r>
        <w:r>
          <w:rPr>
            <w:webHidden/>
          </w:rPr>
          <w:fldChar w:fldCharType="end"/>
        </w:r>
      </w:hyperlink>
    </w:p>
    <w:p w14:paraId="7A55FEB5" w14:textId="77777777" w:rsidR="004C4C8E" w:rsidRDefault="004C4C8E">
      <w:pPr>
        <w:pStyle w:val="TOC2"/>
        <w:rPr>
          <w:rFonts w:asciiTheme="minorHAnsi" w:eastAsiaTheme="minorEastAsia" w:hAnsiTheme="minorHAnsi" w:cstheme="minorBidi"/>
          <w:szCs w:val="22"/>
          <w:lang w:eastAsia="en-GB"/>
        </w:rPr>
      </w:pPr>
      <w:hyperlink w:anchor="_Toc20246118" w:history="1">
        <w:r w:rsidRPr="00FF695D">
          <w:rPr>
            <w:rStyle w:val="Hyperlink"/>
          </w:rPr>
          <w:t>5.7</w:t>
        </w:r>
        <w:r>
          <w:rPr>
            <w:rFonts w:asciiTheme="minorHAnsi" w:eastAsiaTheme="minorEastAsia" w:hAnsiTheme="minorHAnsi" w:cstheme="minorBidi"/>
            <w:szCs w:val="22"/>
            <w:lang w:eastAsia="en-GB"/>
          </w:rPr>
          <w:tab/>
        </w:r>
        <w:r w:rsidRPr="00FF695D">
          <w:rPr>
            <w:rStyle w:val="Hyperlink"/>
          </w:rPr>
          <w:t>FacilityLog</w:t>
        </w:r>
        <w:r>
          <w:rPr>
            <w:webHidden/>
          </w:rPr>
          <w:tab/>
        </w:r>
        <w:r>
          <w:rPr>
            <w:webHidden/>
          </w:rPr>
          <w:fldChar w:fldCharType="begin"/>
        </w:r>
        <w:r>
          <w:rPr>
            <w:webHidden/>
          </w:rPr>
          <w:instrText xml:space="preserve"> PAGEREF _Toc20246118 \h </w:instrText>
        </w:r>
        <w:r>
          <w:rPr>
            <w:webHidden/>
          </w:rPr>
        </w:r>
        <w:r>
          <w:rPr>
            <w:webHidden/>
          </w:rPr>
          <w:fldChar w:fldCharType="separate"/>
        </w:r>
        <w:r>
          <w:rPr>
            <w:webHidden/>
          </w:rPr>
          <w:t>19</w:t>
        </w:r>
        <w:r>
          <w:rPr>
            <w:webHidden/>
          </w:rPr>
          <w:fldChar w:fldCharType="end"/>
        </w:r>
      </w:hyperlink>
    </w:p>
    <w:p w14:paraId="50196EDF" w14:textId="77777777" w:rsidR="004C4C8E" w:rsidRDefault="004C4C8E">
      <w:pPr>
        <w:pStyle w:val="TOC2"/>
        <w:rPr>
          <w:rFonts w:asciiTheme="minorHAnsi" w:eastAsiaTheme="minorEastAsia" w:hAnsiTheme="minorHAnsi" w:cstheme="minorBidi"/>
          <w:szCs w:val="22"/>
          <w:lang w:eastAsia="en-GB"/>
        </w:rPr>
      </w:pPr>
      <w:hyperlink w:anchor="_Toc20246119" w:history="1">
        <w:r w:rsidRPr="00FF695D">
          <w:rPr>
            <w:rStyle w:val="Hyperlink"/>
          </w:rPr>
          <w:t>5.8</w:t>
        </w:r>
        <w:r>
          <w:rPr>
            <w:rFonts w:asciiTheme="minorHAnsi" w:eastAsiaTheme="minorEastAsia" w:hAnsiTheme="minorHAnsi" w:cstheme="minorBidi"/>
            <w:szCs w:val="22"/>
            <w:lang w:eastAsia="en-GB"/>
          </w:rPr>
          <w:tab/>
        </w:r>
        <w:r w:rsidRPr="00FF695D">
          <w:rPr>
            <w:rStyle w:val="Hyperlink"/>
          </w:rPr>
          <w:t>EventReport</w:t>
        </w:r>
        <w:r>
          <w:rPr>
            <w:webHidden/>
          </w:rPr>
          <w:tab/>
        </w:r>
        <w:r>
          <w:rPr>
            <w:webHidden/>
          </w:rPr>
          <w:fldChar w:fldCharType="begin"/>
        </w:r>
        <w:r>
          <w:rPr>
            <w:webHidden/>
          </w:rPr>
          <w:instrText xml:space="preserve"> PAGEREF _Toc20246119 \h </w:instrText>
        </w:r>
        <w:r>
          <w:rPr>
            <w:webHidden/>
          </w:rPr>
        </w:r>
        <w:r>
          <w:rPr>
            <w:webHidden/>
          </w:rPr>
          <w:fldChar w:fldCharType="separate"/>
        </w:r>
        <w:r>
          <w:rPr>
            <w:webHidden/>
          </w:rPr>
          <w:t>19</w:t>
        </w:r>
        <w:r>
          <w:rPr>
            <w:webHidden/>
          </w:rPr>
          <w:fldChar w:fldCharType="end"/>
        </w:r>
      </w:hyperlink>
    </w:p>
    <w:p w14:paraId="7ABF4A48" w14:textId="77777777" w:rsidR="004C4C8E" w:rsidRDefault="004C4C8E">
      <w:pPr>
        <w:pStyle w:val="TOC1"/>
        <w:rPr>
          <w:rFonts w:asciiTheme="minorHAnsi" w:eastAsiaTheme="minorEastAsia" w:hAnsiTheme="minorHAnsi" w:cstheme="minorBidi"/>
          <w:szCs w:val="22"/>
          <w:lang w:val="en-GB" w:eastAsia="en-GB"/>
        </w:rPr>
      </w:pPr>
      <w:hyperlink w:anchor="_Toc20246120" w:history="1">
        <w:r w:rsidRPr="00FF695D">
          <w:rPr>
            <w:rStyle w:val="Hyperlink"/>
          </w:rPr>
          <w:t>6</w:t>
        </w:r>
        <w:r>
          <w:rPr>
            <w:rFonts w:asciiTheme="minorHAnsi" w:eastAsiaTheme="minorEastAsia" w:hAnsiTheme="minorHAnsi" w:cstheme="minorBidi"/>
            <w:szCs w:val="22"/>
            <w:lang w:val="en-GB" w:eastAsia="en-GB"/>
          </w:rPr>
          <w:tab/>
        </w:r>
        <w:r w:rsidRPr="00FF695D">
          <w:rPr>
            <w:rStyle w:val="Hyperlink"/>
          </w:rPr>
          <w:t>MODEL CONCEPTS – OBSERVATIONS</w:t>
        </w:r>
        <w:r>
          <w:rPr>
            <w:webHidden/>
          </w:rPr>
          <w:tab/>
        </w:r>
        <w:r>
          <w:rPr>
            <w:webHidden/>
          </w:rPr>
          <w:fldChar w:fldCharType="begin"/>
        </w:r>
        <w:r>
          <w:rPr>
            <w:webHidden/>
          </w:rPr>
          <w:instrText xml:space="preserve"> PAGEREF _Toc20246120 \h </w:instrText>
        </w:r>
        <w:r>
          <w:rPr>
            <w:webHidden/>
          </w:rPr>
        </w:r>
        <w:r>
          <w:rPr>
            <w:webHidden/>
          </w:rPr>
          <w:fldChar w:fldCharType="separate"/>
        </w:r>
        <w:r>
          <w:rPr>
            <w:webHidden/>
          </w:rPr>
          <w:t>20</w:t>
        </w:r>
        <w:r>
          <w:rPr>
            <w:webHidden/>
          </w:rPr>
          <w:fldChar w:fldCharType="end"/>
        </w:r>
      </w:hyperlink>
    </w:p>
    <w:p w14:paraId="1791B43B" w14:textId="77777777" w:rsidR="004C4C8E" w:rsidRDefault="004C4C8E">
      <w:pPr>
        <w:pStyle w:val="TOC2"/>
        <w:rPr>
          <w:rFonts w:asciiTheme="minorHAnsi" w:eastAsiaTheme="minorEastAsia" w:hAnsiTheme="minorHAnsi" w:cstheme="minorBidi"/>
          <w:szCs w:val="22"/>
          <w:lang w:eastAsia="en-GB"/>
        </w:rPr>
      </w:pPr>
      <w:hyperlink w:anchor="_Toc20246121" w:history="1">
        <w:r w:rsidRPr="00FF695D">
          <w:rPr>
            <w:rStyle w:val="Hyperlink"/>
          </w:rPr>
          <w:t>6.1</w:t>
        </w:r>
        <w:r>
          <w:rPr>
            <w:rFonts w:asciiTheme="minorHAnsi" w:eastAsiaTheme="minorEastAsia" w:hAnsiTheme="minorHAnsi" w:cstheme="minorBidi"/>
            <w:szCs w:val="22"/>
            <w:lang w:eastAsia="en-GB"/>
          </w:rPr>
          <w:tab/>
        </w:r>
        <w:r w:rsidRPr="00FF695D">
          <w:rPr>
            <w:rStyle w:val="Hyperlink"/>
          </w:rPr>
          <w:t>Application of ISO 19156 Observations and Measurements to describe Observations</w:t>
        </w:r>
        <w:r>
          <w:rPr>
            <w:webHidden/>
          </w:rPr>
          <w:tab/>
        </w:r>
        <w:r>
          <w:rPr>
            <w:webHidden/>
          </w:rPr>
          <w:fldChar w:fldCharType="begin"/>
        </w:r>
        <w:r>
          <w:rPr>
            <w:webHidden/>
          </w:rPr>
          <w:instrText xml:space="preserve"> PAGEREF _Toc20246121 \h </w:instrText>
        </w:r>
        <w:r>
          <w:rPr>
            <w:webHidden/>
          </w:rPr>
        </w:r>
        <w:r>
          <w:rPr>
            <w:webHidden/>
          </w:rPr>
          <w:fldChar w:fldCharType="separate"/>
        </w:r>
        <w:r>
          <w:rPr>
            <w:webHidden/>
          </w:rPr>
          <w:t>20</w:t>
        </w:r>
        <w:r>
          <w:rPr>
            <w:webHidden/>
          </w:rPr>
          <w:fldChar w:fldCharType="end"/>
        </w:r>
      </w:hyperlink>
    </w:p>
    <w:p w14:paraId="4BBBE984" w14:textId="77777777" w:rsidR="004C4C8E" w:rsidRDefault="004C4C8E">
      <w:pPr>
        <w:pStyle w:val="TOC2"/>
        <w:rPr>
          <w:rFonts w:asciiTheme="minorHAnsi" w:eastAsiaTheme="minorEastAsia" w:hAnsiTheme="minorHAnsi" w:cstheme="minorBidi"/>
          <w:szCs w:val="22"/>
          <w:lang w:eastAsia="en-GB"/>
        </w:rPr>
      </w:pPr>
      <w:hyperlink w:anchor="_Toc20246122" w:history="1">
        <w:r w:rsidRPr="00FF695D">
          <w:rPr>
            <w:rStyle w:val="Hyperlink"/>
          </w:rPr>
          <w:t>6.2</w:t>
        </w:r>
        <w:r>
          <w:rPr>
            <w:rFonts w:asciiTheme="minorHAnsi" w:eastAsiaTheme="minorEastAsia" w:hAnsiTheme="minorHAnsi" w:cstheme="minorBidi"/>
            <w:szCs w:val="22"/>
            <w:lang w:eastAsia="en-GB"/>
          </w:rPr>
          <w:tab/>
        </w:r>
        <w:r w:rsidRPr="00FF695D">
          <w:rPr>
            <w:rStyle w:val="Hyperlink"/>
          </w:rPr>
          <w:t>OM_Observation</w:t>
        </w:r>
        <w:r>
          <w:rPr>
            <w:webHidden/>
          </w:rPr>
          <w:tab/>
        </w:r>
        <w:r>
          <w:rPr>
            <w:webHidden/>
          </w:rPr>
          <w:fldChar w:fldCharType="begin"/>
        </w:r>
        <w:r>
          <w:rPr>
            <w:webHidden/>
          </w:rPr>
          <w:instrText xml:space="preserve"> PAGEREF _Toc20246122 \h </w:instrText>
        </w:r>
        <w:r>
          <w:rPr>
            <w:webHidden/>
          </w:rPr>
        </w:r>
        <w:r>
          <w:rPr>
            <w:webHidden/>
          </w:rPr>
          <w:fldChar w:fldCharType="separate"/>
        </w:r>
        <w:r>
          <w:rPr>
            <w:webHidden/>
          </w:rPr>
          <w:t>20</w:t>
        </w:r>
        <w:r>
          <w:rPr>
            <w:webHidden/>
          </w:rPr>
          <w:fldChar w:fldCharType="end"/>
        </w:r>
      </w:hyperlink>
    </w:p>
    <w:p w14:paraId="02FA3BA2" w14:textId="77777777" w:rsidR="004C4C8E" w:rsidRDefault="004C4C8E">
      <w:pPr>
        <w:pStyle w:val="TOC1"/>
        <w:rPr>
          <w:rFonts w:asciiTheme="minorHAnsi" w:eastAsiaTheme="minorEastAsia" w:hAnsiTheme="minorHAnsi" w:cstheme="minorBidi"/>
          <w:szCs w:val="22"/>
          <w:lang w:val="en-GB" w:eastAsia="en-GB"/>
        </w:rPr>
      </w:pPr>
      <w:hyperlink w:anchor="_Toc20246123" w:history="1">
        <w:r w:rsidRPr="00FF695D">
          <w:rPr>
            <w:rStyle w:val="Hyperlink"/>
          </w:rPr>
          <w:t>7</w:t>
        </w:r>
        <w:r>
          <w:rPr>
            <w:rFonts w:asciiTheme="minorHAnsi" w:eastAsiaTheme="minorEastAsia" w:hAnsiTheme="minorHAnsi" w:cstheme="minorBidi"/>
            <w:szCs w:val="22"/>
            <w:lang w:val="en-GB" w:eastAsia="en-GB"/>
          </w:rPr>
          <w:tab/>
        </w:r>
        <w:r w:rsidRPr="00FF695D">
          <w:rPr>
            <w:rStyle w:val="Hyperlink"/>
          </w:rPr>
          <w:t>MODEL CONCEPTS – PROCESS</w:t>
        </w:r>
        <w:r>
          <w:rPr>
            <w:webHidden/>
          </w:rPr>
          <w:tab/>
        </w:r>
        <w:r>
          <w:rPr>
            <w:webHidden/>
          </w:rPr>
          <w:fldChar w:fldCharType="begin"/>
        </w:r>
        <w:r>
          <w:rPr>
            <w:webHidden/>
          </w:rPr>
          <w:instrText xml:space="preserve"> PAGEREF _Toc20246123 \h </w:instrText>
        </w:r>
        <w:r>
          <w:rPr>
            <w:webHidden/>
          </w:rPr>
        </w:r>
        <w:r>
          <w:rPr>
            <w:webHidden/>
          </w:rPr>
          <w:fldChar w:fldCharType="separate"/>
        </w:r>
        <w:r>
          <w:rPr>
            <w:webHidden/>
          </w:rPr>
          <w:t>27</w:t>
        </w:r>
        <w:r>
          <w:rPr>
            <w:webHidden/>
          </w:rPr>
          <w:fldChar w:fldCharType="end"/>
        </w:r>
      </w:hyperlink>
    </w:p>
    <w:p w14:paraId="54CE5EB0" w14:textId="77777777" w:rsidR="004C4C8E" w:rsidRDefault="004C4C8E">
      <w:pPr>
        <w:pStyle w:val="TOC2"/>
        <w:rPr>
          <w:rFonts w:asciiTheme="minorHAnsi" w:eastAsiaTheme="minorEastAsia" w:hAnsiTheme="minorHAnsi" w:cstheme="minorBidi"/>
          <w:szCs w:val="22"/>
          <w:lang w:eastAsia="en-GB"/>
        </w:rPr>
      </w:pPr>
      <w:hyperlink w:anchor="_Toc20246124" w:history="1">
        <w:r w:rsidRPr="00FF695D">
          <w:rPr>
            <w:rStyle w:val="Hyperlink"/>
          </w:rPr>
          <w:t>7.1</w:t>
        </w:r>
        <w:r>
          <w:rPr>
            <w:rFonts w:asciiTheme="minorHAnsi" w:eastAsiaTheme="minorEastAsia" w:hAnsiTheme="minorHAnsi" w:cstheme="minorBidi"/>
            <w:szCs w:val="22"/>
            <w:lang w:eastAsia="en-GB"/>
          </w:rPr>
          <w:tab/>
        </w:r>
        <w:r w:rsidRPr="00FF695D">
          <w:rPr>
            <w:rStyle w:val="Hyperlink"/>
          </w:rPr>
          <w:t>Process</w:t>
        </w:r>
        <w:r>
          <w:rPr>
            <w:webHidden/>
          </w:rPr>
          <w:tab/>
        </w:r>
        <w:r>
          <w:rPr>
            <w:webHidden/>
          </w:rPr>
          <w:fldChar w:fldCharType="begin"/>
        </w:r>
        <w:r>
          <w:rPr>
            <w:webHidden/>
          </w:rPr>
          <w:instrText xml:space="preserve"> PAGEREF _Toc20246124 \h </w:instrText>
        </w:r>
        <w:r>
          <w:rPr>
            <w:webHidden/>
          </w:rPr>
        </w:r>
        <w:r>
          <w:rPr>
            <w:webHidden/>
          </w:rPr>
          <w:fldChar w:fldCharType="separate"/>
        </w:r>
        <w:r>
          <w:rPr>
            <w:webHidden/>
          </w:rPr>
          <w:t>27</w:t>
        </w:r>
        <w:r>
          <w:rPr>
            <w:webHidden/>
          </w:rPr>
          <w:fldChar w:fldCharType="end"/>
        </w:r>
      </w:hyperlink>
    </w:p>
    <w:p w14:paraId="0C135F8F" w14:textId="77777777" w:rsidR="004C4C8E" w:rsidRDefault="004C4C8E">
      <w:pPr>
        <w:pStyle w:val="TOC2"/>
        <w:rPr>
          <w:rFonts w:asciiTheme="minorHAnsi" w:eastAsiaTheme="minorEastAsia" w:hAnsiTheme="minorHAnsi" w:cstheme="minorBidi"/>
          <w:szCs w:val="22"/>
          <w:lang w:eastAsia="en-GB"/>
        </w:rPr>
      </w:pPr>
      <w:hyperlink w:anchor="_Toc20246125" w:history="1">
        <w:r w:rsidRPr="00FF695D">
          <w:rPr>
            <w:rStyle w:val="Hyperlink"/>
          </w:rPr>
          <w:t>7.2</w:t>
        </w:r>
        <w:r>
          <w:rPr>
            <w:rFonts w:asciiTheme="minorHAnsi" w:eastAsiaTheme="minorEastAsia" w:hAnsiTheme="minorHAnsi" w:cstheme="minorBidi"/>
            <w:szCs w:val="22"/>
            <w:lang w:eastAsia="en-GB"/>
          </w:rPr>
          <w:tab/>
        </w:r>
        <w:r w:rsidRPr="00FF695D">
          <w:rPr>
            <w:rStyle w:val="Hyperlink"/>
          </w:rPr>
          <w:t>Deployment</w:t>
        </w:r>
        <w:r>
          <w:rPr>
            <w:webHidden/>
          </w:rPr>
          <w:tab/>
        </w:r>
        <w:r>
          <w:rPr>
            <w:webHidden/>
          </w:rPr>
          <w:fldChar w:fldCharType="begin"/>
        </w:r>
        <w:r>
          <w:rPr>
            <w:webHidden/>
          </w:rPr>
          <w:instrText xml:space="preserve"> PAGEREF _Toc20246125 \h </w:instrText>
        </w:r>
        <w:r>
          <w:rPr>
            <w:webHidden/>
          </w:rPr>
        </w:r>
        <w:r>
          <w:rPr>
            <w:webHidden/>
          </w:rPr>
          <w:fldChar w:fldCharType="separate"/>
        </w:r>
        <w:r>
          <w:rPr>
            <w:webHidden/>
          </w:rPr>
          <w:t>28</w:t>
        </w:r>
        <w:r>
          <w:rPr>
            <w:webHidden/>
          </w:rPr>
          <w:fldChar w:fldCharType="end"/>
        </w:r>
      </w:hyperlink>
    </w:p>
    <w:p w14:paraId="5E459E5B" w14:textId="77777777" w:rsidR="004C4C8E" w:rsidRDefault="004C4C8E">
      <w:pPr>
        <w:pStyle w:val="TOC2"/>
        <w:rPr>
          <w:rFonts w:asciiTheme="minorHAnsi" w:eastAsiaTheme="minorEastAsia" w:hAnsiTheme="minorHAnsi" w:cstheme="minorBidi"/>
          <w:szCs w:val="22"/>
          <w:lang w:eastAsia="en-GB"/>
        </w:rPr>
      </w:pPr>
      <w:hyperlink w:anchor="_Toc20246126" w:history="1">
        <w:r w:rsidRPr="00FF695D">
          <w:rPr>
            <w:rStyle w:val="Hyperlink"/>
          </w:rPr>
          <w:t>7.3</w:t>
        </w:r>
        <w:r>
          <w:rPr>
            <w:rFonts w:asciiTheme="minorHAnsi" w:eastAsiaTheme="minorEastAsia" w:hAnsiTheme="minorHAnsi" w:cstheme="minorBidi"/>
            <w:szCs w:val="22"/>
            <w:lang w:eastAsia="en-GB"/>
          </w:rPr>
          <w:tab/>
        </w:r>
        <w:r w:rsidRPr="00FF695D">
          <w:rPr>
            <w:rStyle w:val="Hyperlink"/>
          </w:rPr>
          <w:t>DataGeneration</w:t>
        </w:r>
        <w:r>
          <w:rPr>
            <w:webHidden/>
          </w:rPr>
          <w:tab/>
        </w:r>
        <w:r>
          <w:rPr>
            <w:webHidden/>
          </w:rPr>
          <w:fldChar w:fldCharType="begin"/>
        </w:r>
        <w:r>
          <w:rPr>
            <w:webHidden/>
          </w:rPr>
          <w:instrText xml:space="preserve"> PAGEREF _Toc20246126 \h </w:instrText>
        </w:r>
        <w:r>
          <w:rPr>
            <w:webHidden/>
          </w:rPr>
        </w:r>
        <w:r>
          <w:rPr>
            <w:webHidden/>
          </w:rPr>
          <w:fldChar w:fldCharType="separate"/>
        </w:r>
        <w:r>
          <w:rPr>
            <w:webHidden/>
          </w:rPr>
          <w:t>29</w:t>
        </w:r>
        <w:r>
          <w:rPr>
            <w:webHidden/>
          </w:rPr>
          <w:fldChar w:fldCharType="end"/>
        </w:r>
      </w:hyperlink>
    </w:p>
    <w:p w14:paraId="2FD8E5BF" w14:textId="77777777" w:rsidR="004C4C8E" w:rsidRDefault="004C4C8E">
      <w:pPr>
        <w:pStyle w:val="TOC2"/>
        <w:rPr>
          <w:rFonts w:asciiTheme="minorHAnsi" w:eastAsiaTheme="minorEastAsia" w:hAnsiTheme="minorHAnsi" w:cstheme="minorBidi"/>
          <w:szCs w:val="22"/>
          <w:lang w:eastAsia="en-GB"/>
        </w:rPr>
      </w:pPr>
      <w:hyperlink w:anchor="_Toc20246127" w:history="1">
        <w:r w:rsidRPr="00FF695D">
          <w:rPr>
            <w:rStyle w:val="Hyperlink"/>
          </w:rPr>
          <w:t>7.4</w:t>
        </w:r>
        <w:r>
          <w:rPr>
            <w:rFonts w:asciiTheme="minorHAnsi" w:eastAsiaTheme="minorEastAsia" w:hAnsiTheme="minorHAnsi" w:cstheme="minorBidi"/>
            <w:szCs w:val="22"/>
            <w:lang w:eastAsia="en-GB"/>
          </w:rPr>
          <w:tab/>
        </w:r>
        <w:r w:rsidRPr="00FF695D">
          <w:rPr>
            <w:rStyle w:val="Hyperlink"/>
          </w:rPr>
          <w:t>Schedule</w:t>
        </w:r>
        <w:r>
          <w:rPr>
            <w:webHidden/>
          </w:rPr>
          <w:tab/>
        </w:r>
        <w:r>
          <w:rPr>
            <w:webHidden/>
          </w:rPr>
          <w:fldChar w:fldCharType="begin"/>
        </w:r>
        <w:r>
          <w:rPr>
            <w:webHidden/>
          </w:rPr>
          <w:instrText xml:space="preserve"> PAGEREF _Toc20246127 \h </w:instrText>
        </w:r>
        <w:r>
          <w:rPr>
            <w:webHidden/>
          </w:rPr>
        </w:r>
        <w:r>
          <w:rPr>
            <w:webHidden/>
          </w:rPr>
          <w:fldChar w:fldCharType="separate"/>
        </w:r>
        <w:r>
          <w:rPr>
            <w:webHidden/>
          </w:rPr>
          <w:t>29</w:t>
        </w:r>
        <w:r>
          <w:rPr>
            <w:webHidden/>
          </w:rPr>
          <w:fldChar w:fldCharType="end"/>
        </w:r>
      </w:hyperlink>
    </w:p>
    <w:p w14:paraId="2EF29E50" w14:textId="77777777" w:rsidR="004C4C8E" w:rsidRDefault="004C4C8E">
      <w:pPr>
        <w:pStyle w:val="TOC2"/>
        <w:rPr>
          <w:rFonts w:asciiTheme="minorHAnsi" w:eastAsiaTheme="minorEastAsia" w:hAnsiTheme="minorHAnsi" w:cstheme="minorBidi"/>
          <w:szCs w:val="22"/>
          <w:lang w:eastAsia="en-GB"/>
        </w:rPr>
      </w:pPr>
      <w:hyperlink w:anchor="_Toc20246128" w:history="1">
        <w:r w:rsidRPr="00FF695D">
          <w:rPr>
            <w:rStyle w:val="Hyperlink"/>
          </w:rPr>
          <w:t>7.5</w:t>
        </w:r>
        <w:r>
          <w:rPr>
            <w:rFonts w:asciiTheme="minorHAnsi" w:eastAsiaTheme="minorEastAsia" w:hAnsiTheme="minorHAnsi" w:cstheme="minorBidi"/>
            <w:szCs w:val="22"/>
            <w:lang w:eastAsia="en-GB"/>
          </w:rPr>
          <w:tab/>
        </w:r>
        <w:r w:rsidRPr="00FF695D">
          <w:rPr>
            <w:rStyle w:val="Hyperlink"/>
          </w:rPr>
          <w:t>Sampling</w:t>
        </w:r>
        <w:r>
          <w:rPr>
            <w:webHidden/>
          </w:rPr>
          <w:tab/>
        </w:r>
        <w:r>
          <w:rPr>
            <w:webHidden/>
          </w:rPr>
          <w:fldChar w:fldCharType="begin"/>
        </w:r>
        <w:r>
          <w:rPr>
            <w:webHidden/>
          </w:rPr>
          <w:instrText xml:space="preserve"> PAGEREF _Toc20246128 \h </w:instrText>
        </w:r>
        <w:r>
          <w:rPr>
            <w:webHidden/>
          </w:rPr>
        </w:r>
        <w:r>
          <w:rPr>
            <w:webHidden/>
          </w:rPr>
          <w:fldChar w:fldCharType="separate"/>
        </w:r>
        <w:r>
          <w:rPr>
            <w:webHidden/>
          </w:rPr>
          <w:t>30</w:t>
        </w:r>
        <w:r>
          <w:rPr>
            <w:webHidden/>
          </w:rPr>
          <w:fldChar w:fldCharType="end"/>
        </w:r>
      </w:hyperlink>
    </w:p>
    <w:p w14:paraId="2CB0394E" w14:textId="77777777" w:rsidR="004C4C8E" w:rsidRDefault="004C4C8E">
      <w:pPr>
        <w:pStyle w:val="TOC2"/>
        <w:rPr>
          <w:rFonts w:asciiTheme="minorHAnsi" w:eastAsiaTheme="minorEastAsia" w:hAnsiTheme="minorHAnsi" w:cstheme="minorBidi"/>
          <w:szCs w:val="22"/>
          <w:lang w:eastAsia="en-GB"/>
        </w:rPr>
      </w:pPr>
      <w:hyperlink w:anchor="_Toc20246129" w:history="1">
        <w:r w:rsidRPr="00FF695D">
          <w:rPr>
            <w:rStyle w:val="Hyperlink"/>
          </w:rPr>
          <w:t>7.6</w:t>
        </w:r>
        <w:r>
          <w:rPr>
            <w:rFonts w:asciiTheme="minorHAnsi" w:eastAsiaTheme="minorEastAsia" w:hAnsiTheme="minorHAnsi" w:cstheme="minorBidi"/>
            <w:szCs w:val="22"/>
            <w:lang w:eastAsia="en-GB"/>
          </w:rPr>
          <w:tab/>
        </w:r>
        <w:r w:rsidRPr="00FF695D">
          <w:rPr>
            <w:rStyle w:val="Hyperlink"/>
          </w:rPr>
          <w:t>Processing</w:t>
        </w:r>
        <w:r>
          <w:rPr>
            <w:webHidden/>
          </w:rPr>
          <w:tab/>
        </w:r>
        <w:r>
          <w:rPr>
            <w:webHidden/>
          </w:rPr>
          <w:fldChar w:fldCharType="begin"/>
        </w:r>
        <w:r>
          <w:rPr>
            <w:webHidden/>
          </w:rPr>
          <w:instrText xml:space="preserve"> PAGEREF _Toc20246129 \h </w:instrText>
        </w:r>
        <w:r>
          <w:rPr>
            <w:webHidden/>
          </w:rPr>
        </w:r>
        <w:r>
          <w:rPr>
            <w:webHidden/>
          </w:rPr>
          <w:fldChar w:fldCharType="separate"/>
        </w:r>
        <w:r>
          <w:rPr>
            <w:webHidden/>
          </w:rPr>
          <w:t>30</w:t>
        </w:r>
        <w:r>
          <w:rPr>
            <w:webHidden/>
          </w:rPr>
          <w:fldChar w:fldCharType="end"/>
        </w:r>
      </w:hyperlink>
    </w:p>
    <w:p w14:paraId="7F9341CB" w14:textId="77777777" w:rsidR="004C4C8E" w:rsidRDefault="004C4C8E">
      <w:pPr>
        <w:pStyle w:val="TOC2"/>
        <w:rPr>
          <w:rFonts w:asciiTheme="minorHAnsi" w:eastAsiaTheme="minorEastAsia" w:hAnsiTheme="minorHAnsi" w:cstheme="minorBidi"/>
          <w:szCs w:val="22"/>
          <w:lang w:eastAsia="en-GB"/>
        </w:rPr>
      </w:pPr>
      <w:hyperlink w:anchor="_Toc20246130" w:history="1">
        <w:r w:rsidRPr="00FF695D">
          <w:rPr>
            <w:rStyle w:val="Hyperlink"/>
          </w:rPr>
          <w:t>7.7</w:t>
        </w:r>
        <w:r>
          <w:rPr>
            <w:rFonts w:asciiTheme="minorHAnsi" w:eastAsiaTheme="minorEastAsia" w:hAnsiTheme="minorHAnsi" w:cstheme="minorBidi"/>
            <w:szCs w:val="22"/>
            <w:lang w:eastAsia="en-GB"/>
          </w:rPr>
          <w:tab/>
        </w:r>
        <w:r w:rsidRPr="00FF695D">
          <w:rPr>
            <w:rStyle w:val="Hyperlink"/>
          </w:rPr>
          <w:t>Reporting</w:t>
        </w:r>
        <w:r>
          <w:rPr>
            <w:webHidden/>
          </w:rPr>
          <w:tab/>
        </w:r>
        <w:r>
          <w:rPr>
            <w:webHidden/>
          </w:rPr>
          <w:fldChar w:fldCharType="begin"/>
        </w:r>
        <w:r>
          <w:rPr>
            <w:webHidden/>
          </w:rPr>
          <w:instrText xml:space="preserve"> PAGEREF _Toc20246130 \h </w:instrText>
        </w:r>
        <w:r>
          <w:rPr>
            <w:webHidden/>
          </w:rPr>
        </w:r>
        <w:r>
          <w:rPr>
            <w:webHidden/>
          </w:rPr>
          <w:fldChar w:fldCharType="separate"/>
        </w:r>
        <w:r>
          <w:rPr>
            <w:webHidden/>
          </w:rPr>
          <w:t>31</w:t>
        </w:r>
        <w:r>
          <w:rPr>
            <w:webHidden/>
          </w:rPr>
          <w:fldChar w:fldCharType="end"/>
        </w:r>
      </w:hyperlink>
    </w:p>
    <w:p w14:paraId="4F500E7E" w14:textId="77777777" w:rsidR="004C4C8E" w:rsidRDefault="004C4C8E">
      <w:pPr>
        <w:pStyle w:val="TOC2"/>
        <w:rPr>
          <w:rFonts w:asciiTheme="minorHAnsi" w:eastAsiaTheme="minorEastAsia" w:hAnsiTheme="minorHAnsi" w:cstheme="minorBidi"/>
          <w:szCs w:val="22"/>
          <w:lang w:eastAsia="en-GB"/>
        </w:rPr>
      </w:pPr>
      <w:hyperlink w:anchor="_Toc20246131" w:history="1">
        <w:r w:rsidRPr="00FF695D">
          <w:rPr>
            <w:rStyle w:val="Hyperlink"/>
          </w:rPr>
          <w:t>7.8</w:t>
        </w:r>
        <w:r>
          <w:rPr>
            <w:rFonts w:asciiTheme="minorHAnsi" w:eastAsiaTheme="minorEastAsia" w:hAnsiTheme="minorHAnsi" w:cstheme="minorBidi"/>
            <w:szCs w:val="22"/>
            <w:lang w:eastAsia="en-GB"/>
          </w:rPr>
          <w:tab/>
        </w:r>
        <w:r w:rsidRPr="00FF695D">
          <w:rPr>
            <w:rStyle w:val="Hyperlink"/>
          </w:rPr>
          <w:t>ResultSet</w:t>
        </w:r>
        <w:r>
          <w:rPr>
            <w:webHidden/>
          </w:rPr>
          <w:tab/>
        </w:r>
        <w:r>
          <w:rPr>
            <w:webHidden/>
          </w:rPr>
          <w:fldChar w:fldCharType="begin"/>
        </w:r>
        <w:r>
          <w:rPr>
            <w:webHidden/>
          </w:rPr>
          <w:instrText xml:space="preserve"> PAGEREF _Toc20246131 \h </w:instrText>
        </w:r>
        <w:r>
          <w:rPr>
            <w:webHidden/>
          </w:rPr>
        </w:r>
        <w:r>
          <w:rPr>
            <w:webHidden/>
          </w:rPr>
          <w:fldChar w:fldCharType="separate"/>
        </w:r>
        <w:r>
          <w:rPr>
            <w:webHidden/>
          </w:rPr>
          <w:t>32</w:t>
        </w:r>
        <w:r>
          <w:rPr>
            <w:webHidden/>
          </w:rPr>
          <w:fldChar w:fldCharType="end"/>
        </w:r>
      </w:hyperlink>
    </w:p>
    <w:p w14:paraId="4D48DA74" w14:textId="77777777" w:rsidR="004C4C8E" w:rsidRDefault="004C4C8E">
      <w:pPr>
        <w:pStyle w:val="TOC1"/>
        <w:rPr>
          <w:rFonts w:asciiTheme="minorHAnsi" w:eastAsiaTheme="minorEastAsia" w:hAnsiTheme="minorHAnsi" w:cstheme="minorBidi"/>
          <w:szCs w:val="22"/>
          <w:lang w:val="en-GB" w:eastAsia="en-GB"/>
        </w:rPr>
      </w:pPr>
      <w:hyperlink w:anchor="_Toc20246132" w:history="1">
        <w:r w:rsidRPr="00FF695D">
          <w:rPr>
            <w:rStyle w:val="Hyperlink"/>
          </w:rPr>
          <w:t>8</w:t>
        </w:r>
        <w:r>
          <w:rPr>
            <w:rFonts w:asciiTheme="minorHAnsi" w:eastAsiaTheme="minorEastAsia" w:hAnsiTheme="minorHAnsi" w:cstheme="minorBidi"/>
            <w:szCs w:val="22"/>
            <w:lang w:val="en-GB" w:eastAsia="en-GB"/>
          </w:rPr>
          <w:tab/>
        </w:r>
        <w:r w:rsidRPr="00FF695D">
          <w:rPr>
            <w:rStyle w:val="Hyperlink"/>
          </w:rPr>
          <w:t>WMDR XML SCHEMA IMPLEMENTATION</w:t>
        </w:r>
        <w:r>
          <w:rPr>
            <w:webHidden/>
          </w:rPr>
          <w:tab/>
        </w:r>
        <w:r>
          <w:rPr>
            <w:webHidden/>
          </w:rPr>
          <w:fldChar w:fldCharType="begin"/>
        </w:r>
        <w:r>
          <w:rPr>
            <w:webHidden/>
          </w:rPr>
          <w:instrText xml:space="preserve"> PAGEREF _Toc20246132 \h </w:instrText>
        </w:r>
        <w:r>
          <w:rPr>
            <w:webHidden/>
          </w:rPr>
        </w:r>
        <w:r>
          <w:rPr>
            <w:webHidden/>
          </w:rPr>
          <w:fldChar w:fldCharType="separate"/>
        </w:r>
        <w:r>
          <w:rPr>
            <w:webHidden/>
          </w:rPr>
          <w:t>33</w:t>
        </w:r>
        <w:r>
          <w:rPr>
            <w:webHidden/>
          </w:rPr>
          <w:fldChar w:fldCharType="end"/>
        </w:r>
      </w:hyperlink>
    </w:p>
    <w:p w14:paraId="7EF17671" w14:textId="77777777" w:rsidR="004C4C8E" w:rsidRDefault="004C4C8E">
      <w:pPr>
        <w:pStyle w:val="TOC2"/>
        <w:rPr>
          <w:rFonts w:asciiTheme="minorHAnsi" w:eastAsiaTheme="minorEastAsia" w:hAnsiTheme="minorHAnsi" w:cstheme="minorBidi"/>
          <w:szCs w:val="22"/>
          <w:lang w:eastAsia="en-GB"/>
        </w:rPr>
      </w:pPr>
      <w:hyperlink w:anchor="_Toc20246133" w:history="1">
        <w:r w:rsidRPr="00FF695D">
          <w:rPr>
            <w:rStyle w:val="Hyperlink"/>
          </w:rPr>
          <w:t>8.1</w:t>
        </w:r>
        <w:r>
          <w:rPr>
            <w:rFonts w:asciiTheme="minorHAnsi" w:eastAsiaTheme="minorEastAsia" w:hAnsiTheme="minorHAnsi" w:cstheme="minorBidi"/>
            <w:szCs w:val="22"/>
            <w:lang w:eastAsia="en-GB"/>
          </w:rPr>
          <w:tab/>
        </w:r>
        <w:r w:rsidRPr="00FF695D">
          <w:rPr>
            <w:rStyle w:val="Hyperlink"/>
          </w:rPr>
          <w:t>Schema location</w:t>
        </w:r>
        <w:r>
          <w:rPr>
            <w:webHidden/>
          </w:rPr>
          <w:tab/>
        </w:r>
        <w:r>
          <w:rPr>
            <w:webHidden/>
          </w:rPr>
          <w:fldChar w:fldCharType="begin"/>
        </w:r>
        <w:r>
          <w:rPr>
            <w:webHidden/>
          </w:rPr>
          <w:instrText xml:space="preserve"> PAGEREF _Toc20246133 \h </w:instrText>
        </w:r>
        <w:r>
          <w:rPr>
            <w:webHidden/>
          </w:rPr>
        </w:r>
        <w:r>
          <w:rPr>
            <w:webHidden/>
          </w:rPr>
          <w:fldChar w:fldCharType="separate"/>
        </w:r>
        <w:r>
          <w:rPr>
            <w:webHidden/>
          </w:rPr>
          <w:t>33</w:t>
        </w:r>
        <w:r>
          <w:rPr>
            <w:webHidden/>
          </w:rPr>
          <w:fldChar w:fldCharType="end"/>
        </w:r>
      </w:hyperlink>
    </w:p>
    <w:p w14:paraId="1059D93F" w14:textId="77777777" w:rsidR="004C4C8E" w:rsidRDefault="004C4C8E">
      <w:pPr>
        <w:pStyle w:val="TOC2"/>
        <w:rPr>
          <w:rFonts w:asciiTheme="minorHAnsi" w:eastAsiaTheme="minorEastAsia" w:hAnsiTheme="minorHAnsi" w:cstheme="minorBidi"/>
          <w:szCs w:val="22"/>
          <w:lang w:eastAsia="en-GB"/>
        </w:rPr>
      </w:pPr>
      <w:hyperlink w:anchor="_Toc20246134" w:history="1">
        <w:r w:rsidRPr="00FF695D">
          <w:rPr>
            <w:rStyle w:val="Hyperlink"/>
          </w:rPr>
          <w:t>8.2</w:t>
        </w:r>
        <w:r>
          <w:rPr>
            <w:rFonts w:asciiTheme="minorHAnsi" w:eastAsiaTheme="minorEastAsia" w:hAnsiTheme="minorHAnsi" w:cstheme="minorBidi"/>
            <w:szCs w:val="22"/>
            <w:lang w:eastAsia="en-GB"/>
          </w:rPr>
          <w:tab/>
        </w:r>
        <w:r w:rsidRPr="00FF695D">
          <w:rPr>
            <w:rStyle w:val="Hyperlink"/>
          </w:rPr>
          <w:t>Validation of XML instance documents against the schema.</w:t>
        </w:r>
        <w:r>
          <w:rPr>
            <w:webHidden/>
          </w:rPr>
          <w:tab/>
        </w:r>
        <w:r>
          <w:rPr>
            <w:webHidden/>
          </w:rPr>
          <w:fldChar w:fldCharType="begin"/>
        </w:r>
        <w:r>
          <w:rPr>
            <w:webHidden/>
          </w:rPr>
          <w:instrText xml:space="preserve"> PAGEREF _Toc20246134 \h </w:instrText>
        </w:r>
        <w:r>
          <w:rPr>
            <w:webHidden/>
          </w:rPr>
        </w:r>
        <w:r>
          <w:rPr>
            <w:webHidden/>
          </w:rPr>
          <w:fldChar w:fldCharType="separate"/>
        </w:r>
        <w:r>
          <w:rPr>
            <w:webHidden/>
          </w:rPr>
          <w:t>33</w:t>
        </w:r>
        <w:r>
          <w:rPr>
            <w:webHidden/>
          </w:rPr>
          <w:fldChar w:fldCharType="end"/>
        </w:r>
      </w:hyperlink>
    </w:p>
    <w:p w14:paraId="61EFF3AB" w14:textId="77777777" w:rsidR="004C4C8E" w:rsidRDefault="004C4C8E">
      <w:pPr>
        <w:pStyle w:val="TOC2"/>
        <w:rPr>
          <w:rFonts w:asciiTheme="minorHAnsi" w:eastAsiaTheme="minorEastAsia" w:hAnsiTheme="minorHAnsi" w:cstheme="minorBidi"/>
          <w:szCs w:val="22"/>
          <w:lang w:eastAsia="en-GB"/>
        </w:rPr>
      </w:pPr>
      <w:hyperlink w:anchor="_Toc20246135" w:history="1">
        <w:r w:rsidRPr="00FF695D">
          <w:rPr>
            <w:rStyle w:val="Hyperlink"/>
          </w:rPr>
          <w:t>8.3</w:t>
        </w:r>
        <w:r>
          <w:rPr>
            <w:rFonts w:asciiTheme="minorHAnsi" w:eastAsiaTheme="minorEastAsia" w:hAnsiTheme="minorHAnsi" w:cstheme="minorBidi"/>
            <w:szCs w:val="22"/>
            <w:lang w:eastAsia="en-GB"/>
          </w:rPr>
          <w:tab/>
        </w:r>
        <w:r w:rsidRPr="00FF695D">
          <w:rPr>
            <w:rStyle w:val="Hyperlink"/>
          </w:rPr>
          <w:t>Further Validation of Instance Documents Using OSCAR/Surface</w:t>
        </w:r>
        <w:r>
          <w:rPr>
            <w:webHidden/>
          </w:rPr>
          <w:tab/>
        </w:r>
        <w:r>
          <w:rPr>
            <w:webHidden/>
          </w:rPr>
          <w:fldChar w:fldCharType="begin"/>
        </w:r>
        <w:r>
          <w:rPr>
            <w:webHidden/>
          </w:rPr>
          <w:instrText xml:space="preserve"> PAGEREF _Toc20246135 \h </w:instrText>
        </w:r>
        <w:r>
          <w:rPr>
            <w:webHidden/>
          </w:rPr>
        </w:r>
        <w:r>
          <w:rPr>
            <w:webHidden/>
          </w:rPr>
          <w:fldChar w:fldCharType="separate"/>
        </w:r>
        <w:r>
          <w:rPr>
            <w:webHidden/>
          </w:rPr>
          <w:t>34</w:t>
        </w:r>
        <w:r>
          <w:rPr>
            <w:webHidden/>
          </w:rPr>
          <w:fldChar w:fldCharType="end"/>
        </w:r>
      </w:hyperlink>
    </w:p>
    <w:p w14:paraId="4D63C049" w14:textId="77777777" w:rsidR="004C4C8E" w:rsidRDefault="004C4C8E">
      <w:pPr>
        <w:pStyle w:val="TOC2"/>
        <w:rPr>
          <w:rFonts w:asciiTheme="minorHAnsi" w:eastAsiaTheme="minorEastAsia" w:hAnsiTheme="minorHAnsi" w:cstheme="minorBidi"/>
          <w:szCs w:val="22"/>
          <w:lang w:eastAsia="en-GB"/>
        </w:rPr>
      </w:pPr>
      <w:hyperlink w:anchor="_Toc20246136" w:history="1">
        <w:r w:rsidRPr="00FF695D">
          <w:rPr>
            <w:rStyle w:val="Hyperlink"/>
          </w:rPr>
          <w:t>8.4</w:t>
        </w:r>
        <w:r>
          <w:rPr>
            <w:rFonts w:asciiTheme="minorHAnsi" w:eastAsiaTheme="minorEastAsia" w:hAnsiTheme="minorHAnsi" w:cstheme="minorBidi"/>
            <w:szCs w:val="22"/>
            <w:lang w:eastAsia="en-GB"/>
          </w:rPr>
          <w:tab/>
        </w:r>
        <w:r w:rsidRPr="00FF695D">
          <w:rPr>
            <w:rStyle w:val="Hyperlink"/>
          </w:rPr>
          <w:t>Structure of Instance Documents</w:t>
        </w:r>
        <w:r>
          <w:rPr>
            <w:webHidden/>
          </w:rPr>
          <w:tab/>
        </w:r>
        <w:r>
          <w:rPr>
            <w:webHidden/>
          </w:rPr>
          <w:fldChar w:fldCharType="begin"/>
        </w:r>
        <w:r>
          <w:rPr>
            <w:webHidden/>
          </w:rPr>
          <w:instrText xml:space="preserve"> PAGEREF _Toc20246136 \h </w:instrText>
        </w:r>
        <w:r>
          <w:rPr>
            <w:webHidden/>
          </w:rPr>
        </w:r>
        <w:r>
          <w:rPr>
            <w:webHidden/>
          </w:rPr>
          <w:fldChar w:fldCharType="separate"/>
        </w:r>
        <w:r>
          <w:rPr>
            <w:webHidden/>
          </w:rPr>
          <w:t>34</w:t>
        </w:r>
        <w:r>
          <w:rPr>
            <w:webHidden/>
          </w:rPr>
          <w:fldChar w:fldCharType="end"/>
        </w:r>
      </w:hyperlink>
    </w:p>
    <w:p w14:paraId="06D49035" w14:textId="77777777" w:rsidR="004C4C8E" w:rsidRDefault="004C4C8E">
      <w:pPr>
        <w:pStyle w:val="TOC2"/>
        <w:rPr>
          <w:rFonts w:asciiTheme="minorHAnsi" w:eastAsiaTheme="minorEastAsia" w:hAnsiTheme="minorHAnsi" w:cstheme="minorBidi"/>
          <w:szCs w:val="22"/>
          <w:lang w:eastAsia="en-GB"/>
        </w:rPr>
      </w:pPr>
      <w:hyperlink w:anchor="_Toc20246137" w:history="1">
        <w:r w:rsidRPr="00FF695D">
          <w:rPr>
            <w:rStyle w:val="Hyperlink"/>
          </w:rPr>
          <w:t>8.5</w:t>
        </w:r>
        <w:r>
          <w:rPr>
            <w:rFonts w:asciiTheme="minorHAnsi" w:eastAsiaTheme="minorEastAsia" w:hAnsiTheme="minorHAnsi" w:cstheme="minorBidi"/>
            <w:szCs w:val="22"/>
            <w:lang w:eastAsia="en-GB"/>
          </w:rPr>
          <w:tab/>
        </w:r>
        <w:r w:rsidRPr="00FF695D">
          <w:rPr>
            <w:rStyle w:val="Hyperlink"/>
          </w:rPr>
          <w:t>GML properties</w:t>
        </w:r>
        <w:r>
          <w:rPr>
            <w:webHidden/>
          </w:rPr>
          <w:tab/>
        </w:r>
        <w:r>
          <w:rPr>
            <w:webHidden/>
          </w:rPr>
          <w:fldChar w:fldCharType="begin"/>
        </w:r>
        <w:r>
          <w:rPr>
            <w:webHidden/>
          </w:rPr>
          <w:instrText xml:space="preserve"> PAGEREF _Toc20246137 \h </w:instrText>
        </w:r>
        <w:r>
          <w:rPr>
            <w:webHidden/>
          </w:rPr>
        </w:r>
        <w:r>
          <w:rPr>
            <w:webHidden/>
          </w:rPr>
          <w:fldChar w:fldCharType="separate"/>
        </w:r>
        <w:r>
          <w:rPr>
            <w:webHidden/>
          </w:rPr>
          <w:t>36</w:t>
        </w:r>
        <w:r>
          <w:rPr>
            <w:webHidden/>
          </w:rPr>
          <w:fldChar w:fldCharType="end"/>
        </w:r>
      </w:hyperlink>
    </w:p>
    <w:p w14:paraId="23ACF302" w14:textId="77777777" w:rsidR="004C4C8E" w:rsidRDefault="004C4C8E">
      <w:pPr>
        <w:pStyle w:val="TOC2"/>
        <w:rPr>
          <w:rFonts w:asciiTheme="minorHAnsi" w:eastAsiaTheme="minorEastAsia" w:hAnsiTheme="minorHAnsi" w:cstheme="minorBidi"/>
          <w:szCs w:val="22"/>
          <w:lang w:eastAsia="en-GB"/>
        </w:rPr>
      </w:pPr>
      <w:hyperlink w:anchor="_Toc20246138" w:history="1">
        <w:r w:rsidRPr="00FF695D">
          <w:rPr>
            <w:rStyle w:val="Hyperlink"/>
          </w:rPr>
          <w:t>8.6</w:t>
        </w:r>
        <w:r>
          <w:rPr>
            <w:rFonts w:asciiTheme="minorHAnsi" w:eastAsiaTheme="minorEastAsia" w:hAnsiTheme="minorHAnsi" w:cstheme="minorBidi"/>
            <w:szCs w:val="22"/>
            <w:lang w:eastAsia="en-GB"/>
          </w:rPr>
          <w:tab/>
        </w:r>
        <w:r w:rsidRPr="00FF695D">
          <w:rPr>
            <w:rStyle w:val="Hyperlink"/>
          </w:rPr>
          <w:t>Use of Identifiers</w:t>
        </w:r>
        <w:r>
          <w:rPr>
            <w:webHidden/>
          </w:rPr>
          <w:tab/>
        </w:r>
        <w:r>
          <w:rPr>
            <w:webHidden/>
          </w:rPr>
          <w:fldChar w:fldCharType="begin"/>
        </w:r>
        <w:r>
          <w:rPr>
            <w:webHidden/>
          </w:rPr>
          <w:instrText xml:space="preserve"> PAGEREF _Toc20246138 \h </w:instrText>
        </w:r>
        <w:r>
          <w:rPr>
            <w:webHidden/>
          </w:rPr>
        </w:r>
        <w:r>
          <w:rPr>
            <w:webHidden/>
          </w:rPr>
          <w:fldChar w:fldCharType="separate"/>
        </w:r>
        <w:r>
          <w:rPr>
            <w:webHidden/>
          </w:rPr>
          <w:t>37</w:t>
        </w:r>
        <w:r>
          <w:rPr>
            <w:webHidden/>
          </w:rPr>
          <w:fldChar w:fldCharType="end"/>
        </w:r>
      </w:hyperlink>
    </w:p>
    <w:p w14:paraId="3CF35E95" w14:textId="77777777" w:rsidR="004C4C8E" w:rsidRDefault="004C4C8E">
      <w:pPr>
        <w:pStyle w:val="TOC1"/>
        <w:rPr>
          <w:rFonts w:asciiTheme="minorHAnsi" w:eastAsiaTheme="minorEastAsia" w:hAnsiTheme="minorHAnsi" w:cstheme="minorBidi"/>
          <w:szCs w:val="22"/>
          <w:lang w:val="en-GB" w:eastAsia="en-GB"/>
        </w:rPr>
      </w:pPr>
      <w:hyperlink w:anchor="_Toc20246139" w:history="1">
        <w:r w:rsidRPr="00FF695D">
          <w:rPr>
            <w:rStyle w:val="Hyperlink"/>
          </w:rPr>
          <w:t>9</w:t>
        </w:r>
        <w:r>
          <w:rPr>
            <w:rFonts w:asciiTheme="minorHAnsi" w:eastAsiaTheme="minorEastAsia" w:hAnsiTheme="minorHAnsi" w:cstheme="minorBidi"/>
            <w:szCs w:val="22"/>
            <w:lang w:val="en-GB" w:eastAsia="en-GB"/>
          </w:rPr>
          <w:tab/>
        </w:r>
        <w:r w:rsidRPr="00FF695D">
          <w:rPr>
            <w:rStyle w:val="Hyperlink"/>
          </w:rPr>
          <w:t>Code Li</w:t>
        </w:r>
        <w:r w:rsidRPr="00FF695D">
          <w:rPr>
            <w:rStyle w:val="Hyperlink"/>
          </w:rPr>
          <w:t>s</w:t>
        </w:r>
        <w:r w:rsidRPr="00FF695D">
          <w:rPr>
            <w:rStyle w:val="Hyperlink"/>
          </w:rPr>
          <w:t>ts</w:t>
        </w:r>
        <w:r>
          <w:rPr>
            <w:webHidden/>
          </w:rPr>
          <w:tab/>
        </w:r>
        <w:r>
          <w:rPr>
            <w:webHidden/>
          </w:rPr>
          <w:fldChar w:fldCharType="begin"/>
        </w:r>
        <w:r>
          <w:rPr>
            <w:webHidden/>
          </w:rPr>
          <w:instrText xml:space="preserve"> PAGEREF _Toc20246139 \h </w:instrText>
        </w:r>
        <w:r>
          <w:rPr>
            <w:webHidden/>
          </w:rPr>
        </w:r>
        <w:r>
          <w:rPr>
            <w:webHidden/>
          </w:rPr>
          <w:fldChar w:fldCharType="separate"/>
        </w:r>
        <w:r>
          <w:rPr>
            <w:webHidden/>
          </w:rPr>
          <w:t>39</w:t>
        </w:r>
        <w:r>
          <w:rPr>
            <w:webHidden/>
          </w:rPr>
          <w:fldChar w:fldCharType="end"/>
        </w:r>
      </w:hyperlink>
    </w:p>
    <w:p w14:paraId="16DEFAFD" w14:textId="17C11B45" w:rsidR="00233D2D" w:rsidRPr="00A15B15" w:rsidRDefault="007B75F1" w:rsidP="005841C6">
      <w:pPr>
        <w:pStyle w:val="Heading10"/>
      </w:pPr>
      <w:r>
        <w:fldChar w:fldCharType="end"/>
      </w:r>
      <w:bookmarkStart w:id="18" w:name="_Toc20246097"/>
      <w:r w:rsidR="005550D2">
        <w:t>OVERVIEW</w:t>
      </w:r>
      <w:bookmarkEnd w:id="18"/>
    </w:p>
    <w:p w14:paraId="514C45A4" w14:textId="408A8D44" w:rsidR="00233D2D" w:rsidRPr="00A15B15" w:rsidRDefault="00233D2D" w:rsidP="005841C6">
      <w:pPr>
        <w:pStyle w:val="Heading2"/>
      </w:pPr>
      <w:bookmarkStart w:id="19" w:name="_Toc20246098"/>
      <w:r w:rsidRPr="00A15B15">
        <w:t>Scope</w:t>
      </w:r>
      <w:bookmarkEnd w:id="19"/>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4C4C8E">
        <w:t>2</w:t>
      </w:r>
      <w:r w:rsidR="00AD06F5">
        <w:fldChar w:fldCharType="end"/>
      </w:r>
      <w:r w:rsidR="00AD06F5">
        <w:t>-</w:t>
      </w:r>
      <w:r w:rsidR="00AD06F5">
        <w:fldChar w:fldCharType="begin"/>
      </w:r>
      <w:r w:rsidR="00AD06F5">
        <w:instrText xml:space="preserve"> REF _Ref478716933 \r \h </w:instrText>
      </w:r>
      <w:r w:rsidR="00AD06F5">
        <w:fldChar w:fldCharType="separate"/>
      </w:r>
      <w:r w:rsidR="004C4C8E">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4C4C8E">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9"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20" w:author="Klausen Jörg" w:date="2019-09-24T19:34:00Z">
        <w:r w:rsidR="004C4C8E">
          <w:rPr>
            <w:rStyle w:val="Hyperlink"/>
          </w:rPr>
          <w:t>1.0.2</w:t>
        </w:r>
      </w:ins>
      <w:del w:id="21"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22" w:author="Klausen Jörg" w:date="2019-09-24T19:34:00Z">
        <w:r w:rsidR="004C4C8E">
          <w:rPr>
            <w:rStyle w:val="Hyperlink"/>
          </w:rPr>
          <w:t>1.0.2</w:t>
        </w:r>
      </w:ins>
      <w:del w:id="23"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10"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24" w:name="_Toc20246099"/>
      <w:r>
        <w:t>Normative</w:t>
      </w:r>
      <w:r w:rsidR="00363B53">
        <w:t xml:space="preserve"> Reference</w:t>
      </w:r>
      <w:bookmarkEnd w:id="24"/>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25" w:name="_Ref478716877"/>
      <w:bookmarkStart w:id="26" w:name="_Toc20246100"/>
      <w:r w:rsidRPr="00674D68">
        <w:lastRenderedPageBreak/>
        <w:t>MODEL</w:t>
      </w:r>
      <w:r>
        <w:t xml:space="preserve"> CONCEPTS – INTRODUCTION</w:t>
      </w:r>
      <w:bookmarkEnd w:id="25"/>
      <w:bookmarkEnd w:id="26"/>
    </w:p>
    <w:p w14:paraId="2239A9EE" w14:textId="2E667BC0" w:rsidR="008566F6" w:rsidRDefault="008566F6" w:rsidP="005841C6">
      <w:pPr>
        <w:pStyle w:val="Heading2"/>
      </w:pPr>
      <w:bookmarkStart w:id="27" w:name="_Toc20246101"/>
      <w:r w:rsidRPr="00A15B15">
        <w:t>Modelling approach</w:t>
      </w:r>
      <w:bookmarkEnd w:id="27"/>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1"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2"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28" w:name="_Toc20246102"/>
      <w:r>
        <w:lastRenderedPageBreak/>
        <w:t>MODEL CONCEPTS – WIGOS METADATA RECORD</w:t>
      </w:r>
      <w:bookmarkEnd w:id="28"/>
    </w:p>
    <w:p w14:paraId="5EA7D8A7" w14:textId="77777777" w:rsidR="00E6425D" w:rsidRPr="00A15B15" w:rsidRDefault="00E6425D" w:rsidP="005841C6">
      <w:pPr>
        <w:pStyle w:val="Heading2"/>
      </w:pPr>
      <w:bookmarkStart w:id="29" w:name="_Toc20246103"/>
      <w:r w:rsidRPr="00A15B15">
        <w:t>WIGOSMetadataRecord</w:t>
      </w:r>
      <w:bookmarkEnd w:id="29"/>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30" w:name="BKM_035AA695_D86A_4DF5_A646_6E9D4AB27CF8"/>
            <w:bookmarkEnd w:id="30"/>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31" w:name="BKM_A9AEF6C1_11C9_42E5_B3CD_321505425471"/>
            <w:bookmarkEnd w:id="31"/>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32" w:name="BKM_A815AE12_F3F6_4499_A2E4_AE3CB51F6413"/>
      <w:bookmarkStart w:id="33" w:name="BKM_242DBF95_CB3A_4BF5_872A_8328E2C53DD7"/>
      <w:bookmarkStart w:id="34" w:name="BKM_C997836F_EFEE_4B44_A1D7_B09284129764"/>
      <w:bookmarkStart w:id="35" w:name="BKM_788BC2D5_A80C_42E6_B5AC_18C39FB0AB23"/>
      <w:bookmarkStart w:id="36" w:name="BKM_C0D75AF7_30C3_4786_9282_1164B200F390"/>
      <w:bookmarkStart w:id="37" w:name="BKM_18811F3F_9ED6_44FB_8A4F_D4C339702B6A"/>
      <w:bookmarkStart w:id="38" w:name="BKM_636B8053_D17B_429E_97B0_A029DD04BA63"/>
      <w:bookmarkEnd w:id="32"/>
      <w:bookmarkEnd w:id="33"/>
      <w:bookmarkEnd w:id="34"/>
      <w:bookmarkEnd w:id="35"/>
      <w:bookmarkEnd w:id="36"/>
      <w:bookmarkEnd w:id="37"/>
      <w:bookmarkEnd w:id="3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39" w:name="BKM_E6FD500F_BF91_484D_A2D0_3DC431974E71"/>
      <w:bookmarkStart w:id="40" w:name="_Toc20246104"/>
      <w:bookmarkEnd w:id="39"/>
      <w:r w:rsidRPr="003564AD">
        <w:lastRenderedPageBreak/>
        <w:t>Header</w:t>
      </w:r>
      <w:bookmarkEnd w:id="40"/>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41" w:name="BKM_D22D9656_0BCF_43DC_AD83_2CC7AAA33AEC"/>
            <w:bookmarkEnd w:id="41"/>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42" w:name="BKM_A36C374D_E4FF_4B4B_9B7D_94320A91CFB9"/>
            <w:bookmarkEnd w:id="42"/>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43" w:name="BKM_6E1ECAC2_1C18_45B4_A41C_28E7DA1E4124"/>
      <w:bookmarkStart w:id="44" w:name="_Toc20246105"/>
      <w:bookmarkEnd w:id="43"/>
      <w:r>
        <w:lastRenderedPageBreak/>
        <w:t>MODEL CONCEPTS</w:t>
      </w:r>
      <w:r w:rsidR="00015DBD">
        <w:t xml:space="preserve"> – EQUIPMENT AND OBSERVING FACILITIES</w:t>
      </w:r>
      <w:bookmarkEnd w:id="44"/>
    </w:p>
    <w:p w14:paraId="7AEDDDF9" w14:textId="4D6E700F" w:rsidR="00F34C53" w:rsidRPr="00A15B15" w:rsidRDefault="00015DBD" w:rsidP="003564AD">
      <w:pPr>
        <w:pStyle w:val="Heading2"/>
      </w:pPr>
      <w:bookmarkStart w:id="45" w:name="_Toc20246106"/>
      <w:r w:rsidRPr="00A15B15">
        <w:t>Overview</w:t>
      </w:r>
      <w:r w:rsidR="00A672E3" w:rsidRPr="00A15B15">
        <w:t xml:space="preserve"> of Equipment and Observing Facilities</w:t>
      </w:r>
      <w:bookmarkEnd w:id="45"/>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4C4C8E">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4C4C8E">
        <w:t xml:space="preserve">Figure </w:t>
      </w:r>
      <w:r w:rsidR="004C4C8E">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eastAsia="en-GB"/>
        </w:rPr>
        <w:lastRenderedPageBreak/>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46"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1</w:t>
      </w:r>
      <w:r w:rsidR="00CE7E79">
        <w:rPr>
          <w:noProof/>
        </w:rPr>
        <w:fldChar w:fldCharType="end"/>
      </w:r>
      <w:bookmarkEnd w:id="46"/>
      <w:r>
        <w:t xml:space="preserve"> ObservingFacility and Equipment</w:t>
      </w:r>
    </w:p>
    <w:p w14:paraId="30BC77CD" w14:textId="77777777" w:rsidR="00CE7CBD" w:rsidRPr="00A15B15" w:rsidRDefault="00CE7CBD" w:rsidP="003564AD">
      <w:pPr>
        <w:pStyle w:val="Heading2"/>
      </w:pPr>
      <w:bookmarkStart w:id="47" w:name="_Toc20246107"/>
      <w:r w:rsidRPr="003564AD">
        <w:t>AbstractEnvironmentalMonitoringFacility</w:t>
      </w:r>
      <w:bookmarkEnd w:id="47"/>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48" w:name="BKM_6490F972_66BC_489B_883C_9CF9AAC19198"/>
            <w:bookmarkEnd w:id="48"/>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[Phase 2]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4C4C8E">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4C4C8E">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3-07 Position in space defining the location of the environmental monitoring station/platform at the time of observation. [Phase 1]</w:t>
            </w:r>
          </w:p>
          <w:p w14:paraId="1893C6EE" w14:textId="77777777" w:rsidR="004B2C41" w:rsidRDefault="004B2C41" w:rsidP="000F719B">
            <w:pPr>
              <w:pStyle w:val="Tablebody"/>
            </w:pPr>
            <w:r w:rsidRPr="00640857">
              <w:t>5-12 Geospatial location of instrument/sensor [Phase 2]</w:t>
            </w:r>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4C4C8E">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49" w:author="Klausen Jörg" w:date="2019-09-24T19:34:00Z">
              <w:r w:rsidR="004C4C8E">
                <w:t>&lt;DataType&gt; Geospatial</w:t>
              </w:r>
              <w:r w:rsidR="004C4C8E" w:rsidRPr="003564AD">
                <w:t>Location</w:t>
              </w:r>
            </w:ins>
            <w:del w:id="50"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51" w:name="BKM_8AA5A467_7E73_43A3_9A62_BB2F4E37D6FD"/>
            <w:bookmarkEnd w:id="51"/>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Further descriptive information [Phase 1]</w:t>
            </w:r>
            <w:r>
              <w:t>.</w:t>
            </w:r>
          </w:p>
          <w:p w14:paraId="72BF60A1" w14:textId="1A58FD87" w:rsidR="00FB33D5" w:rsidRPr="00640857" w:rsidRDefault="008B7504" w:rsidP="00D97193">
            <w:pPr>
              <w:pStyle w:val="Tablebody"/>
              <w:rPr>
                <w:rFonts w:eastAsia="Arial" w:cs="Arial"/>
              </w:rPr>
            </w:pPr>
            <w:r>
              <w:lastRenderedPageBreak/>
              <w:t xml:space="preserve">Cf. </w:t>
            </w:r>
            <w:r>
              <w:fldChar w:fldCharType="begin"/>
            </w:r>
            <w:r>
              <w:instrText xml:space="preserve"> REF _Ref527626118 \r \h </w:instrText>
            </w:r>
            <w:r>
              <w:fldChar w:fldCharType="separate"/>
            </w:r>
            <w:r w:rsidR="004C4C8E">
              <w:t>4.2.3.3</w:t>
            </w:r>
            <w:r>
              <w:fldChar w:fldCharType="end"/>
            </w:r>
            <w:r>
              <w:t xml:space="preserve"> </w:t>
            </w:r>
            <w:r>
              <w:fldChar w:fldCharType="begin"/>
            </w:r>
            <w:r>
              <w:instrText xml:space="preserve"> REF _Ref527626118 \h </w:instrText>
            </w:r>
            <w:r>
              <w:fldChar w:fldCharType="separate"/>
            </w:r>
            <w:r w:rsidR="004C4C8E">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lastRenderedPageBreak/>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However it should not be expected that any extension information will be appropriately processed, stored or made retrievable from any WIGOS systems or services.  [Phase 1]</w:t>
            </w:r>
          </w:p>
        </w:tc>
      </w:tr>
    </w:tbl>
    <w:p w14:paraId="59AEEF97" w14:textId="23D2946E" w:rsidR="00CE7CBD" w:rsidRPr="000F719B" w:rsidRDefault="00CE7CBD" w:rsidP="003564AD">
      <w:pPr>
        <w:pStyle w:val="Caption"/>
      </w:pPr>
      <w:bookmarkStart w:id="52" w:name="BKM_1AF4703B_A4E0_462B_B6AE_E518619E08B4"/>
      <w:bookmarkStart w:id="53" w:name="BKM_C168B129_FF29_4B24_ACBF_24EB1960C91E"/>
      <w:bookmarkStart w:id="54" w:name="BKM_ADA183B9_981F_4383_AD55_5ED84E2FD0C4"/>
      <w:bookmarkStart w:id="55" w:name="BKM_7AFB674B_E0A9_46CF_A7F2_A03B4310D721"/>
      <w:bookmarkEnd w:id="52"/>
      <w:bookmarkEnd w:id="53"/>
      <w:bookmarkEnd w:id="54"/>
      <w:bookmarkEnd w:id="55"/>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4C4C8E">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56" w:name="BKM_3E728DDE_5937_4BFD_A231_F0FD36D86CBD"/>
      <w:bookmarkEnd w:id="56"/>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57" w:name="_Ref527632949"/>
      <w:bookmarkStart w:id="58" w:name="_Ref515148193"/>
      <w:r>
        <w:t>&lt;DataType&gt; ResponsibleParty</w:t>
      </w:r>
      <w:bookmarkEnd w:id="57"/>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59" w:author="Klausen Jörg" w:date="2019-01-21T09:42:00Z">
              <w:r w:rsidR="002878C5" w:rsidDel="00041F2E">
                <w:delText>rejected</w:delText>
              </w:r>
            </w:del>
            <w:ins w:id="60"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4C4C8E">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fldSimple w:instr=" SEQ Table \* ARABIC ">
        <w:r w:rsidR="004C4C8E">
          <w:rPr>
            <w:noProof/>
          </w:rPr>
          <w:t>4</w:t>
        </w:r>
      </w:fldSimple>
      <w:r>
        <w:t>. Properties of Description</w:t>
      </w:r>
    </w:p>
    <w:p w14:paraId="6F7084E0" w14:textId="77777777" w:rsidR="00BF3F9D" w:rsidRPr="00A15B15" w:rsidRDefault="00BF3F9D" w:rsidP="00BF3F9D">
      <w:pPr>
        <w:pStyle w:val="Heading4"/>
      </w:pPr>
      <w:bookmarkStart w:id="61" w:name="_Ref527626048"/>
      <w:r>
        <w:lastRenderedPageBreak/>
        <w:t>&lt;DataType&gt; Geospatial</w:t>
      </w:r>
      <w:r w:rsidRPr="003564AD">
        <w:t>Location</w:t>
      </w:r>
      <w:bookmarkEnd w:id="61"/>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fldSimple w:instr=" SEQ Table \* ARABIC ">
        <w:r w:rsidR="004C4C8E">
          <w:rPr>
            <w:noProof/>
          </w:rPr>
          <w:t>5</w:t>
        </w:r>
      </w:fldSimple>
      <w:r w:rsidRPr="00FE3FF4">
        <w:t xml:space="preserve"> Properties of </w:t>
      </w:r>
      <w:r>
        <w:t>TimeStampedLocation</w:t>
      </w:r>
    </w:p>
    <w:p w14:paraId="1B3AFDE2" w14:textId="73615259" w:rsidR="005C34F7" w:rsidRPr="001F3C81" w:rsidRDefault="006F6C11" w:rsidP="00015DDB">
      <w:pPr>
        <w:pStyle w:val="Heading4"/>
      </w:pPr>
      <w:bookmarkStart w:id="62" w:name="_Ref527626118"/>
      <w:r>
        <w:t xml:space="preserve">&lt;DataType&gt; </w:t>
      </w:r>
      <w:r w:rsidR="005C34F7">
        <w:t>Description</w:t>
      </w:r>
      <w:bookmarkEnd w:id="58"/>
      <w:bookmarkEnd w:id="6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fldSimple w:instr=" SEQ Table \* ARABIC ">
        <w:r w:rsidR="004C4C8E">
          <w:rPr>
            <w:noProof/>
          </w:rPr>
          <w:t>6</w:t>
        </w:r>
      </w:fldSimple>
      <w:r>
        <w:t>. Properties of Description</w:t>
      </w:r>
    </w:p>
    <w:p w14:paraId="686A3F6F" w14:textId="77777777" w:rsidR="00545325" w:rsidRPr="00A15B15" w:rsidRDefault="00545325" w:rsidP="003564AD">
      <w:pPr>
        <w:pStyle w:val="Heading2"/>
      </w:pPr>
      <w:bookmarkStart w:id="63" w:name="_Toc527640924"/>
      <w:bookmarkStart w:id="64" w:name="_Toc529393512"/>
      <w:bookmarkStart w:id="65" w:name="_Ref527628798"/>
      <w:bookmarkStart w:id="66" w:name="_Ref527628801"/>
      <w:bookmarkStart w:id="67" w:name="_Toc20246108"/>
      <w:bookmarkEnd w:id="63"/>
      <w:bookmarkEnd w:id="64"/>
      <w:r w:rsidRPr="003564AD">
        <w:t>ObservingFacility</w:t>
      </w:r>
      <w:bookmarkEnd w:id="65"/>
      <w:bookmarkEnd w:id="66"/>
      <w:bookmarkEnd w:id="67"/>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68" w:name="BKM_6B6EB447_B5E0_4269_A63E_5D54B69FB20A"/>
            <w:bookmarkEnd w:id="68"/>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49A99E32" w14:textId="77777777" w:rsidR="004C4C8E" w:rsidRDefault="003B2615" w:rsidP="00535418">
            <w:pPr>
              <w:pStyle w:val="Heading4"/>
              <w:rPr>
                <w:ins w:id="69" w:author="Klausen Jörg" w:date="2019-09-24T19:34:00Z"/>
              </w:rPr>
            </w:pPr>
            <w:r>
              <w:t xml:space="preserve">Cf. </w:t>
            </w:r>
            <w:r>
              <w:fldChar w:fldCharType="begin"/>
            </w:r>
            <w:r>
              <w:instrText xml:space="preserve"> REF _Ref527633057 \r \h </w:instrText>
            </w:r>
            <w:r>
              <w:fldChar w:fldCharType="separate"/>
            </w:r>
            <w:r w:rsidR="004C4C8E">
              <w:t>4.3.3.8</w:t>
            </w:r>
            <w:r>
              <w:fldChar w:fldCharType="end"/>
            </w:r>
            <w:r>
              <w:t xml:space="preserve"> </w:t>
            </w:r>
            <w:r>
              <w:fldChar w:fldCharType="begin"/>
            </w:r>
            <w:r>
              <w:instrText xml:space="preserve"> REF _Ref527633064 \h </w:instrText>
            </w:r>
            <w:r>
              <w:fldChar w:fldCharType="separate"/>
            </w:r>
            <w:ins w:id="70" w:author="Klausen Jörg" w:date="2019-09-24T19:34:00Z">
              <w:r w:rsidR="004C4C8E">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24956A55" w14:textId="77777777" w:rsidTr="00D23539">
              <w:trPr>
                <w:tblHeader/>
                <w:ins w:id="71" w:author="Klausen Jörg" w:date="2019-09-24T19:34:00Z"/>
              </w:trPr>
              <w:tc>
                <w:tcPr>
                  <w:tcW w:w="1701" w:type="dxa"/>
                  <w:shd w:val="clear" w:color="auto" w:fill="B8CCE4" w:themeFill="accent1" w:themeFillTint="66"/>
                  <w:tcMar>
                    <w:top w:w="0" w:type="dxa"/>
                    <w:left w:w="60" w:type="dxa"/>
                    <w:bottom w:w="0" w:type="dxa"/>
                    <w:right w:w="60" w:type="dxa"/>
                  </w:tcMar>
                </w:tcPr>
                <w:p w14:paraId="0B26B3D1" w14:textId="77777777" w:rsidR="004C4C8E" w:rsidRPr="0083573F" w:rsidRDefault="004C4C8E" w:rsidP="00D23539">
                  <w:pPr>
                    <w:pStyle w:val="Tableheader"/>
                    <w:rPr>
                      <w:ins w:id="72" w:author="Klausen Jörg" w:date="2019-09-24T19:34:00Z"/>
                      <w:i/>
                      <w:iCs/>
                    </w:rPr>
                  </w:pPr>
                  <w:ins w:id="73"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66CD0F9F" w14:textId="77777777" w:rsidR="004C4C8E" w:rsidRPr="0083573F" w:rsidRDefault="004C4C8E" w:rsidP="00D23539">
                  <w:pPr>
                    <w:pStyle w:val="Tableheader"/>
                    <w:rPr>
                      <w:ins w:id="74" w:author="Klausen Jörg" w:date="2019-09-24T19:34:00Z"/>
                    </w:rPr>
                  </w:pPr>
                  <w:ins w:id="75"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63DD3787" w14:textId="77777777" w:rsidR="004C4C8E" w:rsidRPr="0083573F" w:rsidRDefault="004C4C8E" w:rsidP="00D23539">
                  <w:pPr>
                    <w:pStyle w:val="Tableheader"/>
                    <w:rPr>
                      <w:ins w:id="76" w:author="Klausen Jörg" w:date="2019-09-24T19:34:00Z"/>
                    </w:rPr>
                  </w:pPr>
                  <w:ins w:id="77"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38A81E0B" w14:textId="77777777" w:rsidR="004C4C8E" w:rsidRPr="0083573F" w:rsidRDefault="004C4C8E" w:rsidP="00D23539">
                  <w:pPr>
                    <w:pStyle w:val="Tableheader"/>
                    <w:rPr>
                      <w:ins w:id="78" w:author="Klausen Jörg" w:date="2019-09-24T19:34:00Z"/>
                    </w:rPr>
                  </w:pPr>
                  <w:ins w:id="79" w:author="Klausen Jörg" w:date="2019-09-24T19:34:00Z">
                    <w:r w:rsidRPr="0083573F">
                      <w:t>Property Description</w:t>
                    </w:r>
                  </w:ins>
                </w:p>
              </w:tc>
            </w:tr>
            <w:tr w:rsidR="004C4C8E" w14:paraId="77E01282" w14:textId="77777777" w:rsidTr="00D23539">
              <w:trPr>
                <w:ins w:id="80" w:author="Klausen Jörg" w:date="2019-09-24T19:34:00Z"/>
              </w:trPr>
              <w:tc>
                <w:tcPr>
                  <w:tcW w:w="1701" w:type="dxa"/>
                  <w:tcMar>
                    <w:top w:w="0" w:type="dxa"/>
                    <w:left w:w="60" w:type="dxa"/>
                    <w:bottom w:w="0" w:type="dxa"/>
                    <w:right w:w="60" w:type="dxa"/>
                  </w:tcMar>
                </w:tcPr>
                <w:p w14:paraId="131D0CA8" w14:textId="77777777" w:rsidR="004C4C8E" w:rsidRPr="0083573F" w:rsidRDefault="004C4C8E" w:rsidP="00D23539">
                  <w:pPr>
                    <w:pStyle w:val="Tablebody"/>
                    <w:rPr>
                      <w:ins w:id="81" w:author="Klausen Jörg" w:date="2019-09-24T19:34:00Z"/>
                    </w:rPr>
                  </w:pPr>
                  <w:ins w:id="82" w:author="Klausen Jörg" w:date="2019-09-24T19:34:00Z">
                    <w:r>
                      <w:t>timeZone</w:t>
                    </w:r>
                  </w:ins>
                </w:p>
              </w:tc>
              <w:tc>
                <w:tcPr>
                  <w:tcW w:w="1134" w:type="dxa"/>
                  <w:tcMar>
                    <w:top w:w="0" w:type="dxa"/>
                    <w:left w:w="60" w:type="dxa"/>
                    <w:bottom w:w="0" w:type="dxa"/>
                    <w:right w:w="60" w:type="dxa"/>
                  </w:tcMar>
                </w:tcPr>
                <w:p w14:paraId="5C7B5156" w14:textId="77777777" w:rsidR="004C4C8E" w:rsidRPr="0083573F" w:rsidRDefault="004C4C8E" w:rsidP="00D23539">
                  <w:pPr>
                    <w:pStyle w:val="Tablebody"/>
                    <w:rPr>
                      <w:ins w:id="83" w:author="Klausen Jörg" w:date="2019-09-24T19:34:00Z"/>
                      <w:rFonts w:eastAsia="Arial" w:cs="Arial"/>
                    </w:rPr>
                  </w:pPr>
                  <w:ins w:id="84" w:author="Klausen Jörg" w:date="2019-09-24T19:34:00Z">
                    <w:r w:rsidRPr="0083573F">
                      <w:t>1..</w:t>
                    </w:r>
                    <w:r>
                      <w:t>1</w:t>
                    </w:r>
                  </w:ins>
                </w:p>
              </w:tc>
              <w:tc>
                <w:tcPr>
                  <w:tcW w:w="1701" w:type="dxa"/>
                  <w:tcMar>
                    <w:top w:w="0" w:type="dxa"/>
                    <w:left w:w="60" w:type="dxa"/>
                    <w:bottom w:w="0" w:type="dxa"/>
                    <w:right w:w="60" w:type="dxa"/>
                  </w:tcMar>
                </w:tcPr>
                <w:p w14:paraId="01EC34F3" w14:textId="77777777" w:rsidR="004C4C8E" w:rsidRPr="0083573F" w:rsidRDefault="004C4C8E" w:rsidP="00D23539">
                  <w:pPr>
                    <w:pStyle w:val="Tablebody"/>
                    <w:rPr>
                      <w:ins w:id="85" w:author="Klausen Jörg" w:date="2019-09-24T19:34:00Z"/>
                      <w:rFonts w:eastAsia="Arial" w:cs="Arial"/>
                    </w:rPr>
                  </w:pPr>
                  <w:ins w:id="86" w:author="Klausen Jörg" w:date="2019-09-24T19:34:00Z">
                    <w:r>
                      <w:t>TimeZoneType</w:t>
                    </w:r>
                  </w:ins>
                </w:p>
              </w:tc>
              <w:tc>
                <w:tcPr>
                  <w:tcW w:w="5103" w:type="dxa"/>
                  <w:tcMar>
                    <w:top w:w="0" w:type="dxa"/>
                    <w:left w:w="60" w:type="dxa"/>
                    <w:bottom w:w="0" w:type="dxa"/>
                    <w:right w:w="60" w:type="dxa"/>
                  </w:tcMar>
                </w:tcPr>
                <w:p w14:paraId="5DB8068C" w14:textId="77777777" w:rsidR="004C4C8E" w:rsidRPr="00015DDB" w:rsidRDefault="004C4C8E" w:rsidP="00535418">
                  <w:pPr>
                    <w:pStyle w:val="Tablebody"/>
                    <w:rPr>
                      <w:ins w:id="87" w:author="Klausen Jörg" w:date="2019-09-24T19:34:00Z"/>
                    </w:rPr>
                  </w:pPr>
                  <w:ins w:id="88" w:author="Klausen Jörg" w:date="2019-09-24T19:34:00Z">
                    <w:r>
                      <w:t xml:space="preserve">Time zone of the ObservingFacility, from the TimeZoneType codelist. </w:t>
                    </w:r>
                  </w:ins>
                </w:p>
              </w:tc>
            </w:tr>
            <w:tr w:rsidR="004C4C8E" w:rsidRPr="00640857" w14:paraId="418F5443" w14:textId="77777777" w:rsidTr="00D23539">
              <w:trPr>
                <w:ins w:id="89" w:author="Klausen Jörg" w:date="2019-09-24T19:34:00Z"/>
              </w:trPr>
              <w:tc>
                <w:tcPr>
                  <w:tcW w:w="1701" w:type="dxa"/>
                  <w:tcMar>
                    <w:top w:w="0" w:type="dxa"/>
                    <w:left w:w="60" w:type="dxa"/>
                    <w:bottom w:w="0" w:type="dxa"/>
                    <w:right w:w="60" w:type="dxa"/>
                  </w:tcMar>
                </w:tcPr>
                <w:p w14:paraId="6A32FA6A" w14:textId="77777777" w:rsidR="004C4C8E" w:rsidRPr="00640857" w:rsidRDefault="004C4C8E" w:rsidP="00D23539">
                  <w:pPr>
                    <w:pStyle w:val="Tablebody"/>
                    <w:rPr>
                      <w:ins w:id="90" w:author="Klausen Jörg" w:date="2019-09-24T19:34:00Z"/>
                    </w:rPr>
                  </w:pPr>
                  <w:ins w:id="91" w:author="Klausen Jörg" w:date="2019-09-24T19:34:00Z">
                    <w:r>
                      <w:lastRenderedPageBreak/>
                      <w:t>validPeriod</w:t>
                    </w:r>
                  </w:ins>
                </w:p>
              </w:tc>
              <w:tc>
                <w:tcPr>
                  <w:tcW w:w="1134" w:type="dxa"/>
                  <w:tcMar>
                    <w:top w:w="0" w:type="dxa"/>
                    <w:left w:w="60" w:type="dxa"/>
                    <w:bottom w:w="0" w:type="dxa"/>
                    <w:right w:w="60" w:type="dxa"/>
                  </w:tcMar>
                </w:tcPr>
                <w:p w14:paraId="40BD91A5" w14:textId="77777777" w:rsidR="004C4C8E" w:rsidRPr="00640857" w:rsidRDefault="004C4C8E" w:rsidP="00D23539">
                  <w:pPr>
                    <w:pStyle w:val="Tablebody"/>
                    <w:rPr>
                      <w:ins w:id="92" w:author="Klausen Jörg" w:date="2019-09-24T19:34:00Z"/>
                      <w:rFonts w:eastAsia="Arial" w:cs="Arial"/>
                      <w:color w:val="0F0F0F"/>
                    </w:rPr>
                  </w:pPr>
                  <w:ins w:id="93" w:author="Klausen Jörg" w:date="2019-09-24T19:34:00Z">
                    <w:r>
                      <w:rPr>
                        <w:color w:val="0F0F0F"/>
                      </w:rPr>
                      <w:t>0..1</w:t>
                    </w:r>
                  </w:ins>
                </w:p>
              </w:tc>
              <w:tc>
                <w:tcPr>
                  <w:tcW w:w="1701" w:type="dxa"/>
                  <w:tcMar>
                    <w:top w:w="0" w:type="dxa"/>
                    <w:left w:w="60" w:type="dxa"/>
                    <w:bottom w:w="0" w:type="dxa"/>
                    <w:right w:w="60" w:type="dxa"/>
                  </w:tcMar>
                </w:tcPr>
                <w:p w14:paraId="43893850" w14:textId="77777777" w:rsidR="004C4C8E" w:rsidRPr="00640857" w:rsidRDefault="004C4C8E" w:rsidP="00D23539">
                  <w:pPr>
                    <w:pStyle w:val="Tablebody"/>
                    <w:rPr>
                      <w:ins w:id="94" w:author="Klausen Jörg" w:date="2019-09-24T19:34:00Z"/>
                      <w:rFonts w:eastAsia="Arial" w:cs="Arial"/>
                    </w:rPr>
                  </w:pPr>
                  <w:ins w:id="95" w:author="Klausen Jörg" w:date="2019-09-24T19:34:00Z">
                    <w:r>
                      <w:t>gml:TimePeriod</w:t>
                    </w:r>
                  </w:ins>
                </w:p>
              </w:tc>
              <w:tc>
                <w:tcPr>
                  <w:tcW w:w="5103" w:type="dxa"/>
                  <w:tcMar>
                    <w:top w:w="0" w:type="dxa"/>
                    <w:left w:w="60" w:type="dxa"/>
                    <w:bottom w:w="0" w:type="dxa"/>
                    <w:right w:w="60" w:type="dxa"/>
                  </w:tcMar>
                </w:tcPr>
                <w:p w14:paraId="024238F2" w14:textId="77777777" w:rsidR="004C4C8E" w:rsidRPr="00640857" w:rsidRDefault="004C4C8E" w:rsidP="008B7495">
                  <w:pPr>
                    <w:pStyle w:val="Tablebody"/>
                    <w:rPr>
                      <w:ins w:id="96" w:author="Klausen Jörg" w:date="2019-09-24T19:34:00Z"/>
                      <w:rFonts w:eastAsia="Arial" w:cs="Arial"/>
                    </w:rPr>
                  </w:pPr>
                  <w:ins w:id="97" w:author="Klausen Jörg" w:date="2019-09-24T19:34:00Z">
                    <w:r>
                      <w:t>Specifies at least the begin date of the indicated TimeZone. If omitted, the dateEstablished of the facility will be assumed.</w:t>
                    </w:r>
                  </w:ins>
                </w:p>
              </w:tc>
            </w:tr>
          </w:tbl>
          <w:p w14:paraId="32A05899" w14:textId="77777777" w:rsidR="004C4C8E" w:rsidRDefault="004C4C8E" w:rsidP="00535418">
            <w:pPr>
              <w:pStyle w:val="Caption"/>
              <w:rPr>
                <w:ins w:id="98" w:author="Klausen Jörg" w:date="2019-09-24T19:34:00Z"/>
              </w:rPr>
            </w:pPr>
            <w:ins w:id="99" w:author="Klausen Jörg" w:date="2019-09-24T19:34:00Z">
              <w:r>
                <w:t xml:space="preserve">Table </w:t>
              </w:r>
              <w:r>
                <w:rPr>
                  <w:noProof/>
                </w:rPr>
                <w:t>15</w:t>
              </w:r>
              <w:r w:rsidRPr="00814FD8">
                <w:t xml:space="preserve"> Properties of </w:t>
              </w:r>
              <w:r>
                <w:t>TimeZone</w:t>
              </w:r>
            </w:ins>
          </w:p>
          <w:p w14:paraId="4C73B049" w14:textId="77777777" w:rsidR="004C4C8E" w:rsidRDefault="004C4C8E" w:rsidP="00955E8C">
            <w:pPr>
              <w:pStyle w:val="Heading4"/>
              <w:rPr>
                <w:ins w:id="100" w:author="Klausen Jörg" w:date="2019-09-24T19:34:00Z"/>
              </w:rPr>
            </w:pPr>
            <w:ins w:id="101" w:author="Klausen Jörg" w:date="2019-09-24T19:34: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0BCEB0F7" w14:textId="77777777" w:rsidTr="00D23539">
              <w:trPr>
                <w:tblHeader/>
                <w:ins w:id="102" w:author="Klausen Jörg" w:date="2019-09-24T19:34:00Z"/>
              </w:trPr>
              <w:tc>
                <w:tcPr>
                  <w:tcW w:w="1701" w:type="dxa"/>
                  <w:shd w:val="clear" w:color="auto" w:fill="B8CCE4" w:themeFill="accent1" w:themeFillTint="66"/>
                  <w:tcMar>
                    <w:top w:w="0" w:type="dxa"/>
                    <w:left w:w="60" w:type="dxa"/>
                    <w:bottom w:w="0" w:type="dxa"/>
                    <w:right w:w="60" w:type="dxa"/>
                  </w:tcMar>
                </w:tcPr>
                <w:p w14:paraId="0D3EBE09" w14:textId="77777777" w:rsidR="004C4C8E" w:rsidRPr="0083573F" w:rsidRDefault="004C4C8E" w:rsidP="00D23539">
                  <w:pPr>
                    <w:pStyle w:val="Tableheader"/>
                    <w:rPr>
                      <w:ins w:id="103" w:author="Klausen Jörg" w:date="2019-09-24T19:34:00Z"/>
                      <w:i/>
                      <w:iCs/>
                    </w:rPr>
                  </w:pPr>
                  <w:ins w:id="104"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3B0D06C2" w14:textId="77777777" w:rsidR="004C4C8E" w:rsidRPr="0083573F" w:rsidRDefault="004C4C8E" w:rsidP="00D23539">
                  <w:pPr>
                    <w:pStyle w:val="Tableheader"/>
                    <w:rPr>
                      <w:ins w:id="105" w:author="Klausen Jörg" w:date="2019-09-24T19:34:00Z"/>
                    </w:rPr>
                  </w:pPr>
                  <w:ins w:id="106"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7DC90FBF" w14:textId="77777777" w:rsidR="004C4C8E" w:rsidRPr="0083573F" w:rsidRDefault="004C4C8E" w:rsidP="00D23539">
                  <w:pPr>
                    <w:pStyle w:val="Tableheader"/>
                    <w:rPr>
                      <w:ins w:id="107" w:author="Klausen Jörg" w:date="2019-09-24T19:34:00Z"/>
                    </w:rPr>
                  </w:pPr>
                  <w:ins w:id="108"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256E1956" w14:textId="77777777" w:rsidR="004C4C8E" w:rsidRPr="0083573F" w:rsidRDefault="004C4C8E" w:rsidP="00D23539">
                  <w:pPr>
                    <w:pStyle w:val="Tableheader"/>
                    <w:rPr>
                      <w:ins w:id="109" w:author="Klausen Jörg" w:date="2019-09-24T19:34:00Z"/>
                    </w:rPr>
                  </w:pPr>
                  <w:ins w:id="110" w:author="Klausen Jörg" w:date="2019-09-24T19:34:00Z">
                    <w:r w:rsidRPr="0083573F">
                      <w:t>Property Description</w:t>
                    </w:r>
                  </w:ins>
                </w:p>
              </w:tc>
            </w:tr>
            <w:tr w:rsidR="004C4C8E" w14:paraId="4CD259CC" w14:textId="77777777" w:rsidTr="00D23539">
              <w:trPr>
                <w:ins w:id="111" w:author="Klausen Jörg" w:date="2019-09-24T19:34:00Z"/>
              </w:trPr>
              <w:tc>
                <w:tcPr>
                  <w:tcW w:w="1701" w:type="dxa"/>
                  <w:tcMar>
                    <w:top w:w="0" w:type="dxa"/>
                    <w:left w:w="60" w:type="dxa"/>
                    <w:bottom w:w="0" w:type="dxa"/>
                    <w:right w:w="60" w:type="dxa"/>
                  </w:tcMar>
                </w:tcPr>
                <w:p w14:paraId="1367BA77" w14:textId="77777777" w:rsidR="004C4C8E" w:rsidRPr="0083573F" w:rsidRDefault="004C4C8E" w:rsidP="00D23539">
                  <w:pPr>
                    <w:pStyle w:val="Tablebody"/>
                    <w:rPr>
                      <w:ins w:id="112" w:author="Klausen Jörg" w:date="2019-09-24T19:34:00Z"/>
                    </w:rPr>
                  </w:pPr>
                  <w:ins w:id="113" w:author="Klausen Jörg" w:date="2019-09-24T19:34:00Z">
                    <w:r>
                      <w:t>population10km</w:t>
                    </w:r>
                  </w:ins>
                </w:p>
              </w:tc>
              <w:tc>
                <w:tcPr>
                  <w:tcW w:w="1134" w:type="dxa"/>
                  <w:tcMar>
                    <w:top w:w="0" w:type="dxa"/>
                    <w:left w:w="60" w:type="dxa"/>
                    <w:bottom w:w="0" w:type="dxa"/>
                    <w:right w:w="60" w:type="dxa"/>
                  </w:tcMar>
                </w:tcPr>
                <w:p w14:paraId="0D692CB1" w14:textId="77777777" w:rsidR="004C4C8E" w:rsidRPr="0083573F" w:rsidRDefault="004C4C8E" w:rsidP="00D23539">
                  <w:pPr>
                    <w:pStyle w:val="Tablebody"/>
                    <w:rPr>
                      <w:ins w:id="114" w:author="Klausen Jörg" w:date="2019-09-24T19:34:00Z"/>
                      <w:rFonts w:eastAsia="Arial" w:cs="Arial"/>
                    </w:rPr>
                  </w:pPr>
                  <w:ins w:id="115" w:author="Klausen Jörg" w:date="2019-09-24T19:34:00Z">
                    <w:r>
                      <w:t>0</w:t>
                    </w:r>
                    <w:r w:rsidRPr="0083573F">
                      <w:t>..</w:t>
                    </w:r>
                    <w:r>
                      <w:t>1</w:t>
                    </w:r>
                  </w:ins>
                </w:p>
              </w:tc>
              <w:tc>
                <w:tcPr>
                  <w:tcW w:w="1701" w:type="dxa"/>
                  <w:tcMar>
                    <w:top w:w="0" w:type="dxa"/>
                    <w:left w:w="60" w:type="dxa"/>
                    <w:bottom w:w="0" w:type="dxa"/>
                    <w:right w:w="60" w:type="dxa"/>
                  </w:tcMar>
                </w:tcPr>
                <w:p w14:paraId="16E44464" w14:textId="77777777" w:rsidR="004C4C8E" w:rsidRPr="0083573F" w:rsidRDefault="004C4C8E" w:rsidP="00D23539">
                  <w:pPr>
                    <w:pStyle w:val="Tablebody"/>
                    <w:rPr>
                      <w:ins w:id="116" w:author="Klausen Jörg" w:date="2019-09-24T19:34:00Z"/>
                      <w:rFonts w:eastAsia="Arial" w:cs="Arial"/>
                    </w:rPr>
                  </w:pPr>
                  <w:ins w:id="117" w:author="Klausen Jörg" w:date="2019-09-24T19:34:00Z">
                    <w:r>
                      <w:t>Integer</w:t>
                    </w:r>
                  </w:ins>
                </w:p>
              </w:tc>
              <w:tc>
                <w:tcPr>
                  <w:tcW w:w="5103" w:type="dxa"/>
                  <w:tcMar>
                    <w:top w:w="0" w:type="dxa"/>
                    <w:left w:w="60" w:type="dxa"/>
                    <w:bottom w:w="0" w:type="dxa"/>
                    <w:right w:w="60" w:type="dxa"/>
                  </w:tcMar>
                </w:tcPr>
                <w:p w14:paraId="4E206BBF" w14:textId="77777777" w:rsidR="004C4C8E" w:rsidRPr="00015DDB" w:rsidRDefault="004C4C8E" w:rsidP="00D23539">
                  <w:pPr>
                    <w:pStyle w:val="Tablebody"/>
                    <w:rPr>
                      <w:ins w:id="118" w:author="Klausen Jörg" w:date="2019-09-24T19:34:00Z"/>
                    </w:rPr>
                  </w:pPr>
                  <w:ins w:id="119" w:author="Klausen Jörg" w:date="2019-09-24T19:34:00Z">
                    <w:r>
                      <w:t xml:space="preserve">Population within a 10 km radius of the ObservingFacility </w:t>
                    </w:r>
                  </w:ins>
                </w:p>
              </w:tc>
            </w:tr>
            <w:tr w:rsidR="004C4C8E" w14:paraId="16B4979C" w14:textId="77777777" w:rsidTr="00D23539">
              <w:trPr>
                <w:ins w:id="120" w:author="Klausen Jörg" w:date="2019-09-24T19:34:00Z"/>
              </w:trPr>
              <w:tc>
                <w:tcPr>
                  <w:tcW w:w="1701" w:type="dxa"/>
                  <w:tcMar>
                    <w:top w:w="0" w:type="dxa"/>
                    <w:left w:w="60" w:type="dxa"/>
                    <w:bottom w:w="0" w:type="dxa"/>
                    <w:right w:w="60" w:type="dxa"/>
                  </w:tcMar>
                </w:tcPr>
                <w:p w14:paraId="3CCBD807" w14:textId="77777777" w:rsidR="004C4C8E" w:rsidRDefault="004C4C8E" w:rsidP="00D23539">
                  <w:pPr>
                    <w:pStyle w:val="Tablebody"/>
                    <w:rPr>
                      <w:ins w:id="121" w:author="Klausen Jörg" w:date="2019-09-24T19:34:00Z"/>
                    </w:rPr>
                  </w:pPr>
                  <w:ins w:id="122" w:author="Klausen Jörg" w:date="2019-09-24T19:34:00Z">
                    <w:r>
                      <w:t>population50km</w:t>
                    </w:r>
                  </w:ins>
                </w:p>
              </w:tc>
              <w:tc>
                <w:tcPr>
                  <w:tcW w:w="1134" w:type="dxa"/>
                  <w:tcMar>
                    <w:top w:w="0" w:type="dxa"/>
                    <w:left w:w="60" w:type="dxa"/>
                    <w:bottom w:w="0" w:type="dxa"/>
                    <w:right w:w="60" w:type="dxa"/>
                  </w:tcMar>
                </w:tcPr>
                <w:p w14:paraId="732B541D" w14:textId="77777777" w:rsidR="004C4C8E" w:rsidRDefault="004C4C8E" w:rsidP="00D23539">
                  <w:pPr>
                    <w:pStyle w:val="Tablebody"/>
                    <w:rPr>
                      <w:ins w:id="123" w:author="Klausen Jörg" w:date="2019-09-24T19:34:00Z"/>
                    </w:rPr>
                  </w:pPr>
                  <w:ins w:id="124" w:author="Klausen Jörg" w:date="2019-09-24T19:34:00Z">
                    <w:r>
                      <w:t>0</w:t>
                    </w:r>
                    <w:r w:rsidRPr="0083573F">
                      <w:t>..</w:t>
                    </w:r>
                    <w:r>
                      <w:t>1</w:t>
                    </w:r>
                  </w:ins>
                </w:p>
              </w:tc>
              <w:tc>
                <w:tcPr>
                  <w:tcW w:w="1701" w:type="dxa"/>
                  <w:tcMar>
                    <w:top w:w="0" w:type="dxa"/>
                    <w:left w:w="60" w:type="dxa"/>
                    <w:bottom w:w="0" w:type="dxa"/>
                    <w:right w:w="60" w:type="dxa"/>
                  </w:tcMar>
                </w:tcPr>
                <w:p w14:paraId="6046D8FD" w14:textId="77777777" w:rsidR="004C4C8E" w:rsidRDefault="004C4C8E" w:rsidP="00D23539">
                  <w:pPr>
                    <w:pStyle w:val="Tablebody"/>
                    <w:rPr>
                      <w:ins w:id="125" w:author="Klausen Jörg" w:date="2019-09-24T19:34:00Z"/>
                    </w:rPr>
                  </w:pPr>
                  <w:ins w:id="126" w:author="Klausen Jörg" w:date="2019-09-24T19:34:00Z">
                    <w:r>
                      <w:t>Integer</w:t>
                    </w:r>
                  </w:ins>
                </w:p>
              </w:tc>
              <w:tc>
                <w:tcPr>
                  <w:tcW w:w="5103" w:type="dxa"/>
                  <w:tcMar>
                    <w:top w:w="0" w:type="dxa"/>
                    <w:left w:w="60" w:type="dxa"/>
                    <w:bottom w:w="0" w:type="dxa"/>
                    <w:right w:w="60" w:type="dxa"/>
                  </w:tcMar>
                </w:tcPr>
                <w:p w14:paraId="18FF56E0" w14:textId="77777777" w:rsidR="004C4C8E" w:rsidRDefault="004C4C8E" w:rsidP="00D23539">
                  <w:pPr>
                    <w:pStyle w:val="Tablebody"/>
                    <w:rPr>
                      <w:ins w:id="127" w:author="Klausen Jörg" w:date="2019-09-24T19:34:00Z"/>
                    </w:rPr>
                  </w:pPr>
                  <w:ins w:id="128" w:author="Klausen Jörg" w:date="2019-09-24T19:34:00Z">
                    <w:r>
                      <w:t xml:space="preserve">Population within a 10 km radius of the ObservingFacility </w:t>
                    </w:r>
                  </w:ins>
                </w:p>
              </w:tc>
            </w:tr>
            <w:tr w:rsidR="004C4C8E" w:rsidRPr="00640857" w14:paraId="136395E9" w14:textId="77777777" w:rsidTr="00D23539">
              <w:trPr>
                <w:ins w:id="129" w:author="Klausen Jörg" w:date="2019-09-24T19:34:00Z"/>
              </w:trPr>
              <w:tc>
                <w:tcPr>
                  <w:tcW w:w="1701" w:type="dxa"/>
                  <w:tcMar>
                    <w:top w:w="0" w:type="dxa"/>
                    <w:left w:w="60" w:type="dxa"/>
                    <w:bottom w:w="0" w:type="dxa"/>
                    <w:right w:w="60" w:type="dxa"/>
                  </w:tcMar>
                </w:tcPr>
                <w:p w14:paraId="2928F30C" w14:textId="77777777" w:rsidR="004C4C8E" w:rsidRPr="00640857" w:rsidRDefault="004C4C8E" w:rsidP="00D23539">
                  <w:pPr>
                    <w:pStyle w:val="Tablebody"/>
                    <w:rPr>
                      <w:ins w:id="130" w:author="Klausen Jörg" w:date="2019-09-24T19:34:00Z"/>
                    </w:rPr>
                  </w:pPr>
                  <w:ins w:id="131" w:author="Klausen Jörg" w:date="2019-09-24T19:34:00Z">
                    <w:r>
                      <w:t>validPeriod</w:t>
                    </w:r>
                  </w:ins>
                </w:p>
              </w:tc>
              <w:tc>
                <w:tcPr>
                  <w:tcW w:w="1134" w:type="dxa"/>
                  <w:tcMar>
                    <w:top w:w="0" w:type="dxa"/>
                    <w:left w:w="60" w:type="dxa"/>
                    <w:bottom w:w="0" w:type="dxa"/>
                    <w:right w:w="60" w:type="dxa"/>
                  </w:tcMar>
                </w:tcPr>
                <w:p w14:paraId="2300CFC1" w14:textId="77777777" w:rsidR="004C4C8E" w:rsidRPr="00640857" w:rsidRDefault="004C4C8E" w:rsidP="00D23539">
                  <w:pPr>
                    <w:pStyle w:val="Tablebody"/>
                    <w:rPr>
                      <w:ins w:id="132" w:author="Klausen Jörg" w:date="2019-09-24T19:34:00Z"/>
                      <w:rFonts w:eastAsia="Arial" w:cs="Arial"/>
                      <w:color w:val="0F0F0F"/>
                    </w:rPr>
                  </w:pPr>
                  <w:ins w:id="133" w:author="Klausen Jörg" w:date="2019-09-24T19:34:00Z">
                    <w:r>
                      <w:rPr>
                        <w:color w:val="0F0F0F"/>
                      </w:rPr>
                      <w:t>0..1</w:t>
                    </w:r>
                  </w:ins>
                </w:p>
              </w:tc>
              <w:tc>
                <w:tcPr>
                  <w:tcW w:w="1701" w:type="dxa"/>
                  <w:tcMar>
                    <w:top w:w="0" w:type="dxa"/>
                    <w:left w:w="60" w:type="dxa"/>
                    <w:bottom w:w="0" w:type="dxa"/>
                    <w:right w:w="60" w:type="dxa"/>
                  </w:tcMar>
                </w:tcPr>
                <w:p w14:paraId="712EE206" w14:textId="77777777" w:rsidR="004C4C8E" w:rsidRPr="00640857" w:rsidRDefault="004C4C8E" w:rsidP="00D23539">
                  <w:pPr>
                    <w:pStyle w:val="Tablebody"/>
                    <w:rPr>
                      <w:ins w:id="134" w:author="Klausen Jörg" w:date="2019-09-24T19:34:00Z"/>
                      <w:rFonts w:eastAsia="Arial" w:cs="Arial"/>
                    </w:rPr>
                  </w:pPr>
                  <w:ins w:id="135" w:author="Klausen Jörg" w:date="2019-09-24T19:34:00Z">
                    <w:r>
                      <w:t>gml:TimePeriod</w:t>
                    </w:r>
                  </w:ins>
                </w:p>
              </w:tc>
              <w:tc>
                <w:tcPr>
                  <w:tcW w:w="5103" w:type="dxa"/>
                  <w:tcMar>
                    <w:top w:w="0" w:type="dxa"/>
                    <w:left w:w="60" w:type="dxa"/>
                    <w:bottom w:w="0" w:type="dxa"/>
                    <w:right w:w="60" w:type="dxa"/>
                  </w:tcMar>
                </w:tcPr>
                <w:p w14:paraId="2EA1E1E3" w14:textId="77777777" w:rsidR="004C4C8E" w:rsidRPr="00640857" w:rsidRDefault="004C4C8E" w:rsidP="008B7495">
                  <w:pPr>
                    <w:pStyle w:val="Tablebody"/>
                    <w:rPr>
                      <w:ins w:id="136" w:author="Klausen Jörg" w:date="2019-09-24T19:34:00Z"/>
                      <w:rFonts w:eastAsia="Arial" w:cs="Arial"/>
                    </w:rPr>
                  </w:pPr>
                  <w:ins w:id="137" w:author="Klausen Jörg" w:date="2019-09-24T19:34:00Z">
                    <w:r>
                      <w:t>Specifies at least the begin date of the indicated Population. If omitted, the dateEstablished of the facility will be assumed.</w:t>
                    </w:r>
                  </w:ins>
                </w:p>
              </w:tc>
            </w:tr>
          </w:tbl>
          <w:p w14:paraId="6E7ADA51" w14:textId="77777777" w:rsidR="004C4C8E" w:rsidRPr="00955E8C" w:rsidRDefault="004C4C8E" w:rsidP="00955E8C">
            <w:pPr>
              <w:pStyle w:val="Caption"/>
              <w:rPr>
                <w:ins w:id="138" w:author="Klausen Jörg" w:date="2019-09-24T19:34:00Z"/>
              </w:rPr>
            </w:pPr>
            <w:ins w:id="139" w:author="Klausen Jörg" w:date="2019-09-24T19:34:00Z">
              <w:r>
                <w:t xml:space="preserve">Table </w:t>
              </w:r>
              <w:r>
                <w:rPr>
                  <w:noProof/>
                </w:rPr>
                <w:t>16</w:t>
              </w:r>
              <w:r w:rsidRPr="00814FD8">
                <w:t xml:space="preserve"> Properties of </w:t>
              </w:r>
              <w:r>
                <w:t>Population</w:t>
              </w:r>
            </w:ins>
          </w:p>
          <w:p w14:paraId="71D0B28B" w14:textId="77777777" w:rsidR="00C643C5" w:rsidDel="00CA502A" w:rsidRDefault="004C4C8E" w:rsidP="00535418">
            <w:pPr>
              <w:pStyle w:val="Heading4"/>
              <w:rPr>
                <w:del w:id="140" w:author="Klausen Jörg" w:date="2019-01-21T09:43:00Z"/>
              </w:rPr>
            </w:pPr>
            <w:ins w:id="141" w:author="Klausen Jörg" w:date="2019-09-24T19:34:00Z">
              <w:r w:rsidRPr="003564AD">
                <w:t>FacilitySet</w:t>
              </w:r>
            </w:ins>
            <w:del w:id="142"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43"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44" w:author="Klausen Jörg" w:date="2019-01-21T09:43:00Z"/>
                      <w:i/>
                      <w:iCs/>
                    </w:rPr>
                  </w:pPr>
                  <w:del w:id="145"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46" w:author="Klausen Jörg" w:date="2019-01-21T09:43:00Z"/>
                    </w:rPr>
                  </w:pPr>
                  <w:del w:id="147"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48" w:author="Klausen Jörg" w:date="2019-01-21T09:43:00Z"/>
                    </w:rPr>
                  </w:pPr>
                  <w:del w:id="149"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150" w:author="Klausen Jörg" w:date="2019-01-21T09:43:00Z"/>
                    </w:rPr>
                  </w:pPr>
                  <w:del w:id="151" w:author="Klausen Jörg" w:date="2019-01-21T09:43:00Z">
                    <w:r w:rsidRPr="0083573F" w:rsidDel="00CA502A">
                      <w:delText>Property Description</w:delText>
                    </w:r>
                  </w:del>
                </w:p>
              </w:tc>
            </w:tr>
            <w:tr w:rsidR="00C643C5" w:rsidDel="00CA502A" w14:paraId="60418BC8" w14:textId="77777777" w:rsidTr="00D23539">
              <w:trPr>
                <w:del w:id="152"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153" w:author="Klausen Jörg" w:date="2019-01-21T09:43:00Z"/>
                    </w:rPr>
                  </w:pPr>
                  <w:del w:id="154"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155" w:author="Klausen Jörg" w:date="2019-01-21T09:43:00Z"/>
                      <w:rFonts w:eastAsia="Arial" w:cs="Arial"/>
                    </w:rPr>
                  </w:pPr>
                  <w:del w:id="156"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157" w:author="Klausen Jörg" w:date="2019-01-21T09:43:00Z"/>
                      <w:rFonts w:eastAsia="Arial" w:cs="Arial"/>
                    </w:rPr>
                  </w:pPr>
                  <w:del w:id="158"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159" w:author="Klausen Jörg" w:date="2019-01-21T09:43:00Z"/>
                    </w:rPr>
                  </w:pPr>
                  <w:del w:id="160"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161"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162" w:author="Klausen Jörg" w:date="2019-01-21T09:43:00Z"/>
                    </w:rPr>
                  </w:pPr>
                  <w:del w:id="163"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164" w:author="Klausen Jörg" w:date="2019-01-21T09:43:00Z"/>
                      <w:rFonts w:eastAsia="Arial" w:cs="Arial"/>
                      <w:color w:val="0F0F0F"/>
                    </w:rPr>
                  </w:pPr>
                  <w:del w:id="165"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166" w:author="Klausen Jörg" w:date="2019-01-21T09:43:00Z"/>
                      <w:rFonts w:eastAsia="Arial" w:cs="Arial"/>
                    </w:rPr>
                  </w:pPr>
                  <w:del w:id="167"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168" w:author="Klausen Jörg" w:date="2019-01-21T09:43:00Z"/>
                      <w:rFonts w:eastAsia="Arial" w:cs="Arial"/>
                    </w:rPr>
                  </w:pPr>
                  <w:del w:id="169"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170" w:author="Klausen Jörg" w:date="2019-01-21T09:43:00Z"/>
              </w:rPr>
            </w:pPr>
            <w:del w:id="171"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172" w:author="Klausen Jörg" w:date="2019-01-21T09:43:00Z"/>
              </w:rPr>
            </w:pPr>
            <w:del w:id="173"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174"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175" w:author="Klausen Jörg" w:date="2019-01-21T09:43:00Z"/>
                      <w:i/>
                      <w:iCs/>
                    </w:rPr>
                  </w:pPr>
                  <w:del w:id="176"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177" w:author="Klausen Jörg" w:date="2019-01-21T09:43:00Z"/>
                    </w:rPr>
                  </w:pPr>
                  <w:del w:id="178"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179" w:author="Klausen Jörg" w:date="2019-01-21T09:43:00Z"/>
                    </w:rPr>
                  </w:pPr>
                  <w:del w:id="180"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181" w:author="Klausen Jörg" w:date="2019-01-21T09:43:00Z"/>
                    </w:rPr>
                  </w:pPr>
                  <w:del w:id="182" w:author="Klausen Jörg" w:date="2019-01-21T09:43:00Z">
                    <w:r w:rsidRPr="0083573F" w:rsidDel="00CA502A">
                      <w:delText>Property Description</w:delText>
                    </w:r>
                  </w:del>
                </w:p>
              </w:tc>
            </w:tr>
            <w:tr w:rsidR="00C643C5" w:rsidDel="00CA502A" w14:paraId="2FAA92BE" w14:textId="77777777" w:rsidTr="00D23539">
              <w:trPr>
                <w:del w:id="183"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184" w:author="Klausen Jörg" w:date="2019-01-21T09:43:00Z"/>
                    </w:rPr>
                  </w:pPr>
                  <w:del w:id="185"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186" w:author="Klausen Jörg" w:date="2019-01-21T09:43:00Z"/>
                      <w:rFonts w:eastAsia="Arial" w:cs="Arial"/>
                    </w:rPr>
                  </w:pPr>
                  <w:del w:id="187"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188" w:author="Klausen Jörg" w:date="2019-01-21T09:43:00Z"/>
                      <w:rFonts w:eastAsia="Arial" w:cs="Arial"/>
                    </w:rPr>
                  </w:pPr>
                  <w:del w:id="189"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190" w:author="Klausen Jörg" w:date="2019-01-21T09:43:00Z"/>
                    </w:rPr>
                  </w:pPr>
                  <w:del w:id="191" w:author="Klausen Jörg" w:date="2019-01-21T09:43:00Z">
                    <w:r w:rsidDel="00CA502A">
                      <w:delText xml:space="preserve">Population within a 10 km radius of the ObservingFacility </w:delText>
                    </w:r>
                  </w:del>
                </w:p>
              </w:tc>
            </w:tr>
            <w:tr w:rsidR="00C643C5" w:rsidDel="00CA502A" w14:paraId="2A9D3301" w14:textId="77777777" w:rsidTr="00D23539">
              <w:trPr>
                <w:del w:id="192"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193" w:author="Klausen Jörg" w:date="2019-01-21T09:43:00Z"/>
                    </w:rPr>
                  </w:pPr>
                  <w:del w:id="194"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195" w:author="Klausen Jörg" w:date="2019-01-21T09:43:00Z"/>
                    </w:rPr>
                  </w:pPr>
                  <w:del w:id="196"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197" w:author="Klausen Jörg" w:date="2019-01-21T09:43:00Z"/>
                    </w:rPr>
                  </w:pPr>
                  <w:del w:id="198"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199" w:author="Klausen Jörg" w:date="2019-01-21T09:43:00Z"/>
                    </w:rPr>
                  </w:pPr>
                  <w:del w:id="200"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01"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02" w:author="Klausen Jörg" w:date="2019-01-21T09:43:00Z"/>
                    </w:rPr>
                  </w:pPr>
                  <w:del w:id="203"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04" w:author="Klausen Jörg" w:date="2019-01-21T09:43:00Z"/>
                      <w:rFonts w:eastAsia="Arial" w:cs="Arial"/>
                      <w:color w:val="0F0F0F"/>
                    </w:rPr>
                  </w:pPr>
                  <w:del w:id="205"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06" w:author="Klausen Jörg" w:date="2019-01-21T09:43:00Z"/>
                      <w:rFonts w:eastAsia="Arial" w:cs="Arial"/>
                    </w:rPr>
                  </w:pPr>
                  <w:del w:id="207"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08" w:author="Klausen Jörg" w:date="2019-01-21T09:43:00Z"/>
                      <w:rFonts w:eastAsia="Arial" w:cs="Arial"/>
                    </w:rPr>
                  </w:pPr>
                  <w:del w:id="209"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10" w:author="Klausen Jörg" w:date="2019-01-21T09:43:00Z"/>
              </w:rPr>
            </w:pPr>
            <w:del w:id="211"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12"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lastRenderedPageBreak/>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4C4C8E">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4C4C8E">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4C4C8E">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4C4C8E">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4C4C8E">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4C4C8E">
              <w:t>4.3.3.4</w:t>
            </w:r>
            <w:r>
              <w:fldChar w:fldCharType="end"/>
            </w:r>
            <w:r>
              <w:t xml:space="preserve"> </w:t>
            </w:r>
            <w:r>
              <w:fldChar w:fldCharType="begin"/>
            </w:r>
            <w:r>
              <w:instrText xml:space="preserve"> REF _Ref527630965 \h </w:instrText>
            </w:r>
            <w:r>
              <w:fldChar w:fldCharType="separate"/>
            </w:r>
            <w:r w:rsidR="004C4C8E">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4C4C8E">
              <w:t>5</w:t>
            </w:r>
            <w:r>
              <w:fldChar w:fldCharType="end"/>
            </w:r>
            <w:r>
              <w:t xml:space="preserve"> </w:t>
            </w:r>
            <w:r>
              <w:fldChar w:fldCharType="begin"/>
            </w:r>
            <w:r>
              <w:instrText xml:space="preserve"> REF _Ref527635503 \h </w:instrText>
            </w:r>
            <w:r>
              <w:fldChar w:fldCharType="separate"/>
            </w:r>
            <w:r w:rsidR="004C4C8E">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4C4C8E">
              <w:t>4.3.3.6</w:t>
            </w:r>
            <w:r>
              <w:fldChar w:fldCharType="end"/>
            </w:r>
            <w:r>
              <w:t xml:space="preserve"> </w:t>
            </w:r>
            <w:r>
              <w:fldChar w:fldCharType="begin"/>
            </w:r>
            <w:r>
              <w:instrText xml:space="preserve"> REF _Ref527635786 \h </w:instrText>
            </w:r>
            <w:r>
              <w:fldChar w:fldCharType="separate"/>
            </w:r>
            <w:r w:rsidR="004C4C8E">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lastRenderedPageBreak/>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4C4C8E">
              <w:t>4.5</w:t>
            </w:r>
            <w:r>
              <w:fldChar w:fldCharType="end"/>
            </w:r>
            <w:r>
              <w:t xml:space="preserve"> </w:t>
            </w:r>
            <w:r>
              <w:fldChar w:fldCharType="begin"/>
            </w:r>
            <w:r>
              <w:instrText xml:space="preserve"> REF _Ref527628556 \h </w:instrText>
            </w:r>
            <w:r>
              <w:fldChar w:fldCharType="separate"/>
            </w:r>
            <w:r w:rsidR="004C4C8E" w:rsidRPr="003564AD">
              <w:t>Equipment</w:t>
            </w:r>
            <w:r>
              <w:fldChar w:fldCharType="end"/>
            </w:r>
          </w:p>
        </w:tc>
      </w:tr>
    </w:tbl>
    <w:p w14:paraId="253B6F38" w14:textId="73F90E06" w:rsidR="00545325" w:rsidRDefault="00545325" w:rsidP="00545325">
      <w:pPr>
        <w:pStyle w:val="Caption"/>
      </w:pPr>
      <w:bookmarkStart w:id="213" w:name="BKM_D879047C_457C_4646_B41F_0DEF44508C62"/>
      <w:bookmarkStart w:id="214" w:name="BKM_2C574A2C_E373_46BC_9B56_B32914F1F0D1"/>
      <w:bookmarkStart w:id="215" w:name="BKM_432CE7FF_B663_4C35_866E_657385268453"/>
      <w:bookmarkStart w:id="216" w:name="BKM_EA4756FA_01D1_4690_8223_E829B5E8DC4A"/>
      <w:bookmarkStart w:id="217" w:name="BKM_861AE185_8079_48B3_84FA_2EAADFFF9EDF"/>
      <w:bookmarkStart w:id="218" w:name="BKM_EA8162ED_28CC_47BE_BE21_46D0B1C7D996"/>
      <w:bookmarkStart w:id="219" w:name="BKM_34A5E761_456A_43A7_9CBC_EB486A863596"/>
      <w:bookmarkStart w:id="220" w:name="BKM_B0962910_ED60_4D6C_A16C_3E7E95A8C773"/>
      <w:bookmarkStart w:id="221" w:name="BKM_48861112_B83D_4F40_B24A_F47CE301A231"/>
      <w:bookmarkStart w:id="222" w:name="BKM_7F96059E_71E9_41BD_9823_9BBA7B056A21"/>
      <w:bookmarkStart w:id="223" w:name="BKM_8CD26E79_921F_4564_BD42_A1C1F606F766"/>
      <w:bookmarkStart w:id="224" w:name="BKM_C2FE256C_E2C3_472A_95EC_9CC10923FD68"/>
      <w:bookmarkStart w:id="225" w:name="BKM_0FAE8CFF_07C3_46E1_95AF_EABBEA3C356B"/>
      <w:bookmarkEnd w:id="213"/>
      <w:bookmarkEnd w:id="214"/>
      <w:bookmarkEnd w:id="215"/>
      <w:bookmarkEnd w:id="216"/>
      <w:bookmarkEnd w:id="217"/>
      <w:bookmarkEnd w:id="218"/>
      <w:bookmarkEnd w:id="219"/>
      <w:bookmarkEnd w:id="220"/>
      <w:bookmarkEnd w:id="221"/>
      <w:bookmarkEnd w:id="222"/>
      <w:bookmarkEnd w:id="223"/>
      <w:bookmarkEnd w:id="224"/>
      <w:bookmarkEnd w:id="22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26" w:name="BKM_022DFC84_44E0_4D06_A623_29CFF12189DD"/>
      <w:bookmarkStart w:id="227" w:name="_Toc500330160"/>
      <w:bookmarkStart w:id="228" w:name="_Toc500330444"/>
      <w:bookmarkStart w:id="229" w:name="_Toc500331057"/>
      <w:bookmarkStart w:id="230" w:name="_Toc500331200"/>
      <w:bookmarkStart w:id="231" w:name="_Toc500331289"/>
      <w:bookmarkStart w:id="232" w:name="_Ref515149915"/>
      <w:bookmarkEnd w:id="226"/>
      <w:bookmarkEnd w:id="227"/>
      <w:bookmarkEnd w:id="228"/>
      <w:bookmarkEnd w:id="229"/>
      <w:bookmarkEnd w:id="230"/>
      <w:bookmarkEnd w:id="231"/>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33" w:name="_Ref527630885"/>
      <w:r>
        <w:t>&lt;DataType&gt; Territory</w:t>
      </w:r>
      <w:bookmarkEnd w:id="23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fldSimple w:instr=" SEQ Table \* ARABIC ">
        <w:r w:rsidR="004C4C8E">
          <w:rPr>
            <w:noProof/>
          </w:rPr>
          <w:t>8</w:t>
        </w:r>
      </w:fldSimple>
      <w:r w:rsidRPr="00E97D20">
        <w:t xml:space="preserve"> Properties of </w:t>
      </w:r>
      <w:r w:rsidR="00751059">
        <w:t>Territory</w:t>
      </w:r>
    </w:p>
    <w:p w14:paraId="37B5CB29" w14:textId="14CB72B3" w:rsidR="00906CC5" w:rsidRPr="00156254" w:rsidRDefault="00906CC5" w:rsidP="00906CC5">
      <w:pPr>
        <w:pStyle w:val="Heading4"/>
      </w:pPr>
      <w:bookmarkStart w:id="234" w:name="_Ref527630900"/>
      <w:r>
        <w:t>&lt;DataType&gt; ProgramAffiliation</w:t>
      </w:r>
      <w:bookmarkEnd w:id="232"/>
      <w:bookmarkEnd w:id="23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4C4C8E">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4C4C8E">
              <w:t>ReportingStatus</w:t>
            </w:r>
            <w:r w:rsidR="00F82973">
              <w:fldChar w:fldCharType="end"/>
            </w:r>
          </w:p>
        </w:tc>
      </w:tr>
    </w:tbl>
    <w:p w14:paraId="6BD4BA1F" w14:textId="4BF51305" w:rsidR="009930FD" w:rsidRDefault="009930FD" w:rsidP="009930FD">
      <w:pPr>
        <w:pStyle w:val="Caption"/>
      </w:pPr>
      <w:r>
        <w:t xml:space="preserve">Table </w:t>
      </w:r>
      <w:fldSimple w:instr=" SEQ Table \* ARABIC ">
        <w:r w:rsidR="004C4C8E">
          <w:rPr>
            <w:noProof/>
          </w:rPr>
          <w:t>9</w:t>
        </w:r>
      </w:fldSimple>
      <w:r w:rsidRPr="00E97D20">
        <w:t xml:space="preserve"> Properties of </w:t>
      </w:r>
      <w:r>
        <w:t>ProgramAffiliation</w:t>
      </w:r>
    </w:p>
    <w:p w14:paraId="316676DB" w14:textId="46ED46D6" w:rsidR="00047A8C" w:rsidRPr="00156254" w:rsidRDefault="00047A8C" w:rsidP="00047A8C">
      <w:pPr>
        <w:pStyle w:val="Heading4"/>
      </w:pPr>
      <w:bookmarkStart w:id="235" w:name="_Ref515151297"/>
      <w:r>
        <w:t xml:space="preserve">&lt;DataType&gt; </w:t>
      </w:r>
      <w:r w:rsidR="00FD6CEF">
        <w:t>ClimateZone</w:t>
      </w:r>
      <w:bookmarkEnd w:id="23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fldSimple w:instr=" SEQ Table \* ARABIC ">
        <w:r w:rsidR="004C4C8E">
          <w:rPr>
            <w:noProof/>
          </w:rPr>
          <w:t>10</w:t>
        </w:r>
      </w:fldSimple>
      <w:r w:rsidRPr="00E97D20">
        <w:t xml:space="preserve"> Properties of </w:t>
      </w:r>
      <w:r w:rsidR="00751059">
        <w:t>ClimateZone</w:t>
      </w:r>
    </w:p>
    <w:p w14:paraId="7C1F6495" w14:textId="650D5A1B" w:rsidR="00047A8C" w:rsidRPr="00156254" w:rsidRDefault="00047A8C" w:rsidP="00047A8C">
      <w:pPr>
        <w:pStyle w:val="Heading4"/>
      </w:pPr>
      <w:bookmarkStart w:id="236" w:name="_Ref527630965"/>
      <w:r>
        <w:t xml:space="preserve">&lt;DataType&gt; </w:t>
      </w:r>
      <w:r w:rsidR="00D31118">
        <w:t>SurfaceCover</w:t>
      </w:r>
      <w:bookmarkEnd w:id="23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fldSimple w:instr=" SEQ Table \* ARABIC ">
        <w:r w:rsidR="004C4C8E">
          <w:rPr>
            <w:noProof/>
          </w:rPr>
          <w:t>11</w:t>
        </w:r>
      </w:fldSimple>
      <w:r w:rsidRPr="00E97D20">
        <w:t xml:space="preserve"> Properties of </w:t>
      </w:r>
      <w:r w:rsidR="00751059">
        <w:t>SurfaceCover</w:t>
      </w:r>
    </w:p>
    <w:p w14:paraId="4280CAA1" w14:textId="77777777" w:rsidR="005E7599" w:rsidRDefault="005E7599" w:rsidP="005E7599">
      <w:pPr>
        <w:pStyle w:val="Heading4"/>
      </w:pPr>
      <w:bookmarkStart w:id="237" w:name="_Ref527628006"/>
      <w:bookmarkStart w:id="238" w:name="_Ref527628013"/>
      <w:bookmarkStart w:id="239" w:name="_Ref527628032"/>
      <w:r>
        <w:lastRenderedPageBreak/>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fldSimple w:instr=" SEQ Table \* ARABIC ">
        <w:r w:rsidR="004C4C8E">
          <w:rPr>
            <w:noProof/>
          </w:rPr>
          <w:t>12</w:t>
        </w:r>
      </w:fldSimple>
      <w:r w:rsidRPr="00E97D20">
        <w:t xml:space="preserve"> Properties of </w:t>
      </w:r>
      <w:r>
        <w:t>SurfaceRoughness</w:t>
      </w:r>
    </w:p>
    <w:p w14:paraId="634384BF" w14:textId="102F0A25" w:rsidR="005E7599" w:rsidRDefault="005E7599" w:rsidP="005E7599">
      <w:pPr>
        <w:pStyle w:val="Heading4"/>
      </w:pPr>
      <w:bookmarkStart w:id="240" w:name="_Ref527635786"/>
      <w:r>
        <w:t>&lt;DataType&gt; TopographyBathymetry</w:t>
      </w:r>
      <w:bookmarkEnd w:id="24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fldSimple w:instr=" SEQ Table \* ARABIC ">
        <w:r w:rsidR="004C4C8E">
          <w:rPr>
            <w:noProof/>
          </w:rPr>
          <w:t>13</w:t>
        </w:r>
      </w:fldSimple>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41" w:name="_Ref527631728"/>
      <w:r>
        <w:t>ReportingStatus</w:t>
      </w:r>
      <w:bookmarkEnd w:id="24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fldSimple w:instr=" SEQ Table \* ARABIC ">
        <w:r w:rsidR="004C4C8E">
          <w:rPr>
            <w:noProof/>
          </w:rPr>
          <w:t>14</w:t>
        </w:r>
      </w:fldSimple>
      <w:r w:rsidRPr="00814FD8">
        <w:t xml:space="preserve"> Properties of </w:t>
      </w:r>
      <w:r w:rsidR="00AF6F1D">
        <w:t>ReportingStatus</w:t>
      </w:r>
    </w:p>
    <w:p w14:paraId="3528F674" w14:textId="75CB203E" w:rsidR="00535418" w:rsidRDefault="00535418" w:rsidP="00535418">
      <w:pPr>
        <w:pStyle w:val="Heading4"/>
      </w:pPr>
      <w:bookmarkStart w:id="242" w:name="_Ref527633057"/>
      <w:bookmarkStart w:id="243" w:name="_Ref527633064"/>
      <w:r>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fldSimple w:instr=" SEQ Table \* ARABIC ">
        <w:r w:rsidR="004C4C8E">
          <w:rPr>
            <w:noProof/>
          </w:rPr>
          <w:t>15</w:t>
        </w:r>
      </w:fldSimple>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lastRenderedPageBreak/>
        <w:t xml:space="preserve">Table </w:t>
      </w:r>
      <w:fldSimple w:instr=" SEQ Table \* ARABIC ">
        <w:r w:rsidR="004C4C8E">
          <w:rPr>
            <w:noProof/>
          </w:rPr>
          <w:t>16</w:t>
        </w:r>
      </w:fldSimple>
      <w:r w:rsidRPr="00814FD8">
        <w:t xml:space="preserve"> Properties of </w:t>
      </w:r>
      <w:r>
        <w:t>Population</w:t>
      </w:r>
    </w:p>
    <w:p w14:paraId="20ABEFBA" w14:textId="77777777" w:rsidR="00044F14" w:rsidRPr="00A15B15" w:rsidRDefault="00044F14" w:rsidP="001750E3">
      <w:pPr>
        <w:pStyle w:val="Heading2"/>
      </w:pPr>
      <w:bookmarkStart w:id="244" w:name="_Toc20246109"/>
      <w:r w:rsidRPr="003564AD">
        <w:t>FacilitySet</w:t>
      </w:r>
      <w:bookmarkEnd w:id="237"/>
      <w:bookmarkEnd w:id="238"/>
      <w:bookmarkEnd w:id="239"/>
      <w:bookmarkEnd w:id="242"/>
      <w:bookmarkEnd w:id="243"/>
      <w:bookmarkEnd w:id="244"/>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4C4C8E">
              <w:t>4.3</w:t>
            </w:r>
            <w:r>
              <w:fldChar w:fldCharType="end"/>
            </w:r>
            <w:r>
              <w:t xml:space="preserve"> </w:t>
            </w:r>
            <w:r>
              <w:fldChar w:fldCharType="begin"/>
            </w:r>
            <w:r>
              <w:instrText xml:space="preserve"> REF _Ref527628801 \h </w:instrText>
            </w:r>
            <w:r>
              <w:fldChar w:fldCharType="separate"/>
            </w:r>
            <w:r w:rsidR="004C4C8E" w:rsidRPr="003564AD">
              <w:t>ObservingFacility</w:t>
            </w:r>
            <w:r>
              <w:fldChar w:fldCharType="end"/>
            </w:r>
            <w:r>
              <w:t xml:space="preserve"> </w:t>
            </w:r>
          </w:p>
        </w:tc>
      </w:tr>
    </w:tbl>
    <w:p w14:paraId="43AABBB4" w14:textId="29D6F054" w:rsidR="00494672" w:rsidRDefault="00494672" w:rsidP="00015DDB">
      <w:pPr>
        <w:pStyle w:val="Caption"/>
      </w:pPr>
      <w:r>
        <w:t xml:space="preserve">Table </w:t>
      </w:r>
      <w:fldSimple w:instr=" SEQ Table \* ARABIC ">
        <w:r w:rsidR="004C4C8E">
          <w:rPr>
            <w:noProof/>
          </w:rPr>
          <w:t>17</w:t>
        </w:r>
      </w:fldSimple>
      <w:r w:rsidRPr="00814FD8">
        <w:t xml:space="preserve"> Properties of </w:t>
      </w:r>
      <w:r w:rsidR="002C71B2">
        <w:t>FacilitySet</w:t>
      </w:r>
    </w:p>
    <w:p w14:paraId="34FC6B9C" w14:textId="23447346" w:rsidR="00CE7CBD" w:rsidRPr="00A15B15" w:rsidRDefault="00CE7CBD" w:rsidP="003564AD">
      <w:pPr>
        <w:pStyle w:val="Heading2"/>
      </w:pPr>
      <w:bookmarkStart w:id="245" w:name="_Ref527628551"/>
      <w:bookmarkStart w:id="246" w:name="_Ref527628556"/>
      <w:bookmarkStart w:id="247" w:name="_Toc20246110"/>
      <w:r w:rsidRPr="003564AD">
        <w:t>Equipment</w:t>
      </w:r>
      <w:bookmarkEnd w:id="245"/>
      <w:bookmarkEnd w:id="246"/>
      <w:bookmarkEnd w:id="247"/>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48" w:name="BKM_890BA42E_BEBC_4B7A_AA46_71ABC5B021DF"/>
            <w:bookmarkEnd w:id="248"/>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4C4C8E">
              <w:t>4.3</w:t>
            </w:r>
            <w:r>
              <w:fldChar w:fldCharType="end"/>
            </w:r>
            <w:r>
              <w:t xml:space="preserve"> </w:t>
            </w:r>
            <w:r>
              <w:fldChar w:fldCharType="begin"/>
            </w:r>
            <w:r>
              <w:instrText xml:space="preserve"> REF _Ref527628801 \h  \* MERGEFORMAT </w:instrText>
            </w:r>
            <w:r>
              <w:fldChar w:fldCharType="separate"/>
            </w:r>
            <w:r w:rsidR="004C4C8E"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49" w:name="BKM_A86D0EBE_0074_4CAB_96DB_B571D5DABF3F"/>
            <w:bookmarkStart w:id="250" w:name="BKM_6D83BE75_C9A9_4457_8B48_C362814E6000"/>
            <w:bookmarkStart w:id="251" w:name="BKM_83788458_E3F4_44F8_89B3_E8CD0B9E22F9"/>
            <w:bookmarkStart w:id="252" w:name="BKM_36DB41C3_0E3A_4E3B_A9BF_66729562AF31"/>
            <w:bookmarkStart w:id="253" w:name="BKM_9D0E316C_513A_4CC0_BF7C_5BBC5456DB60"/>
            <w:bookmarkStart w:id="254" w:name="BKM_7DD36B33_C8E0_41F7_B621_029BEE253893"/>
            <w:bookmarkEnd w:id="249"/>
            <w:bookmarkEnd w:id="250"/>
            <w:bookmarkEnd w:id="251"/>
            <w:bookmarkEnd w:id="252"/>
            <w:bookmarkEnd w:id="253"/>
            <w:bookmarkEnd w:id="254"/>
            <w:r w:rsidRPr="0083573F">
              <w:lastRenderedPageBreak/>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4C4C8E">
              <w:t>4.6</w:t>
            </w:r>
            <w:r>
              <w:fldChar w:fldCharType="end"/>
            </w:r>
            <w:r>
              <w:t xml:space="preserve"> </w:t>
            </w:r>
            <w:r>
              <w:fldChar w:fldCharType="begin"/>
            </w:r>
            <w:r>
              <w:instrText xml:space="preserve"> REF _Ref527636089 \h </w:instrText>
            </w:r>
            <w:r>
              <w:fldChar w:fldCharType="separate"/>
            </w:r>
            <w:r w:rsidR="004C4C8E">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4C4C8E">
              <w:t>5.2</w:t>
            </w:r>
            <w:r>
              <w:fldChar w:fldCharType="end"/>
            </w:r>
            <w:r>
              <w:t xml:space="preserve"> </w:t>
            </w:r>
            <w:r>
              <w:fldChar w:fldCharType="begin"/>
            </w:r>
            <w:r>
              <w:instrText xml:space="preserve"> REF _Ref513472250 \h </w:instrText>
            </w:r>
            <w:r>
              <w:fldChar w:fldCharType="separate"/>
            </w:r>
            <w:r w:rsidR="004C4C8E"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255" w:name="BKM_6836D7CE_C7FA_44DD_9F71_BC799D25AA75"/>
      <w:bookmarkStart w:id="256" w:name="BKM_3F240C86_190F_470C_864B_24116BB2D209"/>
      <w:bookmarkStart w:id="257" w:name="BKM_FCD4DE17_D0E1_4F09_A96E_99FA11403B06"/>
      <w:bookmarkStart w:id="258" w:name="BKM_6F2B129F_B080_4FE0_B81B_E4B6A3B0BE7F"/>
      <w:bookmarkEnd w:id="255"/>
      <w:bookmarkEnd w:id="256"/>
      <w:bookmarkEnd w:id="257"/>
      <w:bookmarkEnd w:id="25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259" w:name="_Toc500330164"/>
      <w:bookmarkStart w:id="260" w:name="_Toc500330448"/>
      <w:bookmarkStart w:id="261" w:name="_Toc500331061"/>
      <w:bookmarkStart w:id="262" w:name="_Toc500331204"/>
      <w:bookmarkStart w:id="263" w:name="_Toc500331293"/>
      <w:bookmarkStart w:id="264" w:name="_Ref527636084"/>
      <w:bookmarkStart w:id="265" w:name="_Ref527636089"/>
      <w:bookmarkStart w:id="266" w:name="_Toc20246111"/>
      <w:bookmarkStart w:id="267" w:name="_Ref478717708"/>
      <w:bookmarkEnd w:id="259"/>
      <w:bookmarkEnd w:id="260"/>
      <w:bookmarkEnd w:id="261"/>
      <w:bookmarkEnd w:id="262"/>
      <w:bookmarkEnd w:id="263"/>
      <w:r>
        <w:t>Frequencies</w:t>
      </w:r>
      <w:bookmarkEnd w:id="264"/>
      <w:bookmarkEnd w:id="265"/>
      <w:bookmarkEnd w:id="266"/>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bl>
    <w:p w14:paraId="5E717483" w14:textId="4F20811D" w:rsidR="004C027C" w:rsidRPr="004C027C" w:rsidRDefault="00494672" w:rsidP="00015DDB">
      <w:pPr>
        <w:pStyle w:val="Caption"/>
      </w:pPr>
      <w:r>
        <w:t xml:space="preserve">Table </w:t>
      </w:r>
      <w:fldSimple w:instr=" SEQ Table \* ARABIC ">
        <w:r w:rsidR="004C4C8E">
          <w:rPr>
            <w:noProof/>
          </w:rPr>
          <w:t>19</w:t>
        </w:r>
      </w:fldSimple>
      <w:r w:rsidRPr="00814FD8">
        <w:t xml:space="preserve"> Properties of </w:t>
      </w:r>
      <w:r>
        <w:t>Equipment</w:t>
      </w:r>
    </w:p>
    <w:p w14:paraId="0D8C8CC9" w14:textId="76B7EACB" w:rsidR="00F34C53" w:rsidRDefault="00015DBD" w:rsidP="003564AD">
      <w:pPr>
        <w:pStyle w:val="Heading10"/>
      </w:pPr>
      <w:bookmarkStart w:id="268" w:name="_Toc527640954"/>
      <w:bookmarkStart w:id="269" w:name="_Toc529393542"/>
      <w:bookmarkStart w:id="270" w:name="_Toc527640955"/>
      <w:bookmarkStart w:id="271" w:name="_Toc529393543"/>
      <w:bookmarkStart w:id="272" w:name="_Toc527640957"/>
      <w:bookmarkStart w:id="273" w:name="_Toc529393545"/>
      <w:bookmarkStart w:id="274" w:name="_Toc527640959"/>
      <w:bookmarkStart w:id="275" w:name="_Toc529393547"/>
      <w:bookmarkStart w:id="276" w:name="_Toc527640961"/>
      <w:bookmarkStart w:id="277" w:name="_Toc529393549"/>
      <w:bookmarkStart w:id="278" w:name="_Toc527640963"/>
      <w:bookmarkStart w:id="279" w:name="_Toc529393551"/>
      <w:bookmarkStart w:id="280" w:name="_Toc527640965"/>
      <w:bookmarkStart w:id="281" w:name="_Toc529393553"/>
      <w:bookmarkStart w:id="282" w:name="_Toc527640968"/>
      <w:bookmarkStart w:id="283" w:name="_Toc529393556"/>
      <w:bookmarkStart w:id="284" w:name="_Ref527635496"/>
      <w:bookmarkStart w:id="285" w:name="_Ref527635503"/>
      <w:bookmarkStart w:id="286" w:name="_Toc20246112"/>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lastRenderedPageBreak/>
        <w:t>MODEL CONCEPTS – LOGS AND LOG ENTRIES</w:t>
      </w:r>
      <w:bookmarkStart w:id="287" w:name="_Ref478116161"/>
      <w:bookmarkEnd w:id="267"/>
      <w:bookmarkEnd w:id="284"/>
      <w:bookmarkEnd w:id="285"/>
      <w:bookmarkEnd w:id="287"/>
      <w:bookmarkEnd w:id="286"/>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eastAsia="en-GB"/>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288" w:name="_Ref513472250"/>
      <w:bookmarkStart w:id="289" w:name="_Toc20246113"/>
      <w:r w:rsidRPr="003564AD">
        <w:t>Log</w:t>
      </w:r>
      <w:bookmarkEnd w:id="288"/>
      <w:bookmarkEnd w:id="289"/>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290" w:name="BKM_554A3D10_FF2E_4D78_8EA4_6F2A60E7B8DA"/>
            <w:bookmarkEnd w:id="290"/>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291" w:name="BKM_0B7773BA_9234_4E43_92A9_182429C4F6EA"/>
      <w:bookmarkEnd w:id="291"/>
      <w:r>
        <w:rPr>
          <w:lang w:val="en-AU"/>
        </w:rPr>
        <w:lastRenderedPageBreak/>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292" w:name="_Toc20246114"/>
      <w:r w:rsidRPr="003564AD">
        <w:t>LogEntry</w:t>
      </w:r>
      <w:bookmarkEnd w:id="292"/>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293" w:name="BKM_D68664AE_818D_45F0_BBD5_306EC55C9078"/>
            <w:bookmarkEnd w:id="293"/>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294" w:name="BKM_B09F90D7_F1CD_461F_82D8_EEBBE1ECBB6A"/>
            <w:bookmarkEnd w:id="294"/>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295" w:name="BKM_86624CBC_19D3_4B25_A34B_60D0B6907481"/>
            <w:bookmarkEnd w:id="295"/>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296" w:name="BKM_DEA60A0A_4951_49F9_926F_B950F149A9DF"/>
            <w:bookmarkEnd w:id="296"/>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297" w:name="_Toc500330168"/>
      <w:bookmarkStart w:id="298" w:name="_Toc500330452"/>
      <w:bookmarkStart w:id="299" w:name="_Toc500331065"/>
      <w:bookmarkStart w:id="300" w:name="_Toc500331208"/>
      <w:bookmarkStart w:id="301" w:name="_Toc500331297"/>
      <w:bookmarkStart w:id="302" w:name="_Toc20246115"/>
      <w:bookmarkEnd w:id="297"/>
      <w:bookmarkEnd w:id="298"/>
      <w:bookmarkEnd w:id="299"/>
      <w:bookmarkEnd w:id="300"/>
      <w:bookmarkEnd w:id="301"/>
      <w:r w:rsidRPr="003564AD">
        <w:t>EquipmentLog</w:t>
      </w:r>
      <w:bookmarkEnd w:id="302"/>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03" w:name="BKM_F4EC5790_A69F_407F_9C12_BAD403D86003"/>
      <w:bookmarkEnd w:id="303"/>
      <w:r w:rsidR="002505E4">
        <w:t>.</w:t>
      </w:r>
    </w:p>
    <w:p w14:paraId="54A5BE7D" w14:textId="77777777" w:rsidR="00FE74B3" w:rsidRPr="00A15B15" w:rsidRDefault="00FE74B3" w:rsidP="003564AD">
      <w:pPr>
        <w:pStyle w:val="Heading2"/>
      </w:pPr>
      <w:bookmarkStart w:id="304" w:name="_Toc20246116"/>
      <w:r w:rsidRPr="003564AD">
        <w:t>ControlCheckReport</w:t>
      </w:r>
      <w:bookmarkEnd w:id="304"/>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05" w:name="BKM_E8BD4531_2476_4C98_9E3A_7112373E2019"/>
            <w:bookmarkEnd w:id="305"/>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w:t>
            </w:r>
            <w:r w:rsidRPr="006F0559">
              <w:lastRenderedPageBreak/>
              <w:t>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lastRenderedPageBreak/>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lastRenderedPageBreak/>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06" w:name="BKM_E2DA5098_7378_4270_8F7F_3952257CE65C"/>
      <w:bookmarkStart w:id="307" w:name="BKM_11C54F0D_25F1_49C3_A6E3_64C71A6D7BCE"/>
      <w:bookmarkStart w:id="308" w:name="BKM_2FA77BAD_DA50_4E38_8EE0_B28EC3CBE450"/>
      <w:bookmarkStart w:id="309" w:name="BKM_466BAA8D_16EC_4C44_8C13_B1EBF505330D"/>
      <w:bookmarkStart w:id="310" w:name="BKM_92FC633A_FAD9_496C_972D_85C0EBBC18BF"/>
      <w:bookmarkStart w:id="311" w:name="BKM_96D377F3_7A74_43E1_BC01_6B75AFBFCA34"/>
      <w:bookmarkStart w:id="312" w:name="BKM_163ED73F_3CD7_4329_8B2D_2C0657F39310"/>
      <w:bookmarkEnd w:id="306"/>
      <w:bookmarkEnd w:id="307"/>
      <w:bookmarkEnd w:id="308"/>
      <w:bookmarkEnd w:id="309"/>
      <w:bookmarkEnd w:id="310"/>
      <w:bookmarkEnd w:id="311"/>
      <w:bookmarkEnd w:id="31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13" w:name="_Toc20246117"/>
      <w:r w:rsidRPr="003564AD">
        <w:t>MaintenanceReport</w:t>
      </w:r>
      <w:bookmarkEnd w:id="313"/>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14" w:name="BKM_EFB62DDD_9CB4_4065_97EB_16CB738E1650"/>
            <w:bookmarkEnd w:id="314"/>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15" w:name="BKM_D2CD09BA_3465_44C6_B450_735E964A4050"/>
      <w:bookmarkStart w:id="316" w:name="_Toc500330173"/>
      <w:bookmarkStart w:id="317" w:name="_Toc500330457"/>
      <w:bookmarkStart w:id="318" w:name="_Toc500331070"/>
      <w:bookmarkStart w:id="319" w:name="_Toc500331213"/>
      <w:bookmarkStart w:id="320" w:name="_Toc500331302"/>
      <w:bookmarkStart w:id="321" w:name="_Toc20246118"/>
      <w:bookmarkEnd w:id="315"/>
      <w:bookmarkEnd w:id="316"/>
      <w:bookmarkEnd w:id="317"/>
      <w:bookmarkEnd w:id="318"/>
      <w:bookmarkEnd w:id="319"/>
      <w:bookmarkEnd w:id="320"/>
      <w:r w:rsidRPr="003564AD">
        <w:t>FacilityLog</w:t>
      </w:r>
      <w:bookmarkEnd w:id="321"/>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22" w:name="_Toc20246119"/>
      <w:r w:rsidRPr="003564AD">
        <w:t>EventReport</w:t>
      </w:r>
      <w:bookmarkEnd w:id="322"/>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23" w:name="BKM_C050DEA8_160A_4E3A_B37F_0C8A3BBDFB29"/>
            <w:bookmarkEnd w:id="323"/>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24" w:name="BKM_29ABF57C_0131_4A1E_9B14_2A5592D658C7"/>
      <w:bookmarkStart w:id="325" w:name="_Toc20246120"/>
      <w:bookmarkEnd w:id="324"/>
      <w:r>
        <w:lastRenderedPageBreak/>
        <w:t>MODEL CONCEPTS – OBSERVATIONS</w:t>
      </w:r>
      <w:bookmarkEnd w:id="325"/>
    </w:p>
    <w:p w14:paraId="5DD89A7B" w14:textId="77777777" w:rsidR="000C4181" w:rsidRPr="00A15B15" w:rsidRDefault="000C4181" w:rsidP="003564AD">
      <w:pPr>
        <w:pStyle w:val="Heading2"/>
      </w:pPr>
      <w:bookmarkStart w:id="326" w:name="_Toc20246121"/>
      <w:r w:rsidRPr="00A15B15">
        <w:t>Application of ISO 19156 Observations and Measurements to describe Observations</w:t>
      </w:r>
      <w:bookmarkEnd w:id="326"/>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5"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6" w:history="1">
        <w:r w:rsidRPr="0093774C">
          <w:rPr>
            <w:rStyle w:val="Hyperlink"/>
          </w:rPr>
          <w:t>http://portal.opengeospatial.org/files/?artifact_id=41510</w:t>
        </w:r>
      </w:hyperlink>
      <w:r>
        <w:t xml:space="preserve">). This is referred to as OMXML. The XML schema for this implementation is here: </w:t>
      </w:r>
      <w:hyperlink r:id="rId17"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8"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27" w:name="_Toc20246122"/>
      <w:r w:rsidRPr="003564AD">
        <w:t>OM_Observation</w:t>
      </w:r>
      <w:bookmarkEnd w:id="327"/>
    </w:p>
    <w:p w14:paraId="0B82D755" w14:textId="08BAA206" w:rsidR="00241CA9" w:rsidRPr="00C50E30" w:rsidRDefault="00241CA9" w:rsidP="003564AD">
      <w:pPr>
        <w:pStyle w:val="Heading3"/>
        <w:rPr>
          <w:lang w:val="en-AU"/>
        </w:rPr>
      </w:pPr>
      <w:r w:rsidRPr="00C50E30">
        <w:rPr>
          <w:i/>
        </w:rPr>
        <w:lastRenderedPageBreak/>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9"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28" w:name="BKM_3B9D83C4_650C_43DD_B19E_617565B87A83"/>
            <w:bookmarkEnd w:id="328"/>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29" w:name="BKM_5658F0F8_96D8_4806_8D78_FE67EA0091E9"/>
            <w:bookmarkEnd w:id="329"/>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30" w:name="BKM_12D80DFF_7F58_44CF_994F_5B96E68A36F5"/>
            <w:bookmarkEnd w:id="330"/>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w:t>
            </w:r>
            <w:r w:rsidRPr="00640857">
              <w:lastRenderedPageBreak/>
              <w:t>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31" w:name="BKM_634DD074_DAED_405B_A4BA_2D1E98087FFF"/>
            <w:bookmarkEnd w:id="331"/>
            <w:r>
              <w:lastRenderedPageBreak/>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lastRenderedPageBreak/>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lastRenderedPageBreak/>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32"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25</w:t>
      </w:r>
      <w:r w:rsidR="00CE7E79">
        <w:rPr>
          <w:noProof/>
        </w:rPr>
        <w:fldChar w:fldCharType="end"/>
      </w:r>
      <w:bookmarkEnd w:id="332"/>
      <w:r>
        <w:t xml:space="preserve"> Properties of OM_Observation (from </w:t>
      </w:r>
      <w:hyperlink r:id="rId20"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lastRenderedPageBreak/>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4C4C8E">
        <w:t xml:space="preserve">Table </w:t>
      </w:r>
      <w:r w:rsidR="004C4C8E">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eastAsia="en-GB"/>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lastRenderedPageBreak/>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hyperlink r:id="rId22" w:history="1">
              <w:r w:rsidRPr="003971ED">
                <w:rPr>
                  <w:lang w:val="it-CH"/>
                </w:rPr>
                <w:t>http://link.to.wis.record</w:t>
              </w:r>
            </w:hyperlink>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3"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26</w:t>
      </w:r>
      <w:r w:rsidR="00CE7E79">
        <w:rPr>
          <w:noProof/>
        </w:rPr>
        <w:fldChar w:fldCharType="end"/>
      </w:r>
      <w:r>
        <w:t xml:space="preserve"> O&amp;M Properties as applied in WMDR</w:t>
      </w:r>
    </w:p>
    <w:p w14:paraId="45DE599B" w14:textId="21512A93" w:rsidR="006C2610" w:rsidRDefault="005039AB" w:rsidP="00385ACD">
      <w:pPr>
        <w:pStyle w:val="Heading3"/>
      </w:pPr>
      <w:bookmarkStart w:id="333" w:name="_Ref528217214"/>
      <w:r>
        <w:lastRenderedPageBreak/>
        <w:t xml:space="preserve">The </w:t>
      </w:r>
      <w:r w:rsidRPr="00385ACD">
        <w:rPr>
          <w:u w:val="double"/>
          <w:lang w:val="en-AU"/>
        </w:rPr>
        <w:t>om:metadata</w:t>
      </w:r>
      <w:r>
        <w:t xml:space="preserve"> link to </w:t>
      </w:r>
      <w:r w:rsidRPr="00385ACD">
        <w:rPr>
          <w:u w:val="double"/>
          <w:lang w:val="en-AU"/>
        </w:rPr>
        <w:t>MD_Metadata</w:t>
      </w:r>
      <w:r>
        <w:t xml:space="preserve"> is intended to </w:t>
      </w:r>
      <w:r w:rsidR="00D43B19">
        <w:t>assign</w:t>
      </w:r>
      <w:r>
        <w:t xml:space="preserve"> </w:t>
      </w:r>
      <w:r w:rsidR="00D43B19">
        <w:t xml:space="preserve">a single contact </w:t>
      </w:r>
      <w:r w:rsidR="00283489">
        <w:t xml:space="preserve">to </w:t>
      </w:r>
      <w:r w:rsidR="00A53D3C">
        <w:t>the OSCAR/Surface function “Measurement Leader”</w:t>
      </w:r>
      <w:r w:rsidR="00291C70">
        <w:t xml:space="preserve">. </w:t>
      </w:r>
      <w:r w:rsidR="00D43B19">
        <w:t>For this, t</w:t>
      </w:r>
      <w:r w:rsidR="00291C70">
        <w:t>he</w:t>
      </w:r>
      <w:r w:rsidR="007762E4">
        <w:t xml:space="preserve"> role code “principalInvestigator” </w:t>
      </w:r>
      <w:r w:rsidR="00D43B19">
        <w:t>must be specified</w:t>
      </w:r>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r w:rsidR="00D43B19">
        <w:t xml:space="preserve">If the contact does not yet exist, it </w:t>
      </w:r>
      <w:r w:rsidR="00291C70">
        <w:t xml:space="preserve">can </w:t>
      </w:r>
      <w:r w:rsidR="00A53D3C">
        <w:t xml:space="preserve">be specified </w:t>
      </w:r>
      <w:r w:rsidR="00D43B19">
        <w:t>as a station contact under</w:t>
      </w:r>
      <w:r w:rsidR="00A53D3C">
        <w:t xml:space="preserve"> ObservingFacility/responsibleParty </w:t>
      </w:r>
      <w:r>
        <w:t xml:space="preserve">(cf. </w:t>
      </w:r>
      <w:r>
        <w:fldChar w:fldCharType="begin"/>
      </w:r>
      <w:r>
        <w:instrText xml:space="preserve"> REF _Ref527632949 \r \h </w:instrText>
      </w:r>
      <w:r>
        <w:fldChar w:fldCharType="separate"/>
      </w:r>
      <w:r w:rsidR="004C4C8E">
        <w:t>4.2.3.1</w:t>
      </w:r>
      <w:r>
        <w:fldChar w:fldCharType="end"/>
      </w:r>
      <w:r>
        <w:t xml:space="preserve"> </w:t>
      </w:r>
      <w:r>
        <w:fldChar w:fldCharType="begin"/>
      </w:r>
      <w:r>
        <w:instrText xml:space="preserve"> REF _Ref527632949 \h </w:instrText>
      </w:r>
      <w:r>
        <w:fldChar w:fldCharType="separate"/>
      </w:r>
      <w:r w:rsidR="004C4C8E">
        <w:t>&lt;DataType&gt; ResponsibleParty</w:t>
      </w:r>
      <w:r>
        <w:fldChar w:fldCharType="end"/>
      </w:r>
      <w:r>
        <w:t>)</w:t>
      </w:r>
      <w:r w:rsidR="00A53D3C">
        <w:t>.</w:t>
      </w:r>
      <w:bookmarkEnd w:id="333"/>
    </w:p>
    <w:p w14:paraId="74688A24" w14:textId="4E52EF55" w:rsidR="006C2610" w:rsidRDefault="00015DBD" w:rsidP="003564AD">
      <w:pPr>
        <w:pStyle w:val="Heading10"/>
      </w:pPr>
      <w:bookmarkStart w:id="334" w:name="_Ref478716933"/>
      <w:bookmarkStart w:id="335" w:name="_Toc20246123"/>
      <w:r>
        <w:lastRenderedPageBreak/>
        <w:t>MODEL CONCEPTS – PROCESS</w:t>
      </w:r>
      <w:bookmarkEnd w:id="334"/>
      <w:bookmarkEnd w:id="335"/>
    </w:p>
    <w:p w14:paraId="55B5EAFF" w14:textId="77777777" w:rsidR="00545325" w:rsidRPr="00A15B15" w:rsidRDefault="00545325" w:rsidP="003564AD">
      <w:pPr>
        <w:pStyle w:val="Heading2"/>
      </w:pPr>
      <w:bookmarkStart w:id="336" w:name="_Toc20246124"/>
      <w:r w:rsidRPr="003564AD">
        <w:t>Process</w:t>
      </w:r>
      <w:bookmarkEnd w:id="336"/>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337" w:name="BKM_58B7D0DC_181E_417F_90EF_546D0B13DB21"/>
            <w:bookmarkEnd w:id="337"/>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eastAsia="en-GB"/>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338" w:name="_Toc20246125"/>
      <w:r w:rsidRPr="003564AD">
        <w:lastRenderedPageBreak/>
        <w:t>Deployment</w:t>
      </w:r>
      <w:bookmarkEnd w:id="338"/>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339" w:name="BKM_B7A025BC_0C52_49E7_AFD7_09C9DB3C35F9"/>
            <w:bookmarkEnd w:id="339"/>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340" w:name="BKM_BF0E2037_DA1B_48C0_9D1E_842365539162"/>
            <w:bookmarkEnd w:id="340"/>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341" w:name="BKM_878B99C2_FFB6_46FD_8AFF_0D7ABEB9E97A"/>
            <w:bookmarkStart w:id="342" w:name="BKM_F1319524_B44A_4E39_9F13_EA37BDAC118D"/>
            <w:bookmarkStart w:id="343" w:name="BKM_F0DD5B6C_022B_4353_91DD_6FA66C185F59"/>
            <w:bookmarkEnd w:id="341"/>
            <w:bookmarkEnd w:id="342"/>
            <w:bookmarkEnd w:id="343"/>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344" w:name="BKM_24E21F5D_3C06_40EF_A82B_2658E778DDB0"/>
            <w:bookmarkEnd w:id="344"/>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345" w:name="BKM_08356BE2_9D9F_4291_900D_767CC7F0DC09"/>
            <w:bookmarkEnd w:id="345"/>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346" w:name="BKM_A69C6363_8E1A_440E_8D52_6ECD0439268D"/>
      <w:bookmarkStart w:id="347" w:name="BKM_DA4A1966_D843_496B_ADBB_10D629939C5F"/>
      <w:bookmarkStart w:id="348" w:name="BKM_706890B4_310D_403F_81AE_9F948CE212D6"/>
      <w:bookmarkStart w:id="349" w:name="BKM_97DDA737_494E_4701_BBC4_28D70CA7445A"/>
      <w:bookmarkStart w:id="350" w:name="BKM_F7B7A0FA_B355_4DBD_8BDC_DDF20967BCC1"/>
      <w:bookmarkEnd w:id="346"/>
      <w:bookmarkEnd w:id="347"/>
      <w:bookmarkEnd w:id="348"/>
      <w:bookmarkEnd w:id="349"/>
      <w:bookmarkEnd w:id="35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351" w:name="BKM_8371E571_12F0_44EB_9430_007943C4FD29"/>
      <w:bookmarkEnd w:id="351"/>
      <w:r>
        <w:lastRenderedPageBreak/>
        <w:t>The properties of Deployment use a variety of complex DataTypes.</w:t>
      </w:r>
    </w:p>
    <w:p w14:paraId="621372B0" w14:textId="2C51E851" w:rsidR="009E0C40" w:rsidRPr="00A15B15" w:rsidRDefault="009E0C40" w:rsidP="003564AD">
      <w:pPr>
        <w:pStyle w:val="Heading2"/>
      </w:pPr>
      <w:bookmarkStart w:id="352" w:name="_Toc20246126"/>
      <w:r w:rsidRPr="00A15B15">
        <w:t>DataGeneration</w:t>
      </w:r>
      <w:bookmarkEnd w:id="352"/>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353" w:name="_Toc20246127"/>
      <w:r w:rsidRPr="00A15B15">
        <w:t>Schedule</w:t>
      </w:r>
      <w:bookmarkEnd w:id="353"/>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6-07 Time (of day) to which diurnal statistics are referenced. For example, a 24 h accumulated total precipitation might refer to 0700z as the diurnal base time. [Phase 1]</w:t>
            </w:r>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4C4C8E">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354" w:name="_Toc20246128"/>
      <w:r w:rsidRPr="003564AD">
        <w:lastRenderedPageBreak/>
        <w:t>Sampling</w:t>
      </w:r>
      <w:bookmarkEnd w:id="354"/>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355" w:name="BKM_1A89F4FB_C920_4BB4_AC61_D112C2CE054A"/>
            <w:bookmarkEnd w:id="355"/>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356" w:name="BKM_58296F3A_502E_40AD_9CE3_528A0551A8E9"/>
            <w:bookmarkEnd w:id="356"/>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6-03 The strategy used to generate the observed variable. [Phase 1]</w:t>
            </w:r>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6-01 The procedure(s) involved in obtaining a sample/making an observation. Taken from the SamplingProcedureType codelist [Phase 3]</w:t>
            </w:r>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6-01 Description of the procedure(s) involved in obtaining a sample/making an observation. [Phase 3]</w:t>
            </w:r>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357" w:name="BKM_9E316347_070B_4B16_AF9D_FA35CE306F49"/>
            <w:bookmarkEnd w:id="357"/>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6-02 Description of chemical or physical treatment of the sample prior to analysis from the SampleTreatmentType codelist. [Phase 3]</w:t>
            </w:r>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358" w:name="BKM_3F4554BD_8CB8_4AC1_B634_EFD1664E938A"/>
            <w:bookmarkStart w:id="359" w:name="BKM_101E0E9F_6044_4232_BF24_CE5F5CD15F03"/>
            <w:bookmarkStart w:id="360" w:name="BKM_38A8A208_BC09_4C61_B8A8_A681B7289D4C"/>
            <w:bookmarkEnd w:id="358"/>
            <w:bookmarkEnd w:id="359"/>
            <w:bookmarkEnd w:id="360"/>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6-06 Time period (as a duration) between the beginning of consecutive sampling periods. [Phase 3]</w:t>
            </w:r>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6-04 The period of time over which a measurement is taken. This value is a duration, e.g. 1 hour, not specific times and dates. [Phase 3]</w:t>
            </w:r>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361" w:name="BKM_AC2F7EA3_49C5_49AF_A9E5_79346982B9B1"/>
            <w:bookmarkEnd w:id="361"/>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6-05 Explanatory information about the exact meaning of the value of samplingResolution. Note: not currently supported. [Phase 2]</w:t>
            </w:r>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362" w:name="BKM_4EC1C658_F685_4976_9DCC_EBE61E8F8682"/>
            <w:bookmarkStart w:id="363" w:name="BKM_69621DCE_63D0_44FC_8E4A_20B05B978897"/>
            <w:bookmarkStart w:id="364" w:name="BKM_2727CBC8_1D53_44CB_B473_5CDBAB117A59"/>
            <w:bookmarkEnd w:id="362"/>
            <w:bookmarkEnd w:id="363"/>
            <w:bookmarkEnd w:id="364"/>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365" w:name="BKM_0171907B_2AA0_432D_913C_33B562DE84EE"/>
      <w:bookmarkEnd w:id="36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366" w:name="BKM_E5FA126E_1E0B_4949_922E_1A3F92788391"/>
      <w:bookmarkStart w:id="367" w:name="BKM_905209C8_CCE7_42D2_8FEF_C1DA8655653C"/>
      <w:bookmarkStart w:id="368" w:name="_Toc20246129"/>
      <w:bookmarkEnd w:id="366"/>
      <w:bookmarkEnd w:id="367"/>
      <w:r w:rsidRPr="003564AD">
        <w:t>Processing</w:t>
      </w:r>
      <w:bookmarkEnd w:id="368"/>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369" w:name="BKM_778077BB_5EEC_4B4C_BC41_51A221BCAD45"/>
            <w:bookmarkEnd w:id="369"/>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processed.[Phase 2].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7-09 Time period over which individual samples/observations are aggregated [Phase 2]</w:t>
            </w:r>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370" w:name="BKM_4E03224A_A5E5_4E09_9A85_97567B313337"/>
            <w:bookmarkStart w:id="371" w:name="BKM_1A8313BD_FD5F_4886_8EB0_AEBCDFA0FE93"/>
            <w:bookmarkEnd w:id="370"/>
            <w:bookmarkEnd w:id="371"/>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77777777" w:rsidR="000A226D" w:rsidRPr="00632C16" w:rsidRDefault="000A226D" w:rsidP="003564AD">
            <w:pPr>
              <w:pStyle w:val="Tablebody"/>
              <w:rPr>
                <w:rFonts w:eastAsia="Arial" w:cs="Arial"/>
              </w:rPr>
            </w:pPr>
            <w:r w:rsidRPr="00632C16">
              <w:t>7-01 A description of the data processing used to generate observations including, if relevant, algorithms used to derive the result. [Phase 3]</w:t>
            </w:r>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372" w:name="BKM_983C9CA3_1881_477E_8F84_EB0D58430FCB"/>
            <w:bookmarkEnd w:id="372"/>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09E9817A" w:rsidR="00545325" w:rsidRPr="00632C16" w:rsidRDefault="00545325" w:rsidP="003564AD">
            <w:pPr>
              <w:pStyle w:val="Tablebody"/>
              <w:rPr>
                <w:rFonts w:eastAsia="Arial" w:cs="Arial"/>
              </w:rPr>
            </w:pPr>
            <w:r w:rsidRPr="00632C16">
              <w:t>7-05 Name and version of the software or processor used to derive the values [Phase 3]</w:t>
            </w:r>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373" w:name="BKM_33E5345E_4884_4126_9DCC_897A462A7BC4"/>
            <w:bookmarkStart w:id="374" w:name="BKM_7D469546_205B_4005_A5D0_89A760530632"/>
            <w:bookmarkEnd w:id="373"/>
            <w:bookmarkEnd w:id="374"/>
            <w:r w:rsidRPr="00632C16">
              <w:lastRenderedPageBreak/>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77777777" w:rsidR="00545325" w:rsidRPr="00632C16" w:rsidRDefault="00545325" w:rsidP="003564AD">
            <w:pPr>
              <w:pStyle w:val="Tablebody"/>
              <w:rPr>
                <w:rFonts w:eastAsia="Arial" w:cs="Arial"/>
              </w:rPr>
            </w:pPr>
            <w:r w:rsidRPr="00632C16">
              <w:t>7-05 URL for the software or processor used to derive the values [Phase 3]</w:t>
            </w:r>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375" w:name="BKM_B17891E8_DC14_4F93_86AF_B762DE873B2A"/>
      <w:bookmarkStart w:id="376" w:name="_Toc20246130"/>
      <w:bookmarkEnd w:id="375"/>
      <w:r w:rsidRPr="003564AD">
        <w:t>Reporting</w:t>
      </w:r>
      <w:bookmarkEnd w:id="376"/>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377" w:name="BKM_4D763E94_649C_4D6F_AA4C_F3AA2502E1AE"/>
            <w:bookmarkEnd w:id="377"/>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B6243CF"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378" w:name="BKM_EC22686A_854E_4E27_9979_6DBA71916F2B"/>
            <w:bookmarkEnd w:id="378"/>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379" w:name="BKM_D75EAD20_60E9_46CC_853B_E82EDF99A929"/>
            <w:bookmarkStart w:id="380" w:name="BKM_5D936BB5_D877_4970_9990_D9C15C955ABD"/>
            <w:bookmarkStart w:id="381" w:name="BKM_45CAC577_716D_436D_A1C0_618B3A4C4AD8"/>
            <w:bookmarkStart w:id="382" w:name="BKM_42A96623_7FF4_40D8_9B66_48B788BF3EBB"/>
            <w:bookmarkStart w:id="383" w:name="BKM_11AA6CCC_69AF_4EEE_9E49_305CE8171F30"/>
            <w:bookmarkStart w:id="384" w:name="BKM_971C385F_A5EF_46F5_8A35_E84837C32000"/>
            <w:bookmarkStart w:id="385" w:name="BKM_5752A183_857F_4FDF_BE58_0476779C107E"/>
            <w:bookmarkStart w:id="386" w:name="BKM_AB6D7377_16EB_4CE1_AC44_1B6284199EE7"/>
            <w:bookmarkStart w:id="387" w:name="BKM_624457A8_64C6_4C92_B3B7_6ABF29B9F0A1"/>
            <w:bookmarkEnd w:id="379"/>
            <w:bookmarkEnd w:id="380"/>
            <w:bookmarkEnd w:id="381"/>
            <w:bookmarkEnd w:id="382"/>
            <w:bookmarkEnd w:id="383"/>
            <w:bookmarkEnd w:id="384"/>
            <w:bookmarkEnd w:id="385"/>
            <w:bookmarkEnd w:id="386"/>
            <w:bookmarkEnd w:id="387"/>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388" w:name="BKM_1CACFF36_1375_4CBA_983E_0FA5A8A96710"/>
            <w:bookmarkEnd w:id="388"/>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01BD2569"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77777777" w:rsidR="0031001A" w:rsidRPr="00172BF9" w:rsidRDefault="0031001A" w:rsidP="003564AD">
            <w:pPr>
              <w:pStyle w:val="Tablebody"/>
              <w:rPr>
                <w:rFonts w:eastAsia="Arial" w:cs="Arial"/>
              </w:rPr>
            </w:pPr>
            <w:r w:rsidRPr="00172BF9">
              <w:t>7-12 Numerical resolution is a measure of the detail to which a numerical quantity is expressed. This is synonymous to numerical precision of the reporting, but can be different than the numerical precision of the observed value.  [Phase 3]</w:t>
            </w:r>
          </w:p>
        </w:tc>
      </w:tr>
    </w:tbl>
    <w:p w14:paraId="507DFAE6" w14:textId="0FEA2B84" w:rsidR="00545325" w:rsidRDefault="00545325" w:rsidP="00545325">
      <w:pPr>
        <w:pStyle w:val="Caption"/>
      </w:pPr>
      <w:bookmarkStart w:id="389" w:name="BKM_185F7358_F93D_420C_80D5_547A7885AD8A"/>
      <w:bookmarkEnd w:id="389"/>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390" w:name="BKM_BD2988F2_09C8_4862_8A9A_F5066E4F9E3C"/>
      <w:bookmarkStart w:id="391" w:name="WMDSCHEMA"/>
      <w:bookmarkStart w:id="392" w:name="BKM_41635DF5_37FA_490D_82F7_F60969D05D67"/>
      <w:bookmarkStart w:id="393" w:name="BKM_06162B6A_C4B8_4F2E_AB0D_BCC500704374"/>
      <w:bookmarkStart w:id="394" w:name="BKM_F059D77C_559A_4380_A037_3FA2A831BB47"/>
      <w:bookmarkStart w:id="395" w:name="BKM_0753DCA8_93CC_429F_861F_EE62DBEAB928"/>
      <w:bookmarkStart w:id="396" w:name="BKM_3DB03766_7B19_49CC_AF89_88D6A53F432F"/>
      <w:bookmarkStart w:id="397" w:name="_Toc529393577"/>
      <w:bookmarkStart w:id="398" w:name="BKM_10BC7467_86EC_4777_91CD_94A8B960C676"/>
      <w:bookmarkStart w:id="399" w:name="_Toc20246131"/>
      <w:bookmarkEnd w:id="390"/>
      <w:bookmarkEnd w:id="391"/>
      <w:bookmarkEnd w:id="392"/>
      <w:bookmarkEnd w:id="393"/>
      <w:bookmarkEnd w:id="394"/>
      <w:bookmarkEnd w:id="395"/>
      <w:bookmarkEnd w:id="396"/>
      <w:bookmarkEnd w:id="397"/>
      <w:bookmarkEnd w:id="398"/>
      <w:r w:rsidRPr="003564AD">
        <w:lastRenderedPageBreak/>
        <w:t>ResultSet</w:t>
      </w:r>
      <w:bookmarkEnd w:id="399"/>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400" w:name="BKM_AD95B0CD_3A8A_4825_AA76_1792D5F421FF"/>
            <w:bookmarkEnd w:id="400"/>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015DDB">
            <w:pPr>
              <w:spacing w:after="0"/>
              <w:rPr>
                <w:sz w:val="18"/>
                <w:lang w:eastAsia="zh-TW"/>
              </w:rPr>
            </w:pPr>
            <w:r w:rsidRPr="00015DDB">
              <w:rPr>
                <w:sz w:val="18"/>
              </w:rPr>
              <w:t>&lt;gmd:distributionInfo&gt;</w:t>
            </w:r>
          </w:p>
          <w:p w14:paraId="3E1F19AC" w14:textId="029D5CD0" w:rsidR="00CF1293" w:rsidRPr="00015DDB" w:rsidRDefault="00CF1293" w:rsidP="00015DDB">
            <w:pPr>
              <w:spacing w:after="0"/>
              <w:rPr>
                <w:sz w:val="18"/>
                <w:lang w:eastAsia="zh-TW"/>
              </w:rPr>
            </w:pPr>
            <w:r w:rsidRPr="00015DDB">
              <w:rPr>
                <w:sz w:val="18"/>
              </w:rPr>
              <w:tab/>
              <w:t>&lt;gmd:MD_Distribution&gt;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&lt;gmd:onLine&gt;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&lt;gmd:CI_OnlineResource&gt;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&lt;/gmd:CI_OnlineResource&gt;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&lt;/gmd:onLine&gt;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015DDB">
            <w:pPr>
              <w:spacing w:after="0"/>
              <w:rPr>
                <w:sz w:val="18"/>
                <w:lang w:eastAsia="zh-TW"/>
              </w:rPr>
            </w:pPr>
            <w:r w:rsidRPr="00015DDB">
              <w:rPr>
                <w:sz w:val="18"/>
              </w:rPr>
              <w:tab/>
              <w:t>&lt;/gmd:MD_Distribution&gt;</w:t>
            </w:r>
          </w:p>
          <w:p w14:paraId="00DC7AC2" w14:textId="09DED9F9" w:rsidR="00CF1293" w:rsidRPr="00172BF9" w:rsidRDefault="00CF1293" w:rsidP="00015DDB">
            <w:pPr>
              <w:spacing w:after="0"/>
              <w:rPr>
                <w:lang w:eastAsia="zh-TW"/>
              </w:rPr>
            </w:pPr>
            <w:r w:rsidRPr="00015DDB">
              <w:rPr>
                <w:sz w:val="18"/>
              </w:rPr>
              <w:t>&lt;/gmd:distributionInfo&gt;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401" w:name="BKM_4CD6AE50_7873_4A81_9D82_673E2E60DFF0"/>
      <w:bookmarkStart w:id="402" w:name="BKM_1BFC103B_5EC9_4DF0_A343_3DA075C44D28"/>
      <w:bookmarkStart w:id="403" w:name="_Toc527640989"/>
      <w:bookmarkStart w:id="404" w:name="_Toc529393671"/>
      <w:bookmarkStart w:id="405" w:name="_Toc527640991"/>
      <w:bookmarkStart w:id="406" w:name="_Toc529393673"/>
      <w:bookmarkStart w:id="407" w:name="BKM_DC7E52CB_36B6_4B84_97B5_4E2CC53AB601"/>
      <w:bookmarkStart w:id="408" w:name="BKM_A481C05F_C309_42D7_8614_8039FC95CE63"/>
      <w:bookmarkStart w:id="409" w:name="BKM_425F695F_5E03_4D17_857D_D41DEC4119E1"/>
      <w:bookmarkStart w:id="410" w:name="_Toc527641010"/>
      <w:bookmarkStart w:id="411" w:name="_Toc529393692"/>
      <w:bookmarkStart w:id="412" w:name="_Ref478716914"/>
      <w:bookmarkStart w:id="413" w:name="_Toc20246132"/>
      <w:bookmarkEnd w:id="401"/>
      <w:bookmarkEnd w:id="402"/>
      <w:bookmarkEnd w:id="403"/>
      <w:bookmarkEnd w:id="404"/>
      <w:bookmarkEnd w:id="405"/>
      <w:bookmarkEnd w:id="406"/>
      <w:bookmarkEnd w:id="407"/>
      <w:bookmarkEnd w:id="408"/>
      <w:bookmarkEnd w:id="409"/>
      <w:bookmarkEnd w:id="410"/>
      <w:bookmarkEnd w:id="411"/>
      <w:r>
        <w:lastRenderedPageBreak/>
        <w:t>WMDR XML SCHEMA IMPLEMENTATION</w:t>
      </w:r>
      <w:bookmarkEnd w:id="412"/>
      <w:bookmarkEnd w:id="413"/>
    </w:p>
    <w:p w14:paraId="0D6495D2" w14:textId="01813120" w:rsidR="00141421" w:rsidRPr="00A15B15" w:rsidRDefault="00141421" w:rsidP="003564AD">
      <w:pPr>
        <w:pStyle w:val="Heading2"/>
      </w:pPr>
      <w:bookmarkStart w:id="414" w:name="_Toc20246133"/>
      <w:r w:rsidRPr="00A15B15">
        <w:t>Schema location</w:t>
      </w:r>
      <w:bookmarkEnd w:id="414"/>
    </w:p>
    <w:p w14:paraId="05432ADD" w14:textId="70ECF1F8" w:rsidR="001B2BA6" w:rsidRDefault="001B2BA6" w:rsidP="00C14696">
      <w:pPr>
        <w:pStyle w:val="Heading3"/>
      </w:pPr>
      <w:bookmarkStart w:id="415"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416" w:author="Klausen Jörg" w:date="2019-09-24T19:34:00Z">
        <w:r w:rsidR="004C4C8E">
          <w:rPr>
            <w:rStyle w:val="Hyperlink"/>
          </w:rPr>
          <w:t>1.0.2</w:t>
        </w:r>
      </w:ins>
      <w:del w:id="417"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415"/>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5"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6"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418" w:name="_Toc20246134"/>
      <w:r w:rsidRPr="00A15B15">
        <w:t>Validation of XML instance documents against the schema.</w:t>
      </w:r>
      <w:bookmarkEnd w:id="418"/>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4C4C8E">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7"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lastRenderedPageBreak/>
        <w:tab/>
      </w:r>
      <w:r w:rsidR="001B2BA6" w:rsidRPr="005841C6">
        <w:rPr>
          <w:lang w:val="en-US"/>
        </w:rPr>
        <w:t>xmlns:xlink=</w:t>
      </w:r>
      <w:r w:rsidR="00B701A9" w:rsidRPr="005841C6">
        <w:rPr>
          <w:lang w:val="en-US"/>
        </w:rPr>
        <w:t>”</w:t>
      </w:r>
      <w:hyperlink r:id="rId28"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9"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30"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31"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2"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3"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4"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5"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fldSimple w:instr=" KEYWORDS   \* MERGEFORMAT ">
        <w:ins w:id="419" w:author="Klausen Jörg" w:date="2019-09-24T19:34:00Z">
          <w:r w:rsidR="004C4C8E">
            <w:t>1.0.2</w:t>
          </w:r>
        </w:ins>
        <w:del w:id="420" w:author="Klausen Jörg" w:date="2019-01-21T09:43:00Z">
          <w:r w:rsidR="002E6BE3" w:rsidDel="00CA502A">
            <w:delText>1.0</w:delText>
          </w:r>
        </w:del>
      </w:fldSimple>
      <w:r>
        <w:t>”</w:t>
      </w:r>
      <w:r w:rsidR="00FE0C9E">
        <w:t>.</w:t>
      </w:r>
    </w:p>
    <w:p w14:paraId="7E0AE4C1" w14:textId="0BA1A6C4" w:rsidR="00746BB7" w:rsidRPr="00A15B15" w:rsidRDefault="00746BB7" w:rsidP="003564AD">
      <w:pPr>
        <w:pStyle w:val="Heading2"/>
      </w:pPr>
      <w:bookmarkStart w:id="421" w:name="_Toc20246135"/>
      <w:r w:rsidRPr="00A15B15">
        <w:t xml:space="preserve">Further Validation of Instance Documents Using </w:t>
      </w:r>
      <w:r w:rsidR="002B4F14">
        <w:t>OSCAR/Surface</w:t>
      </w:r>
      <w:bookmarkEnd w:id="421"/>
      <w:r w:rsidR="002B4F14" w:rsidRPr="00A15B15">
        <w:t xml:space="preserve"> </w:t>
      </w:r>
    </w:p>
    <w:p w14:paraId="04BB9C97" w14:textId="22ACD3EA" w:rsidR="00746BB7" w:rsidRDefault="002B4F14" w:rsidP="003564AD">
      <w:pPr>
        <w:pStyle w:val="Heading3"/>
      </w:pPr>
      <w:r>
        <w:t>OSCAR/Surface (</w:t>
      </w:r>
      <w:hyperlink r:id="rId36"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422" w:name="_Toc20246136"/>
      <w:r w:rsidRPr="00A15B15">
        <w:t>Structure of Instance Documents</w:t>
      </w:r>
      <w:bookmarkEnd w:id="422"/>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lastRenderedPageBreak/>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can 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lastRenderedPageBreak/>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423" w:name="_Toc20246137"/>
      <w:r w:rsidRPr="00A15B15">
        <w:t>G</w:t>
      </w:r>
      <w:r>
        <w:t>ML</w:t>
      </w:r>
      <w:r w:rsidRPr="00A15B15">
        <w:t xml:space="preserve"> </w:t>
      </w:r>
      <w:r w:rsidR="001B2BA6" w:rsidRPr="00A15B15">
        <w:t>properties</w:t>
      </w:r>
      <w:bookmarkEnd w:id="423"/>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424" w:name="_Toc529393699"/>
      <w:bookmarkStart w:id="425" w:name="_Toc20246138"/>
      <w:bookmarkEnd w:id="424"/>
      <w:r w:rsidRPr="00A15B15">
        <w:lastRenderedPageBreak/>
        <w:t>Use of Identifiers</w:t>
      </w:r>
      <w:bookmarkEnd w:id="425"/>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7"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8"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4C4C8E">
        <w:t xml:space="preserve">Table </w:t>
      </w:r>
      <w:r w:rsidR="004C4C8E">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426" w:name="_Ref500324293"/>
      <w:bookmarkStart w:id="427"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35</w:t>
      </w:r>
      <w:r w:rsidR="00CE7E79">
        <w:rPr>
          <w:noProof/>
        </w:rPr>
        <w:fldChar w:fldCharType="end"/>
      </w:r>
      <w:bookmarkEnd w:id="426"/>
      <w:r w:rsidR="00C14696">
        <w:rPr>
          <w:noProof/>
        </w:rPr>
        <w:t>.</w:t>
      </w:r>
      <w:r>
        <w:t xml:space="preserve"> </w:t>
      </w:r>
      <w:r w:rsidRPr="00247285">
        <w:t>WIGOS Identifier Series used to define types of WIGOS metadata identifier</w:t>
      </w:r>
      <w:bookmarkEnd w:id="427"/>
    </w:p>
    <w:p w14:paraId="5A7C86AA" w14:textId="57DA778A" w:rsidR="00C55230" w:rsidRDefault="00C55230" w:rsidP="003564AD">
      <w:pPr>
        <w:pStyle w:val="Heading4"/>
      </w:pPr>
      <w:r>
        <w:lastRenderedPageBreak/>
        <w:t xml:space="preserve">Second element: </w:t>
      </w:r>
      <w:r w:rsidRPr="00B42E63">
        <w:rPr>
          <w:b/>
        </w:rPr>
        <w:t>b</w:t>
      </w:r>
      <w:r w:rsidR="003564AD">
        <w:t xml:space="preserve">. </w:t>
      </w:r>
      <w:r w:rsidRPr="005841C6">
        <w:t xml:space="preserve">The second component following </w:t>
      </w:r>
      <w:hyperlink r:id="rId39"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40"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hyperlink r:id="rId41"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428" w:name="_DRAFT_RESOLUTION_4.2/1_(EC-64)_-_PU"/>
      <w:bookmarkStart w:id="429" w:name="_DRAFT_RESOLUTION_X.X/1"/>
      <w:bookmarkStart w:id="430" w:name="_DRAFT_RESOLUTION_X.X/2"/>
      <w:bookmarkStart w:id="431" w:name="_Draft_Recommendation_X.X/1"/>
      <w:bookmarkEnd w:id="428"/>
      <w:bookmarkEnd w:id="429"/>
      <w:bookmarkEnd w:id="430"/>
      <w:bookmarkEnd w:id="431"/>
      <w:r w:rsidR="003564AD">
        <w:br/>
      </w:r>
      <w:r>
        <w:t>This component of the WIGOS identifier should be short enough that the total length of the WIGOS identifier</w:t>
      </w:r>
      <w:r w:rsidR="00577346">
        <w:t xml:space="preserve"> </w:t>
      </w:r>
      <w:hyperlink r:id="rId42"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432" w:name="_Toc20246139"/>
      <w:r w:rsidRPr="00A15B15">
        <w:lastRenderedPageBreak/>
        <w:t>Code Lists</w:t>
      </w:r>
      <w:bookmarkEnd w:id="432"/>
    </w:p>
    <w:p w14:paraId="25C3D069" w14:textId="7FCE24F3" w:rsidR="001B2BA6" w:rsidRDefault="001B2BA6" w:rsidP="003564AD">
      <w:pPr>
        <w:pStyle w:val="Heading3"/>
      </w:pPr>
      <w:r>
        <w:t xml:space="preserve">Codelists are published at </w:t>
      </w:r>
      <w:hyperlink r:id="rId43"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4"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743BEB" w:rsidP="003564AD">
            <w:pPr>
              <w:pStyle w:val="Tablebody"/>
              <w:rPr>
                <w:rFonts w:eastAsia="Arial" w:cs="Arial"/>
              </w:rPr>
            </w:pPr>
            <w:hyperlink r:id="rId45"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743BEB" w:rsidP="00907F53">
            <w:pPr>
              <w:pStyle w:val="Tablebody"/>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743BEB" w:rsidP="00907F53">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743BEB" w:rsidP="00D23539">
            <w:pPr>
              <w:pStyle w:val="Tablebody"/>
              <w:rPr>
                <w:rFonts w:eastAsiaTheme="majorEastAsia"/>
              </w:rPr>
            </w:pPr>
            <w:hyperlink r:id="rId48"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743BEB" w:rsidP="00907F53">
            <w:pPr>
              <w:pStyle w:val="Tablebody"/>
              <w:rPr>
                <w:rFonts w:eastAsiaTheme="majorEastAsia"/>
              </w:rPr>
            </w:pPr>
            <w:hyperlink r:id="rId49"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701C0492" w:rsidR="00907F53" w:rsidRDefault="004C4C8E" w:rsidP="004C4C8E">
            <w:pPr>
              <w:pStyle w:val="Tablebody"/>
              <w:rPr>
                <w:rFonts w:eastAsia="Arial" w:cs="Arial"/>
              </w:rPr>
            </w:pPr>
            <w:r>
              <w:rPr>
                <w:rFonts w:eastAsiaTheme="majorEastAsia"/>
              </w:rPr>
              <w:fldChar w:fldCharType="begin"/>
            </w:r>
            <w:r>
              <w:rPr>
                <w:rFonts w:eastAsiaTheme="majorEastAsia"/>
              </w:rPr>
              <w:instrText xml:space="preserve"> HYPERLINK "</w:instrText>
            </w:r>
            <w:r w:rsidRPr="00CC2657">
              <w:instrText>http://codes.wmo.int/wmdr/unit</w:instrText>
            </w:r>
            <w:r>
              <w:rPr>
                <w:rFonts w:eastAsiaTheme="majorEastAsia"/>
              </w:rPr>
              <w:instrText xml:space="preserve">" </w:instrText>
            </w:r>
            <w:r>
              <w:rPr>
                <w:rFonts w:eastAsiaTheme="majorEastAsia"/>
              </w:rPr>
              <w:fldChar w:fldCharType="separate"/>
            </w:r>
            <w:r w:rsidRPr="004C4C8E">
              <w:rPr>
                <w:rStyle w:val="Hyperlink"/>
                <w:rFonts w:eastAsiaTheme="majorEastAsia"/>
              </w:rPr>
              <w:t>http://codes.wmo.int/</w:t>
            </w:r>
            <w:del w:id="433" w:author="Klausen Jörg" w:date="2019-09-24T19:34:00Z">
              <w:r w:rsidRPr="00150BFC" w:rsidDel="004C4C8E">
                <w:rPr>
                  <w:rStyle w:val="Hyperlink"/>
                  <w:rFonts w:eastAsiaTheme="majorEastAsia"/>
                </w:rPr>
                <w:delText>common</w:delText>
              </w:r>
            </w:del>
            <w:ins w:id="434" w:author="Klausen Jörg" w:date="2019-09-24T19:34:00Z">
              <w:r w:rsidRPr="00150BFC">
                <w:rPr>
                  <w:rStyle w:val="Hyperlink"/>
                  <w:rFonts w:eastAsiaTheme="majorEastAsia"/>
                </w:rPr>
                <w:t>wmdr</w:t>
              </w:r>
            </w:ins>
            <w:r w:rsidRPr="00150BFC">
              <w:rPr>
                <w:rStyle w:val="Hyperlink"/>
                <w:rFonts w:eastAsiaTheme="majorEastAsia"/>
              </w:rPr>
              <w:t>/unit</w:t>
            </w:r>
            <w:ins w:id="435" w:author="Klausen Jörg" w:date="2019-09-24T19:34:00Z">
              <w:r>
                <w:rPr>
                  <w:rFonts w:eastAsiaTheme="majorEastAsia"/>
                </w:rPr>
                <w:fldChar w:fldCharType="end"/>
              </w:r>
            </w:ins>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743BEB" w:rsidP="003564AD">
            <w:pPr>
              <w:pStyle w:val="Tablebody"/>
            </w:pPr>
            <w:hyperlink r:id="rId50"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743BEB"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743BEB"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743BEB"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743BEB"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743BEB"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743BEB"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743BEB"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743BEB"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743BEB"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743BEB"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CC2657"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43BEB" w:rsidP="003564AD">
            <w:pPr>
              <w:pStyle w:val="Tablebody"/>
              <w:rPr>
                <w:rFonts w:eastAsia="Arial" w:cs="Arial"/>
                <w:lang w:val="fr-CA"/>
              </w:rPr>
            </w:pPr>
            <w:hyperlink r:id="rId61" w:history="1">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hyperlink>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743BEB" w:rsidP="003564AD">
            <w:pPr>
              <w:pStyle w:val="Tablebody"/>
              <w:rPr>
                <w:rFonts w:eastAsia="Arial" w:cs="Arial"/>
              </w:rPr>
            </w:pPr>
            <w:hyperlink r:id="rId6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743BEB" w:rsidP="003564AD">
            <w:pPr>
              <w:pStyle w:val="Tablebody"/>
              <w:rPr>
                <w:rFonts w:eastAsia="Arial" w:cs="Arial"/>
              </w:rPr>
            </w:pPr>
            <w:hyperlink r:id="rId6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743BEB" w:rsidP="003564AD">
            <w:pPr>
              <w:pStyle w:val="Tablebody"/>
              <w:rPr>
                <w:rFonts w:eastAsia="Arial" w:cs="Arial"/>
              </w:rPr>
            </w:pPr>
            <w:hyperlink r:id="rId6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CC2657" w14:paraId="4EE18F67" w14:textId="77777777" w:rsidTr="00655DCB">
        <w:trPr>
          <w:ins w:id="436" w:author="Klausen Jörg" w:date="2019-10-21T14:36: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70234" w14:textId="3E474579" w:rsidR="00CC2657" w:rsidRDefault="00CC2657" w:rsidP="003564AD">
            <w:pPr>
              <w:pStyle w:val="Tablebody"/>
              <w:rPr>
                <w:ins w:id="437" w:author="Klausen Jörg" w:date="2019-10-21T14:36:00Z"/>
              </w:rPr>
            </w:pPr>
            <w:ins w:id="438" w:author="Klausen Jörg" w:date="2019-10-21T14:36:00Z">
              <w:r>
                <w:t>4-01-07</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C4434" w14:textId="309AD0BD" w:rsidR="00CC2657" w:rsidRDefault="00CC2657" w:rsidP="00CC2657">
            <w:pPr>
              <w:pStyle w:val="Tablebody"/>
              <w:rPr>
                <w:ins w:id="439" w:author="Klausen Jörg" w:date="2019-10-21T14:36:00Z"/>
              </w:rPr>
            </w:pPr>
            <w:ins w:id="440" w:author="Klausen Jörg" w:date="2019-10-21T14:36:00Z">
              <w:r>
                <w:t>Surface cover types (GlobCover2009)</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16B63" w14:textId="793C982C" w:rsidR="00CC2657" w:rsidRDefault="00CC2657" w:rsidP="00CC2657">
            <w:pPr>
              <w:pStyle w:val="Tablebody"/>
              <w:rPr>
                <w:ins w:id="441" w:author="Klausen Jörg" w:date="2019-10-21T14:36:00Z"/>
              </w:rPr>
            </w:pPr>
            <w:r>
              <w:rPr>
                <w:rFonts w:eastAsiaTheme="majorEastAsia"/>
              </w:rPr>
              <w:fldChar w:fldCharType="begin"/>
            </w:r>
            <w:r>
              <w:rPr>
                <w:rFonts w:eastAsiaTheme="majorEastAsia"/>
              </w:rPr>
              <w:instrText xml:space="preserve"> HYPERLINK "</w:instrText>
            </w:r>
            <w:r w:rsidRPr="00CC2657">
              <w:rPr>
                <w:rFonts w:eastAsiaTheme="majorEastAsia"/>
              </w:rPr>
              <w:instrText>http://codes.wmo.int/wmdr/SurfaceCoverGlobCover2009</w:instrText>
            </w:r>
            <w:r>
              <w:rPr>
                <w:rFonts w:eastAsiaTheme="majorEastAsia"/>
              </w:rPr>
              <w:instrText xml:space="preserve">" </w:instrText>
            </w:r>
            <w:r>
              <w:rPr>
                <w:rFonts w:eastAsiaTheme="majorEastAsia"/>
              </w:rPr>
              <w:fldChar w:fldCharType="separate"/>
            </w:r>
            <w:ins w:id="442" w:author="Klausen Jörg" w:date="2019-10-21T14:36:00Z">
              <w:r w:rsidRPr="00CC2657">
                <w:rPr>
                  <w:rStyle w:val="Hyperlink"/>
                  <w:rFonts w:eastAsiaTheme="majorEastAsia"/>
                </w:rPr>
                <w:t>http://codes.wmo.int/wmdr/SurfaceCover</w:t>
              </w:r>
            </w:ins>
            <w:ins w:id="443" w:author="Klausen Jörg" w:date="2019-10-21T14:37:00Z">
              <w:r w:rsidRPr="00CC2657">
                <w:rPr>
                  <w:rStyle w:val="Hyperlink"/>
                  <w:rFonts w:eastAsiaTheme="majorEastAsia"/>
                </w:rPr>
                <w:t>Glob</w:t>
              </w:r>
              <w:r w:rsidRPr="00572447">
                <w:rPr>
                  <w:rStyle w:val="Hyperlink"/>
                  <w:rFonts w:eastAsiaTheme="majorEastAsia"/>
                </w:rPr>
                <w:t>2009</w:t>
              </w:r>
              <w:r>
                <w:rPr>
                  <w:rFonts w:eastAsiaTheme="majorEastAsia"/>
                </w:rPr>
                <w:fldChar w:fldCharType="end"/>
              </w:r>
            </w:ins>
          </w:p>
        </w:tc>
      </w:tr>
      <w:tr w:rsidR="00CC2657"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CC2657" w:rsidRDefault="00CC2657"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CC2657" w:rsidRDefault="00CC2657"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CC2657" w:rsidRDefault="00CC2657" w:rsidP="003564AD">
            <w:pPr>
              <w:pStyle w:val="Tablebody"/>
              <w:rPr>
                <w:rFonts w:eastAsia="Arial" w:cs="Arial"/>
              </w:rPr>
            </w:pPr>
            <w:hyperlink r:id="rId65" w:history="1">
              <w:r>
                <w:rPr>
                  <w:rStyle w:val="Hyperlink"/>
                  <w:rFonts w:eastAsiaTheme="majorEastAsia"/>
                </w:rPr>
                <w:t>http://codes.wmo.int/wmdr/SurfaceCoverClassification</w:t>
              </w:r>
            </w:hyperlink>
          </w:p>
        </w:tc>
      </w:tr>
      <w:tr w:rsidR="00CC2657"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CC2657" w:rsidRDefault="00CC2657"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CC2657" w:rsidRDefault="00CC2657"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CC2657" w:rsidRDefault="00CC2657" w:rsidP="003564AD">
            <w:pPr>
              <w:pStyle w:val="Tablebody"/>
              <w:rPr>
                <w:rFonts w:eastAsia="Arial" w:cs="Arial"/>
              </w:rPr>
            </w:pPr>
            <w:hyperlink r:id="rId66" w:history="1">
              <w:r>
                <w:rPr>
                  <w:rStyle w:val="Hyperlink"/>
                  <w:rFonts w:eastAsiaTheme="majorEastAsia"/>
                </w:rPr>
                <w:t>http://codes.wmo.int/wmdr/LocalTopography</w:t>
              </w:r>
            </w:hyperlink>
          </w:p>
        </w:tc>
      </w:tr>
      <w:tr w:rsidR="00CC2657"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CC2657" w:rsidRDefault="00CC2657"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CC2657" w:rsidRDefault="00CC2657"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CC2657" w:rsidRDefault="00CC2657" w:rsidP="003564AD">
            <w:pPr>
              <w:pStyle w:val="Tablebody"/>
              <w:rPr>
                <w:rFonts w:eastAsia="Arial" w:cs="Arial"/>
              </w:rPr>
            </w:pPr>
            <w:hyperlink r:id="rId67" w:history="1">
              <w:r>
                <w:rPr>
                  <w:rStyle w:val="Hyperlink"/>
                  <w:rFonts w:eastAsiaTheme="majorEastAsia"/>
                </w:rPr>
                <w:t>http://codes.wmo.int/wmdr/RelativeElevation</w:t>
              </w:r>
            </w:hyperlink>
          </w:p>
        </w:tc>
      </w:tr>
      <w:tr w:rsidR="00CC2657"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CC2657" w:rsidRDefault="00CC2657"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CC2657" w:rsidRDefault="00CC2657"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CC2657" w:rsidRDefault="00CC2657" w:rsidP="003564AD">
            <w:pPr>
              <w:pStyle w:val="Tablebody"/>
              <w:rPr>
                <w:rFonts w:eastAsia="Arial" w:cs="Arial"/>
              </w:rPr>
            </w:pPr>
            <w:hyperlink r:id="rId68" w:history="1">
              <w:r>
                <w:rPr>
                  <w:rStyle w:val="Hyperlink"/>
                  <w:rFonts w:eastAsiaTheme="majorEastAsia"/>
                </w:rPr>
                <w:t>http://codes.wmo.int/wmdr/TopographicContext</w:t>
              </w:r>
            </w:hyperlink>
          </w:p>
        </w:tc>
      </w:tr>
      <w:tr w:rsidR="00CC2657"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CC2657" w:rsidRDefault="00CC2657"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CC2657" w:rsidRDefault="00CC2657"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CC2657" w:rsidRDefault="00CC2657" w:rsidP="003564AD">
            <w:pPr>
              <w:pStyle w:val="Tablebody"/>
              <w:rPr>
                <w:rFonts w:eastAsia="Arial" w:cs="Arial"/>
              </w:rPr>
            </w:pPr>
            <w:hyperlink r:id="rId69" w:history="1">
              <w:r>
                <w:rPr>
                  <w:rStyle w:val="Hyperlink"/>
                  <w:rFonts w:eastAsiaTheme="majorEastAsia"/>
                </w:rPr>
                <w:t>http://codes.wmo.int/wmdr/AltitudeOrDepth</w:t>
              </w:r>
            </w:hyperlink>
          </w:p>
        </w:tc>
      </w:tr>
      <w:tr w:rsidR="00CC2657"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CC2657" w:rsidRDefault="00CC2657"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CC2657" w:rsidRDefault="00CC2657"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CC2657" w:rsidRDefault="00CC2657" w:rsidP="003564AD">
            <w:pPr>
              <w:pStyle w:val="Tablebody"/>
              <w:rPr>
                <w:rFonts w:eastAsia="Arial" w:cs="Arial"/>
              </w:rPr>
            </w:pPr>
            <w:hyperlink r:id="rId70" w:history="1">
              <w:r>
                <w:rPr>
                  <w:rStyle w:val="Hyperlink"/>
                  <w:rFonts w:eastAsiaTheme="majorEastAsia"/>
                </w:rPr>
                <w:t>http://codes.wmo.int/wmdr/EventAtFacility</w:t>
              </w:r>
            </w:hyperlink>
          </w:p>
        </w:tc>
      </w:tr>
      <w:tr w:rsidR="00572447" w:rsidRPr="00572447" w14:paraId="20E151DA" w14:textId="77777777" w:rsidTr="00655DCB">
        <w:trPr>
          <w:ins w:id="444" w:author="Klausen Jörg" w:date="2019-10-21T14:40: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7CEC3" w14:textId="7F0DE106" w:rsidR="00572447" w:rsidRDefault="00572447" w:rsidP="003564AD">
            <w:pPr>
              <w:pStyle w:val="Tablebody"/>
              <w:rPr>
                <w:ins w:id="445" w:author="Klausen Jörg" w:date="2019-10-21T14:40:00Z"/>
              </w:rPr>
            </w:pPr>
            <w:ins w:id="446" w:author="Klausen Jörg" w:date="2019-10-21T14:40:00Z">
              <w:r>
                <w:t>4-05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03C8E9" w14:textId="56C09FC7" w:rsidR="00572447" w:rsidRDefault="00572447" w:rsidP="003564AD">
            <w:pPr>
              <w:pStyle w:val="Tablebody"/>
              <w:rPr>
                <w:ins w:id="447" w:author="Klausen Jörg" w:date="2019-10-21T14:40:00Z"/>
              </w:rPr>
            </w:pPr>
            <w:ins w:id="448" w:author="Klausen Jörg" w:date="2019-10-21T14:41:00Z">
              <w:r>
                <w:t>P</w:t>
              </w:r>
            </w:ins>
            <w:ins w:id="449" w:author="Klausen Jörg" w:date="2019-10-21T14:40:00Z">
              <w:r>
                <w:t>icture direction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F63B8" w14:textId="76272C5A" w:rsidR="00572447" w:rsidRDefault="00572447" w:rsidP="00572447">
            <w:pPr>
              <w:pStyle w:val="Tablebody"/>
              <w:rPr>
                <w:ins w:id="450" w:author="Klausen Jörg" w:date="2019-10-21T14:40: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http://codes.wmo.int/wmdr/PictureDirection</w:instrText>
            </w:r>
            <w:r>
              <w:rPr>
                <w:rFonts w:eastAsiaTheme="majorEastAsia"/>
              </w:rPr>
              <w:instrText xml:space="preserve">" </w:instrText>
            </w:r>
            <w:r>
              <w:rPr>
                <w:rFonts w:eastAsiaTheme="majorEastAsia"/>
              </w:rPr>
              <w:fldChar w:fldCharType="separate"/>
            </w:r>
            <w:ins w:id="451" w:author="Klausen Jörg" w:date="2019-10-21T14:40:00Z">
              <w:r w:rsidRPr="00572447">
                <w:rPr>
                  <w:rStyle w:val="Hyperlink"/>
                  <w:rFonts w:eastAsiaTheme="majorEastAsia"/>
                </w:rPr>
                <w:t>http://codes.wmo.int/wmdr/</w:t>
              </w:r>
            </w:ins>
            <w:ins w:id="452" w:author="Klausen Jörg" w:date="2019-10-21T14:41:00Z">
              <w:r w:rsidRPr="00572447">
                <w:rPr>
                  <w:rStyle w:val="Hyperlink"/>
                  <w:rFonts w:eastAsiaTheme="majorEastAsia"/>
                </w:rPr>
                <w:t>PictureDirection</w:t>
              </w:r>
            </w:ins>
            <w:ins w:id="453" w:author="Klausen Jörg" w:date="2019-10-21T14:42:00Z">
              <w:r>
                <w:rPr>
                  <w:rFonts w:eastAsiaTheme="majorEastAsia"/>
                </w:rPr>
                <w:fldChar w:fldCharType="end"/>
              </w:r>
            </w:ins>
          </w:p>
        </w:tc>
      </w:tr>
      <w:tr w:rsidR="00CC2657"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CC2657" w:rsidRDefault="00CC2657"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CC2657" w:rsidRDefault="00CC2657"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CC2657" w:rsidRDefault="00CC2657" w:rsidP="003564AD">
            <w:pPr>
              <w:pStyle w:val="Tablebody"/>
              <w:rPr>
                <w:rFonts w:eastAsia="Arial" w:cs="Arial"/>
              </w:rPr>
            </w:pPr>
            <w:hyperlink r:id="rId71" w:history="1">
              <w:r>
                <w:rPr>
                  <w:rStyle w:val="Hyperlink"/>
                  <w:rFonts w:eastAsiaTheme="majorEastAsia"/>
                </w:rPr>
                <w:t>http://codes.wmo.int/wmdr/SurfaceRoughnessDavenport</w:t>
              </w:r>
            </w:hyperlink>
          </w:p>
        </w:tc>
      </w:tr>
      <w:tr w:rsidR="00CC2657"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CC2657" w:rsidRDefault="00CC2657"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CC2657" w:rsidRDefault="00CC2657"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CC2657" w:rsidRDefault="00CC2657" w:rsidP="003564AD">
            <w:pPr>
              <w:pStyle w:val="Tablebody"/>
              <w:rPr>
                <w:rFonts w:eastAsia="Arial" w:cs="Arial"/>
              </w:rPr>
            </w:pPr>
            <w:hyperlink r:id="rId72" w:history="1">
              <w:r>
                <w:rPr>
                  <w:rStyle w:val="Hyperlink"/>
                  <w:rFonts w:eastAsiaTheme="majorEastAsia"/>
                </w:rPr>
                <w:t>http://codes.wmo.int/wmdr/ClimateZone</w:t>
              </w:r>
            </w:hyperlink>
          </w:p>
        </w:tc>
      </w:tr>
      <w:tr w:rsidR="00CC2657"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CC2657" w:rsidRDefault="00CC2657"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CC2657" w:rsidRDefault="00CC2657"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CC2657" w:rsidRDefault="00CC2657" w:rsidP="003564AD">
            <w:pPr>
              <w:pStyle w:val="Tablebody"/>
              <w:rPr>
                <w:rFonts w:eastAsia="Arial" w:cs="Arial"/>
              </w:rPr>
            </w:pPr>
            <w:hyperlink r:id="rId73" w:history="1">
              <w:r>
                <w:rPr>
                  <w:rStyle w:val="Hyperlink"/>
                  <w:rFonts w:eastAsiaTheme="majorEastAsia"/>
                </w:rPr>
                <w:t>http://codes.wmo.int/wmdr/SourceOfObservation</w:t>
              </w:r>
            </w:hyperlink>
          </w:p>
        </w:tc>
      </w:tr>
      <w:tr w:rsidR="00CC2657"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CC2657" w:rsidRDefault="00CC2657" w:rsidP="003564AD">
            <w:pPr>
              <w:pStyle w:val="Tablebody"/>
            </w:pPr>
            <w:r>
              <w:t>5-02-01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CC2657" w:rsidRDefault="00CC2657" w:rsidP="003564AD">
            <w:pPr>
              <w:pStyle w:val="Tablebody"/>
              <w:rPr>
                <w:rFonts w:eastAsia="Arial" w:cs="Arial"/>
              </w:rPr>
            </w:pPr>
            <w:r>
              <w:t>Measurement/observing method,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CC2657" w:rsidRDefault="00CC2657" w:rsidP="003564AD">
            <w:pPr>
              <w:pStyle w:val="Tablebody"/>
              <w:rPr>
                <w:rFonts w:eastAsia="Arial" w:cs="Arial"/>
              </w:rPr>
            </w:pPr>
            <w:hyperlink r:id="rId74" w:history="1">
              <w:r>
                <w:rPr>
                  <w:rStyle w:val="Hyperlink"/>
                  <w:rFonts w:eastAsiaTheme="majorEastAsia"/>
                  <w:lang w:val="en-AU"/>
                </w:rPr>
                <w:t>http://codes.wmo.int/wmdr/ObservingMethod</w:t>
              </w:r>
            </w:hyperlink>
            <w:r>
              <w:rPr>
                <w:rStyle w:val="Hyperlink"/>
                <w:rFonts w:eastAsiaTheme="majorEastAsia"/>
                <w:lang w:val="en-AU"/>
              </w:rPr>
              <w:t>Atmosphere</w:t>
            </w:r>
          </w:p>
        </w:tc>
      </w:tr>
      <w:tr w:rsidR="00CC265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CC2657" w:rsidRDefault="00CC265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CC2657" w:rsidRDefault="00CC265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CC2657" w:rsidRDefault="00CC2657" w:rsidP="00DB6C27">
            <w:pPr>
              <w:pStyle w:val="Tablebody"/>
            </w:pPr>
            <w:hyperlink r:id="rId75" w:history="1">
              <w:r>
                <w:rPr>
                  <w:rStyle w:val="Hyperlink"/>
                  <w:rFonts w:eastAsiaTheme="majorEastAsia"/>
                  <w:lang w:val="en-AU"/>
                </w:rPr>
                <w:t>http://codes.wmo.int/wmdr/ObservingMethod</w:t>
              </w:r>
            </w:hyperlink>
            <w:r>
              <w:rPr>
                <w:rStyle w:val="Hyperlink"/>
                <w:rFonts w:eastAsiaTheme="majorEastAsia"/>
                <w:lang w:val="en-AU"/>
              </w:rPr>
              <w:t>Earth</w:t>
            </w:r>
          </w:p>
        </w:tc>
      </w:tr>
      <w:tr w:rsidR="00CC265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CC2657" w:rsidRDefault="00CC265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CC2657" w:rsidRDefault="00CC265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CC2657" w:rsidRDefault="00CC2657" w:rsidP="00DB6C27">
            <w:pPr>
              <w:pStyle w:val="Tablebody"/>
            </w:pPr>
            <w:hyperlink r:id="rId76" w:history="1">
              <w:r w:rsidRPr="006B433D">
                <w:rPr>
                  <w:rStyle w:val="Hyperlink"/>
                  <w:rFonts w:eastAsiaTheme="majorEastAsia"/>
                  <w:lang w:val="en-AU"/>
                </w:rPr>
                <w:t>http://codes.wmo.int</w:t>
              </w:r>
              <w:r>
                <w:rPr>
                  <w:rStyle w:val="Hyperlink"/>
                  <w:rFonts w:eastAsiaTheme="majorEastAsia"/>
                  <w:lang w:val="en-AU"/>
                </w:rPr>
                <w:t>/wmdr</w:t>
              </w:r>
              <w:r w:rsidRPr="006B433D">
                <w:rPr>
                  <w:rStyle w:val="Hyperlink"/>
                  <w:rFonts w:eastAsiaTheme="majorEastAsia"/>
                  <w:lang w:val="en-AU"/>
                </w:rPr>
                <w:t>/ObservingMethodOcean</w:t>
              </w:r>
            </w:hyperlink>
          </w:p>
        </w:tc>
      </w:tr>
      <w:tr w:rsidR="00CC265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CC2657" w:rsidRDefault="00CC265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CC2657" w:rsidRDefault="00CC265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CC2657" w:rsidRDefault="00CC2657" w:rsidP="00DB6C27">
            <w:pPr>
              <w:pStyle w:val="Tablebody"/>
            </w:pPr>
            <w:hyperlink r:id="rId77" w:history="1">
              <w:r w:rsidRPr="006B433D">
                <w:rPr>
                  <w:rStyle w:val="Hyperlink"/>
                  <w:rFonts w:eastAsiaTheme="majorEastAsia"/>
                  <w:lang w:val="en-AU"/>
                </w:rPr>
                <w:t>http://codes.wmo.int</w:t>
              </w:r>
              <w:r>
                <w:rPr>
                  <w:rStyle w:val="Hyperlink"/>
                  <w:rFonts w:eastAsiaTheme="majorEastAsia"/>
                  <w:lang w:val="en-AU"/>
                </w:rPr>
                <w:t>/wmdr</w:t>
              </w:r>
              <w:r w:rsidRPr="006B433D">
                <w:rPr>
                  <w:rStyle w:val="Hyperlink"/>
                  <w:rFonts w:eastAsiaTheme="majorEastAsia"/>
                  <w:lang w:val="en-AU"/>
                </w:rPr>
                <w:t>/ObservingMethodOuterSpace</w:t>
              </w:r>
            </w:hyperlink>
          </w:p>
        </w:tc>
      </w:tr>
      <w:tr w:rsidR="00CC265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CC2657" w:rsidRDefault="00CC265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CC2657" w:rsidRDefault="00CC265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CC2657" w:rsidRDefault="00CC2657" w:rsidP="00DB6C27">
            <w:pPr>
              <w:pStyle w:val="Tablebody"/>
              <w:rPr>
                <w:rFonts w:eastAsiaTheme="majorEastAsia"/>
                <w:lang w:val="en-AU"/>
              </w:rPr>
            </w:pPr>
            <w:hyperlink r:id="rId78" w:history="1">
              <w:r w:rsidRPr="006B433D">
                <w:rPr>
                  <w:rStyle w:val="Hyperlink"/>
                  <w:rFonts w:eastAsiaTheme="majorEastAsia"/>
                  <w:lang w:val="en-AU"/>
                </w:rPr>
                <w:t>http://codes.wmo.int</w:t>
              </w:r>
              <w:r>
                <w:rPr>
                  <w:rStyle w:val="Hyperlink"/>
                  <w:rFonts w:eastAsiaTheme="majorEastAsia"/>
                  <w:lang w:val="en-AU"/>
                </w:rPr>
                <w:t>/wmdr</w:t>
              </w:r>
              <w:r w:rsidRPr="006B433D">
                <w:rPr>
                  <w:rStyle w:val="Hyperlink"/>
                  <w:rFonts w:eastAsiaTheme="majorEastAsia"/>
                  <w:lang w:val="en-AU"/>
                </w:rPr>
                <w:t>/ObservingMethodTerrestrial</w:t>
              </w:r>
            </w:hyperlink>
          </w:p>
        </w:tc>
      </w:tr>
      <w:tr w:rsidR="00CC265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CC2657" w:rsidRDefault="00CC265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CC2657" w:rsidRDefault="00CC265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CC2657" w:rsidRDefault="00CC2657" w:rsidP="003564AD">
            <w:pPr>
              <w:pStyle w:val="Tablebody"/>
              <w:rPr>
                <w:rFonts w:eastAsia="Arial" w:cs="Arial"/>
              </w:rPr>
            </w:pPr>
            <w:hyperlink r:id="rId79" w:history="1">
              <w:r w:rsidRPr="00FE4B96">
                <w:rPr>
                  <w:rStyle w:val="Hyperlink"/>
                  <w:rFonts w:eastAsiaTheme="majorEastAsia"/>
                </w:rPr>
                <w:t>http://codes.wmo.int</w:t>
              </w:r>
              <w:r>
                <w:rPr>
                  <w:rStyle w:val="Hyperlink"/>
                  <w:rFonts w:eastAsiaTheme="majorEastAsia"/>
                </w:rPr>
                <w:t>/wmdr</w:t>
              </w:r>
              <w:r w:rsidRPr="00FE4B96">
                <w:rPr>
                  <w:rStyle w:val="Hyperlink"/>
                  <w:rFonts w:eastAsiaTheme="majorEastAsia"/>
                </w:rPr>
                <w:t>/InstrumentOperatingStatus</w:t>
              </w:r>
            </w:hyperlink>
          </w:p>
        </w:tc>
      </w:tr>
      <w:tr w:rsidR="00572447" w14:paraId="1B114F33" w14:textId="77777777" w:rsidTr="00655DCB">
        <w:trPr>
          <w:ins w:id="454" w:author="Klausen Jörg" w:date="2019-10-21T14:47: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F436F" w14:textId="0218199E" w:rsidR="00572447" w:rsidRDefault="00572447" w:rsidP="003564AD">
            <w:pPr>
              <w:pStyle w:val="Tablebody"/>
              <w:rPr>
                <w:ins w:id="455" w:author="Klausen Jörg" w:date="2019-10-21T14:47:00Z"/>
              </w:rPr>
            </w:pPr>
            <w:ins w:id="456" w:author="Klausen Jörg" w:date="2019-10-21T14:47:00Z">
              <w:r>
                <w:t>5-05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AD869" w14:textId="719B7DD0" w:rsidR="00572447" w:rsidRDefault="00572447" w:rsidP="003564AD">
            <w:pPr>
              <w:pStyle w:val="Tablebody"/>
              <w:rPr>
                <w:ins w:id="457" w:author="Klausen Jörg" w:date="2019-10-21T14:47:00Z"/>
              </w:rPr>
            </w:pPr>
            <w:ins w:id="458" w:author="Klausen Jörg" w:date="2019-10-21T14:47:00Z">
              <w:r>
                <w:t>Type of reference surface</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CFAE0" w14:textId="6DB58770" w:rsidR="00572447" w:rsidRDefault="00572447" w:rsidP="00572447">
            <w:pPr>
              <w:pStyle w:val="Tablebody"/>
              <w:rPr>
                <w:ins w:id="459" w:author="Klausen Jörg" w:date="2019-10-21T14:47: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http://codes.wmo.int/wmdr/ReferenceSurfaceType</w:instrText>
            </w:r>
            <w:r>
              <w:rPr>
                <w:rFonts w:eastAsiaTheme="majorEastAsia"/>
              </w:rPr>
              <w:instrText xml:space="preserve">" </w:instrText>
            </w:r>
            <w:r>
              <w:rPr>
                <w:rFonts w:eastAsiaTheme="majorEastAsia"/>
              </w:rPr>
              <w:fldChar w:fldCharType="separate"/>
            </w:r>
            <w:ins w:id="460" w:author="Klausen Jörg" w:date="2019-10-21T14:47:00Z">
              <w:r w:rsidRPr="00572447">
                <w:rPr>
                  <w:rStyle w:val="Hyperlink"/>
                  <w:rFonts w:eastAsiaTheme="majorEastAsia"/>
                </w:rPr>
                <w:t>http://codes.wmo.int/wmdr/ReferenceSurfaceType</w:t>
              </w:r>
              <w:r>
                <w:rPr>
                  <w:rFonts w:eastAsiaTheme="majorEastAsia"/>
                </w:rPr>
                <w:fldChar w:fldCharType="end"/>
              </w:r>
            </w:ins>
          </w:p>
        </w:tc>
      </w:tr>
      <w:tr w:rsidR="00CC265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CC2657" w:rsidRDefault="00CC265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CC2657" w:rsidRDefault="00CC265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CC2657" w:rsidRDefault="00CC2657" w:rsidP="003564AD">
            <w:pPr>
              <w:pStyle w:val="Tablebody"/>
              <w:rPr>
                <w:rFonts w:eastAsia="Arial" w:cs="Arial"/>
              </w:rPr>
            </w:pPr>
            <w:hyperlink r:id="rId80" w:history="1">
              <w:r>
                <w:rPr>
                  <w:rStyle w:val="Hyperlink"/>
                  <w:rFonts w:eastAsiaTheme="majorEastAsia"/>
                </w:rPr>
                <w:t>http://codes.wmo.int/wmdr/ControlStandardType</w:t>
              </w:r>
            </w:hyperlink>
          </w:p>
        </w:tc>
      </w:tr>
      <w:tr w:rsidR="00CC265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CC2657" w:rsidRDefault="00CC265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CC2657" w:rsidRDefault="00CC265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CC2657" w:rsidRDefault="00CC2657" w:rsidP="003564AD">
            <w:pPr>
              <w:pStyle w:val="Tablebody"/>
              <w:rPr>
                <w:rFonts w:eastAsia="Arial" w:cs="Arial"/>
              </w:rPr>
            </w:pPr>
            <w:hyperlink r:id="rId81" w:history="1">
              <w:r>
                <w:rPr>
                  <w:rStyle w:val="Hyperlink"/>
                  <w:rFonts w:eastAsiaTheme="majorEastAsia"/>
                </w:rPr>
                <w:t>http://codes.wmo.int/wmdr/ControlLocation</w:t>
              </w:r>
            </w:hyperlink>
          </w:p>
        </w:tc>
      </w:tr>
      <w:tr w:rsidR="00CC265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CC2657" w:rsidRDefault="00CC265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CC2657" w:rsidRDefault="00CC265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CC2657" w:rsidRDefault="00CC2657" w:rsidP="003564AD">
            <w:pPr>
              <w:pStyle w:val="Tablebody"/>
              <w:rPr>
                <w:rFonts w:eastAsia="Arial" w:cs="Arial"/>
              </w:rPr>
            </w:pPr>
            <w:hyperlink r:id="rId82" w:history="1">
              <w:r>
                <w:rPr>
                  <w:rStyle w:val="Hyperlink"/>
                  <w:rFonts w:eastAsiaTheme="majorEastAsia"/>
                </w:rPr>
                <w:t>http://codes.wmo.int/wmdr/InstrumentControlResult</w:t>
              </w:r>
            </w:hyperlink>
          </w:p>
        </w:tc>
      </w:tr>
      <w:tr w:rsidR="00CC265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CC2657" w:rsidRDefault="00CC265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CC2657" w:rsidRDefault="00CC265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CC2657" w:rsidRDefault="00CC2657" w:rsidP="003564AD">
            <w:pPr>
              <w:pStyle w:val="Tablebody"/>
              <w:rPr>
                <w:rFonts w:eastAsia="Arial" w:cs="Arial"/>
              </w:rPr>
            </w:pPr>
            <w:hyperlink r:id="rId83" w:history="1">
              <w:r w:rsidRPr="003374FE">
                <w:rPr>
                  <w:rStyle w:val="Hyperlink"/>
                  <w:rFonts w:eastAsiaTheme="majorEastAsia"/>
                </w:rPr>
                <w:t>http://codes.wmo.int</w:t>
              </w:r>
              <w:r>
                <w:rPr>
                  <w:rStyle w:val="Hyperlink"/>
                  <w:rFonts w:eastAsiaTheme="majorEastAsia"/>
                </w:rPr>
                <w:t>/wmdr</w:t>
              </w:r>
              <w:r w:rsidRPr="003971ED">
                <w:rPr>
                  <w:rStyle w:val="Hyperlink"/>
                  <w:rFonts w:eastAsiaTheme="majorEastAsia"/>
                </w:rPr>
                <w:t>/ObservationStatus</w:t>
              </w:r>
            </w:hyperlink>
          </w:p>
        </w:tc>
      </w:tr>
      <w:tr w:rsidR="00CC265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CC2657" w:rsidRDefault="00CC265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CC2657" w:rsidRDefault="00CC265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CC2657" w:rsidRDefault="00CC2657" w:rsidP="003564AD">
            <w:pPr>
              <w:pStyle w:val="Tablebody"/>
              <w:rPr>
                <w:rFonts w:eastAsia="Arial" w:cs="Arial"/>
              </w:rPr>
            </w:pPr>
            <w:hyperlink r:id="rId84" w:history="1">
              <w:r>
                <w:rPr>
                  <w:rStyle w:val="Hyperlink"/>
                  <w:rFonts w:eastAsiaTheme="majorEastAsia"/>
                  <w:lang w:val="en-AU"/>
                </w:rPr>
                <w:t>http://codes.wmo.int/wmdr/Exposure</w:t>
              </w:r>
            </w:hyperlink>
          </w:p>
        </w:tc>
      </w:tr>
      <w:tr w:rsidR="00CC265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CC2657" w:rsidRDefault="00CC265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CC2657" w:rsidRDefault="00CC265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CC2657" w:rsidRDefault="00CC2657" w:rsidP="003564AD">
            <w:pPr>
              <w:pStyle w:val="Tablebody"/>
              <w:rPr>
                <w:rFonts w:eastAsia="Arial" w:cs="Arial"/>
              </w:rPr>
            </w:pPr>
            <w:hyperlink r:id="rId85" w:history="1">
              <w:r>
                <w:rPr>
                  <w:rStyle w:val="Hyperlink"/>
                  <w:rFonts w:eastAsiaTheme="majorEastAsia"/>
                </w:rPr>
                <w:t>http://codes.wmo.int/wmdr/SamplingStrategy</w:t>
              </w:r>
            </w:hyperlink>
          </w:p>
        </w:tc>
      </w:tr>
      <w:tr w:rsidR="00CC265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CC2657" w:rsidRDefault="00CC265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CC2657" w:rsidRDefault="00CC265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CC2657" w:rsidRDefault="00CC2657" w:rsidP="003564AD">
            <w:pPr>
              <w:pStyle w:val="Tablebody"/>
              <w:rPr>
                <w:rFonts w:eastAsia="Arial" w:cs="Arial"/>
              </w:rPr>
            </w:pPr>
            <w:hyperlink r:id="rId86" w:history="1">
              <w:r>
                <w:rPr>
                  <w:rStyle w:val="Hyperlink"/>
                  <w:rFonts w:eastAsiaTheme="majorEastAsia"/>
                  <w:lang w:val="en-AU"/>
                </w:rPr>
                <w:t>http://codes.wmo.int/wmdr/LevelOfData</w:t>
              </w:r>
            </w:hyperlink>
          </w:p>
        </w:tc>
      </w:tr>
      <w:tr w:rsidR="00CC265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CC2657" w:rsidRDefault="00CC265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CC2657" w:rsidRDefault="00CC265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CC2657" w:rsidRDefault="00CC2657" w:rsidP="003564AD">
            <w:pPr>
              <w:pStyle w:val="Tablebody"/>
              <w:rPr>
                <w:rFonts w:eastAsia="Arial" w:cs="Arial"/>
              </w:rPr>
            </w:pPr>
            <w:hyperlink r:id="rId87" w:history="1">
              <w:r>
                <w:rPr>
                  <w:rStyle w:val="Hyperlink"/>
                  <w:rFonts w:eastAsiaTheme="majorEastAsia"/>
                </w:rPr>
                <w:t>http://codes.wmo.int/wmdr/DataFormat</w:t>
              </w:r>
            </w:hyperlink>
          </w:p>
        </w:tc>
      </w:tr>
      <w:tr w:rsidR="00CC265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CC2657" w:rsidRDefault="00CC265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CC2657" w:rsidRDefault="00CC265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CC2657" w:rsidRDefault="00CC2657" w:rsidP="003564AD">
            <w:pPr>
              <w:pStyle w:val="Tablebody"/>
              <w:rPr>
                <w:rFonts w:eastAsia="Arial" w:cs="Arial"/>
              </w:rPr>
            </w:pPr>
            <w:hyperlink r:id="rId88" w:history="1">
              <w:r>
                <w:rPr>
                  <w:rStyle w:val="Hyperlink"/>
                  <w:rFonts w:eastAsiaTheme="majorEastAsia"/>
                  <w:lang w:val="en-AU"/>
                </w:rPr>
                <w:t>http://codes.wmo.int/wmdr/ReferenceTime</w:t>
              </w:r>
            </w:hyperlink>
          </w:p>
        </w:tc>
      </w:tr>
      <w:tr w:rsidR="00572447" w14:paraId="6B2726D2" w14:textId="77777777" w:rsidTr="00655DCB">
        <w:trPr>
          <w:ins w:id="461" w:author="Klausen Jörg" w:date="2019-10-21T14:48: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29685" w14:textId="58092F6A" w:rsidR="00572447" w:rsidRDefault="00572447" w:rsidP="003564AD">
            <w:pPr>
              <w:pStyle w:val="Tablebody"/>
              <w:rPr>
                <w:ins w:id="462" w:author="Klausen Jörg" w:date="2019-10-21T14:48:00Z"/>
              </w:rPr>
            </w:pPr>
            <w:ins w:id="463" w:author="Klausen Jörg" w:date="2019-10-21T14:48:00Z">
              <w:r>
                <w:t>8-02</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53C31" w14:textId="736CC95A" w:rsidR="00572447" w:rsidRDefault="00572447" w:rsidP="003564AD">
            <w:pPr>
              <w:pStyle w:val="Tablebody"/>
              <w:rPr>
                <w:ins w:id="464" w:author="Klausen Jörg" w:date="2019-10-21T14:48:00Z"/>
              </w:rPr>
            </w:pPr>
            <w:ins w:id="465" w:author="Klausen Jörg" w:date="2019-10-21T14:48:00Z">
              <w:r>
                <w:t>Procedure to estimate uncertainty</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EF67" w14:textId="776E3E15" w:rsidR="00572447" w:rsidRDefault="00572447" w:rsidP="003564AD">
            <w:pPr>
              <w:pStyle w:val="Tablebody"/>
              <w:rPr>
                <w:ins w:id="466" w:author="Klausen Jörg" w:date="2019-10-21T14:48: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http://codes.wmo.int/wmdr/Uncertainty</w:instrText>
            </w:r>
            <w:r>
              <w:rPr>
                <w:rFonts w:eastAsiaTheme="majorEastAsia"/>
              </w:rPr>
              <w:instrText xml:space="preserve">EstimateProcedure" </w:instrText>
            </w:r>
            <w:r>
              <w:rPr>
                <w:rFonts w:eastAsiaTheme="majorEastAsia"/>
              </w:rPr>
              <w:fldChar w:fldCharType="separate"/>
            </w:r>
            <w:ins w:id="467" w:author="Klausen Jörg" w:date="2019-10-21T14:48:00Z">
              <w:r w:rsidRPr="00572447">
                <w:rPr>
                  <w:rStyle w:val="Hyperlink"/>
                  <w:rFonts w:eastAsiaTheme="majorEastAsia"/>
                </w:rPr>
                <w:t>http://codes.wmo.int/wmdr/</w:t>
              </w:r>
            </w:ins>
            <w:ins w:id="468" w:author="Klausen Jörg" w:date="2019-10-21T14:49:00Z">
              <w:r w:rsidRPr="00572447">
                <w:rPr>
                  <w:rStyle w:val="Hyperlink"/>
                  <w:rFonts w:eastAsiaTheme="majorEastAsia"/>
                </w:rPr>
                <w:t>Uncertainty</w:t>
              </w:r>
              <w:r w:rsidRPr="00ED48CB">
                <w:rPr>
                  <w:rStyle w:val="Hyperlink"/>
                  <w:rFonts w:eastAsiaTheme="majorEastAsia"/>
                </w:rPr>
                <w:t>EstimateProcedure</w:t>
              </w:r>
              <w:r>
                <w:rPr>
                  <w:rFonts w:eastAsiaTheme="majorEastAsia"/>
                </w:rPr>
                <w:fldChar w:fldCharType="end"/>
              </w:r>
            </w:ins>
          </w:p>
        </w:tc>
      </w:tr>
      <w:tr w:rsidR="00CC265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CC2657" w:rsidRDefault="00CC265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CC2657" w:rsidRDefault="00CC265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CC2657" w:rsidRDefault="00CC2657" w:rsidP="003564AD">
            <w:pPr>
              <w:pStyle w:val="Tablebody"/>
              <w:rPr>
                <w:rFonts w:eastAsia="Arial" w:cs="Arial"/>
              </w:rPr>
            </w:pPr>
            <w:hyperlink r:id="rId89" w:history="1">
              <w:r>
                <w:rPr>
                  <w:rStyle w:val="Hyperlink"/>
                  <w:rFonts w:eastAsiaTheme="majorEastAsia"/>
                </w:rPr>
                <w:t>http://codes.wmo.int/wmdr/QualityFlagCIMO</w:t>
              </w:r>
            </w:hyperlink>
          </w:p>
        </w:tc>
      </w:tr>
      <w:tr w:rsidR="00CC265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CC2657" w:rsidRDefault="00CC265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CC2657" w:rsidRDefault="00CC265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CC2657" w:rsidRDefault="00CC2657" w:rsidP="003564AD">
            <w:pPr>
              <w:pStyle w:val="Tablebody"/>
              <w:rPr>
                <w:rFonts w:eastAsia="Arial" w:cs="Arial"/>
              </w:rPr>
            </w:pPr>
            <w:hyperlink r:id="rId90" w:history="1">
              <w:r>
                <w:rPr>
                  <w:rStyle w:val="Hyperlink"/>
                  <w:rFonts w:eastAsiaTheme="majorEastAsia"/>
                </w:rPr>
                <w:t>http://codes.wmo.int/wmdr/QualityFlagOGC</w:t>
              </w:r>
            </w:hyperlink>
          </w:p>
        </w:tc>
      </w:tr>
      <w:tr w:rsidR="00CC265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CC2657" w:rsidRDefault="00CC265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CC2657" w:rsidRDefault="00CC265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CC2657" w:rsidRDefault="00CC2657" w:rsidP="003564AD">
            <w:pPr>
              <w:pStyle w:val="Tablebody"/>
              <w:rPr>
                <w:rFonts w:eastAsia="Arial" w:cs="Arial"/>
              </w:rPr>
            </w:pPr>
            <w:hyperlink r:id="rId91" w:history="1">
              <w:r>
                <w:rPr>
                  <w:rStyle w:val="Hyperlink"/>
                  <w:rFonts w:eastAsiaTheme="majorEastAsia"/>
                </w:rPr>
                <w:t>http://codes.wmo.int/wmdr/QualityFlagSystem</w:t>
              </w:r>
            </w:hyperlink>
          </w:p>
        </w:tc>
      </w:tr>
      <w:tr w:rsidR="00CC265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CC2657" w:rsidRDefault="00CC265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CC2657" w:rsidRDefault="00CC265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CC2657" w:rsidRDefault="00CC2657" w:rsidP="003564AD">
            <w:pPr>
              <w:pStyle w:val="Tablebody"/>
              <w:rPr>
                <w:rFonts w:eastAsia="Arial" w:cs="Arial"/>
              </w:rPr>
            </w:pPr>
            <w:hyperlink r:id="rId92" w:history="1">
              <w:r>
                <w:rPr>
                  <w:rStyle w:val="Hyperlink"/>
                  <w:rFonts w:eastAsiaTheme="majorEastAsia"/>
                </w:rPr>
                <w:t>http://codes.wmo.int/wmdr/Traceability</w:t>
              </w:r>
            </w:hyperlink>
          </w:p>
        </w:tc>
      </w:tr>
      <w:tr w:rsidR="00CC265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CC2657" w:rsidRDefault="00CC265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CC2657" w:rsidRDefault="00CC265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CC2657" w:rsidRDefault="00CC2657" w:rsidP="003564AD">
            <w:pPr>
              <w:pStyle w:val="Tablebody"/>
              <w:rPr>
                <w:rFonts w:eastAsia="Arial" w:cs="Arial"/>
              </w:rPr>
            </w:pPr>
            <w:hyperlink r:id="rId93" w:history="1">
              <w:r>
                <w:rPr>
                  <w:rStyle w:val="Hyperlink"/>
                  <w:rFonts w:eastAsiaTheme="majorEastAsia"/>
                </w:rPr>
                <w:t>http://codes.wmo.int/wmdr/DataPolicy</w:t>
              </w:r>
            </w:hyperlink>
          </w:p>
        </w:tc>
      </w:tr>
      <w:tr w:rsidR="00106DDA" w14:paraId="5A58DDE5" w14:textId="77777777" w:rsidTr="00655DCB">
        <w:trPr>
          <w:ins w:id="469" w:author="Klausen Jörg" w:date="2019-10-21T14:49: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B0A90" w14:textId="1E4589E9" w:rsidR="00106DDA" w:rsidRDefault="00106DDA" w:rsidP="003564AD">
            <w:pPr>
              <w:pStyle w:val="Tablebody"/>
              <w:rPr>
                <w:ins w:id="470" w:author="Klausen Jörg" w:date="2019-10-21T14:49:00Z"/>
              </w:rPr>
            </w:pPr>
            <w:ins w:id="471" w:author="Klausen Jörg" w:date="2019-10-21T14:49:00Z">
              <w:r>
                <w:t>10-01</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0E8D0" w14:textId="6CC882D0" w:rsidR="00106DDA" w:rsidRDefault="00106DDA" w:rsidP="003564AD">
            <w:pPr>
              <w:pStyle w:val="Tablebody"/>
              <w:rPr>
                <w:ins w:id="472" w:author="Klausen Jörg" w:date="2019-10-21T14:49:00Z"/>
              </w:rPr>
            </w:pPr>
            <w:ins w:id="473" w:author="Klausen Jörg" w:date="2019-10-21T14:49:00Z">
              <w:r>
                <w:t>WIGOS function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05DBC" w14:textId="63160596" w:rsidR="00106DDA" w:rsidRDefault="00106DDA" w:rsidP="003564AD">
            <w:pPr>
              <w:pStyle w:val="Tablebody"/>
              <w:rPr>
                <w:ins w:id="474" w:author="Klausen Jörg" w:date="2019-10-21T14:49: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w:instrText>
            </w:r>
            <w:r>
              <w:rPr>
                <w:rFonts w:eastAsiaTheme="majorEastAsia"/>
              </w:rPr>
              <w:instrText xml:space="preserve">WIGOSFunction" </w:instrText>
            </w:r>
            <w:r>
              <w:rPr>
                <w:rFonts w:eastAsiaTheme="majorEastAsia"/>
              </w:rPr>
              <w:fldChar w:fldCharType="separate"/>
            </w:r>
            <w:ins w:id="475" w:author="Klausen Jörg" w:date="2019-10-21T14:50:00Z">
              <w:r w:rsidRPr="00106DDA">
                <w:rPr>
                  <w:rStyle w:val="Hyperlink"/>
                  <w:rFonts w:eastAsiaTheme="majorEastAsia"/>
                </w:rPr>
                <w:t>http://codes.wmo.int/wmdr/</w:t>
              </w:r>
              <w:r w:rsidRPr="00ED48CB">
                <w:rPr>
                  <w:rStyle w:val="Hyperlink"/>
                  <w:rFonts w:eastAsiaTheme="majorEastAsia"/>
                </w:rPr>
                <w:t>WIGOSFunction</w:t>
              </w:r>
              <w:r>
                <w:rPr>
                  <w:rFonts w:eastAsiaTheme="majorEastAsia"/>
                </w:rPr>
                <w:fldChar w:fldCharType="end"/>
              </w:r>
            </w:ins>
          </w:p>
        </w:tc>
      </w:tr>
      <w:tr w:rsidR="00CC265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CC2657" w:rsidRDefault="00CC265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CC2657" w:rsidRDefault="00CC265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CC2657" w:rsidRDefault="00CC2657" w:rsidP="003564AD">
            <w:pPr>
              <w:pStyle w:val="Tablebody"/>
              <w:rPr>
                <w:rFonts w:eastAsia="Arial" w:cs="Arial"/>
              </w:rPr>
            </w:pPr>
            <w:hyperlink r:id="rId94" w:history="1">
              <w:r>
                <w:rPr>
                  <w:rStyle w:val="Hyperlink"/>
                  <w:rFonts w:eastAsiaTheme="majorEastAsia"/>
                </w:rPr>
                <w:t>http://codes.wmo.int/wmdr/GeopositioningMethod</w:t>
              </w:r>
            </w:hyperlink>
          </w:p>
        </w:tc>
      </w:tr>
      <w:tr w:rsidR="00CC265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CC2657" w:rsidRDefault="00CC265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5EE136B7" w:rsidR="00CC2657" w:rsidRDefault="00CC2657" w:rsidP="003564AD">
            <w:pPr>
              <w:pStyle w:val="Tablebody"/>
              <w:rPr>
                <w:rFonts w:eastAsia="Arial" w:cs="Arial"/>
              </w:rPr>
            </w:pPr>
            <w:r>
              <w:t>Coordinates reference</w:t>
            </w:r>
            <w:ins w:id="476" w:author="Klausen Jörg" w:date="2019-10-21T14:50:00Z">
              <w:r w:rsidR="00106DDA">
                <w:t xml:space="preserve"> system</w:t>
              </w:r>
            </w:ins>
            <w:bookmarkStart w:id="477" w:name="_GoBack"/>
            <w:bookmarkEnd w:id="477"/>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CC2657" w:rsidRDefault="00CC2657" w:rsidP="003564AD">
            <w:pPr>
              <w:pStyle w:val="Tablebody"/>
              <w:rPr>
                <w:rFonts w:eastAsia="Arial" w:cs="Arial"/>
              </w:rPr>
            </w:pPr>
            <w:hyperlink r:id="rId95" w:history="1">
              <w:r>
                <w:rPr>
                  <w:rStyle w:val="Hyperlink"/>
                  <w:rFonts w:eastAsiaTheme="majorEastAsia"/>
                </w:rPr>
                <w:t>http://codes.wmo.int/wmdr/CoordinateReferenceSystem</w:t>
              </w:r>
            </w:hyperlink>
          </w:p>
        </w:tc>
      </w:tr>
      <w:tr w:rsidR="00CC265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CC2657" w:rsidRDefault="00CC265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CC2657" w:rsidRDefault="00CC265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CC2657" w:rsidRDefault="00CC2657" w:rsidP="003564AD">
            <w:pPr>
              <w:pStyle w:val="Tablebody"/>
              <w:rPr>
                <w:rFonts w:eastAsia="Arial" w:cs="Arial"/>
              </w:rPr>
            </w:pPr>
            <w:hyperlink r:id="rId96" w:history="1">
              <w:r>
                <w:rPr>
                  <w:rStyle w:val="Hyperlink"/>
                  <w:rFonts w:eastAsiaTheme="majorEastAsia"/>
                </w:rPr>
                <w:t>http://codes.wmo.int/wmdr/TimeStampMeaning</w:t>
              </w:r>
            </w:hyperlink>
          </w:p>
        </w:tc>
      </w:tr>
    </w:tbl>
    <w:p w14:paraId="050BAE91" w14:textId="77777777" w:rsidR="001B2BA6" w:rsidRPr="00674D68" w:rsidRDefault="001B2BA6" w:rsidP="003564AD"/>
    <w:sectPr w:rsidR="001B2BA6" w:rsidRPr="00674D68" w:rsidSect="00777935">
      <w:footerReference w:type="default" r:id="rId97"/>
      <w:pgSz w:w="12240" w:h="15840"/>
      <w:pgMar w:top="1134" w:right="1134" w:bottom="1134"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DE169" w15:done="0"/>
  <w15:commentEx w15:paraId="2B018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89764" w14:textId="77777777" w:rsidR="00CC2657" w:rsidRDefault="00CC2657" w:rsidP="00B069EC">
      <w:pPr>
        <w:spacing w:after="0" w:line="240" w:lineRule="auto"/>
      </w:pPr>
      <w:r>
        <w:separator/>
      </w:r>
    </w:p>
  </w:endnote>
  <w:endnote w:type="continuationSeparator" w:id="0">
    <w:p w14:paraId="6502A2A5" w14:textId="77777777" w:rsidR="00CC2657" w:rsidRDefault="00CC2657"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40502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tone Serif Bold">
    <w:altName w:val="Times New Roman"/>
    <w:charset w:val="00"/>
    <w:family w:val="auto"/>
    <w:pitch w:val="variable"/>
    <w:sig w:usb0="03000000" w:usb1="00000000" w:usb2="00000000" w:usb3="00000000" w:csb0="00000001" w:csb1="00000000"/>
  </w:font>
  <w:font w:name="Helvetica Neu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sz w:val="20"/>
      </w:rPr>
      <w:id w:val="-1148204355"/>
      <w:docPartObj>
        <w:docPartGallery w:val="Page Numbers (Bottom of Page)"/>
        <w:docPartUnique/>
      </w:docPartObj>
    </w:sdtPr>
    <w:sdtEndPr>
      <w:rPr>
        <w:noProof/>
      </w:rPr>
    </w:sdtEndPr>
    <w:sdtContent>
      <w:p w14:paraId="095AA145" w14:textId="1C747DE6" w:rsidR="00CC2657" w:rsidRPr="005841C6" w:rsidRDefault="00CC2657"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106DDA">
          <w:rPr>
            <w:rFonts w:ascii="Calibri" w:hAnsi="Calibri"/>
            <w:noProof/>
            <w:sz w:val="20"/>
          </w:rPr>
          <w:t>41</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106DDA">
          <w:rPr>
            <w:rFonts w:ascii="Calibri" w:hAnsi="Calibri"/>
            <w:noProof/>
            <w:sz w:val="20"/>
          </w:rPr>
          <w:t>41</w:t>
        </w:r>
        <w:r>
          <w:rPr>
            <w:rFonts w:ascii="Calibri" w:hAnsi="Calibri"/>
            <w:noProof/>
            <w:sz w:val="20"/>
          </w:rPr>
          <w:fldChar w:fldCharType="end"/>
        </w:r>
      </w:p>
    </w:sdtContent>
  </w:sdt>
  <w:p w14:paraId="4CFE75D7" w14:textId="77777777" w:rsidR="00CC2657" w:rsidRDefault="00CC26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43F8B" w14:textId="77777777" w:rsidR="00CC2657" w:rsidRDefault="00CC2657" w:rsidP="00B069EC">
      <w:pPr>
        <w:spacing w:after="0" w:line="240" w:lineRule="auto"/>
      </w:pPr>
      <w:r>
        <w:separator/>
      </w:r>
    </w:p>
  </w:footnote>
  <w:footnote w:type="continuationSeparator" w:id="0">
    <w:p w14:paraId="01A06A40" w14:textId="77777777" w:rsidR="00CC2657" w:rsidRDefault="00CC2657" w:rsidP="00B069EC">
      <w:pPr>
        <w:spacing w:after="0" w:line="240" w:lineRule="auto"/>
      </w:pPr>
      <w:r>
        <w:continuationSeparator/>
      </w:r>
    </w:p>
  </w:footnote>
  <w:footnote w:id="1">
    <w:p w14:paraId="4CDA031C" w14:textId="4A274699" w:rsidR="00CC2657" w:rsidRPr="003564AD" w:rsidRDefault="00CC2657"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CC2657" w:rsidRPr="003564AD" w:rsidRDefault="00CC2657">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3AF7B0"/>
    <w:lvl w:ilvl="0">
      <w:start w:val="1"/>
      <w:numFmt w:val="decimal"/>
      <w:lvlText w:val="%1."/>
      <w:lvlJc w:val="left"/>
      <w:pPr>
        <w:tabs>
          <w:tab w:val="num" w:pos="1492"/>
        </w:tabs>
        <w:ind w:left="1492" w:hanging="360"/>
      </w:pPr>
    </w:lvl>
  </w:abstractNum>
  <w:abstractNum w:abstractNumId="1">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idis,Tom [Ontario]">
    <w15:presenceInfo w15:providerId="AD" w15:userId="S-1-5-21-1461305-1690991894-1094980219-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06DDA"/>
    <w:rsid w:val="00110D75"/>
    <w:rsid w:val="00111032"/>
    <w:rsid w:val="00111657"/>
    <w:rsid w:val="00125954"/>
    <w:rsid w:val="00127D8E"/>
    <w:rsid w:val="00130C32"/>
    <w:rsid w:val="0013240E"/>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C4C8E"/>
    <w:rsid w:val="004D08EE"/>
    <w:rsid w:val="00501166"/>
    <w:rsid w:val="005039AB"/>
    <w:rsid w:val="00510522"/>
    <w:rsid w:val="00513756"/>
    <w:rsid w:val="00521493"/>
    <w:rsid w:val="00535418"/>
    <w:rsid w:val="00536131"/>
    <w:rsid w:val="00543F82"/>
    <w:rsid w:val="00545325"/>
    <w:rsid w:val="005550D2"/>
    <w:rsid w:val="00556E71"/>
    <w:rsid w:val="0055749C"/>
    <w:rsid w:val="00572447"/>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657"/>
    <w:rsid w:val="00CC2B46"/>
    <w:rsid w:val="00CC4A02"/>
    <w:rsid w:val="00CE0879"/>
    <w:rsid w:val="00CE7CBD"/>
    <w:rsid w:val="00CE7E79"/>
    <w:rsid w:val="00CF1293"/>
    <w:rsid w:val="00CF7882"/>
    <w:rsid w:val="00D04C73"/>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32427"/>
    <w:rsid w:val="00F34C53"/>
    <w:rsid w:val="00F36E04"/>
    <w:rsid w:val="00F5029B"/>
    <w:rsid w:val="00F51FCC"/>
    <w:rsid w:val="00F52F0E"/>
    <w:rsid w:val="00F54277"/>
    <w:rsid w:val="00F575CF"/>
    <w:rsid w:val="00F748D1"/>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4A6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f.wmo.int/wmdr/2017" TargetMode="External"/><Relationship Id="rId21" Type="http://schemas.openxmlformats.org/officeDocument/2006/relationships/image" Target="media/image3.emf"/><Relationship Id="rId34" Type="http://schemas.openxmlformats.org/officeDocument/2006/relationships/hyperlink" Target="http://www.opengis.net/samplingSpatial/2.0" TargetMode="External"/><Relationship Id="rId42" Type="http://schemas.openxmlformats.org/officeDocument/2006/relationships/hyperlink" Target="http://data.wmo.int/wigos/a-b-c-d" TargetMode="External"/><Relationship Id="rId47" Type="http://schemas.openxmlformats.org/officeDocument/2006/relationships/hyperlink" Target="http://codes.wmo.int/common/wmdr/ObservedVariableOcean" TargetMode="External"/><Relationship Id="rId50" Type="http://schemas.openxmlformats.org/officeDocument/2006/relationships/hyperlink" Target="http://codes.wmo.int/common/wmdr/Geometry" TargetMode="External"/><Relationship Id="rId55" Type="http://schemas.openxmlformats.org/officeDocument/2006/relationships/hyperlink" Target="http://codes.wmo.int/common/wmdsTerritoryName" TargetMode="External"/><Relationship Id="rId63" Type="http://schemas.openxmlformats.org/officeDocument/2006/relationships/hyperlink" Target="http://codes.wmo.int/common/wmdsSurfaceCoverPFT" TargetMode="External"/><Relationship Id="rId68" Type="http://schemas.openxmlformats.org/officeDocument/2006/relationships/hyperlink" Target="http://codes.wmo.int/common/wmdsTopographicContext" TargetMode="External"/><Relationship Id="rId76" Type="http://schemas.openxmlformats.org/officeDocument/2006/relationships/hyperlink" Target="http://codes.wmo.int/common/wmdr/ObservingMethodOcean" TargetMode="External"/><Relationship Id="rId84" Type="http://schemas.openxmlformats.org/officeDocument/2006/relationships/hyperlink" Target="http://codes.wmo.int/common/wmdsExposure" TargetMode="External"/><Relationship Id="rId89" Type="http://schemas.openxmlformats.org/officeDocument/2006/relationships/hyperlink" Target="http://codes.wmo.int/common/wmdsQualityFlagCIMO" TargetMode="External"/><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codes.wmo.int/common/wmdsSurfaceRoughnessDavenport" TargetMode="External"/><Relationship Id="rId92" Type="http://schemas.openxmlformats.org/officeDocument/2006/relationships/hyperlink" Target="http://codes.wmo.int/common/wmdsTraceability" TargetMode="External"/><Relationship Id="rId2" Type="http://schemas.openxmlformats.org/officeDocument/2006/relationships/numbering" Target="numbering.xml"/><Relationship Id="rId16" Type="http://schemas.openxmlformats.org/officeDocument/2006/relationships/hyperlink" Target="http://portal.opengeospatial.org/files/?artifact_id=41510" TargetMode="External"/><Relationship Id="rId29" Type="http://schemas.openxmlformats.org/officeDocument/2006/relationships/hyperlink" Target="http://www.isotc211.org/2005/gmd" TargetMode="External"/><Relationship Id="rId11" Type="http://schemas.openxmlformats.org/officeDocument/2006/relationships/hyperlink" Target="https://www.iso.org/standard/59193.html" TargetMode="External"/><Relationship Id="rId24" Type="http://schemas.openxmlformats.org/officeDocument/2006/relationships/image" Target="media/image4.emf"/><Relationship Id="rId32" Type="http://schemas.openxmlformats.org/officeDocument/2006/relationships/hyperlink" Target="http://www.opengis.net/gml/3.2" TargetMode="External"/><Relationship Id="rId37" Type="http://schemas.openxmlformats.org/officeDocument/2006/relationships/hyperlink" Target="http://data.wmo.int/wigos/a-b-c-d" TargetMode="External"/><Relationship Id="rId40" Type="http://schemas.openxmlformats.org/officeDocument/2006/relationships/hyperlink" Target="http://data.wmo.int/" TargetMode="External"/><Relationship Id="rId45" Type="http://schemas.openxmlformats.org/officeDocument/2006/relationships/hyperlink" Target="http://codes.wmo.int/common/wmdr/ObservedVariableAtmosphere" TargetMode="External"/><Relationship Id="rId53" Type="http://schemas.openxmlformats.org/officeDocument/2006/relationships/hyperlink" Target="http://codes.wmo.int/common/wmdsProgramAffiliation" TargetMode="External"/><Relationship Id="rId58" Type="http://schemas.openxmlformats.org/officeDocument/2006/relationships/hyperlink" Target="http://codes.wmo.int/common/wmdsReportingStatus" TargetMode="External"/><Relationship Id="rId66" Type="http://schemas.openxmlformats.org/officeDocument/2006/relationships/hyperlink" Target="http://codes.wmo.int/common/wmdsLocalTopography" TargetMode="External"/><Relationship Id="rId74" Type="http://schemas.openxmlformats.org/officeDocument/2006/relationships/hyperlink" Target="http://codes.wmo.int/common/wmdsObservingMethod" TargetMode="External"/><Relationship Id="rId79" Type="http://schemas.openxmlformats.org/officeDocument/2006/relationships/hyperlink" Target="http://codes.wmo.int/common/wmdr/InstrumentOperatingStatus" TargetMode="External"/><Relationship Id="rId87" Type="http://schemas.openxmlformats.org/officeDocument/2006/relationships/hyperlink" Target="http://codes.wmo.int/common/wmdsDataFormat" TargetMode="External"/><Relationship Id="rId5" Type="http://schemas.openxmlformats.org/officeDocument/2006/relationships/settings" Target="settings.xml"/><Relationship Id="rId61" Type="http://schemas.openxmlformats.org/officeDocument/2006/relationships/hyperlink" Target="http://codes.wmo.int/common/wmdsSurfaceCoverLAI" TargetMode="External"/><Relationship Id="rId82" Type="http://schemas.openxmlformats.org/officeDocument/2006/relationships/hyperlink" Target="http://codes.wmo.int/common/wmdsInstrumentControlResult" TargetMode="External"/><Relationship Id="rId90" Type="http://schemas.openxmlformats.org/officeDocument/2006/relationships/hyperlink" Target="http://codes.wmo.int/common/wmdsQualityFlagOGC" TargetMode="External"/><Relationship Id="rId95" Type="http://schemas.openxmlformats.org/officeDocument/2006/relationships/hyperlink" Target="http://codes.wmo.int/common/wmdsCoordinateReferenceSystem" TargetMode="External"/><Relationship Id="rId19" Type="http://schemas.openxmlformats.org/officeDocument/2006/relationships/hyperlink" Target="http://portal.opengeospatial.org/files/?artifact_id=41579" TargetMode="External"/><Relationship Id="rId14" Type="http://schemas.openxmlformats.org/officeDocument/2006/relationships/image" Target="media/image2.emf"/><Relationship Id="rId22" Type="http://schemas.openxmlformats.org/officeDocument/2006/relationships/hyperlink" Target="http://link.to.wis.record" TargetMode="External"/><Relationship Id="rId27" Type="http://schemas.openxmlformats.org/officeDocument/2006/relationships/hyperlink" Target="http://def.wmo.int/wmdr/1.0" TargetMode="External"/><Relationship Id="rId30" Type="http://schemas.openxmlformats.org/officeDocument/2006/relationships/hyperlink" Target="http://www.isotc211.org/2005/gco" TargetMode="External"/><Relationship Id="rId35" Type="http://schemas.openxmlformats.org/officeDocument/2006/relationships/hyperlink" Target="http://schemas.wmo.int/wmdr/1.0/wmdr.xsd" TargetMode="External"/><Relationship Id="rId43" Type="http://schemas.openxmlformats.org/officeDocument/2006/relationships/hyperlink" Target="http://codes.wmo.int/" TargetMode="External"/><Relationship Id="rId48" Type="http://schemas.openxmlformats.org/officeDocument/2006/relationships/hyperlink" Target="http://codes.wmo.int/common/wmdr/ObservedVariableOuterSpace" TargetMode="External"/><Relationship Id="rId56" Type="http://schemas.openxmlformats.org/officeDocument/2006/relationships/hyperlink" Target="http://codes.wmo.int/common/wmdsFacilityType" TargetMode="External"/><Relationship Id="rId64" Type="http://schemas.openxmlformats.org/officeDocument/2006/relationships/hyperlink" Target="http://codes.wmo.int/common/wmdsSurfaceCoverLCCS" TargetMode="External"/><Relationship Id="rId69" Type="http://schemas.openxmlformats.org/officeDocument/2006/relationships/hyperlink" Target="http://codes.wmo.int/common/wmdsAltitudeOrDepth" TargetMode="External"/><Relationship Id="rId77" Type="http://schemas.openxmlformats.org/officeDocument/2006/relationships/hyperlink" Target="http://codes.wmo.int/common/wmdr/ObservingMethodOuterSpace" TargetMode="External"/><Relationship Id="rId105"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codes.wmo.int/common/wmdsRepresentativeness" TargetMode="External"/><Relationship Id="rId72" Type="http://schemas.openxmlformats.org/officeDocument/2006/relationships/hyperlink" Target="http://codes.wmo.int/common/wmdsClimateZone" TargetMode="External"/><Relationship Id="rId80" Type="http://schemas.openxmlformats.org/officeDocument/2006/relationships/hyperlink" Target="http://codes.wmo.int/common/wmdsControlStandardType" TargetMode="External"/><Relationship Id="rId85" Type="http://schemas.openxmlformats.org/officeDocument/2006/relationships/hyperlink" Target="http://codes.wmo.int/common/wmdsSamplingStrategy" TargetMode="External"/><Relationship Id="rId93" Type="http://schemas.openxmlformats.org/officeDocument/2006/relationships/hyperlink" Target="http://codes.wmo.int/common/wmdsDataPolicy"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is.wmo.int/metce-uml" TargetMode="External"/><Relationship Id="rId17" Type="http://schemas.openxmlformats.org/officeDocument/2006/relationships/hyperlink" Target="http://schemas.opengis.net/om/2.0/" TargetMode="External"/><Relationship Id="rId25" Type="http://schemas.openxmlformats.org/officeDocument/2006/relationships/hyperlink" Target="http://schemas.wmo.int/wmdr/1.0/documentation/schemadoc/" TargetMode="External"/><Relationship Id="rId33" Type="http://schemas.openxmlformats.org/officeDocument/2006/relationships/hyperlink" Target="http://www.opengis.net/sampling/2.0"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Earth" TargetMode="External"/><Relationship Id="rId59" Type="http://schemas.openxmlformats.org/officeDocument/2006/relationships/hyperlink" Target="http://codes.wmo.int/common/wmdsSurfaceCoverIGBP" TargetMode="External"/><Relationship Id="rId67" Type="http://schemas.openxmlformats.org/officeDocument/2006/relationships/hyperlink" Target="http://codes.wmo.int/common/wmdsRelativeElevation" TargetMode="External"/><Relationship Id="rId20" Type="http://schemas.openxmlformats.org/officeDocument/2006/relationships/hyperlink" Target="http://portal.opengeospatial.org/files/?artifact_id=41579" TargetMode="External"/><Relationship Id="rId41" Type="http://schemas.openxmlformats.org/officeDocument/2006/relationships/hyperlink" Target="http://data.wmo.int/" TargetMode="External"/><Relationship Id="rId54" Type="http://schemas.openxmlformats.org/officeDocument/2006/relationships/hyperlink" Target="http://codes.wmo.int/common/wmdsWMORegion" TargetMode="External"/><Relationship Id="rId62" Type="http://schemas.openxmlformats.org/officeDocument/2006/relationships/hyperlink" Target="http://codes.wmo.int/common/wmdsSurfaceCoverNPP" TargetMode="External"/><Relationship Id="rId70" Type="http://schemas.openxmlformats.org/officeDocument/2006/relationships/hyperlink" Target="http://codes.wmo.int/common/wmdsEventAtFacility" TargetMode="External"/><Relationship Id="rId75" Type="http://schemas.openxmlformats.org/officeDocument/2006/relationships/hyperlink" Target="http://codes.wmo.int/common/wmdsObservingMethod" TargetMode="External"/><Relationship Id="rId83" Type="http://schemas.openxmlformats.org/officeDocument/2006/relationships/hyperlink" Target="http://codes.wmo.int/common/wmdr/ObservationStatus" TargetMode="External"/><Relationship Id="rId88" Type="http://schemas.openxmlformats.org/officeDocument/2006/relationships/hyperlink" Target="http://codes.wmo.int/common/wmdsReferenceTime" TargetMode="External"/><Relationship Id="rId91" Type="http://schemas.openxmlformats.org/officeDocument/2006/relationships/hyperlink" Target="http://codes.wmo.int/common/wmdsQualityFlagSystem" TargetMode="External"/><Relationship Id="rId96" Type="http://schemas.openxmlformats.org/officeDocument/2006/relationships/hyperlink" Target="http://codes.wmo.int/common/wmdsTimeStampMean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ortal.opengeospatial.org/files/?artifact_id=41579" TargetMode="External"/><Relationship Id="rId23" Type="http://schemas.openxmlformats.org/officeDocument/2006/relationships/hyperlink" Target="http://codes.wmo.int" TargetMode="External"/><Relationship Id="rId28" Type="http://schemas.openxmlformats.org/officeDocument/2006/relationships/hyperlink" Target="http://www.w3.org/1999/xlink" TargetMode="External"/><Relationship Id="rId36" Type="http://schemas.openxmlformats.org/officeDocument/2006/relationships/hyperlink" Target="https://oscar.wmo.int/surface" TargetMode="External"/><Relationship Id="rId49" Type="http://schemas.openxmlformats.org/officeDocument/2006/relationships/hyperlink" Target="http://codes.wmo.int/common/wmdr/ObservedVariableTerrestrial" TargetMode="External"/><Relationship Id="rId57" Type="http://schemas.openxmlformats.org/officeDocument/2006/relationships/hyperlink" Target="http://codes.wmo.int/common/wmdsDataCommunicationMethod" TargetMode="External"/><Relationship Id="rId106" Type="http://schemas.microsoft.com/office/2011/relationships/commentsExtended" Target="commentsExtended.xml"/><Relationship Id="rId10" Type="http://schemas.openxmlformats.org/officeDocument/2006/relationships/hyperlink" Target="http://portal.opengeospatial.org/files/?artifact_id=41579" TargetMode="External"/><Relationship Id="rId31" Type="http://schemas.openxmlformats.org/officeDocument/2006/relationships/hyperlink" Target="http://www.opengis.net/om/2.0" TargetMode="External"/><Relationship Id="rId44" Type="http://schemas.openxmlformats.org/officeDocument/2006/relationships/hyperlink" Target="http://codes.wmo.int/wmdr/%7bcodetable%7d/%7blabel%7d" TargetMode="External"/><Relationship Id="rId52" Type="http://schemas.openxmlformats.org/officeDocument/2006/relationships/hyperlink" Target="http://codes.wmo.int/common/wmdsApplicationArea" TargetMode="External"/><Relationship Id="rId60" Type="http://schemas.openxmlformats.org/officeDocument/2006/relationships/hyperlink" Target="http://codes.wmo.int/common/wmdsSurfaceCoverUMD" TargetMode="External"/><Relationship Id="rId65" Type="http://schemas.openxmlformats.org/officeDocument/2006/relationships/hyperlink" Target="http://codes.wmo.int/common/wmdsSurfaceCoverClassification" TargetMode="External"/><Relationship Id="rId73" Type="http://schemas.openxmlformats.org/officeDocument/2006/relationships/hyperlink" Target="http://codes.wmo.int/common/wmdsSourceOfObservation" TargetMode="External"/><Relationship Id="rId78" Type="http://schemas.openxmlformats.org/officeDocument/2006/relationships/hyperlink" Target="http://codes.wmo.int/common/wmdr/ObservingMethodTerrestrial" TargetMode="External"/><Relationship Id="rId81" Type="http://schemas.openxmlformats.org/officeDocument/2006/relationships/hyperlink" Target="http://codes.wmo.int/common/wmdsControlLocation" TargetMode="External"/><Relationship Id="rId86" Type="http://schemas.openxmlformats.org/officeDocument/2006/relationships/hyperlink" Target="http://codes.wmo.int/common/wmdsLevelOfData" TargetMode="External"/><Relationship Id="rId94" Type="http://schemas.openxmlformats.org/officeDocument/2006/relationships/hyperlink" Target="http://codes.wmo.int/common/wmdsGeopositioningMethod" TargetMode="External"/><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library.wmo.int/doc_num.php?explnum_id=3653" TargetMode="External"/><Relationship Id="rId13" Type="http://schemas.openxmlformats.org/officeDocument/2006/relationships/image" Target="media/image1.emf"/><Relationship Id="rId18" Type="http://schemas.openxmlformats.org/officeDocument/2006/relationships/hyperlink" Target="https://www.seegrid.csiro.au/wiki/AppSchemas/ObservationsAndSampling"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2ED5-813F-41E9-9D91-807EB0B0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13087</Words>
  <Characters>74601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1.0.2</cp:keywords>
  <cp:lastModifiedBy>Klausen Jörg</cp:lastModifiedBy>
  <cp:revision>3</cp:revision>
  <cp:lastPrinted>2018-12-06T13:37:00Z</cp:lastPrinted>
  <dcterms:created xsi:type="dcterms:W3CDTF">2019-09-24T17:36:00Z</dcterms:created>
  <dcterms:modified xsi:type="dcterms:W3CDTF">2019-10-21T12:51:00Z</dcterms:modified>
</cp:coreProperties>
</file>