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19536" w14:textId="77777777" w:rsidR="00E34D6D" w:rsidRDefault="00000000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测试报告</w:t>
      </w:r>
    </w:p>
    <w:p w14:paraId="6345F5C2" w14:textId="77777777" w:rsidR="00E34D6D" w:rsidRDefault="00E34D6D">
      <w:pPr>
        <w:rPr>
          <w:b/>
          <w:bCs/>
          <w:sz w:val="24"/>
        </w:rPr>
      </w:pPr>
    </w:p>
    <w:p w14:paraId="0DF1F5B6" w14:textId="77777777" w:rsidR="00E34D6D" w:rsidRDefault="00000000">
      <w:pPr>
        <w:numPr>
          <w:ilvl w:val="0"/>
          <w:numId w:val="1"/>
        </w:numPr>
        <w:tabs>
          <w:tab w:val="clear" w:pos="312"/>
        </w:tabs>
        <w:rPr>
          <w:b/>
          <w:bCs/>
          <w:sz w:val="24"/>
        </w:rPr>
      </w:pPr>
      <w:r>
        <w:rPr>
          <w:rFonts w:hint="eastAsia"/>
          <w:b/>
          <w:bCs/>
          <w:sz w:val="24"/>
        </w:rPr>
        <w:t>测试意义</w:t>
      </w:r>
    </w:p>
    <w:p w14:paraId="166C0B14" w14:textId="77777777" w:rsidR="00E34D6D" w:rsidRDefault="00000000">
      <w:pPr>
        <w:numPr>
          <w:ilvl w:val="1"/>
          <w:numId w:val="1"/>
        </w:numPr>
        <w:rPr>
          <w:rFonts w:ascii="宋体" w:eastAsia="宋体" w:hAnsi="宋体" w:cs="宋体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验证算法的正确性</w:t>
      </w:r>
    </w:p>
    <w:p w14:paraId="49F1CE70" w14:textId="77777777" w:rsidR="00E34D6D" w:rsidRDefault="00000000">
      <w:pPr>
        <w:rPr>
          <w:rFonts w:ascii="宋体" w:eastAsia="宋体" w:hAnsi="宋体" w:cs="宋体" w:hint="eastAsia"/>
          <w:color w:val="000000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 xml:space="preserve"> 测试可以验证S-AES算法是否按照设计规格正确实现。这包括验证加密和解密过程的正确性，以及确保算法的输出符合预期。通过测试，可以评估S-AES算法的性能，包括加密和解密的速度，以及在不同环境和条件下算法的表现。 </w:t>
      </w:r>
    </w:p>
    <w:p w14:paraId="5C898629" w14:textId="77777777" w:rsidR="00E34D6D" w:rsidRDefault="00000000">
      <w:pPr>
        <w:rPr>
          <w:rFonts w:ascii="宋体" w:eastAsia="宋体" w:hAnsi="宋体" w:cs="宋体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1.2 发现潜在的缺陷和漏洞</w:t>
      </w:r>
    </w:p>
    <w:p w14:paraId="22ECCD2E" w14:textId="77777777" w:rsidR="00E34D6D" w:rsidRDefault="00000000">
      <w:pPr>
        <w:rPr>
          <w:rFonts w:ascii="宋体" w:eastAsia="宋体" w:hAnsi="宋体" w:cs="宋体" w:hint="eastAsia"/>
          <w:color w:val="000000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 xml:space="preserve">测试有助于发现S-AES算法实现中的潜在缺陷和漏洞，从而进行修复，提高算法的安全性和可靠性。通过全面的测试，可以提高S-AES算法实现的可信度，增加用户和开发者对算法的信任。 </w:t>
      </w:r>
    </w:p>
    <w:p w14:paraId="718821F8" w14:textId="77777777" w:rsidR="00E34D6D" w:rsidRDefault="00000000">
      <w:pPr>
        <w:rPr>
          <w:rFonts w:ascii="宋体" w:eastAsia="宋体" w:hAnsi="宋体" w:cs="宋体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 xml:space="preserve">1.3 确保算法的兼容性 </w:t>
      </w:r>
    </w:p>
    <w:p w14:paraId="0E8C1325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 xml:space="preserve">测试还可以确保S-AES算法在不同的平台和环境中能够正确执行，包括不同的操作系统、硬件配置和编程语言实现。测试结果可以为算法的进一步改进和优化提供依据，帮助开发者识别算法的瓶颈和改进点。 </w:t>
      </w:r>
    </w:p>
    <w:p w14:paraId="2EC72339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>通过这些测试，可以确保S-AES算法实现的质量和可靠性，为算法的广泛应用提供基础。</w:t>
      </w:r>
    </w:p>
    <w:p w14:paraId="289EFEB3" w14:textId="77777777" w:rsidR="00E34D6D" w:rsidRDefault="00000000">
      <w:pPr>
        <w:numPr>
          <w:ilvl w:val="0"/>
          <w:numId w:val="1"/>
        </w:numPr>
        <w:tabs>
          <w:tab w:val="clear" w:pos="312"/>
        </w:tabs>
        <w:rPr>
          <w:b/>
          <w:bCs/>
          <w:sz w:val="24"/>
        </w:rPr>
      </w:pPr>
      <w:r>
        <w:rPr>
          <w:rFonts w:hint="eastAsia"/>
          <w:b/>
          <w:bCs/>
          <w:sz w:val="24"/>
        </w:rPr>
        <w:t>测试目的</w:t>
      </w:r>
    </w:p>
    <w:p w14:paraId="769DED52" w14:textId="77777777" w:rsidR="00E34D6D" w:rsidRDefault="00000000">
      <w:pPr>
        <w:rPr>
          <w:rFonts w:ascii="宋体" w:eastAsia="宋体" w:hAnsi="宋体" w:cs="宋体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2.1 功能测试</w:t>
      </w:r>
    </w:p>
    <w:p w14:paraId="23A649E4" w14:textId="77777777" w:rsidR="00E34D6D" w:rsidRDefault="00000000">
      <w:pPr>
        <w:rPr>
          <w:rFonts w:ascii="宋体" w:eastAsia="宋体" w:hAnsi="宋体" w:cs="宋体" w:hint="eastAsia"/>
          <w:color w:val="000000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>验证S-AES算法实现的所有功能是否按照设计文档和规格说明书正确执行。这包括加密和解密功能、密钥生成和处理等。</w:t>
      </w:r>
    </w:p>
    <w:p w14:paraId="3D6D8745" w14:textId="77777777" w:rsidR="00E34D6D" w:rsidRDefault="00000000">
      <w:pPr>
        <w:rPr>
          <w:rFonts w:ascii="宋体" w:eastAsia="宋体" w:hAnsi="宋体" w:cs="宋体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2.2 性能测试</w:t>
      </w:r>
    </w:p>
    <w:p w14:paraId="2DEB3AEF" w14:textId="77777777" w:rsidR="00E34D6D" w:rsidRDefault="00000000">
      <w:pPr>
        <w:rPr>
          <w:rFonts w:ascii="宋体" w:eastAsia="宋体" w:hAnsi="宋体" w:cs="宋体" w:hint="eastAsia"/>
          <w:color w:val="000000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>评估S-AES算法在不同条件下的性能表现，包括处理速度、资源消耗和响应时间等。</w:t>
      </w:r>
    </w:p>
    <w:p w14:paraId="3440A6A3" w14:textId="77777777" w:rsidR="00E34D6D" w:rsidRDefault="00000000">
      <w:pPr>
        <w:rPr>
          <w:rFonts w:ascii="宋体" w:eastAsia="宋体" w:hAnsi="宋体" w:cs="宋体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2.3 兼容性测试</w:t>
      </w:r>
    </w:p>
    <w:p w14:paraId="2F457D74" w14:textId="77777777" w:rsidR="00E34D6D" w:rsidRDefault="00000000">
      <w:pPr>
        <w:rPr>
          <w:rFonts w:ascii="宋体" w:eastAsia="宋体" w:hAnsi="宋体" w:cs="宋体" w:hint="eastAsia"/>
          <w:color w:val="000000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>确保S-AES算法在不同的平台和环境中能够正确执行，包括不同的操作系统、硬件配置和编程语言实现。</w:t>
      </w:r>
    </w:p>
    <w:p w14:paraId="17EA9480" w14:textId="77777777" w:rsidR="00E34D6D" w:rsidRDefault="00000000">
      <w:pPr>
        <w:rPr>
          <w:rFonts w:ascii="宋体" w:eastAsia="宋体" w:hAnsi="宋体" w:cs="宋体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2.4 回归测试</w:t>
      </w:r>
    </w:p>
    <w:p w14:paraId="1D4F9F4F" w14:textId="77777777" w:rsidR="00E34D6D" w:rsidRDefault="00000000">
      <w:pPr>
        <w:rPr>
          <w:rFonts w:ascii="宋体" w:eastAsia="宋体" w:hAnsi="宋体" w:cs="宋体" w:hint="eastAsia"/>
          <w:color w:val="000000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>在算法实现发生变更后，进行回归测试以确保新的变更没有引入新的缺陷，并且原有功能仍然正常工作。</w:t>
      </w:r>
    </w:p>
    <w:p w14:paraId="129F6501" w14:textId="77777777" w:rsidR="00E34D6D" w:rsidRDefault="00000000">
      <w:pPr>
        <w:rPr>
          <w:rFonts w:ascii="宋体" w:eastAsia="宋体" w:hAnsi="宋体" w:cs="宋体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2.5 边界条件测试</w:t>
      </w:r>
    </w:p>
    <w:p w14:paraId="07F29FE6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>测试S-AES算法在边界条件下的表现，包括处理非常短或非常长的输入数据、异常输入等情况。</w:t>
      </w:r>
    </w:p>
    <w:p w14:paraId="01ECE771" w14:textId="77777777" w:rsidR="00E34D6D" w:rsidRDefault="00000000">
      <w:pPr>
        <w:numPr>
          <w:ilvl w:val="0"/>
          <w:numId w:val="1"/>
        </w:numPr>
        <w:tabs>
          <w:tab w:val="clear" w:pos="312"/>
        </w:tabs>
        <w:rPr>
          <w:b/>
          <w:bCs/>
          <w:sz w:val="24"/>
        </w:rPr>
      </w:pPr>
      <w:r>
        <w:rPr>
          <w:rFonts w:hint="eastAsia"/>
          <w:b/>
          <w:bCs/>
          <w:sz w:val="24"/>
        </w:rPr>
        <w:t>测试步骤</w:t>
      </w:r>
    </w:p>
    <w:p w14:paraId="787785F5" w14:textId="77777777" w:rsidR="00E34D6D" w:rsidRDefault="00000000">
      <w:pPr>
        <w:numPr>
          <w:ilvl w:val="1"/>
          <w:numId w:val="1"/>
        </w:numPr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基本测试</w:t>
      </w:r>
    </w:p>
    <w:p w14:paraId="1C5AF2C8" w14:textId="77777777" w:rsidR="00E34D6D" w:rsidRDefault="00000000">
      <w:pPr>
        <w:numPr>
          <w:ilvl w:val="2"/>
          <w:numId w:val="1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用户交互界面</w:t>
      </w:r>
    </w:p>
    <w:p w14:paraId="6820A6EA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实现了基本的GUI界面，可以在结果处展示“加密”和“解密”的结果。</w:t>
      </w:r>
    </w:p>
    <w:p w14:paraId="47B04B0E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3.1.2 加密解密测试</w:t>
      </w:r>
    </w:p>
    <w:p w14:paraId="513C2F14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本系统提供纯二进制加密解密功能及ASCⅡ编码字符串加密解密功能，在用户交互界面左上角可以选择，不勾选表示使用纯二进制数字进行加密解密。（此处选择不勾选）</w:t>
      </w:r>
    </w:p>
    <w:p w14:paraId="0CE6E7B0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①加密</w:t>
      </w:r>
    </w:p>
    <w:p w14:paraId="1153011D" w14:textId="77777777" w:rsidR="00E34D6D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 </w:t>
      </w: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 wp14:anchorId="3944D7E6" wp14:editId="211B6640">
            <wp:extent cx="5273675" cy="3508375"/>
            <wp:effectExtent l="0" t="0" r="14605" b="12065"/>
            <wp:docPr id="2" name="图片 2" descr="屏幕截图 2024-10-29 15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0-29 1533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</w:rPr>
        <w:t xml:space="preserve">         </w:t>
      </w:r>
    </w:p>
    <w:p w14:paraId="385E7586" w14:textId="77777777" w:rsidR="00E34D6D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②解密</w:t>
      </w:r>
    </w:p>
    <w:p w14:paraId="1ACF742B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Times New Roman" w:hAnsi="Times New Roman" w:cs="Times New Roman" w:hint="eastAsia"/>
          <w:sz w:val="24"/>
        </w:rPr>
        <w:t xml:space="preserve">    </w:t>
      </w: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 wp14:anchorId="332E7AF8" wp14:editId="19304E25">
            <wp:extent cx="5272405" cy="3500120"/>
            <wp:effectExtent l="0" t="0" r="635" b="5080"/>
            <wp:docPr id="3" name="图片 3" descr="屏幕截图 2024-10-29 15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29 1533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</w:rPr>
        <w:t xml:space="preserve">       </w:t>
      </w:r>
      <w:r>
        <w:rPr>
          <w:rFonts w:hint="eastAsia"/>
        </w:rPr>
        <w:t xml:space="preserve">       </w:t>
      </w:r>
    </w:p>
    <w:p w14:paraId="23A84AF9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3.1.3 测试总结</w:t>
      </w:r>
    </w:p>
    <w:p w14:paraId="0A50F286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在本关卡中，我们小组成功完成了任务要求，主要做到了以下几点：</w:t>
      </w:r>
    </w:p>
    <w:p w14:paraId="5E74BDC5" w14:textId="77777777" w:rsidR="00E34D6D" w:rsidRDefault="00000000">
      <w:pPr>
        <w:rPr>
          <w:rFonts w:ascii="宋体" w:eastAsia="宋体" w:hAnsi="宋体" w:cs="宋体" w:hint="eastAsia"/>
          <w:color w:val="000000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①</w:t>
      </w: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通过实现GUI界面，我们学习了如何使用图形界面库（如Swing、awt）来创建用户交互界面，以及如何处理用户输入和展示结果。</w:t>
      </w:r>
    </w:p>
    <w:p w14:paraId="3FA10628" w14:textId="77777777" w:rsidR="00E34D6D" w:rsidRDefault="00000000">
      <w:pPr>
        <w:rPr>
          <w:rFonts w:ascii="宋体" w:eastAsia="宋体" w:hAnsi="宋体" w:cs="宋体" w:hint="eastAsia"/>
          <w:color w:val="00000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②通过实现密钥生成功能，我们学习了随机数生成和密钥处理的基本原理，以及</w:t>
      </w: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lastRenderedPageBreak/>
        <w:t>如何在程序中实现这些功能。</w:t>
      </w:r>
    </w:p>
    <w:p w14:paraId="1F761356" w14:textId="77777777" w:rsidR="00E34D6D" w:rsidRDefault="00000000">
      <w:pPr>
        <w:rPr>
          <w:rFonts w:ascii="宋体" w:eastAsia="宋体" w:hAnsi="宋体" w:cs="宋体" w:hint="eastAsia"/>
          <w:color w:val="00000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③通过实现加密解密功能，我们学习了加密解密的基本原理，以及如何在程序中实现这些功能。我们还学习了如何处理不同类型的输入数据，包括纯二进制数字和ASCII编码字符串（在以下的关卡中）。</w:t>
      </w:r>
    </w:p>
    <w:p w14:paraId="0FD085D0" w14:textId="77777777" w:rsidR="00E34D6D" w:rsidRDefault="00000000">
      <w:pPr>
        <w:numPr>
          <w:ilvl w:val="1"/>
          <w:numId w:val="1"/>
        </w:numPr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交叉测试</w:t>
      </w:r>
    </w:p>
    <w:p w14:paraId="4DAA3F8C" w14:textId="77777777" w:rsidR="00E34D6D" w:rsidRDefault="00000000">
      <w:pPr>
        <w:widowControl/>
        <w:textAlignment w:val="baseline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项目要求我们实现S-AES算法，并确保不同组同学编写的程序在使用相同的密钥时，对同一明文进行加密得到的密文相同，以及对同一密文进行解密得到的明文相同。这要求我们严格遵循S-AES算法的标准流程和转换单元，以确保算法的正确性和一致性。</w:t>
      </w:r>
    </w:p>
    <w:p w14:paraId="1754C689" w14:textId="77777777" w:rsidR="00E34D6D" w:rsidRDefault="00000000">
      <w:pPr>
        <w:numPr>
          <w:ilvl w:val="2"/>
          <w:numId w:val="1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A方主动加密，由B方进行协作测试；B方主动加密，由A方进行协作测试</w:t>
      </w:r>
    </w:p>
    <w:p w14:paraId="2A514618" w14:textId="77777777" w:rsidR="00E34D6D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①</w:t>
      </w:r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 w:hint="eastAsia"/>
          <w:sz w:val="24"/>
        </w:rPr>
        <w:t>方加密结果：密钥：</w:t>
      </w:r>
      <w:r>
        <w:rPr>
          <w:rFonts w:ascii="Times New Roman" w:hAnsi="Times New Roman" w:cs="Times New Roman" w:hint="eastAsia"/>
          <w:sz w:val="24"/>
        </w:rPr>
        <w:t>0000000000000000</w:t>
      </w:r>
    </w:p>
    <w:p w14:paraId="0AFAD5C6" w14:textId="77777777" w:rsidR="00E34D6D" w:rsidRDefault="00000000" w:rsidP="00964556">
      <w:pPr>
        <w:ind w:firstLineChars="800" w:firstLine="19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明文：</w:t>
      </w:r>
      <w:r>
        <w:rPr>
          <w:rFonts w:ascii="Times New Roman" w:hAnsi="Times New Roman" w:cs="Times New Roman" w:hint="eastAsia"/>
          <w:sz w:val="24"/>
        </w:rPr>
        <w:t>1111101001010000</w:t>
      </w:r>
    </w:p>
    <w:p w14:paraId="53E7B23E" w14:textId="77777777" w:rsidR="00E34D6D" w:rsidRDefault="00000000" w:rsidP="00964556">
      <w:pPr>
        <w:ind w:firstLineChars="600" w:firstLine="1440"/>
        <w:rPr>
          <w:rFonts w:ascii="宋体" w:eastAsia="宋体" w:hAnsi="宋体" w:cs="宋体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求得密文：</w:t>
      </w:r>
      <w:r>
        <w:rPr>
          <w:rFonts w:ascii="Times New Roman" w:hAnsi="Times New Roman" w:cs="Times New Roman" w:hint="eastAsia"/>
          <w:sz w:val="24"/>
        </w:rPr>
        <w:t>1101001110000011</w:t>
      </w:r>
    </w:p>
    <w:p w14:paraId="7AADDFE4" w14:textId="77777777" w:rsidR="00E34D6D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        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D3290F2" wp14:editId="47EF73E6">
            <wp:extent cx="3519805" cy="5041265"/>
            <wp:effectExtent l="0" t="0" r="635" b="317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504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733931" w14:textId="77777777" w:rsidR="00E34D6D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B</w:t>
      </w:r>
      <w:r>
        <w:rPr>
          <w:rFonts w:ascii="Times New Roman" w:hAnsi="Times New Roman" w:cs="Times New Roman" w:hint="eastAsia"/>
          <w:sz w:val="24"/>
        </w:rPr>
        <w:t>方解密结果：密钥：</w:t>
      </w:r>
      <w:r>
        <w:rPr>
          <w:rFonts w:ascii="Times New Roman" w:hAnsi="Times New Roman" w:cs="Times New Roman" w:hint="eastAsia"/>
          <w:sz w:val="24"/>
        </w:rPr>
        <w:t>0000000000000000</w:t>
      </w:r>
    </w:p>
    <w:p w14:paraId="0E660750" w14:textId="77777777" w:rsidR="00E34D6D" w:rsidRDefault="00000000">
      <w:pPr>
        <w:ind w:firstLineChars="700" w:firstLine="16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密文：</w:t>
      </w:r>
      <w:r>
        <w:rPr>
          <w:rFonts w:ascii="Times New Roman" w:hAnsi="Times New Roman" w:cs="Times New Roman" w:hint="eastAsia"/>
          <w:sz w:val="24"/>
        </w:rPr>
        <w:t>1101001110000011</w:t>
      </w:r>
    </w:p>
    <w:p w14:paraId="7B333AEF" w14:textId="77777777" w:rsidR="00E34D6D" w:rsidRDefault="00000000" w:rsidP="00964556">
      <w:pPr>
        <w:ind w:firstLineChars="500" w:firstLine="1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求得明文：</w:t>
      </w:r>
      <w:r>
        <w:rPr>
          <w:rFonts w:ascii="Times New Roman" w:hAnsi="Times New Roman" w:cs="Times New Roman" w:hint="eastAsia"/>
          <w:sz w:val="24"/>
        </w:rPr>
        <w:t>1111101001010000</w:t>
      </w:r>
    </w:p>
    <w:p w14:paraId="7768EFD6" w14:textId="77777777" w:rsidR="00E34D6D" w:rsidRDefault="00E34D6D">
      <w:pPr>
        <w:rPr>
          <w:rFonts w:ascii="Times New Roman" w:hAnsi="Times New Roman" w:cs="Times New Roman"/>
          <w:sz w:val="24"/>
        </w:rPr>
      </w:pPr>
    </w:p>
    <w:p w14:paraId="0FC5DF41" w14:textId="77777777" w:rsidR="00E34D6D" w:rsidRDefault="00000000">
      <w:r>
        <w:rPr>
          <w:rFonts w:ascii="Times New Roman" w:hAnsi="Times New Roman" w:cs="Times New Roman" w:hint="eastAsia"/>
          <w:sz w:val="24"/>
        </w:rPr>
        <w:lastRenderedPageBreak/>
        <w:t xml:space="preserve">             </w:t>
      </w:r>
      <w:r>
        <w:rPr>
          <w:noProof/>
        </w:rPr>
        <w:drawing>
          <wp:inline distT="0" distB="0" distL="114300" distR="114300" wp14:anchorId="483E0C41" wp14:editId="0F690151">
            <wp:extent cx="5198745" cy="3398520"/>
            <wp:effectExtent l="0" t="0" r="1333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737E" w14:textId="77777777" w:rsidR="00E34D6D" w:rsidRDefault="00000000">
      <w:pPr>
        <w:rPr>
          <w:rFonts w:ascii="Times New Roman" w:hAnsi="Times New Roman" w:cs="Times New Roman"/>
          <w:sz w:val="24"/>
        </w:rPr>
      </w:pPr>
      <w:r>
        <w:rPr>
          <w:rFonts w:ascii="宋体" w:eastAsia="宋体" w:hAnsi="宋体" w:cs="宋体" w:hint="eastAsia"/>
          <w:sz w:val="24"/>
        </w:rPr>
        <w:t>②B方加密结果：</w:t>
      </w:r>
      <w:r>
        <w:rPr>
          <w:rFonts w:ascii="Times New Roman" w:hAnsi="Times New Roman" w:cs="Times New Roman" w:hint="eastAsia"/>
          <w:sz w:val="24"/>
        </w:rPr>
        <w:t>密钥：</w:t>
      </w:r>
      <w:r>
        <w:rPr>
          <w:rFonts w:ascii="Times New Roman" w:hAnsi="Times New Roman" w:cs="Times New Roman" w:hint="eastAsia"/>
          <w:sz w:val="24"/>
        </w:rPr>
        <w:t>1010101010101010</w:t>
      </w:r>
    </w:p>
    <w:p w14:paraId="1FE56910" w14:textId="77777777" w:rsidR="00E34D6D" w:rsidRDefault="00000000" w:rsidP="00964556">
      <w:pPr>
        <w:ind w:firstLineChars="800" w:firstLine="19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明文：</w:t>
      </w:r>
      <w:r>
        <w:rPr>
          <w:rFonts w:ascii="Times New Roman" w:hAnsi="Times New Roman" w:cs="Times New Roman" w:hint="eastAsia"/>
          <w:sz w:val="24"/>
        </w:rPr>
        <w:t>1010101010101010</w:t>
      </w:r>
    </w:p>
    <w:p w14:paraId="3EFC5ECF" w14:textId="77777777" w:rsidR="00E34D6D" w:rsidRDefault="00000000" w:rsidP="00964556">
      <w:pPr>
        <w:ind w:firstLineChars="600" w:firstLine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求得密文：</w:t>
      </w:r>
      <w:r>
        <w:rPr>
          <w:rFonts w:ascii="Times New Roman" w:hAnsi="Times New Roman" w:cs="Times New Roman" w:hint="eastAsia"/>
          <w:sz w:val="24"/>
        </w:rPr>
        <w:t>1010111110111000</w:t>
      </w:r>
    </w:p>
    <w:p w14:paraId="72CDF66D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4A6442E3" wp14:editId="0366DCBB">
            <wp:extent cx="4636135" cy="3009265"/>
            <wp:effectExtent l="0" t="0" r="1206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9B85" w14:textId="77777777" w:rsidR="00E34D6D" w:rsidRDefault="00000000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宋体" w:eastAsia="宋体" w:hAnsi="宋体" w:cs="宋体" w:hint="eastAsia"/>
          <w:sz w:val="24"/>
        </w:rPr>
        <w:t>A方解密结果：</w:t>
      </w:r>
      <w:r>
        <w:rPr>
          <w:rFonts w:ascii="Times New Roman" w:hAnsi="Times New Roman" w:cs="Times New Roman" w:hint="eastAsia"/>
          <w:sz w:val="24"/>
        </w:rPr>
        <w:t>密钥：</w:t>
      </w:r>
      <w:r>
        <w:rPr>
          <w:rFonts w:ascii="Times New Roman" w:hAnsi="Times New Roman" w:cs="Times New Roman" w:hint="eastAsia"/>
          <w:sz w:val="24"/>
        </w:rPr>
        <w:t>1010101010101010</w:t>
      </w:r>
    </w:p>
    <w:p w14:paraId="08223B20" w14:textId="77777777" w:rsidR="00E34D6D" w:rsidRDefault="00000000">
      <w:pPr>
        <w:ind w:leftChars="800" w:left="1680"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密文：</w:t>
      </w:r>
      <w:r>
        <w:rPr>
          <w:rFonts w:ascii="Times New Roman" w:hAnsi="Times New Roman" w:cs="Times New Roman" w:hint="eastAsia"/>
          <w:sz w:val="24"/>
        </w:rPr>
        <w:t>1010111110111000</w:t>
      </w:r>
    </w:p>
    <w:p w14:paraId="2442ED21" w14:textId="77777777" w:rsidR="00E34D6D" w:rsidRDefault="00000000" w:rsidP="00964556">
      <w:pPr>
        <w:ind w:leftChars="800" w:left="16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求得明文：</w:t>
      </w:r>
      <w:r>
        <w:rPr>
          <w:rFonts w:ascii="Times New Roman" w:hAnsi="Times New Roman" w:cs="Times New Roman" w:hint="eastAsia"/>
          <w:sz w:val="24"/>
        </w:rPr>
        <w:t>1010101010101010</w:t>
      </w:r>
    </w:p>
    <w:p w14:paraId="368FCECD" w14:textId="77777777" w:rsidR="00E34D6D" w:rsidRDefault="00000000">
      <w:pPr>
        <w:rPr>
          <w:rFonts w:ascii="Times New Roman" w:hAnsi="Times New Roman" w:cs="Times New Roman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                   </w:t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C2E9261" wp14:editId="41B25FAA">
            <wp:extent cx="2453640" cy="3010535"/>
            <wp:effectExtent l="0" t="0" r="0" b="698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0E1F79" w14:textId="77777777" w:rsidR="00E34D6D" w:rsidRDefault="00000000">
      <w:pPr>
        <w:numPr>
          <w:ilvl w:val="2"/>
          <w:numId w:val="1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总结</w:t>
      </w:r>
    </w:p>
    <w:p w14:paraId="12DA3821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在本关卡中，我们小组成功完成了任务要求，主要做到了以下几点：</w:t>
      </w:r>
    </w:p>
    <w:p w14:paraId="58A8154A" w14:textId="77777777" w:rsidR="00E34D6D" w:rsidRDefault="00000000">
      <w:pPr>
        <w:widowControl/>
        <w:textAlignment w:val="baseline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①算法一致性：</w:t>
      </w: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我们学习了如何确保不同实现的S-AES算法在加密和解密过程中保持一致性，即使在不同的系统或平台上运行；同时我们学习了如何在团队中进行协作测试，确保不同成员编写的程序能够正确地相互操作。</w:t>
      </w:r>
    </w:p>
    <w:p w14:paraId="4345A6C7" w14:textId="77777777" w:rsidR="00E34D6D" w:rsidRDefault="00000000">
      <w:pPr>
        <w:widowControl/>
        <w:textAlignment w:val="baseline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②加密解密流程及错误排查：</w:t>
      </w: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我们深入理解了S-AES算法的加密和解密流程，包括转换原理和实现方法。在测试过程中，我们学习如何排查和解决不同实现之间的差异，确保算法的一致性和正确性。</w:t>
      </w:r>
    </w:p>
    <w:p w14:paraId="621BF389" w14:textId="77777777" w:rsidR="00E34D6D" w:rsidRDefault="00000000">
      <w:pPr>
        <w:numPr>
          <w:ilvl w:val="1"/>
          <w:numId w:val="1"/>
        </w:numPr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拓展功能</w:t>
      </w:r>
    </w:p>
    <w:p w14:paraId="655AC767" w14:textId="77777777" w:rsidR="00E34D6D" w:rsidRDefault="00000000">
      <w:pPr>
        <w:pStyle w:val="a3"/>
        <w:widowControl/>
        <w:shd w:val="clear" w:color="auto" w:fill="FFFFFF"/>
        <w:spacing w:before="24" w:beforeAutospacing="0" w:after="120" w:afterAutospacing="0"/>
        <w:ind w:left="24" w:right="24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shd w:val="clear" w:color="auto" w:fill="FFFFFF"/>
        </w:rPr>
        <w:t>加密算法的数据输入可以是ASII编码字符串(分组为2 Bytes)，对应地输出也可以是ACII字符串(可能是乱码)。本项目提供纯二进制加密解密功能及ASCⅡ编码字符串加密解密功能，在用户交互界面左上角可以选择，在本关卡将展示使用ASCⅡ编码字符串进行加密解密的功能。</w:t>
      </w:r>
    </w:p>
    <w:p w14:paraId="66A0A530" w14:textId="77777777" w:rsidR="00E34D6D" w:rsidRDefault="00000000">
      <w:pPr>
        <w:numPr>
          <w:ilvl w:val="2"/>
          <w:numId w:val="1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加密解密测试</w:t>
      </w:r>
    </w:p>
    <w:p w14:paraId="3BEE1C6C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①加密：</w:t>
      </w:r>
    </w:p>
    <w:p w14:paraId="38C529FC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         </w:t>
      </w:r>
      <w:r>
        <w:rPr>
          <w:noProof/>
        </w:rPr>
        <w:drawing>
          <wp:inline distT="0" distB="0" distL="114300" distR="114300" wp14:anchorId="730CE116" wp14:editId="5023EB26">
            <wp:extent cx="4128770" cy="2360930"/>
            <wp:effectExtent l="0" t="0" r="1270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7EB6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②解密：</w:t>
      </w:r>
    </w:p>
    <w:p w14:paraId="385207F9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 xml:space="preserve">        </w:t>
      </w:r>
      <w:r>
        <w:rPr>
          <w:noProof/>
        </w:rPr>
        <w:drawing>
          <wp:inline distT="0" distB="0" distL="114300" distR="114300" wp14:anchorId="0D00E8D9" wp14:editId="76F190B7">
            <wp:extent cx="4159250" cy="2759710"/>
            <wp:effectExtent l="0" t="0" r="1270" b="139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BF0A" w14:textId="77777777" w:rsidR="00E34D6D" w:rsidRDefault="00000000">
      <w:pPr>
        <w:numPr>
          <w:ilvl w:val="2"/>
          <w:numId w:val="1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总结</w:t>
      </w:r>
    </w:p>
    <w:p w14:paraId="7095A577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在本关卡中，我们小组成功完成了任务要求，主要做到了以下几点：</w:t>
      </w:r>
    </w:p>
    <w:p w14:paraId="37F9C755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①安全性考虑：</w:t>
      </w: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我们测试了如何生成随机密钥，并将其应用于ASCII编码字符串的加密解密中，了解密钥在加密过程中的重要性，以及如何确保密钥的安全性。</w:t>
      </w:r>
    </w:p>
    <w:p w14:paraId="0460E086" w14:textId="77777777" w:rsidR="00E34D6D" w:rsidRDefault="00000000">
      <w:pPr>
        <w:widowControl/>
        <w:textAlignment w:val="baseline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②数据处理：</w:t>
      </w: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我们学习了如何将ASCII编码字符串转换为二进制数据，并使用S-AES算法进行加密解密。在测试过程中，我们学习了如何处理加密解密过程中的异常情况，确保程序的健壮性。</w:t>
      </w:r>
    </w:p>
    <w:p w14:paraId="13922396" w14:textId="77777777" w:rsidR="00E34D6D" w:rsidRDefault="00000000">
      <w:pPr>
        <w:widowControl/>
        <w:spacing w:before="48"/>
        <w:textAlignment w:val="baseline"/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③通过这些测试，我们不仅提高了对S-AES算法处理不同类型数据的能力，还加深了对加密解密过程的理解，为我们的编程技能和加密解密知识打下了坚实的基础。</w:t>
      </w:r>
    </w:p>
    <w:p w14:paraId="686C0017" w14:textId="77777777" w:rsidR="00E34D6D" w:rsidRDefault="00000000">
      <w:pPr>
        <w:numPr>
          <w:ilvl w:val="1"/>
          <w:numId w:val="1"/>
        </w:numPr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多重加密</w:t>
      </w:r>
    </w:p>
    <w:p w14:paraId="124C60F4" w14:textId="77777777" w:rsidR="00E34D6D" w:rsidRDefault="00000000">
      <w:pPr>
        <w:numPr>
          <w:ilvl w:val="2"/>
          <w:numId w:val="1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双重加密</w:t>
      </w:r>
    </w:p>
    <w:p w14:paraId="17302804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将S-AES算法通过双重加密进行扩展，分组长度仍然为16bits，但密钥长度为32bits。</w:t>
      </w:r>
    </w:p>
    <w:p w14:paraId="2D7BDDD9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加密：</w:t>
      </w:r>
    </w:p>
    <w:p w14:paraId="03FA90BF" w14:textId="77777777" w:rsidR="00E34D6D" w:rsidRDefault="00000000">
      <w:r>
        <w:rPr>
          <w:rFonts w:hint="eastAsia"/>
        </w:rPr>
        <w:t xml:space="preserve">          </w:t>
      </w:r>
      <w:r>
        <w:rPr>
          <w:noProof/>
        </w:rPr>
        <w:drawing>
          <wp:inline distT="0" distB="0" distL="114300" distR="114300" wp14:anchorId="2C49AC0D" wp14:editId="215A3409">
            <wp:extent cx="4117340" cy="2731135"/>
            <wp:effectExtent l="0" t="0" r="12700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AABB" w14:textId="77777777" w:rsidR="00E34D6D" w:rsidRDefault="00000000">
      <w:pPr>
        <w:rPr>
          <w:sz w:val="24"/>
        </w:rPr>
      </w:pPr>
      <w:r>
        <w:rPr>
          <w:rFonts w:hint="eastAsia"/>
          <w:sz w:val="24"/>
        </w:rPr>
        <w:lastRenderedPageBreak/>
        <w:t>解密：</w:t>
      </w:r>
    </w:p>
    <w:p w14:paraId="28959C61" w14:textId="77777777" w:rsidR="00E34D6D" w:rsidRDefault="00000000">
      <w:r>
        <w:rPr>
          <w:noProof/>
        </w:rPr>
        <w:drawing>
          <wp:inline distT="0" distB="0" distL="114300" distR="114300" wp14:anchorId="1C8AF16C" wp14:editId="195C7FE6">
            <wp:extent cx="5199380" cy="3418840"/>
            <wp:effectExtent l="0" t="0" r="1270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03EB" w14:textId="77777777" w:rsidR="00E34D6D" w:rsidRDefault="00000000">
      <w:pPr>
        <w:numPr>
          <w:ilvl w:val="2"/>
          <w:numId w:val="1"/>
        </w:num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中间相遇攻击</w:t>
      </w:r>
    </w:p>
    <w:p w14:paraId="38ABF735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结社找到了使用相同密钥的明密文对，使用中间相遇攻击的方法找到正确的密钥（K1+K2）。</w:t>
      </w:r>
    </w:p>
    <w:p w14:paraId="383785DE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114300" distR="114300" wp14:anchorId="0CA34EDC" wp14:editId="7014F927">
            <wp:extent cx="5198110" cy="3422015"/>
            <wp:effectExtent l="0" t="0" r="13970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78C7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3.4.3三重加密</w:t>
      </w:r>
    </w:p>
    <w:p w14:paraId="3081500C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将S-AES算法通过三重加密进行扩展，分组长度仍然为16bits，但密钥长度为48bits。</w:t>
      </w:r>
    </w:p>
    <w:p w14:paraId="6BE8A975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加密：</w:t>
      </w:r>
    </w:p>
    <w:p w14:paraId="57B9EA2F" w14:textId="77777777" w:rsidR="00E34D6D" w:rsidRDefault="00000000">
      <w:r>
        <w:rPr>
          <w:noProof/>
        </w:rPr>
        <w:lastRenderedPageBreak/>
        <w:drawing>
          <wp:inline distT="0" distB="0" distL="114300" distR="114300" wp14:anchorId="6FA745F3" wp14:editId="7F3373FC">
            <wp:extent cx="5198745" cy="3468370"/>
            <wp:effectExtent l="0" t="0" r="13335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F082" w14:textId="77777777" w:rsidR="00E34D6D" w:rsidRDefault="00000000">
      <w:pPr>
        <w:rPr>
          <w:sz w:val="24"/>
        </w:rPr>
      </w:pPr>
      <w:r>
        <w:rPr>
          <w:rFonts w:hint="eastAsia"/>
          <w:sz w:val="24"/>
        </w:rPr>
        <w:t>解密：</w:t>
      </w:r>
    </w:p>
    <w:p w14:paraId="1F6C6021" w14:textId="77777777" w:rsidR="00E34D6D" w:rsidRDefault="00000000">
      <w:r>
        <w:rPr>
          <w:noProof/>
        </w:rPr>
        <w:drawing>
          <wp:inline distT="0" distB="0" distL="114300" distR="114300" wp14:anchorId="73F57C5C" wp14:editId="2BB0D254">
            <wp:extent cx="5198745" cy="3468370"/>
            <wp:effectExtent l="0" t="0" r="13335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8E9C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3.4.4 总结</w:t>
      </w:r>
    </w:p>
    <w:p w14:paraId="5F5BA81F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在本关卡中，我们小组成功完成了任务要求，主要做到了以下几点：</w:t>
      </w:r>
    </w:p>
    <w:p w14:paraId="5A4DA8F8" w14:textId="77777777" w:rsidR="00E34D6D" w:rsidRDefault="00000000">
      <w:pPr>
        <w:widowControl/>
        <w:spacing w:beforeAutospacing="1" w:afterAutospacing="1" w:line="288" w:lineRule="atLeast"/>
        <w:rPr>
          <w:rFonts w:ascii="宋体" w:eastAsia="宋体" w:hAnsi="宋体" w:cs="宋体" w:hint="eastAsia"/>
          <w:color w:val="060607"/>
          <w:spacing w:val="3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①多重加密理解：</w:t>
      </w:r>
      <w:r>
        <w:rPr>
          <w:rFonts w:ascii="宋体" w:eastAsia="宋体" w:hAnsi="宋体" w:cs="宋体" w:hint="eastAsia"/>
          <w:color w:val="060607"/>
          <w:spacing w:val="3"/>
          <w:sz w:val="24"/>
          <w:shd w:val="clear" w:color="auto" w:fill="FFFFFF"/>
        </w:rPr>
        <w:t>是一种增强数据安全性的技术，它通过使用相同的密钥对数据进行多次加密来提高加密强度。使用S-AES算法对密钥进行扩展，生成多个子密钥。接着，对明文数据进行多次加密。每次加密后，得到的密文作为下一轮加密的输入。这个过程重复进行，直到完成预定次数的加密，得到最终的密</w:t>
      </w:r>
      <w:r>
        <w:rPr>
          <w:rFonts w:ascii="宋体" w:eastAsia="宋体" w:hAnsi="宋体" w:cs="宋体" w:hint="eastAsia"/>
          <w:color w:val="060607"/>
          <w:spacing w:val="3"/>
          <w:sz w:val="24"/>
          <w:shd w:val="clear" w:color="auto" w:fill="FFFFFF"/>
        </w:rPr>
        <w:lastRenderedPageBreak/>
        <w:t>文。这个密文比单次加密的密文更难破解，因为攻击者需要破解多次加密层。解密时，需要使用与加密相同的密钥和子密钥，按照加密的逆序进行解密。每次解密后，得到的明文作为下一轮解密的输入，直到完全恢复原始明文。</w:t>
      </w:r>
    </w:p>
    <w:p w14:paraId="705807A9" w14:textId="77777777" w:rsidR="00E34D6D" w:rsidRDefault="00000000">
      <w:pPr>
        <w:widowControl/>
        <w:spacing w:beforeAutospacing="1" w:afterAutospacing="1" w:line="288" w:lineRule="atLeast"/>
        <w:rPr>
          <w:rFonts w:ascii="宋体" w:eastAsia="宋体" w:hAnsi="宋体" w:cs="宋体" w:hint="eastAsia"/>
          <w:color w:val="060607"/>
          <w:spacing w:val="3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060607"/>
          <w:spacing w:val="3"/>
          <w:sz w:val="24"/>
          <w:shd w:val="clear" w:color="auto" w:fill="FFFFFF"/>
        </w:rPr>
        <w:t>②安全性：多重加密可以显著提高加密数据的安全性，但同时也会增加计算负担和延迟。在实际应用中，需要根据数据的敏感性和安全需求，平衡性能和安全性。S-AES的多重加密特别适合于对安全性要求较高的场景，如军事通信、金融交易等。</w:t>
      </w:r>
    </w:p>
    <w:p w14:paraId="7C2AC8DD" w14:textId="77777777" w:rsidR="00E34D6D" w:rsidRDefault="00000000">
      <w:pPr>
        <w:widowControl/>
        <w:spacing w:beforeAutospacing="1" w:afterAutospacing="1" w:line="288" w:lineRule="atLeast"/>
        <w:rPr>
          <w:rFonts w:ascii="宋体" w:eastAsia="宋体" w:hAnsi="宋体" w:cs="宋体" w:hint="eastAsia"/>
          <w:color w:val="060607"/>
          <w:spacing w:val="3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060607"/>
          <w:spacing w:val="3"/>
          <w:sz w:val="24"/>
          <w:shd w:val="clear" w:color="auto" w:fill="FFFFFF"/>
        </w:rPr>
        <w:t>③</w:t>
      </w:r>
      <w:r>
        <w:rPr>
          <w:rStyle w:val="a4"/>
          <w:rFonts w:ascii="宋体" w:eastAsia="宋体" w:hAnsi="宋体" w:cs="宋体" w:hint="eastAsia"/>
          <w:b w:val="0"/>
          <w:color w:val="060607"/>
          <w:spacing w:val="3"/>
          <w:sz w:val="24"/>
          <w:shd w:val="clear" w:color="auto" w:fill="FFFFFF"/>
        </w:rPr>
        <w:t>轮函数应用</w:t>
      </w:r>
      <w:r>
        <w:rPr>
          <w:rFonts w:ascii="宋体" w:eastAsia="宋体" w:hAnsi="宋体" w:cs="宋体" w:hint="eastAsia"/>
          <w:color w:val="060607"/>
          <w:spacing w:val="3"/>
          <w:sz w:val="24"/>
          <w:shd w:val="clear" w:color="auto" w:fill="FFFFFF"/>
        </w:rPr>
        <w:t>：在每次加密过程中，应用S-AES的轮函数，包括字节替换、行移位、列混淆和轮密钥加等步骤。</w:t>
      </w:r>
    </w:p>
    <w:p w14:paraId="1068CAD6" w14:textId="77777777" w:rsidR="00E34D6D" w:rsidRDefault="00000000">
      <w:pPr>
        <w:numPr>
          <w:ilvl w:val="1"/>
          <w:numId w:val="1"/>
        </w:numPr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CBC模式</w:t>
      </w:r>
    </w:p>
    <w:p w14:paraId="1F3A33A9" w14:textId="77777777" w:rsidR="00E34D6D" w:rsidRDefault="00000000">
      <w:pPr>
        <w:pStyle w:val="a3"/>
        <w:widowControl/>
        <w:shd w:val="clear" w:color="auto" w:fill="FFFFFF"/>
        <w:spacing w:before="24" w:beforeAutospacing="0" w:after="120" w:afterAutospacing="0"/>
        <w:ind w:left="24" w:right="24"/>
        <w:rPr>
          <w:rFonts w:ascii="宋体" w:eastAsia="宋体" w:hAnsi="宋体" w:cs="宋体" w:hint="eastAsia"/>
          <w:shd w:val="clear" w:color="auto" w:fill="FFFFFF"/>
        </w:rPr>
      </w:pPr>
      <w:r>
        <w:rPr>
          <w:rFonts w:ascii="宋体" w:eastAsia="宋体" w:hAnsi="宋体" w:cs="宋体" w:hint="eastAsia"/>
          <w:shd w:val="clear" w:color="auto" w:fill="FFFFFF"/>
        </w:rPr>
        <w:t>基于S-AES算法，使用密码分组链(CBC)模式对较长的明文消息进行加密。注意初始向量(16 bits) 的生成，并需要加解密双方共享。在CBC模式下进行加密，并尝试对密文分组进行替换或修改，然后进行解密，对比篡改密文前后的解密结果。</w:t>
      </w:r>
    </w:p>
    <w:p w14:paraId="16DC8B8D" w14:textId="77777777" w:rsidR="00E34D6D" w:rsidRDefault="00000000">
      <w:pPr>
        <w:pStyle w:val="a3"/>
        <w:widowControl/>
        <w:numPr>
          <w:ilvl w:val="2"/>
          <w:numId w:val="1"/>
        </w:numPr>
        <w:shd w:val="clear" w:color="auto" w:fill="FFFFFF"/>
        <w:spacing w:before="24" w:beforeAutospacing="0" w:after="120" w:afterAutospacing="0"/>
        <w:ind w:right="24"/>
        <w:rPr>
          <w:rFonts w:ascii="宋体" w:eastAsia="宋体" w:hAnsi="宋体" w:cs="宋体" w:hint="eastAsia"/>
          <w:shd w:val="clear" w:color="auto" w:fill="FFFFFF"/>
        </w:rPr>
      </w:pPr>
      <w:r>
        <w:rPr>
          <w:rFonts w:ascii="宋体" w:eastAsia="宋体" w:hAnsi="宋体" w:cs="宋体" w:hint="eastAsia"/>
          <w:shd w:val="clear" w:color="auto" w:fill="FFFFFF"/>
        </w:rPr>
        <w:t>加密</w:t>
      </w:r>
    </w:p>
    <w:p w14:paraId="25E259B2" w14:textId="77777777" w:rsidR="00E34D6D" w:rsidRDefault="00000000">
      <w:pPr>
        <w:pStyle w:val="a3"/>
        <w:widowControl/>
        <w:shd w:val="clear" w:color="auto" w:fill="FFFFFF"/>
        <w:spacing w:before="24" w:beforeAutospacing="0" w:after="120" w:afterAutospacing="0"/>
        <w:ind w:right="24"/>
        <w:rPr>
          <w:rFonts w:ascii="宋体" w:eastAsia="宋体" w:hAnsi="宋体" w:cs="宋体" w:hint="eastAsia"/>
          <w:shd w:val="clear" w:color="auto" w:fill="FFFFFF"/>
        </w:rPr>
      </w:pPr>
      <w:r>
        <w:rPr>
          <w:noProof/>
        </w:rPr>
        <w:drawing>
          <wp:inline distT="0" distB="0" distL="114300" distR="114300" wp14:anchorId="3981B290" wp14:editId="3FAC142E">
            <wp:extent cx="5197475" cy="3416935"/>
            <wp:effectExtent l="0" t="0" r="14605" b="1206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C15A" w14:textId="77777777" w:rsidR="00E34D6D" w:rsidRDefault="00000000">
      <w:pPr>
        <w:pStyle w:val="a3"/>
        <w:widowControl/>
        <w:shd w:val="clear" w:color="auto" w:fill="FFFFFF"/>
        <w:spacing w:before="24" w:beforeAutospacing="0" w:after="120" w:afterAutospacing="0"/>
        <w:ind w:right="24"/>
      </w:pPr>
      <w:r>
        <w:rPr>
          <w:rFonts w:ascii="宋体" w:eastAsia="宋体" w:hAnsi="宋体" w:cs="宋体" w:hint="eastAsia"/>
        </w:rPr>
        <w:t xml:space="preserve">3.5.2 </w:t>
      </w:r>
      <w:r>
        <w:rPr>
          <w:rFonts w:hint="eastAsia"/>
        </w:rPr>
        <w:t>解密</w:t>
      </w:r>
    </w:p>
    <w:p w14:paraId="13E182AC" w14:textId="77777777" w:rsidR="00E34D6D" w:rsidRDefault="00000000">
      <w:pPr>
        <w:pStyle w:val="a3"/>
        <w:widowControl/>
        <w:shd w:val="clear" w:color="auto" w:fill="FFFFFF"/>
        <w:spacing w:before="24" w:beforeAutospacing="0" w:after="120" w:afterAutospacing="0"/>
        <w:ind w:right="24"/>
      </w:pPr>
      <w:r>
        <w:rPr>
          <w:noProof/>
        </w:rPr>
        <w:lastRenderedPageBreak/>
        <w:drawing>
          <wp:inline distT="0" distB="0" distL="114300" distR="114300" wp14:anchorId="478F08B2" wp14:editId="554D624A">
            <wp:extent cx="5200015" cy="3528060"/>
            <wp:effectExtent l="0" t="0" r="12065" b="762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C664" w14:textId="77777777" w:rsidR="00E34D6D" w:rsidRDefault="00000000">
      <w:pPr>
        <w:pStyle w:val="a3"/>
        <w:widowControl/>
        <w:shd w:val="clear" w:color="auto" w:fill="FFFFFF"/>
        <w:spacing w:before="24" w:beforeAutospacing="0" w:after="120" w:afterAutospacing="0"/>
        <w:ind w:right="24"/>
      </w:pPr>
      <w:r>
        <w:rPr>
          <w:rFonts w:ascii="宋体" w:eastAsia="宋体" w:hAnsi="宋体" w:cs="宋体" w:hint="eastAsia"/>
        </w:rPr>
        <w:t xml:space="preserve">3.5.3 </w:t>
      </w:r>
      <w:r>
        <w:rPr>
          <w:rFonts w:hint="eastAsia"/>
        </w:rPr>
        <w:t>篡改密文</w:t>
      </w:r>
      <w:r>
        <w:rPr>
          <w:rFonts w:hint="eastAsia"/>
        </w:rPr>
        <w:t xml:space="preserve">       </w:t>
      </w:r>
    </w:p>
    <w:p w14:paraId="47EDD63A" w14:textId="77777777" w:rsidR="00E34D6D" w:rsidRDefault="00000000">
      <w:pPr>
        <w:pStyle w:val="a3"/>
        <w:widowControl/>
        <w:shd w:val="clear" w:color="auto" w:fill="FFFFFF"/>
        <w:spacing w:before="24" w:beforeAutospacing="0" w:after="120" w:afterAutospacing="0"/>
        <w:ind w:right="24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14C0919E" wp14:editId="3A9F20FB">
            <wp:extent cx="5196205" cy="3408680"/>
            <wp:effectExtent l="0" t="0" r="635" b="508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</w:p>
    <w:p w14:paraId="0A403821" w14:textId="77777777" w:rsidR="00E34D6D" w:rsidRDefault="00000000">
      <w:pPr>
        <w:pStyle w:val="a3"/>
        <w:widowControl/>
        <w:shd w:val="clear" w:color="auto" w:fill="FFFFFF"/>
        <w:spacing w:before="24" w:beforeAutospacing="0" w:after="120" w:afterAutospacing="0"/>
        <w:ind w:right="24"/>
        <w:rPr>
          <w:rFonts w:ascii="宋体" w:eastAsia="宋体" w:hAnsi="宋体" w:cs="宋体" w:hint="eastAsia"/>
          <w:shd w:val="clear" w:color="auto" w:fill="FFFFFF"/>
        </w:rPr>
      </w:pPr>
      <w:r>
        <w:rPr>
          <w:rFonts w:ascii="宋体" w:eastAsia="宋体" w:hAnsi="宋体" w:cs="宋体" w:hint="eastAsia"/>
          <w:shd w:val="clear" w:color="auto" w:fill="FFFFFF"/>
        </w:rPr>
        <w:t>我们由此可以知道，在CBC模式下进行加解密，若其密文分组遭到篡改或替换，其最终得到的明文也有所改变。并且其初始化向量IV的强随机性增加了CBC工作模式的安全性。</w:t>
      </w:r>
    </w:p>
    <w:p w14:paraId="5CB60149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3.5.4 总结</w:t>
      </w:r>
    </w:p>
    <w:p w14:paraId="4D5C294E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  <w:shd w:val="clear" w:color="auto" w:fill="FFFFFF"/>
        </w:rPr>
        <w:t>在本关卡中，我们小组成功完成了任务要求，主要做到了以下几点：</w:t>
      </w:r>
    </w:p>
    <w:p w14:paraId="63A982BB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①密钥唯一性：我们测试了在给定明文-密文对的情况下，通常只存在一个密钥Key能够得到相应的密文C；了解了加密算法的目标是确保密文C与特定的密钥Key相关联，以保护数据的安全性。</w:t>
      </w:r>
    </w:p>
    <w:p w14:paraId="79092143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② CBC模式设计原则：</w:t>
      </w:r>
      <w:r>
        <w:rPr>
          <w:rFonts w:ascii="宋体" w:eastAsia="宋体" w:hAnsi="宋体" w:cs="宋体" w:hint="eastAsia"/>
          <w:spacing w:val="3"/>
          <w:sz w:val="24"/>
          <w:shd w:val="clear" w:color="auto" w:fill="FFFFFF"/>
        </w:rPr>
        <w:t>在CBC模式中，由于每个密文块都依赖于前一个密文块，因此明文中的任何模式都不会在密文中显现出来，这有助于防止攻击者通过分析密文来推断明文的内容。同时在CBC模式中，如果密文中的一个块损坏，那么只有该块及其直接后续的块会受到影响，而不会影响到后续所有的块。</w:t>
      </w:r>
    </w:p>
    <w:p w14:paraId="6E4E05AB" w14:textId="77777777" w:rsidR="00E34D6D" w:rsidRDefault="00000000">
      <w:pPr>
        <w:rPr>
          <w:rFonts w:ascii="宋体" w:eastAsia="宋体" w:hAnsi="宋体" w:cs="宋体" w:hint="eastAsia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</w:rPr>
        <w:t>③CBC模式的安全性评估：</w:t>
      </w:r>
      <w:r>
        <w:rPr>
          <w:rFonts w:ascii="宋体" w:eastAsia="宋体" w:hAnsi="宋体" w:cs="宋体" w:hint="eastAsia"/>
          <w:spacing w:val="3"/>
          <w:sz w:val="24"/>
          <w:shd w:val="clear" w:color="auto" w:fill="FFFFFF"/>
        </w:rPr>
        <w:t>CBC模式通过使用初始化向量（IV）和前一个密文块与当前明文块进行异或操作，确保了即使相同的明文块在加密后也不会产生相同的密文块，这显著提高了加密的安全性。这种特性使得CBC模式不易受到重放攻击和某些类型的密码分析攻击。</w:t>
      </w:r>
    </w:p>
    <w:p w14:paraId="423C548D" w14:textId="77777777" w:rsidR="00E34D6D" w:rsidRDefault="00000000">
      <w:pPr>
        <w:numPr>
          <w:ilvl w:val="0"/>
          <w:numId w:val="1"/>
        </w:numPr>
        <w:tabs>
          <w:tab w:val="clear" w:pos="312"/>
        </w:tabs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测试结果</w:t>
      </w:r>
    </w:p>
    <w:p w14:paraId="1F848090" w14:textId="77777777" w:rsidR="00E34D6D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我们完成了基本的测试流程，</w:t>
      </w:r>
      <w:r>
        <w:rPr>
          <w:rFonts w:ascii="宋体" w:eastAsia="宋体" w:hAnsi="宋体" w:cs="宋体" w:hint="eastAsia"/>
          <w:color w:val="000000"/>
          <w:sz w:val="24"/>
          <w:shd w:val="clear" w:color="auto" w:fill="FFFFFF"/>
        </w:rPr>
        <w:t>以验证S-AES算法的实现是否正确，并确保其能够达到预定的目标，测试包括基本功能测试、性能测试、安全性测试等，以确保算法的正确性、效率和安全性。通过以上测试，我们证明了S-AES算法的实现是正确的，并且达到了预定的目标。算法在功能、性能和安全性方面都表现良好，可以用于实际的加密解密任务中。我们的测试结果表明，S-AES算法是一个可靠和高效的加密工具，可以用于保护数据的安全性。</w:t>
      </w:r>
    </w:p>
    <w:sectPr w:rsidR="00E34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CD81BA0"/>
    <w:multiLevelType w:val="multilevel"/>
    <w:tmpl w:val="DCD81BA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1124999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E34D6D"/>
    <w:rsid w:val="00105C24"/>
    <w:rsid w:val="00964556"/>
    <w:rsid w:val="00E34D6D"/>
    <w:rsid w:val="117B2811"/>
    <w:rsid w:val="1FD71153"/>
    <w:rsid w:val="3BA3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C364AD"/>
  <w15:docId w15:val="{38920950-A90F-4951-851B-FB77CA1DD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560</Words>
  <Characters>3194</Characters>
  <Application>Microsoft Office Word</Application>
  <DocSecurity>0</DocSecurity>
  <Lines>26</Lines>
  <Paragraphs>7</Paragraphs>
  <ScaleCrop>false</ScaleCrop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HUAWEI</dc:creator>
  <cp:lastModifiedBy>yinyuxin Smith</cp:lastModifiedBy>
  <cp:revision>3</cp:revision>
  <dcterms:created xsi:type="dcterms:W3CDTF">2024-10-06T08:11:00Z</dcterms:created>
  <dcterms:modified xsi:type="dcterms:W3CDTF">2024-10-29T15:08:00Z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2052-12.1.0.18345</vt:lpwstr>
  </property>
  <property fmtid="{D5CDD505-2E9C-101B-9397-08002B2CF9AE}" pid="3" name="ICV">
    <vt:lpwstr>E6F62C05F0D34D3C851BE7D1A139562B_12</vt:lpwstr>
  </property>
</Properties>
</file>