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8E748" w14:textId="77777777" w:rsidR="002565F8" w:rsidRDefault="00000000">
      <w:pPr>
        <w:sectPr w:rsidR="002565F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1D544" wp14:editId="6AFF6672">
                <wp:simplePos x="0" y="0"/>
                <wp:positionH relativeFrom="column">
                  <wp:posOffset>2207260</wp:posOffset>
                </wp:positionH>
                <wp:positionV relativeFrom="paragraph">
                  <wp:posOffset>1444625</wp:posOffset>
                </wp:positionV>
                <wp:extent cx="943610" cy="426275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2400" y="1167130"/>
                          <a:ext cx="943610" cy="426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B9BAF" w14:textId="77777777" w:rsidR="002565F8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用户操作指南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21D544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73.8pt;margin-top:113.75pt;width:74.3pt;height:33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" filled="f" fillcolor="white [3201]" stroked="f" strokeweight=".5pt">
                <v:textbox style="layout-flow:vertical-ideographic">
                  <w:txbxContent>
                    <w:p w14:paraId="2FEB9BAF" w14:textId="77777777" w:rsidR="002565F8" w:rsidRDefault="00000000">
                      <w:pPr>
                        <w:jc w:val="center"/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用户操作指南</w:t>
                      </w:r>
                    </w:p>
                  </w:txbxContent>
                </v:textbox>
              </v:shape>
            </w:pict>
          </mc:Fallback>
        </mc:AlternateContent>
      </w:r>
    </w:p>
    <w:p w14:paraId="5F688226" w14:textId="77777777" w:rsidR="002565F8" w:rsidRDefault="00000000">
      <w:pPr>
        <w:rPr>
          <w:rFonts w:ascii="宋体" w:eastAsia="宋体" w:hAnsi="宋体" w:cs="宋体" w:hint="eastAsia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lastRenderedPageBreak/>
        <w:t>1 引言</w:t>
      </w:r>
    </w:p>
    <w:p w14:paraId="4755C27F" w14:textId="77777777" w:rsidR="002565F8" w:rsidRDefault="00000000">
      <w:pPr>
        <w:numPr>
          <w:ilvl w:val="1"/>
          <w:numId w:val="0"/>
        </w:num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/>
          <w:b/>
          <w:bCs/>
          <w:sz w:val="24"/>
        </w:rPr>
        <w:t>1.</w:t>
      </w:r>
      <w:r>
        <w:rPr>
          <w:rFonts w:ascii="宋体" w:eastAsia="宋体" w:hAnsi="宋体" w:cs="宋体" w:hint="eastAsia"/>
          <w:b/>
          <w:bCs/>
          <w:sz w:val="24"/>
        </w:rPr>
        <w:t>1 S-DES算法介绍</w:t>
      </w:r>
    </w:p>
    <w:p w14:paraId="4013620C" w14:textId="77777777" w:rsidR="002565F8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  <w:shd w:val="clear" w:color="auto" w:fill="FFFFFF"/>
        </w:rPr>
        <w:t>为了更好地理解DES算法，美国圣克拉拉大学的Edward Schaefer教授于1996年开发了Simplfied DES方案，简称</w:t>
      </w:r>
      <w:r>
        <w:rPr>
          <w:rStyle w:val="a6"/>
          <w:rFonts w:ascii="宋体" w:eastAsia="宋体" w:hAnsi="宋体" w:cs="宋体" w:hint="eastAsia"/>
          <w:b w:val="0"/>
          <w:sz w:val="24"/>
          <w:shd w:val="clear" w:color="auto" w:fill="FFFFFF"/>
        </w:rPr>
        <w:t>S-DES</w:t>
      </w:r>
      <w:r>
        <w:rPr>
          <w:rFonts w:ascii="宋体" w:eastAsia="宋体" w:hAnsi="宋体" w:cs="宋体" w:hint="eastAsia"/>
          <w:sz w:val="24"/>
          <w:shd w:val="clear" w:color="auto" w:fill="FFFFFF"/>
        </w:rPr>
        <w:t>方案。它是一个供教学而非安全使用的加密算法，它与DES的特性和结构类似,但参数小，明文分组为8位，主密钥分组为10位，采用两轮选代。它是一种简化的数据加密标准，</w:t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通过减少数据块和密钥的大小以及减少迭代次数来简化算法，</w:t>
      </w:r>
      <w:r>
        <w:rPr>
          <w:rFonts w:ascii="宋体" w:eastAsia="宋体" w:hAnsi="宋体" w:cs="宋体" w:hint="eastAsia"/>
          <w:sz w:val="24"/>
          <w:shd w:val="clear" w:color="auto" w:fill="FFFFFF"/>
        </w:rPr>
        <w:t>主要用于教育和学术目的，以帮助理解和教学DES（Data Encryption Standard）算法的基本原理。</w:t>
      </w:r>
    </w:p>
    <w:p w14:paraId="42A52D04" w14:textId="77777777" w:rsidR="002565F8" w:rsidRDefault="00000000">
      <w:pPr>
        <w:numPr>
          <w:ilvl w:val="1"/>
          <w:numId w:val="0"/>
        </w:num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1.2项目概述</w:t>
      </w:r>
    </w:p>
    <w:p w14:paraId="55BCD74E" w14:textId="77777777" w:rsidR="002565F8" w:rsidRDefault="00000000">
      <w:pPr>
        <w:numPr>
          <w:ilvl w:val="1"/>
          <w:numId w:val="0"/>
        </w:numPr>
        <w:ind w:firstLineChars="200" w:firstLine="480"/>
        <w:rPr>
          <w:rFonts w:ascii="宋体" w:eastAsia="宋体" w:hAnsi="宋体" w:cs="宋体" w:hint="eastAsia"/>
          <w:color w:val="000000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身处数字化时代，信息安全是保护个人隐私和敏感数据的核心。通过加密技术，如S-DES算法，可以有效地防止数据在传输过程中被未授权访问或篡改。在信息化社会中，信息安全是国家安全的基石，它关系着全国网民的切身利益，影响着国家安全和社会大局稳定。加强对个人信息，特别是隐私信息的保护力度，是适应大数据时代发展的必然要求，许多加密算法也因此应运而生。</w:t>
      </w:r>
    </w:p>
    <w:p w14:paraId="489CB7E8" w14:textId="77777777" w:rsidR="002565F8" w:rsidRDefault="00000000">
      <w:pPr>
        <w:numPr>
          <w:ilvl w:val="1"/>
          <w:numId w:val="0"/>
        </w:numPr>
        <w:ind w:firstLineChars="200" w:firstLine="480"/>
        <w:rPr>
          <w:rFonts w:ascii="宋体" w:eastAsia="宋体" w:hAnsi="宋体" w:cs="宋体" w:hint="eastAsia"/>
          <w:color w:val="000000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本项目使用了S-DES算法来进行编写，利用其提供的加密、解密和生成密钥等功能进行数据传输和保护，也</w:t>
      </w:r>
      <w:r>
        <w:rPr>
          <w:rFonts w:ascii="宋体" w:eastAsia="宋体" w:hAnsi="宋体" w:cs="宋体" w:hint="eastAsia"/>
          <w:sz w:val="24"/>
          <w:shd w:val="clear" w:color="auto" w:fill="FFFFFF"/>
        </w:rPr>
        <w:t>加入了暴力破解等功能来用于测试系统的安全性，评估系统的防御能力。同时项目进行过程中使用相同算法流程和转换单元(P-Box、S-Box等)，以保证算法和程序在异构的系统或平台上都可以正常运行。</w:t>
      </w:r>
    </w:p>
    <w:p w14:paraId="3F4820B0" w14:textId="77777777" w:rsidR="002565F8" w:rsidRDefault="00000000">
      <w:pPr>
        <w:numPr>
          <w:ilvl w:val="1"/>
          <w:numId w:val="0"/>
        </w:num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/>
          <w:b/>
          <w:bCs/>
          <w:sz w:val="24"/>
        </w:rPr>
        <w:t>1.3</w:t>
      </w:r>
      <w:r>
        <w:rPr>
          <w:rFonts w:ascii="宋体" w:eastAsia="宋体" w:hAnsi="宋体" w:cs="宋体" w:hint="eastAsia"/>
          <w:b/>
          <w:bCs/>
          <w:sz w:val="24"/>
        </w:rPr>
        <w:t>应用场景</w:t>
      </w:r>
    </w:p>
    <w:p w14:paraId="4D1ADEDF" w14:textId="77777777" w:rsidR="002565F8" w:rsidRDefault="00000000">
      <w:pPr>
        <w:numPr>
          <w:ilvl w:val="1"/>
          <w:numId w:val="0"/>
        </w:num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S-DES算法的实现主要针对教育和研究目的，通过简化版的DES算法帮助学习者和教育者理解加密算法的内部工作原理。它适用于各种教学和实验环境，以及需要基本数据加密保护的场景。在安全评估中，S-DES可以用于测试系统的安全性，通过尝试所有可能的密码组合来评估系统的防御能力。尽管S-DES提供的安全性不如DES，但它仍然可以用于对数据进行基本的加密，特别是在数据量较小或安全要求不高的情况下。</w:t>
      </w:r>
    </w:p>
    <w:p w14:paraId="1AE4F02C" w14:textId="77777777" w:rsidR="002565F8" w:rsidRDefault="00000000">
      <w:pPr>
        <w:rPr>
          <w:rFonts w:ascii="宋体" w:eastAsia="宋体" w:hAnsi="宋体" w:cs="宋体" w:hint="eastAsia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2 系统要求</w:t>
      </w:r>
    </w:p>
    <w:p w14:paraId="5BDE95AF" w14:textId="77777777" w:rsidR="002565F8" w:rsidRDefault="00000000">
      <w:p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2.1 环境配置</w:t>
      </w:r>
    </w:p>
    <w:p w14:paraId="05214247" w14:textId="77777777" w:rsidR="002565F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2.1.1 开发工具</w:t>
      </w:r>
    </w:p>
    <w:p w14:paraId="67F86041" w14:textId="77777777" w:rsidR="002565F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编程语言：Python</w:t>
      </w:r>
    </w:p>
    <w:p w14:paraId="3E917BE0" w14:textId="77777777" w:rsidR="002565F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开发工具：Pycharm，VS Code，Anaconda</w:t>
      </w:r>
    </w:p>
    <w:p w14:paraId="6E4A072E" w14:textId="77777777" w:rsidR="002565F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2.1.2 运行环境</w:t>
      </w:r>
    </w:p>
    <w:p w14:paraId="29026281" w14:textId="77777777" w:rsidR="002565F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操作系统：Windows</w:t>
      </w:r>
    </w:p>
    <w:p w14:paraId="25A74883" w14:textId="2E2E02EC" w:rsidR="00CB1D30" w:rsidRDefault="00000000" w:rsidP="00CB1D3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Python：使用Python语言结合</w:t>
      </w:r>
      <w:r w:rsidR="004F7833">
        <w:rPr>
          <w:rFonts w:ascii="宋体" w:eastAsia="宋体" w:hAnsi="宋体" w:cs="宋体" w:hint="eastAsia"/>
          <w:sz w:val="24"/>
        </w:rPr>
        <w:t>Tkinter</w:t>
      </w:r>
      <w:r>
        <w:rPr>
          <w:rFonts w:ascii="宋体" w:eastAsia="宋体" w:hAnsi="宋体" w:cs="宋体" w:hint="eastAsia"/>
          <w:sz w:val="24"/>
        </w:rPr>
        <w:t>库来实现GUI交互</w:t>
      </w:r>
    </w:p>
    <w:p w14:paraId="4BB8232C" w14:textId="174AA4F7" w:rsidR="002565F8" w:rsidRDefault="00000000" w:rsidP="00CB1D3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GUI接口：使用库构建GUI界面，包括输入密钥等用户交互组件，以及按钮触发事件。</w:t>
      </w:r>
    </w:p>
    <w:p w14:paraId="4726D456" w14:textId="77777777" w:rsidR="00CB1D30" w:rsidRDefault="00000000" w:rsidP="00CB1D30">
      <w:p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2.2 系统组成</w:t>
      </w:r>
    </w:p>
    <w:p w14:paraId="56223BB0" w14:textId="0C58D66D" w:rsidR="002565F8" w:rsidRPr="00CB1D30" w:rsidRDefault="00000000" w:rsidP="00CB1D30">
      <w:pPr>
        <w:ind w:firstLineChars="200" w:firstLine="480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sz w:val="24"/>
        </w:rPr>
        <w:t>系统的开发和测试共由五个关卡组成，分别为基础测试、交叉测试、拓展功能、暴力破解和封闭测试。</w:t>
      </w:r>
      <w:r>
        <w:rPr>
          <w:rFonts w:ascii="Times New Roman" w:hAnsi="Times New Roman" w:cs="Times New Roman"/>
          <w:sz w:val="24"/>
        </w:rPr>
        <w:t>实现</w:t>
      </w:r>
      <w:r>
        <w:rPr>
          <w:rFonts w:ascii="Times New Roman" w:hAnsi="Times New Roman" w:cs="Times New Roman"/>
          <w:sz w:val="24"/>
        </w:rPr>
        <w:t>S-DES</w:t>
      </w:r>
      <w:r>
        <w:rPr>
          <w:rFonts w:ascii="Times New Roman" w:hAnsi="Times New Roman" w:cs="Times New Roman"/>
          <w:sz w:val="24"/>
        </w:rPr>
        <w:t>算法的加密和解密过程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支持</w:t>
      </w:r>
      <w:r>
        <w:rPr>
          <w:rFonts w:ascii="Times New Roman" w:hAnsi="Times New Roman" w:cs="Times New Roman"/>
          <w:sz w:val="24"/>
        </w:rPr>
        <w:t>8-bit</w:t>
      </w:r>
      <w:r>
        <w:rPr>
          <w:rFonts w:ascii="Times New Roman" w:hAnsi="Times New Roman" w:cs="Times New Roman"/>
          <w:sz w:val="24"/>
        </w:rPr>
        <w:t>数据输入和</w:t>
      </w:r>
      <w:r>
        <w:rPr>
          <w:rFonts w:ascii="Times New Roman" w:hAnsi="Times New Roman" w:cs="Times New Roman"/>
          <w:sz w:val="24"/>
        </w:rPr>
        <w:t>10-bit</w:t>
      </w:r>
      <w:r>
        <w:rPr>
          <w:rFonts w:ascii="Times New Roman" w:hAnsi="Times New Roman" w:cs="Times New Roman"/>
          <w:sz w:val="24"/>
        </w:rPr>
        <w:t>密钥输入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通过</w:t>
      </w:r>
      <w:r>
        <w:rPr>
          <w:rFonts w:ascii="Times New Roman" w:hAnsi="Times New Roman" w:cs="Times New Roman"/>
          <w:sz w:val="24"/>
        </w:rPr>
        <w:t>GUI</w:t>
      </w:r>
      <w:r>
        <w:rPr>
          <w:rFonts w:ascii="Times New Roman" w:hAnsi="Times New Roman" w:cs="Times New Roman"/>
          <w:sz w:val="24"/>
        </w:rPr>
        <w:t>接收用户输入的明文和密钥，并显示加密后的密文或解密后的明文</w:t>
      </w:r>
      <w:r>
        <w:rPr>
          <w:rFonts w:ascii="Times New Roman" w:hAnsi="Times New Roman" w:cs="Times New Roman" w:hint="eastAsia"/>
          <w:sz w:val="24"/>
        </w:rPr>
        <w:t>，同时也</w:t>
      </w:r>
      <w:r>
        <w:rPr>
          <w:rFonts w:ascii="Times New Roman" w:hAnsi="Times New Roman" w:cs="Times New Roman"/>
          <w:sz w:val="24"/>
        </w:rPr>
        <w:t>支持</w:t>
      </w:r>
      <w:r>
        <w:rPr>
          <w:rFonts w:ascii="Times New Roman" w:hAnsi="Times New Roman" w:cs="Times New Roman"/>
          <w:sz w:val="24"/>
        </w:rPr>
        <w:t>ASCII</w:t>
      </w:r>
      <w:r>
        <w:rPr>
          <w:rFonts w:ascii="Times New Roman" w:hAnsi="Times New Roman" w:cs="Times New Roman"/>
          <w:sz w:val="24"/>
        </w:rPr>
        <w:t>编码字符串的加密和解密</w:t>
      </w:r>
      <w:r>
        <w:rPr>
          <w:rFonts w:ascii="Times New Roman" w:hAnsi="Times New Roman" w:cs="Times New Roman" w:hint="eastAsia"/>
          <w:sz w:val="24"/>
        </w:rPr>
        <w:t>，增强了其实用性</w:t>
      </w:r>
      <w:r>
        <w:rPr>
          <w:rFonts w:ascii="Times New Roman" w:hAnsi="Times New Roman" w:cs="Times New Roman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>系统可以通过暴力破解，</w:t>
      </w:r>
      <w:r>
        <w:rPr>
          <w:rFonts w:ascii="Times New Roman" w:hAnsi="Times New Roman" w:cs="Times New Roman"/>
          <w:sz w:val="24"/>
        </w:rPr>
        <w:t>尝试所有可能的密钥组合以找到正确的密钥</w:t>
      </w:r>
      <w:r>
        <w:rPr>
          <w:rFonts w:ascii="Times New Roman" w:hAnsi="Times New Roman" w:cs="Times New Roman" w:hint="eastAsia"/>
          <w:sz w:val="24"/>
        </w:rPr>
        <w:t>，支持</w:t>
      </w:r>
      <w:r>
        <w:rPr>
          <w:rFonts w:ascii="Times New Roman" w:hAnsi="Times New Roman" w:cs="Times New Roman"/>
          <w:sz w:val="24"/>
        </w:rPr>
        <w:t>多线程</w:t>
      </w:r>
      <w:r>
        <w:rPr>
          <w:rFonts w:ascii="Times New Roman" w:hAnsi="Times New Roman" w:cs="Times New Roman" w:hint="eastAsia"/>
          <w:sz w:val="24"/>
        </w:rPr>
        <w:t>以便</w:t>
      </w:r>
      <w:r>
        <w:rPr>
          <w:rFonts w:ascii="Times New Roman" w:hAnsi="Times New Roman" w:cs="Times New Roman"/>
          <w:sz w:val="24"/>
        </w:rPr>
        <w:t>在暴力破解中使用多线程</w:t>
      </w:r>
      <w:r>
        <w:rPr>
          <w:rFonts w:ascii="Times New Roman" w:hAnsi="Times New Roman" w:cs="Times New Roman" w:hint="eastAsia"/>
          <w:sz w:val="24"/>
        </w:rPr>
        <w:t>来</w:t>
      </w:r>
      <w:r>
        <w:rPr>
          <w:rFonts w:ascii="Times New Roman" w:hAnsi="Times New Roman" w:cs="Times New Roman"/>
          <w:sz w:val="24"/>
        </w:rPr>
        <w:t>提高破解效率</w:t>
      </w:r>
      <w:r>
        <w:rPr>
          <w:rFonts w:ascii="Times New Roman" w:hAnsi="Times New Roman" w:cs="Times New Roman" w:hint="eastAsia"/>
          <w:sz w:val="24"/>
        </w:rPr>
        <w:t>。</w:t>
      </w:r>
    </w:p>
    <w:p w14:paraId="7A58A062" w14:textId="77777777" w:rsidR="002565F8" w:rsidRDefault="00000000">
      <w:p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2.3 功能实现</w:t>
      </w:r>
    </w:p>
    <w:p w14:paraId="350DBA73" w14:textId="77777777" w:rsidR="002565F8" w:rsidRDefault="00000000">
      <w:pPr>
        <w:rPr>
          <w:rFonts w:ascii="宋体" w:eastAsia="宋体" w:hAnsi="宋体" w:cs="宋体" w:hint="eastAsia"/>
          <w:color w:val="000000"/>
          <w:sz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>①加解密功能：</w:t>
      </w: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S-DES算法实现了数据的加密和解密功能，这是其核心功能之一。它采用了与DES算法相同的基本结构，包括替换（Substitution）和置换（Permutation）步骤。</w:t>
      </w:r>
    </w:p>
    <w:p w14:paraId="6AB6A883" w14:textId="77777777" w:rsidR="002565F8" w:rsidRDefault="00000000">
      <w:pPr>
        <w:rPr>
          <w:rFonts w:ascii="宋体" w:eastAsia="宋体" w:hAnsi="宋体" w:cs="宋体" w:hint="eastAsia"/>
          <w:color w:val="000000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②暴力破解功能：系统同时包括了暴力破解功能，这使得它不仅可以用于加密，还可以用于安全分析，帮助测试和分析不同密钥组合的有效性。</w:t>
      </w:r>
    </w:p>
    <w:p w14:paraId="7C6BA884" w14:textId="77777777" w:rsidR="002565F8" w:rsidRDefault="00000000">
      <w:pPr>
        <w:rPr>
          <w:rFonts w:ascii="宋体" w:eastAsia="宋体" w:hAnsi="宋体" w:cs="宋体" w:hint="eastAsia"/>
          <w:color w:val="000000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4"/>
          <w:shd w:val="clear" w:color="auto" w:fill="FFFFFF"/>
        </w:rPr>
        <w:t>③编程实现：系统的实现位于源代码文件夹中，这是整个算法的具体实现部分。它被设计为一种易于理解和实现的方式，可以帮助学习者更好地理解DES算法的工作原理和潜在的安全问题，在实际使用过程中提供一定程度安全性的加密方案。</w:t>
      </w:r>
    </w:p>
    <w:p w14:paraId="492CC49E" w14:textId="77777777" w:rsidR="002565F8" w:rsidRDefault="00000000">
      <w:pPr>
        <w:rPr>
          <w:rFonts w:ascii="宋体" w:eastAsia="宋体" w:hAnsi="宋体" w:cs="宋体" w:hint="eastAsia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3 系统功能介绍</w:t>
      </w:r>
    </w:p>
    <w:p w14:paraId="557FB431" w14:textId="77777777" w:rsidR="002565F8" w:rsidRDefault="00000000">
      <w:p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3.1 基础加密及解密</w:t>
      </w:r>
    </w:p>
    <w:p w14:paraId="1F30B0FE" w14:textId="77777777" w:rsidR="002565F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①加密：在输入框中输入10bit的密钥和8bit的明文，可以输出同为8bit的密文，密钥也可以通过点击右上方的“随机生成密钥”按钮随机生成。</w:t>
      </w:r>
    </w:p>
    <w:p w14:paraId="2A02B70C" w14:textId="77777777" w:rsidR="002565F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30A0DF6" wp14:editId="13C67B99">
            <wp:extent cx="4627245" cy="2773680"/>
            <wp:effectExtent l="0" t="0" r="5715" b="0"/>
            <wp:docPr id="384519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1905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18BB" w14:textId="77777777" w:rsidR="002565F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②解密：在输入框中输入10bit的密钥和8bit的密文，可以输出同为8bit的明文。</w:t>
      </w:r>
    </w:p>
    <w:p w14:paraId="2102A1D1" w14:textId="77777777" w:rsidR="002565F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 xml:space="preserve"> 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0805F45" wp14:editId="17D3A6DF">
            <wp:extent cx="4641215" cy="2670175"/>
            <wp:effectExtent l="0" t="0" r="6985" b="12065"/>
            <wp:docPr id="822674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7439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8745" w14:textId="77777777" w:rsidR="002565F8" w:rsidRDefault="00000000">
      <w:p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3.2 ASCII字符串加密及解密</w:t>
      </w:r>
    </w:p>
    <w:p w14:paraId="7E8052AE" w14:textId="77777777" w:rsidR="002565F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在界面的右下角选择使用ASCII模式，表示使用ASCII编码字符串进行解密加密。</w:t>
      </w:r>
    </w:p>
    <w:p w14:paraId="1BF0DDB7" w14:textId="77777777" w:rsidR="002565F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①加密：输入的明文为字符串，对应的加密输出也同样可以是ASCII字符串（也有可能输出乱码，不属于错误输出）。</w:t>
      </w:r>
    </w:p>
    <w:p w14:paraId="02767CBE" w14:textId="77777777" w:rsidR="002565F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DB57375" wp14:editId="251B1D0F">
            <wp:extent cx="4618990" cy="2720340"/>
            <wp:effectExtent l="0" t="0" r="13970" b="7620"/>
            <wp:docPr id="2127441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4120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549" cy="27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2E89" w14:textId="77777777" w:rsidR="002565F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②解密：输入的密文为字符串，对应的解密输出也同样可以是ASCII字符串（也有可能输出乱码，不属于错误输出）。</w:t>
      </w:r>
    </w:p>
    <w:p w14:paraId="00B20961" w14:textId="77777777" w:rsidR="002565F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 xml:space="preserve">  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C367BDA" wp14:editId="713A24E5">
            <wp:extent cx="4787265" cy="2827655"/>
            <wp:effectExtent l="0" t="0" r="13335" b="6985"/>
            <wp:docPr id="1975361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6130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9747" cy="282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7CEB" w14:textId="77777777" w:rsidR="002565F8" w:rsidRDefault="00000000">
      <w:pPr>
        <w:rPr>
          <w:rFonts w:ascii="宋体" w:eastAsia="宋体" w:hAnsi="宋体" w:cs="宋体" w:hint="eastAsia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4 系统评估</w:t>
      </w:r>
    </w:p>
    <w:p w14:paraId="31AB236E" w14:textId="77777777" w:rsidR="002565F8" w:rsidRDefault="00000000">
      <w:p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4.1 性能评估</w:t>
      </w:r>
    </w:p>
    <w:p w14:paraId="0D7B1306" w14:textId="77777777" w:rsidR="002565F8" w:rsidRDefault="00000000">
      <w:pPr>
        <w:pStyle w:val="a5"/>
        <w:widowControl/>
        <w:shd w:val="clear" w:color="auto" w:fill="FFFFFF"/>
        <w:spacing w:before="24" w:beforeAutospacing="0" w:after="120" w:afterAutospacing="0"/>
        <w:ind w:left="24" w:right="24" w:firstLineChars="200" w:firstLine="480"/>
        <w:rPr>
          <w:rFonts w:ascii="宋体" w:eastAsia="宋体" w:hAnsi="宋体" w:cs="宋体" w:hint="eastAsia"/>
          <w:shd w:val="clear" w:color="auto" w:fill="FFFFFF"/>
        </w:rPr>
      </w:pPr>
      <w:r>
        <w:rPr>
          <w:rFonts w:ascii="宋体" w:eastAsia="宋体" w:hAnsi="宋体" w:cs="宋体" w:hint="eastAsia"/>
        </w:rPr>
        <w:t>性能评估通过交叉测试及封闭性测试来实现，在交叉测试中，</w:t>
      </w:r>
      <w:r>
        <w:rPr>
          <w:rFonts w:ascii="宋体" w:eastAsia="宋体" w:hAnsi="宋体" w:cs="宋体" w:hint="eastAsia"/>
          <w:shd w:val="clear" w:color="auto" w:fill="FFFFFF"/>
        </w:rPr>
        <w:t>考虑到是</w:t>
      </w:r>
      <w:r>
        <w:rPr>
          <w:rStyle w:val="a6"/>
          <w:rFonts w:ascii="宋体" w:eastAsia="宋体" w:hAnsi="宋体" w:cs="宋体" w:hint="eastAsia"/>
          <w:b w:val="0"/>
          <w:shd w:val="clear" w:color="auto" w:fill="FFFFFF"/>
        </w:rPr>
        <w:t>算法标准</w:t>
      </w:r>
      <w:r>
        <w:rPr>
          <w:rFonts w:ascii="宋体" w:eastAsia="宋体" w:hAnsi="宋体" w:cs="宋体" w:hint="eastAsia"/>
          <w:shd w:val="clear" w:color="auto" w:fill="FFFFFF"/>
        </w:rPr>
        <w:t>，所有人在编写程序的时候需要使用相同算法流程和转换单元(P-Box、S-Box等)，以保证算法和程序在异构的系统或平台上都可以正常运行。</w:t>
      </w:r>
    </w:p>
    <w:p w14:paraId="45957B69" w14:textId="77777777" w:rsidR="002565F8" w:rsidRDefault="00000000">
      <w:pPr>
        <w:pStyle w:val="a5"/>
        <w:widowControl/>
        <w:shd w:val="clear" w:color="auto" w:fill="FFFFFF"/>
        <w:spacing w:before="24" w:beforeAutospacing="0" w:after="120" w:afterAutospacing="0"/>
        <w:ind w:right="24"/>
        <w:rPr>
          <w:rFonts w:ascii="宋体" w:eastAsia="宋体" w:hAnsi="宋体" w:cs="宋体" w:hint="eastAsia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交叉测试界面：</w:t>
      </w:r>
    </w:p>
    <w:p w14:paraId="12AC47C2" w14:textId="77777777" w:rsidR="002565F8" w:rsidRDefault="00000000">
      <w:pPr>
        <w:pStyle w:val="a5"/>
        <w:widowControl/>
        <w:shd w:val="clear" w:color="auto" w:fill="FFFFFF"/>
        <w:spacing w:before="24" w:beforeAutospacing="0" w:after="120" w:afterAutospacing="0"/>
        <w:ind w:right="24"/>
        <w:rPr>
          <w:rFonts w:ascii="宋体" w:eastAsia="宋体" w:hAnsi="宋体" w:cs="宋体" w:hint="eastAsia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①二进制：</w:t>
      </w:r>
    </w:p>
    <w:p w14:paraId="7649A46E" w14:textId="77777777" w:rsidR="002565F8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方解密结果：密钥：</w:t>
      </w:r>
      <w:r>
        <w:rPr>
          <w:rFonts w:ascii="Times New Roman" w:hAnsi="Times New Roman" w:cs="Times New Roman" w:hint="eastAsia"/>
          <w:sz w:val="24"/>
        </w:rPr>
        <w:t>0001000111</w:t>
      </w:r>
    </w:p>
    <w:p w14:paraId="023610B1" w14:textId="77777777" w:rsidR="002565F8" w:rsidRDefault="00000000">
      <w:pPr>
        <w:ind w:firstLineChars="700" w:firstLine="16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密文：</w:t>
      </w:r>
      <w:r>
        <w:rPr>
          <w:rFonts w:ascii="Times New Roman" w:hAnsi="Times New Roman" w:cs="Times New Roman" w:hint="eastAsia"/>
          <w:sz w:val="24"/>
        </w:rPr>
        <w:t>10111011</w:t>
      </w:r>
    </w:p>
    <w:p w14:paraId="6F2B0C2C" w14:textId="77777777" w:rsidR="002565F8" w:rsidRDefault="00000000">
      <w:pPr>
        <w:ind w:firstLineChars="700" w:firstLine="16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求得明文：</w:t>
      </w:r>
      <w:r>
        <w:rPr>
          <w:rFonts w:ascii="Times New Roman" w:hAnsi="Times New Roman" w:cs="Times New Roman" w:hint="eastAsia"/>
          <w:sz w:val="24"/>
        </w:rPr>
        <w:t>11110000</w:t>
      </w:r>
    </w:p>
    <w:p w14:paraId="617EE4D4" w14:textId="77777777" w:rsidR="002565F8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EA66910" wp14:editId="31197F07">
            <wp:extent cx="4927600" cy="2948940"/>
            <wp:effectExtent l="0" t="0" r="10160" b="7620"/>
            <wp:docPr id="653123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2386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1675" cy="295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78B3" w14:textId="77777777" w:rsidR="002565F8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方加密结果：密钥：</w:t>
      </w:r>
      <w:r>
        <w:rPr>
          <w:rFonts w:ascii="Times New Roman" w:hAnsi="Times New Roman" w:cs="Times New Roman" w:hint="eastAsia"/>
          <w:sz w:val="24"/>
        </w:rPr>
        <w:t>0001000111</w:t>
      </w:r>
    </w:p>
    <w:p w14:paraId="71AC4324" w14:textId="77777777" w:rsidR="002565F8" w:rsidRDefault="00000000">
      <w:pPr>
        <w:ind w:firstLineChars="700" w:firstLine="16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明文：</w:t>
      </w:r>
      <w:r>
        <w:rPr>
          <w:rFonts w:ascii="Times New Roman" w:hAnsi="Times New Roman" w:cs="Times New Roman" w:hint="eastAsia"/>
          <w:sz w:val="24"/>
        </w:rPr>
        <w:t>11110000</w:t>
      </w:r>
    </w:p>
    <w:p w14:paraId="7898AD4B" w14:textId="77777777" w:rsidR="002565F8" w:rsidRDefault="00000000">
      <w:pPr>
        <w:ind w:firstLineChars="700" w:firstLine="16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求得密文：</w:t>
      </w:r>
      <w:r>
        <w:rPr>
          <w:rFonts w:ascii="Times New Roman" w:hAnsi="Times New Roman" w:cs="Times New Roman" w:hint="eastAsia"/>
          <w:sz w:val="24"/>
        </w:rPr>
        <w:t>10111011</w:t>
      </w:r>
    </w:p>
    <w:p w14:paraId="143D01C5" w14:textId="77777777" w:rsidR="002565F8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          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A2AFED1" wp14:editId="1E7E7883">
            <wp:extent cx="3015615" cy="4533900"/>
            <wp:effectExtent l="0" t="0" r="1905" b="7620"/>
            <wp:docPr id="2029788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8861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249" cy="458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CA36" w14:textId="77777777" w:rsidR="002565F8" w:rsidRDefault="00000000">
      <w:pPr>
        <w:pStyle w:val="a5"/>
        <w:widowControl/>
        <w:shd w:val="clear" w:color="auto" w:fill="FFFFFF"/>
        <w:spacing w:before="24" w:beforeAutospacing="0" w:after="120" w:afterAutospacing="0"/>
        <w:ind w:right="24"/>
        <w:rPr>
          <w:rFonts w:ascii="宋体" w:eastAsia="宋体" w:hAnsi="宋体" w:cs="宋体" w:hint="eastAsia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②ASCII编码字符串：</w:t>
      </w:r>
    </w:p>
    <w:p w14:paraId="39B175C6" w14:textId="77777777" w:rsidR="002565F8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方解密结果：密钥：</w:t>
      </w:r>
      <w:r>
        <w:rPr>
          <w:rFonts w:ascii="Times New Roman" w:hAnsi="Times New Roman" w:cs="Times New Roman" w:hint="eastAsia"/>
          <w:sz w:val="24"/>
        </w:rPr>
        <w:t>1100110100</w:t>
      </w:r>
    </w:p>
    <w:p w14:paraId="68000604" w14:textId="77777777" w:rsidR="002565F8" w:rsidRDefault="00000000">
      <w:pPr>
        <w:ind w:firstLineChars="700" w:firstLine="16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密文：ù</w:t>
      </w:r>
      <w:r>
        <w:rPr>
          <w:rFonts w:ascii="Times New Roman" w:hAnsi="Times New Roman" w:cs="Times New Roman" w:hint="eastAsia"/>
          <w:sz w:val="24"/>
        </w:rPr>
        <w:t>Â</w:t>
      </w:r>
      <w:r>
        <w:rPr>
          <w:rFonts w:ascii="Times New Roman" w:hAnsi="Times New Roman" w:cs="Times New Roman"/>
          <w:sz w:val="24"/>
        </w:rPr>
        <w:t>g</w:t>
      </w:r>
    </w:p>
    <w:p w14:paraId="63F3C688" w14:textId="77777777" w:rsidR="002565F8" w:rsidRDefault="00000000">
      <w:pPr>
        <w:ind w:firstLineChars="700" w:firstLine="16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求得明文：</w:t>
      </w:r>
      <w:r>
        <w:rPr>
          <w:rFonts w:ascii="Times New Roman" w:hAnsi="Times New Roman" w:cs="Times New Roman" w:hint="eastAsia"/>
          <w:sz w:val="24"/>
        </w:rPr>
        <w:t>CQU</w:t>
      </w:r>
    </w:p>
    <w:p w14:paraId="1A142BA5" w14:textId="77777777" w:rsidR="002565F8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4E1F23C" wp14:editId="1B16CDED">
            <wp:extent cx="4763135" cy="2697480"/>
            <wp:effectExtent l="0" t="0" r="6985" b="0"/>
            <wp:docPr id="1953115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1589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5591" cy="270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236C" w14:textId="77777777" w:rsidR="002565F8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方加密结果：密钥：</w:t>
      </w:r>
      <w:r>
        <w:rPr>
          <w:rFonts w:ascii="Times New Roman" w:hAnsi="Times New Roman" w:cs="Times New Roman" w:hint="eastAsia"/>
          <w:sz w:val="24"/>
        </w:rPr>
        <w:t>1100110100</w:t>
      </w:r>
    </w:p>
    <w:p w14:paraId="7BEAAED6" w14:textId="77777777" w:rsidR="002565F8" w:rsidRDefault="00000000">
      <w:pPr>
        <w:ind w:firstLineChars="700" w:firstLine="16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明文：</w:t>
      </w:r>
      <w:r>
        <w:rPr>
          <w:rFonts w:ascii="Times New Roman" w:hAnsi="Times New Roman" w:cs="Times New Roman" w:hint="eastAsia"/>
          <w:sz w:val="24"/>
        </w:rPr>
        <w:t>CQU</w:t>
      </w:r>
    </w:p>
    <w:p w14:paraId="75424851" w14:textId="77777777" w:rsidR="002565F8" w:rsidRDefault="00000000">
      <w:pPr>
        <w:ind w:firstLineChars="700" w:firstLine="16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求得密文：ù</w:t>
      </w:r>
      <w:r>
        <w:rPr>
          <w:rFonts w:ascii="Times New Roman" w:hAnsi="Times New Roman" w:cs="Times New Roman" w:hint="eastAsia"/>
          <w:sz w:val="24"/>
        </w:rPr>
        <w:t>Â</w:t>
      </w:r>
      <w:r>
        <w:rPr>
          <w:rFonts w:ascii="Times New Roman" w:hAnsi="Times New Roman" w:cs="Times New Roman"/>
          <w:sz w:val="24"/>
        </w:rPr>
        <w:t>g</w:t>
      </w:r>
    </w:p>
    <w:p w14:paraId="0ADD3FF1" w14:textId="77777777" w:rsidR="002565F8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         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4E6C6C0" wp14:editId="3463A2CB">
            <wp:extent cx="2811780" cy="4124960"/>
            <wp:effectExtent l="0" t="0" r="7620" b="5080"/>
            <wp:docPr id="1927262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6273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7898" cy="414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2437" w14:textId="77777777" w:rsidR="002565F8" w:rsidRDefault="00000000">
      <w:pPr>
        <w:pStyle w:val="a5"/>
        <w:widowControl/>
        <w:shd w:val="clear" w:color="auto" w:fill="FFFFFF"/>
        <w:spacing w:before="24" w:beforeAutospacing="0" w:after="120" w:afterAutospacing="0"/>
        <w:ind w:left="24" w:right="24" w:firstLineChars="200" w:firstLine="480"/>
        <w:rPr>
          <w:rFonts w:ascii="宋体" w:eastAsia="宋体" w:hAnsi="宋体" w:cs="宋体" w:hint="eastAsia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封闭性测试证明了通常情况下对于一个给定的明文-密文对，只存在一个密钥Key 能够得到相应的密文C，同时它也证明了S-DES算法实现安全性评估的相关要素。在理论上，对于不同的密钥K和相同的明文分组P，应该得到不同的密文C。这是因为加密算法的设计目的是确保不同密钥产生不同的密文，以增加破解的难度。然而，在一些特殊情况下，可能会出现不同密钥K产生相同密文C的情况，这通常是由于加密算法的缺陷或弱点所致。在现代密码学中，这种情况被视为严重的安全漏洞，因此加密算法的设计和评估都致力于防止这种情况的发生。</w:t>
      </w:r>
    </w:p>
    <w:p w14:paraId="3D0E0801" w14:textId="77777777" w:rsidR="002565F8" w:rsidRDefault="00000000">
      <w:pPr>
        <w:pStyle w:val="a5"/>
        <w:widowControl/>
        <w:shd w:val="clear" w:color="auto" w:fill="FFFFFF"/>
        <w:spacing w:before="24" w:beforeAutospacing="0" w:after="120" w:afterAutospacing="0"/>
        <w:ind w:right="24"/>
        <w:rPr>
          <w:rFonts w:ascii="宋体" w:eastAsia="宋体" w:hAnsi="宋体" w:cs="宋体" w:hint="eastAsia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封闭测试界面：</w:t>
      </w:r>
    </w:p>
    <w:p w14:paraId="5E55E6C7" w14:textId="77777777" w:rsidR="002565F8" w:rsidRDefault="00000000">
      <w:pPr>
        <w:pStyle w:val="a5"/>
        <w:widowControl/>
        <w:shd w:val="clear" w:color="auto" w:fill="FFFFFF"/>
        <w:spacing w:before="24" w:beforeAutospacing="0" w:after="120" w:afterAutospacing="0"/>
        <w:ind w:right="24"/>
        <w:rPr>
          <w:rFonts w:ascii="宋体" w:eastAsia="宋体" w:hAnsi="宋体" w:cs="宋体" w:hint="eastAsia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①二进制：</w:t>
      </w:r>
    </w:p>
    <w:p w14:paraId="20834706" w14:textId="77777777" w:rsidR="002565F8" w:rsidRDefault="00000000">
      <w:pPr>
        <w:pStyle w:val="a5"/>
        <w:widowControl/>
        <w:shd w:val="clear" w:color="auto" w:fill="FFFFFF"/>
        <w:spacing w:before="24" w:beforeAutospacing="0" w:after="120" w:afterAutospacing="0"/>
        <w:ind w:right="24"/>
      </w:pPr>
      <w:r>
        <w:rPr>
          <w:rFonts w:hint="eastAsia"/>
        </w:rPr>
        <w:lastRenderedPageBreak/>
        <w:t xml:space="preserve">           </w:t>
      </w:r>
      <w:r>
        <w:rPr>
          <w:noProof/>
        </w:rPr>
        <w:drawing>
          <wp:inline distT="0" distB="0" distL="0" distR="0" wp14:anchorId="6D6926ED" wp14:editId="7607427D">
            <wp:extent cx="3905885" cy="2762250"/>
            <wp:effectExtent l="0" t="0" r="10795" b="11430"/>
            <wp:docPr id="106840670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06700" name="图片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65C7" w14:textId="77777777" w:rsidR="002565F8" w:rsidRDefault="00000000">
      <w:pPr>
        <w:pStyle w:val="a5"/>
        <w:widowControl/>
        <w:shd w:val="clear" w:color="auto" w:fill="FFFFFF"/>
        <w:spacing w:before="24" w:beforeAutospacing="0" w:after="120" w:afterAutospacing="0"/>
        <w:ind w:right="24"/>
      </w:pPr>
      <w:r>
        <w:rPr>
          <w:rFonts w:hint="eastAsia"/>
        </w:rPr>
        <w:t xml:space="preserve">           </w:t>
      </w:r>
      <w:r>
        <w:rPr>
          <w:noProof/>
        </w:rPr>
        <w:drawing>
          <wp:inline distT="0" distB="0" distL="0" distR="0" wp14:anchorId="0F8EA0EF" wp14:editId="6DC0BD79">
            <wp:extent cx="3905885" cy="2769235"/>
            <wp:effectExtent l="0" t="0" r="10795" b="4445"/>
            <wp:docPr id="3236011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01110" name="图片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70C3" w14:textId="77777777" w:rsidR="002565F8" w:rsidRDefault="00000000">
      <w:pPr>
        <w:pStyle w:val="a5"/>
        <w:widowControl/>
        <w:shd w:val="clear" w:color="auto" w:fill="FFFFFF"/>
        <w:spacing w:before="24" w:beforeAutospacing="0" w:after="120" w:afterAutospacing="0"/>
        <w:ind w:right="24"/>
      </w:pPr>
      <w:r>
        <w:rPr>
          <w:rFonts w:hint="eastAsia"/>
        </w:rPr>
        <w:t xml:space="preserve">           </w:t>
      </w:r>
      <w:r>
        <w:rPr>
          <w:noProof/>
        </w:rPr>
        <w:drawing>
          <wp:inline distT="0" distB="0" distL="0" distR="0" wp14:anchorId="1631C432" wp14:editId="0E4061BF">
            <wp:extent cx="3899535" cy="2719070"/>
            <wp:effectExtent l="0" t="0" r="1905" b="8890"/>
            <wp:docPr id="145473920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39206" name="图片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953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3D124" w14:textId="77777777" w:rsidR="002565F8" w:rsidRDefault="00000000">
      <w:pPr>
        <w:pStyle w:val="a5"/>
        <w:widowControl/>
        <w:shd w:val="clear" w:color="auto" w:fill="FFFFFF"/>
        <w:spacing w:before="24" w:beforeAutospacing="0" w:after="120" w:afterAutospacing="0"/>
        <w:ind w:right="24"/>
      </w:pPr>
      <w:r>
        <w:rPr>
          <w:rFonts w:hint="eastAsia"/>
        </w:rPr>
        <w:lastRenderedPageBreak/>
        <w:t xml:space="preserve">           </w:t>
      </w:r>
      <w:r>
        <w:rPr>
          <w:noProof/>
        </w:rPr>
        <w:drawing>
          <wp:inline distT="0" distB="0" distL="0" distR="0" wp14:anchorId="56F29CF9" wp14:editId="347CEC53">
            <wp:extent cx="3872230" cy="2762250"/>
            <wp:effectExtent l="0" t="0" r="13970" b="11430"/>
            <wp:docPr id="157762118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21181" name="图片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B25EC" w14:textId="77777777" w:rsidR="002565F8" w:rsidRDefault="00000000">
      <w:pPr>
        <w:pStyle w:val="a5"/>
        <w:widowControl/>
        <w:shd w:val="clear" w:color="auto" w:fill="FFFFFF"/>
        <w:spacing w:before="24" w:beforeAutospacing="0" w:after="120" w:afterAutospacing="0"/>
        <w:ind w:right="24"/>
        <w:rPr>
          <w:rFonts w:ascii="宋体" w:eastAsia="宋体" w:hAnsi="宋体" w:cs="宋体" w:hint="eastAsia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②ASCII编码字符串：</w:t>
      </w:r>
    </w:p>
    <w:p w14:paraId="1F5AB264" w14:textId="77777777" w:rsidR="002565F8" w:rsidRDefault="00000000">
      <w:pPr>
        <w:pStyle w:val="a5"/>
        <w:widowControl/>
        <w:shd w:val="clear" w:color="auto" w:fill="FFFFFF"/>
        <w:spacing w:before="24" w:beforeAutospacing="0" w:after="120" w:afterAutospacing="0"/>
        <w:ind w:right="24"/>
      </w:pPr>
      <w:r>
        <w:rPr>
          <w:rFonts w:hint="eastAsia"/>
        </w:rPr>
        <w:t xml:space="preserve">           </w:t>
      </w:r>
      <w:r>
        <w:rPr>
          <w:noProof/>
        </w:rPr>
        <w:drawing>
          <wp:inline distT="0" distB="0" distL="0" distR="0" wp14:anchorId="37830D43" wp14:editId="39A08667">
            <wp:extent cx="3892550" cy="2760980"/>
            <wp:effectExtent l="0" t="0" r="8890" b="12700"/>
            <wp:docPr id="189694728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7284" name="图片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A7048" w14:textId="77777777" w:rsidR="002565F8" w:rsidRDefault="00000000">
      <w:pPr>
        <w:pStyle w:val="a5"/>
        <w:widowControl/>
        <w:shd w:val="clear" w:color="auto" w:fill="FFFFFF"/>
        <w:spacing w:before="24" w:beforeAutospacing="0" w:after="120" w:afterAutospacing="0"/>
        <w:ind w:right="24"/>
      </w:pPr>
      <w:r>
        <w:rPr>
          <w:rFonts w:hint="eastAsia"/>
        </w:rPr>
        <w:lastRenderedPageBreak/>
        <w:t xml:space="preserve">           </w:t>
      </w:r>
      <w:r>
        <w:rPr>
          <w:noProof/>
        </w:rPr>
        <w:drawing>
          <wp:inline distT="0" distB="0" distL="0" distR="0" wp14:anchorId="5E50E6B2" wp14:editId="60AF2D3A">
            <wp:extent cx="3669030" cy="2664460"/>
            <wp:effectExtent l="0" t="0" r="3810" b="2540"/>
            <wp:docPr id="23009236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92368" name="图片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25EB5" w14:textId="77777777" w:rsidR="002565F8" w:rsidRDefault="00000000">
      <w:p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4.2 安全性评估</w:t>
      </w:r>
    </w:p>
    <w:p w14:paraId="28683CF7" w14:textId="77777777" w:rsidR="002565F8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安全性评估主要通过系统的暴力破解测试来实现，在用户界面的下面存在暴力破解按钮，可以进入暴力破解。通过尝试所有可能的密钥组合，暴力破解可以帮助开发者评估所使用密钥的强度，了解其在实际应用中的安全性。通过暴力破解的结果，开发者可以识别出潜在的弱点，从而改进加密算法或建议使用更复杂的密钥生成策略。</w:t>
      </w:r>
    </w:p>
    <w:p w14:paraId="41F7A945" w14:textId="77777777" w:rsidR="002565F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①二进制：</w:t>
      </w:r>
    </w:p>
    <w:p w14:paraId="5525983A" w14:textId="77777777" w:rsidR="002565F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B66FFDC" wp14:editId="79726313">
            <wp:extent cx="5005705" cy="2080260"/>
            <wp:effectExtent l="0" t="0" r="8255" b="7620"/>
            <wp:docPr id="1404206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06306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D2F2" w14:textId="77777777" w:rsidR="002565F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②ASCII编码字符串：</w:t>
      </w:r>
    </w:p>
    <w:p w14:paraId="2AA25AA4" w14:textId="77777777" w:rsidR="002565F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44FCD09" wp14:editId="747992EE">
            <wp:extent cx="4987925" cy="2139315"/>
            <wp:effectExtent l="0" t="0" r="10795" b="9525"/>
            <wp:docPr id="1402441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4165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1F6B" w14:textId="77777777" w:rsidR="002565F8" w:rsidRDefault="00000000">
      <w:pPr>
        <w:rPr>
          <w:rFonts w:ascii="宋体" w:eastAsia="宋体" w:hAnsi="宋体" w:cs="宋体" w:hint="eastAsia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lastRenderedPageBreak/>
        <w:t>5 结论</w:t>
      </w:r>
    </w:p>
    <w:p w14:paraId="01CE1D8C" w14:textId="77777777" w:rsidR="002565F8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开发人员通过多次安全性评估和用户界面测试，不断调整和完善，实现了基本的S-DES算法系统的加密、解密功能，通过交叉测试、暴力破解测试和封闭测试证明了系统一定的安全性和高效性。</w:t>
      </w:r>
    </w:p>
    <w:p w14:paraId="5B5036E2" w14:textId="77777777" w:rsidR="002565F8" w:rsidRDefault="00000000">
      <w:pPr>
        <w:rPr>
          <w:rFonts w:ascii="宋体" w:eastAsia="宋体" w:hAnsi="宋体" w:cs="宋体" w:hint="eastAsia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6 附录</w:t>
      </w:r>
    </w:p>
    <w:p w14:paraId="2F5670B2" w14:textId="77777777" w:rsidR="002565F8" w:rsidRDefault="00000000">
      <w:p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6.1 参考资料</w:t>
      </w:r>
    </w:p>
    <w:p w14:paraId="222E190F" w14:textId="77777777" w:rsidR="002565F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William Stallings.密码编码学与网络安全原理和实践[M].北京：电子工业出版社，2015</w:t>
      </w:r>
    </w:p>
    <w:p w14:paraId="5D84175C" w14:textId="77777777" w:rsidR="002565F8" w:rsidRDefault="00000000">
      <w:p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6.2 术语解释</w:t>
      </w:r>
    </w:p>
    <w:p w14:paraId="2F810621" w14:textId="77777777" w:rsidR="002565F8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对称加密算法：加密和解密使用相同密钥的加密算法。</w:t>
      </w:r>
    </w:p>
    <w:p w14:paraId="03D4F470" w14:textId="77777777" w:rsidR="002565F8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密钥长度：密钥的位数，本项目中为</w:t>
      </w:r>
      <w:r>
        <w:rPr>
          <w:rFonts w:ascii="Times New Roman" w:hAnsi="Times New Roman" w:cs="Times New Roman"/>
          <w:sz w:val="24"/>
        </w:rPr>
        <w:t>10-bit</w:t>
      </w:r>
      <w:r>
        <w:rPr>
          <w:rFonts w:ascii="Times New Roman" w:hAnsi="Times New Roman" w:cs="Times New Roman"/>
          <w:sz w:val="24"/>
        </w:rPr>
        <w:t>。</w:t>
      </w:r>
    </w:p>
    <w:p w14:paraId="1BB21500" w14:textId="77777777" w:rsidR="002565F8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分组长度：数据被分割成固定长度的块，本项目中为</w:t>
      </w:r>
      <w:r>
        <w:rPr>
          <w:rFonts w:ascii="Times New Roman" w:hAnsi="Times New Roman" w:cs="Times New Roman"/>
          <w:sz w:val="24"/>
        </w:rPr>
        <w:t>8-bit</w:t>
      </w:r>
      <w:r>
        <w:rPr>
          <w:rFonts w:ascii="Times New Roman" w:hAnsi="Times New Roman" w:cs="Times New Roman"/>
          <w:sz w:val="24"/>
        </w:rPr>
        <w:t>。</w:t>
      </w:r>
    </w:p>
    <w:p w14:paraId="19DC7034" w14:textId="77777777" w:rsidR="002565F8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初始置换（</w:t>
      </w:r>
      <w:r>
        <w:rPr>
          <w:rFonts w:ascii="Times New Roman" w:hAnsi="Times New Roman" w:cs="Times New Roman"/>
          <w:sz w:val="24"/>
        </w:rPr>
        <w:t>IP</w:t>
      </w:r>
      <w:r>
        <w:rPr>
          <w:rFonts w:ascii="Times New Roman" w:hAnsi="Times New Roman" w:cs="Times New Roman"/>
          <w:sz w:val="24"/>
        </w:rPr>
        <w:t>）：加密前对数据块进行的第一次置换。</w:t>
      </w:r>
    </w:p>
    <w:p w14:paraId="38C92E24" w14:textId="77777777" w:rsidR="002565F8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最终置换（</w:t>
      </w:r>
      <w:r>
        <w:rPr>
          <w:rFonts w:ascii="Times New Roman" w:hAnsi="Times New Roman" w:cs="Times New Roman"/>
          <w:sz w:val="24"/>
        </w:rPr>
        <w:t>IP^{-1}</w:t>
      </w:r>
      <w:r>
        <w:rPr>
          <w:rFonts w:ascii="Times New Roman" w:hAnsi="Times New Roman" w:cs="Times New Roman"/>
          <w:sz w:val="24"/>
        </w:rPr>
        <w:t>）：解密后对数据块进行的最后一次置换。</w:t>
      </w:r>
    </w:p>
    <w:p w14:paraId="18FBFE36" w14:textId="77777777" w:rsidR="002565F8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密钥扩展：将原始密钥扩展为多个子密钥的过程。</w:t>
      </w:r>
    </w:p>
    <w:p w14:paraId="16541D02" w14:textId="77777777" w:rsidR="002565F8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轮函数（</w:t>
      </w:r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）：加密过程中对数据块进行的一系列变换。</w:t>
      </w:r>
    </w:p>
    <w:p w14:paraId="33E9A2D4" w14:textId="77777777" w:rsidR="002565F8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S-Box</w:t>
      </w:r>
      <w:r>
        <w:rPr>
          <w:rFonts w:ascii="Times New Roman" w:hAnsi="Times New Roman" w:cs="Times New Roman"/>
          <w:sz w:val="24"/>
        </w:rPr>
        <w:t>：一种非线性替换函数，用于将输入的比特转换为输出的比特。</w:t>
      </w:r>
    </w:p>
    <w:p w14:paraId="25187556" w14:textId="77777777" w:rsidR="002565F8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P-Box</w:t>
      </w:r>
      <w:r>
        <w:rPr>
          <w:rFonts w:ascii="Times New Roman" w:hAnsi="Times New Roman" w:cs="Times New Roman"/>
          <w:sz w:val="24"/>
        </w:rPr>
        <w:t>：置换盒，用于重新排列数据比特的顺序。</w:t>
      </w:r>
    </w:p>
    <w:p w14:paraId="365A214F" w14:textId="77777777" w:rsidR="002565F8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</w:t>
      </w:r>
      <w:r>
        <w:rPr>
          <w:rFonts w:ascii="Times New Roman" w:hAnsi="Times New Roman" w:cs="Times New Roman"/>
          <w:sz w:val="24"/>
        </w:rPr>
        <w:t>：交换函数，用于交换数据块的某些部分。</w:t>
      </w:r>
    </w:p>
    <w:p w14:paraId="3ABCAEF6" w14:textId="77777777" w:rsidR="002565F8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左移位：对数据或密钥进行的循环左移操作。</w:t>
      </w:r>
    </w:p>
    <w:p w14:paraId="7390F658" w14:textId="77777777" w:rsidR="002565F8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ASCII</w:t>
      </w:r>
      <w:r>
        <w:rPr>
          <w:rFonts w:ascii="Times New Roman" w:hAnsi="Times New Roman" w:cs="Times New Roman"/>
          <w:sz w:val="24"/>
        </w:rPr>
        <w:t>编码：一种字符编码标准，用于将字符转换为数字代码。</w:t>
      </w:r>
    </w:p>
    <w:p w14:paraId="1B478C27" w14:textId="77777777" w:rsidR="002565F8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暴力破解：尝试所有可能的密钥组合以找到正确的密钥。</w:t>
      </w:r>
    </w:p>
    <w:p w14:paraId="22D86326" w14:textId="77777777" w:rsidR="002565F8" w:rsidRDefault="0000000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多线程：同时执行多个线程以提高程序的执行效率。</w:t>
      </w:r>
    </w:p>
    <w:p w14:paraId="787C5DA7" w14:textId="671557E7" w:rsidR="002565F8" w:rsidRPr="00CB1D30" w:rsidRDefault="00000000" w:rsidP="00CB1D30">
      <w:p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GUI</w:t>
      </w:r>
      <w:r>
        <w:rPr>
          <w:rFonts w:ascii="Times New Roman" w:hAnsi="Times New Roman" w:cs="Times New Roman"/>
          <w:sz w:val="24"/>
        </w:rPr>
        <w:t>：图形用户界面（</w:t>
      </w:r>
      <w:r>
        <w:rPr>
          <w:rFonts w:ascii="Times New Roman" w:hAnsi="Times New Roman" w:cs="Times New Roman"/>
          <w:sz w:val="24"/>
        </w:rPr>
        <w:t>Graphical User Interface</w:t>
      </w:r>
      <w:r>
        <w:rPr>
          <w:rFonts w:ascii="Times New Roman" w:hAnsi="Times New Roman" w:cs="Times New Roman"/>
          <w:sz w:val="24"/>
        </w:rPr>
        <w:t>），指通过图形方式显示的用户界面，用户可以通过图形元素进行交互操作。</w:t>
      </w:r>
    </w:p>
    <w:sectPr w:rsidR="002565F8" w:rsidRPr="00CB1D30">
      <w:footerReference w:type="defaul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18776" w14:textId="77777777" w:rsidR="00FD7F67" w:rsidRDefault="00FD7F67">
      <w:r>
        <w:separator/>
      </w:r>
    </w:p>
  </w:endnote>
  <w:endnote w:type="continuationSeparator" w:id="0">
    <w:p w14:paraId="7B815055" w14:textId="77777777" w:rsidR="00FD7F67" w:rsidRDefault="00FD7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5D22A" w14:textId="77777777" w:rsidR="002565F8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E84DAC" wp14:editId="43F883F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CA1C5F" w14:textId="77777777" w:rsidR="002565F8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E84DAC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ECA1C5F" w14:textId="77777777" w:rsidR="002565F8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EE0A5" w14:textId="77777777" w:rsidR="00FD7F67" w:rsidRDefault="00FD7F67">
      <w:r>
        <w:separator/>
      </w:r>
    </w:p>
  </w:footnote>
  <w:footnote w:type="continuationSeparator" w:id="0">
    <w:p w14:paraId="5AB5B734" w14:textId="77777777" w:rsidR="00FD7F67" w:rsidRDefault="00FD7F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2565F8"/>
    <w:rsid w:val="002565F8"/>
    <w:rsid w:val="004F7833"/>
    <w:rsid w:val="005E39E1"/>
    <w:rsid w:val="00716508"/>
    <w:rsid w:val="0073340B"/>
    <w:rsid w:val="00CB1D30"/>
    <w:rsid w:val="00FD7F67"/>
    <w:rsid w:val="1807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D8CE4"/>
  <w15:docId w15:val="{9B0D64E7-F78F-44A0-9613-BFF0D2AA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yinyuxin Smith</cp:lastModifiedBy>
  <cp:revision>5</cp:revision>
  <dcterms:created xsi:type="dcterms:W3CDTF">2024-10-06T09:42:00Z</dcterms:created>
  <dcterms:modified xsi:type="dcterms:W3CDTF">2024-10-07T04:56:00Z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2052-12.1.0.18329</vt:lpwstr>
  </property>
  <property fmtid="{D5CDD505-2E9C-101B-9397-08002B2CF9AE}" pid="3" name="ICV">
    <vt:lpwstr>FB1809C24EBC4689A6946955C41E44B4_12</vt:lpwstr>
  </property>
</Properties>
</file>