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bookmarkStart w:name="78-1594783260743" w:id="1"/>
      <w:bookmarkEnd w:id="1"/>
      <w:r>
        <w:drawing>
          <wp:inline distT="0" distR="0" distB="0" distL="0">
            <wp:extent cx="5267325" cy="3053403"/>
            <wp:docPr id="0" name="Drawing 0" descr="0BAE7DC922FE4E25B0882402290D3BF3.jpeg"/>
            <a:graphic xmlns:a="http://schemas.openxmlformats.org/drawingml/2006/main">
              <a:graphicData uri="http://schemas.openxmlformats.org/drawingml/2006/picture">
                <pic:pic xmlns:pic="http://schemas.openxmlformats.org/drawingml/2006/picture">
                  <pic:nvPicPr>
                    <pic:cNvPr id="0" name="Picture 0" descr="0BAE7DC922FE4E25B0882402290D3BF3.jpeg"/>
                    <pic:cNvPicPr>
                      <a:picLocks noChangeAspect="true"/>
                    </pic:cNvPicPr>
                  </pic:nvPicPr>
                  <pic:blipFill>
                    <a:blip r:embed="rId3"/>
                    <a:stretch>
                      <a:fillRect/>
                    </a:stretch>
                  </pic:blipFill>
                  <pic:spPr>
                    <a:xfrm>
                      <a:off x="0" y="0"/>
                      <a:ext cx="5267325" cy="3053403"/>
                    </a:xfrm>
                    <a:prstGeom prst="rect">
                      <a:avLst/>
                    </a:prstGeom>
                  </pic:spPr>
                </pic:pic>
              </a:graphicData>
            </a:graphic>
          </wp:inline>
        </w:drawing>
      </w:r>
    </w:p>
    <w:p>
      <w:pPr>
        <w:spacing w:line="260" w:lineRule="auto"/>
      </w:pPr>
      <w:bookmarkStart w:name="29-1594783260745" w:id="2"/>
      <w:bookmarkEnd w:id="2"/>
      <w:r>
        <w:rPr>
          <w:color w:val="4d4d4d"/>
          <w:sz w:val="24"/>
        </w:rPr>
        <w:t>Graphviz是一个可以对图进行自动布局的绘图工具，由贝尔实验室开源。我们在上次 Python 快速绘制画出漂亮的系统架构图 提到的diagrams，其内部的编排逻辑就用到了这个开源工具包。</w:t>
      </w:r>
    </w:p>
    <w:p>
      <w:pPr/>
      <w:bookmarkStart w:name="12-1594783260793" w:id="3"/>
      <w:bookmarkEnd w:id="3"/>
    </w:p>
    <w:p>
      <w:pPr>
        <w:spacing w:line="260" w:lineRule="auto"/>
      </w:pPr>
      <w:bookmarkStart w:name="12-1594783260750" w:id="4"/>
      <w:bookmarkEnd w:id="4"/>
      <w:r>
        <w:rPr>
          <w:color w:val="4d4d4d"/>
          <w:sz w:val="24"/>
        </w:rPr>
        <w:t>而今天我们要介绍的项目，就是基于Python和Graphviz开发的，能将源代码转化为流程图的工具：pycallgraph。</w:t>
      </w:r>
    </w:p>
    <w:p>
      <w:pPr/>
      <w:bookmarkStart w:name="11-1594783260793" w:id="5"/>
      <w:bookmarkEnd w:id="5"/>
    </w:p>
    <w:p>
      <w:pPr>
        <w:spacing w:line="213" w:lineRule="auto"/>
      </w:pPr>
      <w:bookmarkStart w:name="31-1594783260753" w:id="6"/>
      <w:bookmarkEnd w:id="6"/>
      <w:r>
        <w:rPr>
          <w:b w:val="true"/>
          <w:color w:val="4f4f4f"/>
          <w:sz w:val="36"/>
        </w:rPr>
        <w:t>1.准备</w:t>
      </w:r>
    </w:p>
    <w:p>
      <w:pPr/>
      <w:bookmarkStart w:name="57-1594783260793" w:id="7"/>
      <w:bookmarkEnd w:id="7"/>
    </w:p>
    <w:p>
      <w:pPr>
        <w:spacing w:line="260" w:lineRule="auto"/>
      </w:pPr>
      <w:bookmarkStart w:name="49-1594783260753" w:id="8"/>
      <w:bookmarkEnd w:id="8"/>
      <w:r>
        <w:rPr>
          <w:color w:val="4d4d4d"/>
          <w:sz w:val="24"/>
        </w:rPr>
        <w:t>开始之前，你要确保Python和pip已经成功安装在电脑上噢，如果没有，请访问这篇文章：超详细Python安装指南 进行安装。如果你用Python的目的是数据分析，可以直接安装Anaconda：Python数据分析与挖掘好帮手—Anaconda</w:t>
      </w:r>
    </w:p>
    <w:p>
      <w:pPr/>
      <w:bookmarkStart w:name="31-1594783260794" w:id="9"/>
      <w:bookmarkEnd w:id="9"/>
    </w:p>
    <w:p>
      <w:pPr>
        <w:spacing w:line="260" w:lineRule="auto"/>
      </w:pPr>
      <w:bookmarkStart w:name="54-1594783260755" w:id="10"/>
      <w:bookmarkEnd w:id="10"/>
      <w:r>
        <w:rPr>
          <w:color w:val="4d4d4d"/>
          <w:sz w:val="24"/>
        </w:rPr>
        <w:t>Windows环境下打开Cmd(开始—运行—CMD)，苹果系统环境下请打开Terminal(command+空格输入Terminal)，准备开始输入命令安装依赖。</w:t>
      </w:r>
    </w:p>
    <w:p>
      <w:pPr/>
      <w:bookmarkStart w:name="46-1594783260794" w:id="11"/>
      <w:bookmarkEnd w:id="11"/>
    </w:p>
    <w:p>
      <w:pPr>
        <w:spacing w:line="260" w:lineRule="auto"/>
      </w:pPr>
      <w:bookmarkStart w:name="80-1594783260758" w:id="12"/>
      <w:bookmarkEnd w:id="12"/>
      <w:r>
        <w:rPr>
          <w:color w:val="4d4d4d"/>
          <w:sz w:val="24"/>
        </w:rPr>
        <w:t>当然，我更推荐大家用VSCode编辑器，把本文代码Copy下来，在编辑器下方的终端运行命令安装依赖模块，多舒服的一件事啊：Python 编程的最好搭档—VSCode 详细指南。</w:t>
      </w:r>
    </w:p>
    <w:p>
      <w:pPr/>
      <w:bookmarkStart w:name="23-1594783260794" w:id="13"/>
      <w:bookmarkEnd w:id="13"/>
    </w:p>
    <w:p>
      <w:pPr>
        <w:spacing w:line="260" w:lineRule="auto"/>
      </w:pPr>
      <w:bookmarkStart w:name="56-1594783260760" w:id="14"/>
      <w:bookmarkEnd w:id="14"/>
      <w:r>
        <w:rPr>
          <w:color w:val="4d4d4d"/>
          <w:sz w:val="24"/>
        </w:rPr>
        <w:t>在终端输入以下命令安装我们所需要的依赖模块:</w:t>
      </w:r>
    </w:p>
    <w:p>
      <w:pPr/>
      <w:bookmarkStart w:name="71-1594783260795" w:id="15"/>
      <w:bookmarkEnd w:id="15"/>
    </w:p>
    <w:p>
      <w:pPr>
        <w:spacing w:line="251" w:lineRule="auto"/>
      </w:pPr>
      <w:bookmarkStart w:name="40-1594783260763" w:id="16"/>
      <w:bookmarkEnd w:id="16"/>
      <w:r>
        <w:rPr>
          <w:color w:val="383a42"/>
        </w:rPr>
        <w:t xml:space="preserve">pip </w:t>
      </w:r>
      <w:r>
        <w:rPr>
          <w:color w:val="a626a4"/>
        </w:rPr>
        <w:t>install</w:t>
      </w:r>
      <w:r>
        <w:rPr>
          <w:color w:val="383a42"/>
        </w:rPr>
        <w:t xml:space="preserve"> pycallgraph</w:t>
      </w:r>
    </w:p>
    <w:p>
      <w:pPr/>
      <w:bookmarkStart w:name="72-1594783260795" w:id="17"/>
      <w:bookmarkEnd w:id="17"/>
    </w:p>
    <w:p>
      <w:pPr>
        <w:spacing w:line="260" w:lineRule="auto"/>
      </w:pPr>
      <w:bookmarkStart w:name="51-1594783260764" w:id="18"/>
      <w:bookmarkEnd w:id="18"/>
      <w:r>
        <w:rPr>
          <w:color w:val="4d4d4d"/>
          <w:sz w:val="24"/>
        </w:rPr>
        <w:t>看到 Successfully installed xxx 则说明安装成功。</w:t>
      </w:r>
    </w:p>
    <w:p>
      <w:pPr/>
      <w:bookmarkStart w:name="48-1594783260795" w:id="19"/>
      <w:bookmarkEnd w:id="19"/>
    </w:p>
    <w:p>
      <w:pPr>
        <w:spacing w:line="260" w:lineRule="auto"/>
      </w:pPr>
      <w:bookmarkStart w:name="72-1594783260766" w:id="20"/>
      <w:bookmarkEnd w:id="20"/>
      <w:r>
        <w:rPr>
          <w:color w:val="4d4d4d"/>
          <w:sz w:val="24"/>
        </w:rPr>
        <w:t>macOS用户请使用brew安装：</w:t>
      </w:r>
    </w:p>
    <w:p>
      <w:pPr/>
      <w:bookmarkStart w:name="08-1594783260795" w:id="21"/>
      <w:bookmarkEnd w:id="21"/>
    </w:p>
    <w:p>
      <w:pPr>
        <w:spacing w:line="251" w:lineRule="auto"/>
      </w:pPr>
      <w:bookmarkStart w:name="89-1594783260768" w:id="22"/>
      <w:bookmarkEnd w:id="22"/>
      <w:r>
        <w:rPr>
          <w:color w:val="383a42"/>
        </w:rPr>
        <w:t xml:space="preserve">brew </w:t>
      </w:r>
      <w:r>
        <w:rPr>
          <w:color w:val="a626a4"/>
        </w:rPr>
        <w:t>install</w:t>
      </w:r>
      <w:r>
        <w:rPr>
          <w:color w:val="383a42"/>
        </w:rPr>
        <w:t xml:space="preserve"> graphviz</w:t>
      </w:r>
    </w:p>
    <w:p>
      <w:pPr/>
      <w:bookmarkStart w:name="18-1594783260795" w:id="23"/>
      <w:bookmarkEnd w:id="23"/>
    </w:p>
    <w:p>
      <w:pPr>
        <w:spacing w:line="260" w:lineRule="auto"/>
      </w:pPr>
      <w:bookmarkStart w:name="60-1594783260769" w:id="24"/>
      <w:bookmarkEnd w:id="24"/>
      <w:r>
        <w:rPr>
          <w:color w:val="4d4d4d"/>
          <w:sz w:val="24"/>
        </w:rPr>
        <w:t>windows用户请点击链接下载安装：</w:t>
      </w:r>
    </w:p>
    <w:p>
      <w:pPr/>
      <w:bookmarkStart w:name="46-1594783260795" w:id="25"/>
      <w:bookmarkEnd w:id="25"/>
    </w:p>
    <w:p>
      <w:pPr>
        <w:spacing w:line="251" w:lineRule="auto"/>
      </w:pPr>
      <w:bookmarkStart w:name="49-1594783260772" w:id="26"/>
      <w:bookmarkEnd w:id="26"/>
      <w:r>
        <w:rPr>
          <w:color w:val="4078f2"/>
        </w:rPr>
        <w:t>https:</w:t>
      </w:r>
      <w:r>
        <w:rPr>
          <w:color w:val="383a42"/>
        </w:rPr>
        <w:t>/</w:t>
      </w:r>
      <w:r>
        <w:rPr>
          <w:color w:val="50a14f"/>
        </w:rPr>
        <w:t>/pythondict.com/go/?url=https://graphviz.gitlab.io/</w:t>
      </w:r>
      <w:r>
        <w:rPr>
          <w:color w:val="383a42"/>
        </w:rPr>
        <w:t>_pages/Download/windows/graphviz-</w:t>
      </w:r>
      <w:r>
        <w:rPr>
          <w:color w:val="986801"/>
        </w:rPr>
        <w:t>2.38</w:t>
      </w:r>
      <w:r>
        <w:rPr>
          <w:color w:val="383a42"/>
        </w:rPr>
        <w:t>.msi</w:t>
      </w:r>
    </w:p>
    <w:p>
      <w:pPr/>
      <w:bookmarkStart w:name="68-1594783260795" w:id="27"/>
      <w:bookmarkEnd w:id="27"/>
    </w:p>
    <w:p>
      <w:pPr>
        <w:spacing w:line="260" w:lineRule="auto"/>
      </w:pPr>
      <w:bookmarkStart w:name="57-1594783260776" w:id="28"/>
      <w:bookmarkEnd w:id="28"/>
      <w:r>
        <w:rPr>
          <w:color w:val="4d4d4d"/>
          <w:sz w:val="24"/>
        </w:rPr>
        <w:t>安装完成后需要将其写入到环境变量中：</w:t>
      </w:r>
    </w:p>
    <w:p>
      <w:pPr>
        <w:jc w:val="center"/>
      </w:pPr>
      <w:bookmarkStart w:name="12-1594783260777" w:id="29"/>
      <w:bookmarkEnd w:id="29"/>
      <w:r>
        <w:drawing>
          <wp:inline distT="0" distR="0" distB="0" distL="0">
            <wp:extent cx="5267325" cy="2567821"/>
            <wp:docPr id="1" name="Drawing 1" descr="33DBB29BDDBB41238D5E7185599F69EE.jpeg"/>
            <a:graphic xmlns:a="http://schemas.openxmlformats.org/drawingml/2006/main">
              <a:graphicData uri="http://schemas.openxmlformats.org/drawingml/2006/picture">
                <pic:pic xmlns:pic="http://schemas.openxmlformats.org/drawingml/2006/picture">
                  <pic:nvPicPr>
                    <pic:cNvPr id="0" name="Picture 1" descr="33DBB29BDDBB41238D5E7185599F69EE.jpeg"/>
                    <pic:cNvPicPr>
                      <a:picLocks noChangeAspect="true"/>
                    </pic:cNvPicPr>
                  </pic:nvPicPr>
                  <pic:blipFill>
                    <a:blip r:embed="rId4"/>
                    <a:stretch>
                      <a:fillRect/>
                    </a:stretch>
                  </pic:blipFill>
                  <pic:spPr>
                    <a:xfrm>
                      <a:off x="0" y="0"/>
                      <a:ext cx="5267325" cy="2567821"/>
                    </a:xfrm>
                    <a:prstGeom prst="rect">
                      <a:avLst/>
                    </a:prstGeom>
                  </pic:spPr>
                </pic:pic>
              </a:graphicData>
            </a:graphic>
          </wp:inline>
        </w:drawing>
      </w:r>
    </w:p>
    <w:p>
      <w:pPr>
        <w:spacing w:line="213" w:lineRule="auto"/>
      </w:pPr>
      <w:bookmarkStart w:name="39-1594783260777" w:id="30"/>
      <w:bookmarkEnd w:id="30"/>
      <w:r>
        <w:rPr>
          <w:b w:val="true"/>
          <w:color w:val="4f4f4f"/>
          <w:sz w:val="36"/>
        </w:rPr>
        <w:t>2.生成流程图</w:t>
      </w:r>
    </w:p>
    <w:p>
      <w:pPr/>
      <w:bookmarkStart w:name="59-1594783260796" w:id="31"/>
      <w:bookmarkEnd w:id="31"/>
    </w:p>
    <w:p>
      <w:pPr>
        <w:spacing w:line="260" w:lineRule="auto"/>
      </w:pPr>
      <w:bookmarkStart w:name="02-1594783260778" w:id="32"/>
      <w:bookmarkEnd w:id="32"/>
      <w:r>
        <w:rPr>
          <w:color w:val="4d4d4d"/>
          <w:sz w:val="24"/>
        </w:rPr>
        <w:t>该模块有两种调用方式，一种是在代码里通过上下文调用：</w:t>
      </w:r>
    </w:p>
    <w:p>
      <w:pPr>
        <w:jc w:val="center"/>
      </w:pPr>
      <w:bookmarkStart w:name="89-1594783260779" w:id="33"/>
      <w:bookmarkEnd w:id="33"/>
      <w:r>
        <w:drawing>
          <wp:inline distT="0" distR="0" distB="0" distL="0">
            <wp:extent cx="5267325" cy="2971101"/>
            <wp:docPr id="2" name="Drawing 2" descr="3E28998C8394467D9EBE4DA79FCEE9BE.jpeg"/>
            <a:graphic xmlns:a="http://schemas.openxmlformats.org/drawingml/2006/main">
              <a:graphicData uri="http://schemas.openxmlformats.org/drawingml/2006/picture">
                <pic:pic xmlns:pic="http://schemas.openxmlformats.org/drawingml/2006/picture">
                  <pic:nvPicPr>
                    <pic:cNvPr id="0" name="Picture 2" descr="3E28998C8394467D9EBE4DA79FCEE9BE.jpeg"/>
                    <pic:cNvPicPr>
                      <a:picLocks noChangeAspect="true"/>
                    </pic:cNvPicPr>
                  </pic:nvPicPr>
                  <pic:blipFill>
                    <a:blip r:embed="rId5"/>
                    <a:stretch>
                      <a:fillRect/>
                    </a:stretch>
                  </pic:blipFill>
                  <pic:spPr>
                    <a:xfrm>
                      <a:off x="0" y="0"/>
                      <a:ext cx="5267325" cy="2971101"/>
                    </a:xfrm>
                    <a:prstGeom prst="rect">
                      <a:avLst/>
                    </a:prstGeom>
                  </pic:spPr>
                </pic:pic>
              </a:graphicData>
            </a:graphic>
          </wp:inline>
        </w:drawing>
      </w:r>
    </w:p>
    <w:p>
      <w:pPr>
        <w:spacing w:line="260" w:lineRule="auto"/>
      </w:pPr>
      <w:bookmarkStart w:name="15-1594783260780" w:id="34"/>
      <w:bookmarkEnd w:id="34"/>
      <w:r>
        <w:rPr>
          <w:color w:val="4d4d4d"/>
          <w:sz w:val="24"/>
        </w:rPr>
        <w:t>比如说，绘制一下咱上回的《Python 我的世界》源代码的流程图：</w:t>
      </w:r>
    </w:p>
    <w:p>
      <w:pPr>
        <w:jc w:val="center"/>
      </w:pPr>
      <w:bookmarkStart w:name="65-1594783260781" w:id="35"/>
      <w:bookmarkEnd w:id="35"/>
      <w:r>
        <w:drawing>
          <wp:inline distT="0" distR="0" distB="0" distL="0">
            <wp:extent cx="5267325" cy="2847648"/>
            <wp:docPr id="3" name="Drawing 3" descr="0E20F0BC5F644F62B9AFF6EA61672F40.jpeg"/>
            <a:graphic xmlns:a="http://schemas.openxmlformats.org/drawingml/2006/main">
              <a:graphicData uri="http://schemas.openxmlformats.org/drawingml/2006/picture">
                <pic:pic xmlns:pic="http://schemas.openxmlformats.org/drawingml/2006/picture">
                  <pic:nvPicPr>
                    <pic:cNvPr id="0" name="Picture 3" descr="0E20F0BC5F644F62B9AFF6EA61672F40.jpeg"/>
                    <pic:cNvPicPr>
                      <a:picLocks noChangeAspect="true"/>
                    </pic:cNvPicPr>
                  </pic:nvPicPr>
                  <pic:blipFill>
                    <a:blip r:embed="rId6"/>
                    <a:stretch>
                      <a:fillRect/>
                    </a:stretch>
                  </pic:blipFill>
                  <pic:spPr>
                    <a:xfrm>
                      <a:off x="0" y="0"/>
                      <a:ext cx="5267325" cy="2847648"/>
                    </a:xfrm>
                    <a:prstGeom prst="rect">
                      <a:avLst/>
                    </a:prstGeom>
                  </pic:spPr>
                </pic:pic>
              </a:graphicData>
            </a:graphic>
          </wp:inline>
        </w:drawing>
      </w:r>
    </w:p>
    <w:p>
      <w:pPr>
        <w:spacing w:line="260" w:lineRule="auto"/>
      </w:pPr>
      <w:bookmarkStart w:name="07-1594783260782" w:id="36"/>
      <w:bookmarkEnd w:id="36"/>
      <w:r>
        <w:rPr>
          <w:color w:val="4d4d4d"/>
          <w:sz w:val="24"/>
        </w:rPr>
        <w:t>在运行该Python文件后，会在当前文件夹下产生一个pycallgraph.png的文件，这个就是该代码的流程图：</w:t>
      </w:r>
    </w:p>
    <w:p>
      <w:pPr>
        <w:jc w:val="center"/>
      </w:pPr>
      <w:bookmarkStart w:name="79-1594783260784" w:id="37"/>
      <w:bookmarkEnd w:id="37"/>
      <w:r>
        <w:drawing>
          <wp:inline distT="0" distR="0" distB="0" distL="0">
            <wp:extent cx="5267325" cy="2362066"/>
            <wp:docPr id="4" name="Drawing 4" descr="1B39CC8164404A058027EA3701A048D4.jpeg"/>
            <a:graphic xmlns:a="http://schemas.openxmlformats.org/drawingml/2006/main">
              <a:graphicData uri="http://schemas.openxmlformats.org/drawingml/2006/picture">
                <pic:pic xmlns:pic="http://schemas.openxmlformats.org/drawingml/2006/picture">
                  <pic:nvPicPr>
                    <pic:cNvPr id="0" name="Picture 4" descr="1B39CC8164404A058027EA3701A048D4.jpeg"/>
                    <pic:cNvPicPr>
                      <a:picLocks noChangeAspect="true"/>
                    </pic:cNvPicPr>
                  </pic:nvPicPr>
                  <pic:blipFill>
                    <a:blip r:embed="rId7"/>
                    <a:stretch>
                      <a:fillRect/>
                    </a:stretch>
                  </pic:blipFill>
                  <pic:spPr>
                    <a:xfrm>
                      <a:off x="0" y="0"/>
                      <a:ext cx="5267325" cy="2362066"/>
                    </a:xfrm>
                    <a:prstGeom prst="rect">
                      <a:avLst/>
                    </a:prstGeom>
                  </pic:spPr>
                </pic:pic>
              </a:graphicData>
            </a:graphic>
          </wp:inline>
        </w:drawing>
      </w:r>
    </w:p>
    <w:p>
      <w:pPr>
        <w:spacing w:line="260" w:lineRule="auto"/>
      </w:pPr>
      <w:bookmarkStart w:name="50-1594783260784" w:id="38"/>
      <w:bookmarkEnd w:id="38"/>
      <w:r>
        <w:rPr>
          <w:color w:val="4d4d4d"/>
          <w:sz w:val="24"/>
        </w:rPr>
        <w:t>还有一种是使用命令的方式调用，这个方式必须使用bash才能运行，macOS用户可以忽视这个问题，但如果你是windows用户，请通过以下方式打开bash（以VS Code为例）：</w:t>
      </w:r>
    </w:p>
    <w:p>
      <w:pPr>
        <w:jc w:val="center"/>
      </w:pPr>
      <w:bookmarkStart w:name="47-1594783260785" w:id="39"/>
      <w:bookmarkEnd w:id="39"/>
      <w:r>
        <w:drawing>
          <wp:inline distT="0" distR="0" distB="0" distL="0">
            <wp:extent cx="5267325" cy="5012189"/>
            <wp:docPr id="5" name="Drawing 5" descr="6F66D491C76345CB8FEBC771A4CB6BEF.jpeg"/>
            <a:graphic xmlns:a="http://schemas.openxmlformats.org/drawingml/2006/main">
              <a:graphicData uri="http://schemas.openxmlformats.org/drawingml/2006/picture">
                <pic:pic xmlns:pic="http://schemas.openxmlformats.org/drawingml/2006/picture">
                  <pic:nvPicPr>
                    <pic:cNvPr id="0" name="Picture 5" descr="6F66D491C76345CB8FEBC771A4CB6BEF.jpeg"/>
                    <pic:cNvPicPr>
                      <a:picLocks noChangeAspect="true"/>
                    </pic:cNvPicPr>
                  </pic:nvPicPr>
                  <pic:blipFill>
                    <a:blip r:embed="rId8"/>
                    <a:stretch>
                      <a:fillRect/>
                    </a:stretch>
                  </pic:blipFill>
                  <pic:spPr>
                    <a:xfrm>
                      <a:off x="0" y="0"/>
                      <a:ext cx="5267325" cy="5012189"/>
                    </a:xfrm>
                    <a:prstGeom prst="rect">
                      <a:avLst/>
                    </a:prstGeom>
                  </pic:spPr>
                </pic:pic>
              </a:graphicData>
            </a:graphic>
          </wp:inline>
        </w:drawing>
      </w:r>
    </w:p>
    <w:p>
      <w:pPr>
        <w:jc w:val="center"/>
      </w:pPr>
      <w:bookmarkStart w:name="09-1594783260786" w:id="40"/>
      <w:bookmarkEnd w:id="40"/>
      <w:r>
        <w:drawing>
          <wp:inline distT="0" distR="0" distB="0" distL="0">
            <wp:extent cx="5267325" cy="5012189"/>
            <wp:docPr id="6" name="Drawing 6" descr="613D3876D62E4BC0B8E351AC046F74E1.jpeg"/>
            <a:graphic xmlns:a="http://schemas.openxmlformats.org/drawingml/2006/main">
              <a:graphicData uri="http://schemas.openxmlformats.org/drawingml/2006/picture">
                <pic:pic xmlns:pic="http://schemas.openxmlformats.org/drawingml/2006/picture">
                  <pic:nvPicPr>
                    <pic:cNvPr id="0" name="Picture 6" descr="613D3876D62E4BC0B8E351AC046F74E1.jpeg"/>
                    <pic:cNvPicPr>
                      <a:picLocks noChangeAspect="true"/>
                    </pic:cNvPicPr>
                  </pic:nvPicPr>
                  <pic:blipFill>
                    <a:blip r:embed="rId9"/>
                    <a:stretch>
                      <a:fillRect/>
                    </a:stretch>
                  </pic:blipFill>
                  <pic:spPr>
                    <a:xfrm>
                      <a:off x="0" y="0"/>
                      <a:ext cx="5267325" cy="5012189"/>
                    </a:xfrm>
                    <a:prstGeom prst="rect">
                      <a:avLst/>
                    </a:prstGeom>
                  </pic:spPr>
                </pic:pic>
              </a:graphicData>
            </a:graphic>
          </wp:inline>
        </w:drawing>
      </w:r>
    </w:p>
    <w:p>
      <w:pPr>
        <w:spacing w:line="260" w:lineRule="auto"/>
      </w:pPr>
      <w:bookmarkStart w:name="39-1594783260786" w:id="41"/>
      <w:bookmarkEnd w:id="41"/>
      <w:r>
        <w:rPr>
          <w:color w:val="4d4d4d"/>
          <w:sz w:val="24"/>
        </w:rPr>
        <w:t>输入以下命令生成流程图：</w:t>
      </w:r>
    </w:p>
    <w:p>
      <w:pPr/>
      <w:bookmarkStart w:name="97-1594783260796" w:id="42"/>
      <w:bookmarkEnd w:id="42"/>
    </w:p>
    <w:p>
      <w:pPr>
        <w:spacing w:line="251" w:lineRule="auto"/>
      </w:pPr>
      <w:bookmarkStart w:name="60-1594783260787" w:id="43"/>
      <w:bookmarkEnd w:id="43"/>
      <w:r>
        <w:rPr>
          <w:color w:val="383a42"/>
        </w:rPr>
        <w:t xml:space="preserve">pycallgraph graphviz </w:t>
      </w:r>
      <w:r>
        <w:rPr>
          <w:i w:val="true"/>
          <w:color w:val="a0a1a7"/>
        </w:rPr>
        <w:t>-- ./你需要生成流程图的.py文件</w:t>
      </w:r>
    </w:p>
    <w:p>
      <w:pPr/>
      <w:bookmarkStart w:name="78-1594783260796" w:id="44"/>
      <w:bookmarkEnd w:id="44"/>
    </w:p>
    <w:p>
      <w:pPr>
        <w:spacing w:line="260" w:lineRule="auto"/>
      </w:pPr>
      <w:bookmarkStart w:name="08-1594783260788" w:id="45"/>
      <w:bookmarkEnd w:id="45"/>
      <w:r>
        <w:rPr>
          <w:color w:val="4d4d4d"/>
          <w:sz w:val="24"/>
        </w:rPr>
        <w:t>完成后会在当前文件夹下生成一个pycallgraph.png的文件，这个就是这份代码的流程图。</w:t>
      </w:r>
    </w:p>
    <w:p>
      <w:pPr>
        <w:jc w:val="center"/>
      </w:pPr>
      <w:bookmarkStart w:name="87-1594783260789" w:id="46"/>
      <w:bookmarkEnd w:id="46"/>
      <w:r>
        <w:drawing>
          <wp:inline distT="0" distR="0" distB="0" distL="0">
            <wp:extent cx="5267325" cy="2913489"/>
            <wp:docPr id="7" name="Drawing 7" descr="A9B6EBA9A45A48C88164CC4A60F0CD5A.jpeg"/>
            <a:graphic xmlns:a="http://schemas.openxmlformats.org/drawingml/2006/main">
              <a:graphicData uri="http://schemas.openxmlformats.org/drawingml/2006/picture">
                <pic:pic xmlns:pic="http://schemas.openxmlformats.org/drawingml/2006/picture">
                  <pic:nvPicPr>
                    <pic:cNvPr id="0" name="Picture 7" descr="A9B6EBA9A45A48C88164CC4A60F0CD5A.jpeg"/>
                    <pic:cNvPicPr>
                      <a:picLocks noChangeAspect="true"/>
                    </pic:cNvPicPr>
                  </pic:nvPicPr>
                  <pic:blipFill>
                    <a:blip r:embed="rId10"/>
                    <a:stretch>
                      <a:fillRect/>
                    </a:stretch>
                  </pic:blipFill>
                  <pic:spPr>
                    <a:xfrm>
                      <a:off x="0" y="0"/>
                      <a:ext cx="5267325" cy="2913489"/>
                    </a:xfrm>
                    <a:prstGeom prst="rect">
                      <a:avLst/>
                    </a:prstGeom>
                  </pic:spPr>
                </pic:pic>
              </a:graphicData>
            </a:graphic>
          </wp:inline>
        </w:drawing>
      </w:r>
    </w:p>
    <w:p>
      <w:pPr>
        <w:spacing w:line="260" w:lineRule="auto"/>
      </w:pPr>
      <w:bookmarkStart w:name="31-1594783260790" w:id="47"/>
      <w:bookmarkEnd w:id="47"/>
      <w:r>
        <w:rPr>
          <w:color w:val="4d4d4d"/>
          <w:sz w:val="24"/>
        </w:rPr>
        <w:t>通过这个方法，你可以清晰地看到这份源代码里面的调用逻辑和其每个模块的运行时间，是一个很方便的小工具，非常适合初学者学习他人的开源模块。大家有需要研究的代码可以用这个工具试一试，说不定有意外的收获呢。</w:t>
      </w:r>
    </w:p>
    <w:p>
      <w:pPr/>
      <w:bookmarkStart w:name="74-1594783260796" w:id="48"/>
      <w:bookmarkEnd w:id="48"/>
    </w:p>
    <w:p>
      <w:pPr>
        <w:spacing w:line="260" w:lineRule="auto"/>
      </w:pPr>
      <w:bookmarkStart w:name="48-1594783260791" w:id="49"/>
      <w:bookmarkEnd w:id="49"/>
      <w:r>
        <w:rPr>
          <w:color w:val="4d4d4d"/>
          <w:sz w:val="24"/>
        </w:rPr>
        <w:t>如果你处于想学Python或者正在学习Python，Python的教程不少了吧，但是是最新的吗？说不定你学了可能是两年前人家就学过的内容，在这小编分享一波2020最新的Python教程。获取方式，私信小编 “ 资料 ”，即可免费获取哦！</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2020-07-15T03:28:38Z</dcterms:created>
  <dc:creator>Apache POI</dc:creator>
</cp:coreProperties>
</file>