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764" w:rsidRDefault="00797764">
      <w:pPr>
        <w:pStyle w:val="a7"/>
        <w:snapToGrid w:val="0"/>
        <w:spacing w:before="0" w:beforeAutospacing="0" w:after="0" w:afterAutospacing="0" w:line="312" w:lineRule="auto"/>
        <w:ind w:right="525" w:firstLineChars="200" w:firstLine="422"/>
        <w:jc w:val="right"/>
        <w:rPr>
          <w:rFonts w:ascii="Times New Roman" w:hAnsi="Times New Roman" w:cs="Times New Roman"/>
          <w:b/>
          <w:kern w:val="2"/>
          <w:sz w:val="21"/>
          <w:szCs w:val="21"/>
        </w:rPr>
      </w:pPr>
      <w:r>
        <w:rPr>
          <w:rFonts w:hint="eastAsia"/>
          <w:b/>
          <w:sz w:val="21"/>
          <w:szCs w:val="21"/>
        </w:rPr>
        <w:t>学校代码：</w:t>
      </w:r>
      <w:r>
        <w:rPr>
          <w:rFonts w:ascii="Times New Roman" w:hAnsi="Times New Roman" w:cs="Times New Roman"/>
          <w:b/>
          <w:kern w:val="2"/>
          <w:sz w:val="21"/>
          <w:szCs w:val="21"/>
        </w:rPr>
        <w:t>10272</w:t>
      </w:r>
    </w:p>
    <w:p w:rsidR="00797764" w:rsidRDefault="00797764" w:rsidP="00A61C07">
      <w:pPr>
        <w:pStyle w:val="a7"/>
        <w:wordWrap w:val="0"/>
        <w:snapToGrid w:val="0"/>
        <w:spacing w:before="0" w:beforeAutospacing="0" w:after="0" w:afterAutospacing="0" w:line="312" w:lineRule="auto"/>
        <w:ind w:right="844" w:firstLineChars="200" w:firstLine="422"/>
        <w:jc w:val="right"/>
        <w:rPr>
          <w:b/>
          <w:sz w:val="21"/>
          <w:szCs w:val="21"/>
        </w:rPr>
      </w:pPr>
      <w:r>
        <w:rPr>
          <w:rFonts w:hint="eastAsia"/>
          <w:b/>
          <w:sz w:val="21"/>
          <w:szCs w:val="21"/>
        </w:rPr>
        <w:t>学    号：</w:t>
      </w:r>
    </w:p>
    <w:p w:rsidR="00797764" w:rsidRDefault="00797764">
      <w:pPr>
        <w:pStyle w:val="a7"/>
        <w:snapToGrid w:val="0"/>
        <w:spacing w:before="0" w:beforeAutospacing="0" w:after="0" w:afterAutospacing="0" w:line="312" w:lineRule="auto"/>
        <w:ind w:firstLineChars="200" w:firstLine="482"/>
        <w:jc w:val="center"/>
        <w:rPr>
          <w:b/>
        </w:rPr>
      </w:pPr>
    </w:p>
    <w:p w:rsidR="00797764" w:rsidRDefault="00797764">
      <w:pPr>
        <w:pStyle w:val="a7"/>
        <w:snapToGrid w:val="0"/>
        <w:spacing w:before="0" w:beforeAutospacing="0" w:after="0" w:afterAutospacing="0" w:line="312" w:lineRule="auto"/>
        <w:ind w:firstLineChars="200" w:firstLine="482"/>
        <w:jc w:val="center"/>
        <w:rPr>
          <w:b/>
        </w:rPr>
      </w:pPr>
    </w:p>
    <w:p w:rsidR="00797764" w:rsidRDefault="00797764">
      <w:pPr>
        <w:pStyle w:val="a7"/>
        <w:snapToGrid w:val="0"/>
        <w:spacing w:before="0" w:beforeAutospacing="0" w:after="0" w:afterAutospacing="0" w:line="312" w:lineRule="auto"/>
        <w:ind w:firstLineChars="200" w:firstLine="482"/>
        <w:jc w:val="center"/>
        <w:rPr>
          <w:b/>
        </w:rPr>
      </w:pPr>
    </w:p>
    <w:p w:rsidR="00797764" w:rsidRDefault="00797764">
      <w:pPr>
        <w:pStyle w:val="a7"/>
        <w:snapToGrid w:val="0"/>
        <w:spacing w:before="0" w:beforeAutospacing="0" w:after="0" w:afterAutospacing="0" w:line="312" w:lineRule="auto"/>
        <w:ind w:firstLineChars="200" w:firstLine="482"/>
        <w:jc w:val="center"/>
        <w:rPr>
          <w:b/>
        </w:rPr>
      </w:pPr>
    </w:p>
    <w:p w:rsidR="00797764" w:rsidRDefault="00797764">
      <w:pPr>
        <w:pStyle w:val="a7"/>
        <w:snapToGrid w:val="0"/>
        <w:spacing w:before="0" w:beforeAutospacing="0" w:after="0" w:afterAutospacing="0" w:line="312" w:lineRule="auto"/>
        <w:jc w:val="center"/>
        <w:rPr>
          <w:b/>
          <w:sz w:val="48"/>
          <w:szCs w:val="32"/>
        </w:rPr>
      </w:pPr>
      <w:r>
        <w:rPr>
          <w:rFonts w:hint="eastAsia"/>
          <w:b/>
          <w:sz w:val="48"/>
          <w:szCs w:val="32"/>
        </w:rPr>
        <w:t>上海财经大学</w:t>
      </w:r>
    </w:p>
    <w:p w:rsidR="00797764" w:rsidRDefault="00797764">
      <w:pPr>
        <w:pStyle w:val="a7"/>
        <w:snapToGrid w:val="0"/>
        <w:spacing w:before="0" w:beforeAutospacing="0" w:after="0" w:afterAutospacing="0" w:line="312" w:lineRule="auto"/>
        <w:jc w:val="center"/>
        <w:rPr>
          <w:b/>
          <w:sz w:val="48"/>
          <w:szCs w:val="32"/>
        </w:rPr>
      </w:pPr>
      <w:r>
        <w:rPr>
          <w:rFonts w:hint="eastAsia"/>
          <w:b/>
          <w:sz w:val="48"/>
          <w:szCs w:val="32"/>
        </w:rPr>
        <w:t>应用统计</w:t>
      </w:r>
      <w:r>
        <w:rPr>
          <w:b/>
          <w:sz w:val="48"/>
          <w:szCs w:val="32"/>
        </w:rPr>
        <w:t>硕士学位论文</w:t>
      </w:r>
    </w:p>
    <w:p w:rsidR="00797764" w:rsidRDefault="00797764">
      <w:pPr>
        <w:jc w:val="center"/>
        <w:rPr>
          <w:rFonts w:ascii="宋体" w:hAnsi="宋体"/>
          <w:b/>
          <w:sz w:val="44"/>
          <w:szCs w:val="44"/>
        </w:rPr>
      </w:pPr>
    </w:p>
    <w:p w:rsidR="00797764" w:rsidRDefault="00797764">
      <w:pPr>
        <w:jc w:val="center"/>
        <w:rPr>
          <w:rFonts w:ascii="宋体" w:hAnsi="宋体"/>
          <w:b/>
          <w:sz w:val="44"/>
          <w:szCs w:val="44"/>
        </w:rPr>
      </w:pPr>
    </w:p>
    <w:p w:rsidR="00797764" w:rsidRDefault="00797764">
      <w:pPr>
        <w:jc w:val="center"/>
        <w:rPr>
          <w:rFonts w:ascii="宋体" w:hAnsi="宋体"/>
          <w:b/>
          <w:sz w:val="44"/>
          <w:szCs w:val="44"/>
        </w:rPr>
      </w:pPr>
    </w:p>
    <w:p w:rsidR="00797764" w:rsidRDefault="00DD0D6E">
      <w:pPr>
        <w:jc w:val="center"/>
        <w:rPr>
          <w:rFonts w:ascii="宋体" w:hAnsi="宋体"/>
          <w:b/>
          <w:sz w:val="32"/>
          <w:szCs w:val="44"/>
        </w:rPr>
      </w:pPr>
      <w:r>
        <w:rPr>
          <w:rFonts w:ascii="宋体" w:hAnsi="宋体" w:hint="eastAsia"/>
          <w:b/>
          <w:sz w:val="32"/>
          <w:szCs w:val="44"/>
        </w:rPr>
        <w:t>基于</w:t>
      </w:r>
      <w:r w:rsidR="003E3ACF">
        <w:rPr>
          <w:rFonts w:ascii="宋体" w:hAnsi="宋体" w:hint="eastAsia"/>
          <w:b/>
          <w:sz w:val="32"/>
          <w:szCs w:val="44"/>
        </w:rPr>
        <w:t>情感分析探究网络财经新闻对股票价格走势的影响</w:t>
      </w:r>
    </w:p>
    <w:p w:rsidR="00DD0D6E" w:rsidRDefault="00DD0D6E">
      <w:pPr>
        <w:jc w:val="center"/>
        <w:rPr>
          <w:rFonts w:ascii="宋体" w:hAnsi="宋体"/>
          <w:b/>
          <w:sz w:val="28"/>
          <w:szCs w:val="44"/>
        </w:rPr>
      </w:pPr>
    </w:p>
    <w:p w:rsidR="00797764" w:rsidRDefault="00797764">
      <w:pPr>
        <w:pStyle w:val="a7"/>
        <w:snapToGrid w:val="0"/>
        <w:spacing w:before="0" w:beforeAutospacing="0" w:after="0" w:afterAutospacing="0" w:line="312" w:lineRule="auto"/>
        <w:rPr>
          <w:b/>
          <w:sz w:val="32"/>
          <w:szCs w:val="32"/>
        </w:rPr>
      </w:pPr>
    </w:p>
    <w:p w:rsidR="00797764" w:rsidRDefault="00797764">
      <w:pPr>
        <w:pStyle w:val="a7"/>
        <w:snapToGrid w:val="0"/>
        <w:spacing w:before="0" w:beforeAutospacing="0" w:after="0" w:afterAutospacing="0" w:line="312" w:lineRule="auto"/>
        <w:rPr>
          <w:b/>
          <w:sz w:val="32"/>
          <w:szCs w:val="32"/>
        </w:rPr>
      </w:pPr>
    </w:p>
    <w:p w:rsidR="00797764" w:rsidRDefault="00797764">
      <w:pPr>
        <w:pStyle w:val="a7"/>
        <w:snapToGrid w:val="0"/>
        <w:spacing w:before="0" w:beforeAutospacing="0" w:after="0" w:afterAutospacing="0" w:line="312" w:lineRule="auto"/>
        <w:rPr>
          <w:b/>
          <w:sz w:val="32"/>
          <w:szCs w:val="32"/>
        </w:rPr>
      </w:pPr>
    </w:p>
    <w:p w:rsidR="00797764" w:rsidRDefault="00797764">
      <w:pPr>
        <w:pStyle w:val="a7"/>
        <w:snapToGrid w:val="0"/>
        <w:spacing w:before="0" w:beforeAutospacing="0" w:after="0" w:afterAutospacing="0" w:line="312" w:lineRule="auto"/>
        <w:rPr>
          <w:b/>
          <w:sz w:val="32"/>
          <w:szCs w:val="32"/>
        </w:rPr>
      </w:pPr>
    </w:p>
    <w:p w:rsidR="00797764" w:rsidRDefault="00797764">
      <w:pPr>
        <w:pStyle w:val="a7"/>
        <w:snapToGrid w:val="0"/>
        <w:spacing w:before="0" w:beforeAutospacing="0" w:after="0" w:afterAutospacing="0" w:line="312" w:lineRule="auto"/>
        <w:ind w:firstLineChars="500" w:firstLine="1606"/>
        <w:rPr>
          <w:b/>
          <w:sz w:val="32"/>
          <w:szCs w:val="32"/>
          <w:u w:val="single"/>
        </w:rPr>
      </w:pPr>
      <w:r>
        <w:rPr>
          <w:rFonts w:hint="eastAsia"/>
          <w:b/>
          <w:sz w:val="32"/>
          <w:szCs w:val="32"/>
        </w:rPr>
        <w:t>院（系所）</w:t>
      </w:r>
      <w:r>
        <w:rPr>
          <w:rFonts w:hint="eastAsia"/>
          <w:b/>
          <w:sz w:val="32"/>
          <w:szCs w:val="32"/>
          <w:u w:val="single"/>
        </w:rPr>
        <w:t xml:space="preserve">   统计与管理学院   </w:t>
      </w:r>
    </w:p>
    <w:p w:rsidR="00797764" w:rsidRDefault="00797764">
      <w:pPr>
        <w:pStyle w:val="a7"/>
        <w:snapToGrid w:val="0"/>
        <w:spacing w:before="0" w:beforeAutospacing="0" w:after="0" w:afterAutospacing="0" w:line="312" w:lineRule="auto"/>
        <w:ind w:firstLineChars="500" w:firstLine="1606"/>
        <w:rPr>
          <w:b/>
          <w:sz w:val="32"/>
          <w:szCs w:val="32"/>
          <w:u w:val="single"/>
        </w:rPr>
      </w:pPr>
      <w:r>
        <w:rPr>
          <w:rFonts w:hint="eastAsia"/>
          <w:b/>
          <w:sz w:val="32"/>
          <w:szCs w:val="32"/>
        </w:rPr>
        <w:t xml:space="preserve">专    业  </w:t>
      </w:r>
      <w:r>
        <w:rPr>
          <w:rFonts w:hint="eastAsia"/>
          <w:b/>
          <w:sz w:val="32"/>
          <w:szCs w:val="32"/>
          <w:u w:val="single"/>
        </w:rPr>
        <w:t xml:space="preserve">    应用统计硕士    </w:t>
      </w:r>
    </w:p>
    <w:p w:rsidR="00797764" w:rsidRDefault="00797764">
      <w:pPr>
        <w:pStyle w:val="a7"/>
        <w:snapToGrid w:val="0"/>
        <w:spacing w:before="0" w:beforeAutospacing="0" w:after="0" w:afterAutospacing="0" w:line="312" w:lineRule="auto"/>
        <w:ind w:firstLineChars="500" w:firstLine="1606"/>
        <w:rPr>
          <w:b/>
          <w:sz w:val="32"/>
          <w:szCs w:val="32"/>
          <w:u w:val="single"/>
        </w:rPr>
      </w:pPr>
      <w:r>
        <w:rPr>
          <w:rFonts w:hint="eastAsia"/>
          <w:b/>
          <w:sz w:val="32"/>
          <w:szCs w:val="32"/>
        </w:rPr>
        <w:t xml:space="preserve">姓    名  </w:t>
      </w:r>
      <w:r>
        <w:rPr>
          <w:rFonts w:hint="eastAsia"/>
          <w:b/>
          <w:sz w:val="32"/>
          <w:szCs w:val="32"/>
          <w:u w:val="single"/>
        </w:rPr>
        <w:t xml:space="preserve">      </w:t>
      </w:r>
      <w:r w:rsidR="003E3ACF">
        <w:rPr>
          <w:rFonts w:hint="eastAsia"/>
          <w:b/>
          <w:sz w:val="32"/>
          <w:szCs w:val="32"/>
          <w:u w:val="single"/>
        </w:rPr>
        <w:t xml:space="preserve"> </w:t>
      </w:r>
      <w:r>
        <w:rPr>
          <w:rFonts w:hint="eastAsia"/>
          <w:b/>
          <w:sz w:val="32"/>
          <w:szCs w:val="32"/>
          <w:u w:val="single"/>
        </w:rPr>
        <w:t xml:space="preserve"> </w:t>
      </w:r>
      <w:r w:rsidR="00A61C07">
        <w:rPr>
          <w:rFonts w:hint="eastAsia"/>
          <w:b/>
          <w:sz w:val="32"/>
          <w:szCs w:val="32"/>
          <w:u w:val="single"/>
        </w:rPr>
        <w:t xml:space="preserve">      </w:t>
      </w:r>
      <w:r>
        <w:rPr>
          <w:rFonts w:hint="eastAsia"/>
          <w:b/>
          <w:sz w:val="32"/>
          <w:szCs w:val="32"/>
          <w:u w:val="single"/>
        </w:rPr>
        <w:t xml:space="preserve">      </w:t>
      </w:r>
    </w:p>
    <w:p w:rsidR="00797764" w:rsidRDefault="00797764">
      <w:pPr>
        <w:pStyle w:val="a7"/>
        <w:snapToGrid w:val="0"/>
        <w:spacing w:before="0" w:beforeAutospacing="0" w:after="0" w:afterAutospacing="0" w:line="312" w:lineRule="auto"/>
        <w:ind w:firstLineChars="500" w:firstLine="1606"/>
        <w:rPr>
          <w:b/>
          <w:sz w:val="32"/>
          <w:szCs w:val="32"/>
          <w:u w:val="single"/>
        </w:rPr>
      </w:pPr>
      <w:r>
        <w:rPr>
          <w:rFonts w:hint="eastAsia"/>
          <w:b/>
          <w:sz w:val="32"/>
          <w:szCs w:val="32"/>
        </w:rPr>
        <w:t xml:space="preserve">指导教师  </w:t>
      </w:r>
      <w:r>
        <w:rPr>
          <w:rFonts w:hint="eastAsia"/>
          <w:b/>
          <w:sz w:val="32"/>
          <w:szCs w:val="32"/>
          <w:u w:val="single"/>
        </w:rPr>
        <w:t xml:space="preserve">      </w:t>
      </w:r>
      <w:r w:rsidR="00A61C07">
        <w:rPr>
          <w:rFonts w:hint="eastAsia"/>
          <w:b/>
          <w:sz w:val="32"/>
          <w:szCs w:val="32"/>
          <w:u w:val="single"/>
        </w:rPr>
        <w:t xml:space="preserve">       </w:t>
      </w:r>
      <w:r w:rsidR="003E3ACF">
        <w:rPr>
          <w:rFonts w:hint="eastAsia"/>
          <w:b/>
          <w:sz w:val="32"/>
          <w:szCs w:val="32"/>
          <w:u w:val="single"/>
        </w:rPr>
        <w:t xml:space="preserve">   </w:t>
      </w:r>
      <w:r>
        <w:rPr>
          <w:rFonts w:hint="eastAsia"/>
          <w:b/>
          <w:sz w:val="32"/>
          <w:szCs w:val="32"/>
          <w:u w:val="single"/>
        </w:rPr>
        <w:t xml:space="preserve">    </w:t>
      </w:r>
    </w:p>
    <w:p w:rsidR="00797764" w:rsidRDefault="00797764">
      <w:pPr>
        <w:pStyle w:val="a7"/>
        <w:snapToGrid w:val="0"/>
        <w:spacing w:before="0" w:beforeAutospacing="0" w:after="0" w:afterAutospacing="0" w:line="312" w:lineRule="auto"/>
        <w:ind w:firstLineChars="500" w:firstLine="1606"/>
        <w:rPr>
          <w:b/>
          <w:sz w:val="32"/>
          <w:szCs w:val="32"/>
          <w:u w:val="single"/>
        </w:rPr>
      </w:pPr>
      <w:r>
        <w:rPr>
          <w:rFonts w:hint="eastAsia"/>
          <w:b/>
          <w:sz w:val="32"/>
          <w:szCs w:val="32"/>
        </w:rPr>
        <w:t xml:space="preserve">完成日期  </w:t>
      </w:r>
      <w:r w:rsidR="00DD0D6E">
        <w:rPr>
          <w:rFonts w:hint="eastAsia"/>
          <w:b/>
          <w:sz w:val="32"/>
          <w:szCs w:val="32"/>
          <w:u w:val="single"/>
        </w:rPr>
        <w:t xml:space="preserve">  </w:t>
      </w:r>
      <w:r>
        <w:rPr>
          <w:rFonts w:hint="eastAsia"/>
          <w:b/>
          <w:sz w:val="32"/>
          <w:szCs w:val="32"/>
          <w:u w:val="single"/>
        </w:rPr>
        <w:t>201</w:t>
      </w:r>
      <w:r w:rsidR="00DD0D6E">
        <w:rPr>
          <w:b/>
          <w:sz w:val="32"/>
          <w:szCs w:val="32"/>
          <w:u w:val="single"/>
        </w:rPr>
        <w:t>6</w:t>
      </w:r>
      <w:r>
        <w:rPr>
          <w:rFonts w:hint="eastAsia"/>
          <w:b/>
          <w:sz w:val="32"/>
          <w:szCs w:val="32"/>
          <w:u w:val="single"/>
        </w:rPr>
        <w:t>年</w:t>
      </w:r>
      <w:r w:rsidR="00DD0D6E">
        <w:rPr>
          <w:b/>
          <w:sz w:val="32"/>
          <w:szCs w:val="32"/>
          <w:u w:val="single"/>
        </w:rPr>
        <w:t>3</w:t>
      </w:r>
      <w:r>
        <w:rPr>
          <w:rFonts w:hint="eastAsia"/>
          <w:b/>
          <w:sz w:val="32"/>
          <w:szCs w:val="32"/>
          <w:u w:val="single"/>
        </w:rPr>
        <w:t>月</w:t>
      </w:r>
      <w:r w:rsidR="008E093D">
        <w:rPr>
          <w:b/>
          <w:sz w:val="32"/>
          <w:szCs w:val="32"/>
          <w:u w:val="single"/>
        </w:rPr>
        <w:t>28</w:t>
      </w:r>
      <w:r w:rsidR="00DD0D6E">
        <w:rPr>
          <w:rFonts w:hint="eastAsia"/>
          <w:b/>
          <w:sz w:val="32"/>
          <w:szCs w:val="32"/>
          <w:u w:val="single"/>
        </w:rPr>
        <w:t>日</w:t>
      </w:r>
      <w:r>
        <w:rPr>
          <w:rFonts w:hint="eastAsia"/>
          <w:b/>
          <w:sz w:val="32"/>
          <w:szCs w:val="32"/>
          <w:u w:val="single"/>
        </w:rPr>
        <w:t xml:space="preserve"> </w:t>
      </w:r>
      <w:r w:rsidR="00DD0D6E">
        <w:rPr>
          <w:b/>
          <w:sz w:val="32"/>
          <w:szCs w:val="32"/>
          <w:u w:val="single"/>
        </w:rPr>
        <w:t xml:space="preserve"> </w:t>
      </w:r>
      <w:r>
        <w:rPr>
          <w:rFonts w:hint="eastAsia"/>
          <w:b/>
          <w:sz w:val="32"/>
          <w:szCs w:val="32"/>
          <w:u w:val="single"/>
        </w:rPr>
        <w:t xml:space="preserve"> </w:t>
      </w:r>
    </w:p>
    <w:p w:rsidR="00797764" w:rsidRDefault="00797764">
      <w:pPr>
        <w:pStyle w:val="a7"/>
        <w:snapToGrid w:val="0"/>
        <w:spacing w:before="480" w:beforeAutospacing="0" w:after="360" w:afterAutospacing="0"/>
        <w:jc w:val="center"/>
        <w:rPr>
          <w:b/>
        </w:rPr>
      </w:pPr>
      <w:r>
        <w:rPr>
          <w:rFonts w:ascii="黑体" w:eastAsia="黑体" w:hAnsi="黑体" w:cs="Times New Roman"/>
          <w:b/>
          <w:kern w:val="2"/>
          <w:sz w:val="32"/>
        </w:rPr>
        <w:lastRenderedPageBreak/>
        <w:t>学位论文原创</w:t>
      </w:r>
      <w:r>
        <w:rPr>
          <w:rFonts w:ascii="黑体" w:eastAsia="黑体" w:hAnsi="黑体" w:cs="Times New Roman"/>
          <w:kern w:val="2"/>
          <w:sz w:val="32"/>
        </w:rPr>
        <w:t>性声</w:t>
      </w:r>
      <w:r>
        <w:rPr>
          <w:rFonts w:ascii="黑体" w:eastAsia="黑体" w:hAnsi="黑体" w:cs="Times New Roman"/>
          <w:b/>
          <w:kern w:val="2"/>
          <w:sz w:val="32"/>
        </w:rPr>
        <w:t>明</w:t>
      </w:r>
    </w:p>
    <w:p w:rsidR="00797764" w:rsidRDefault="00797764">
      <w:pPr>
        <w:pStyle w:val="a7"/>
        <w:snapToGrid w:val="0"/>
        <w:spacing w:before="0" w:beforeAutospacing="0" w:after="0" w:afterAutospacing="0" w:line="312" w:lineRule="auto"/>
        <w:ind w:firstLineChars="200" w:firstLine="480"/>
      </w:pPr>
      <w:r>
        <w:t>本人郑重声明：所呈交的学位论文，是本人在导师的指导下，独立进行研究工作所取得的成果。除文中已经注明引用的内容外，本论文不含任何其他个人或集体已经发表或撰写过的作品成果。对本文的研究做出重要贡献的个人和集体，均已在文中以明确方式标明。本人完全意识到本声明的法律结果由本人承担。</w:t>
      </w:r>
    </w:p>
    <w:p w:rsidR="00797764" w:rsidRDefault="00797764">
      <w:pPr>
        <w:pStyle w:val="a7"/>
        <w:snapToGrid w:val="0"/>
        <w:spacing w:before="0" w:beforeAutospacing="0" w:after="0" w:afterAutospacing="0" w:line="312" w:lineRule="auto"/>
        <w:ind w:firstLineChars="200" w:firstLine="480"/>
      </w:pPr>
      <w:r>
        <w:t xml:space="preserve"> 学位论文作者签名：                      日期：     年   月   日</w:t>
      </w:r>
    </w:p>
    <w:p w:rsidR="00797764" w:rsidRDefault="00797764">
      <w:pPr>
        <w:jc w:val="center"/>
        <w:rPr>
          <w:sz w:val="32"/>
        </w:rPr>
      </w:pPr>
    </w:p>
    <w:p w:rsidR="00797764" w:rsidRDefault="00797764">
      <w:pPr>
        <w:jc w:val="center"/>
        <w:rPr>
          <w:sz w:val="32"/>
        </w:rPr>
      </w:pPr>
    </w:p>
    <w:p w:rsidR="00797764" w:rsidRDefault="00797764">
      <w:pPr>
        <w:pStyle w:val="a7"/>
        <w:snapToGrid w:val="0"/>
        <w:spacing w:before="480" w:beforeAutospacing="0" w:after="360" w:afterAutospacing="0"/>
        <w:rPr>
          <w:rFonts w:ascii="Times New Roman" w:hAnsi="Times New Roman" w:cs="Times New Roman"/>
          <w:kern w:val="2"/>
          <w:sz w:val="32"/>
        </w:rPr>
      </w:pPr>
    </w:p>
    <w:p w:rsidR="00797764" w:rsidRDefault="00797764">
      <w:pPr>
        <w:pStyle w:val="a7"/>
        <w:snapToGrid w:val="0"/>
        <w:spacing w:before="480" w:beforeAutospacing="0" w:after="360" w:afterAutospacing="0"/>
        <w:rPr>
          <w:rFonts w:ascii="黑体" w:eastAsia="黑体" w:hAnsi="黑体" w:cs="Times New Roman"/>
          <w:b/>
          <w:kern w:val="2"/>
          <w:sz w:val="32"/>
        </w:rPr>
      </w:pPr>
    </w:p>
    <w:p w:rsidR="00797764" w:rsidRDefault="00797764">
      <w:pPr>
        <w:pStyle w:val="a7"/>
        <w:snapToGrid w:val="0"/>
        <w:spacing w:before="480" w:beforeAutospacing="0" w:after="360" w:afterAutospacing="0"/>
        <w:jc w:val="center"/>
        <w:rPr>
          <w:rFonts w:ascii="黑体" w:eastAsia="黑体" w:hAnsi="黑体" w:cs="Times New Roman"/>
          <w:b/>
          <w:kern w:val="2"/>
          <w:sz w:val="32"/>
        </w:rPr>
      </w:pPr>
      <w:r>
        <w:rPr>
          <w:rFonts w:ascii="黑体" w:eastAsia="黑体" w:hAnsi="黑体" w:cs="Times New Roman"/>
          <w:b/>
          <w:kern w:val="2"/>
          <w:sz w:val="32"/>
        </w:rPr>
        <w:t>学位论文版权使用授权书</w:t>
      </w:r>
    </w:p>
    <w:p w:rsidR="00797764" w:rsidRDefault="00797764">
      <w:pPr>
        <w:pStyle w:val="a7"/>
        <w:snapToGrid w:val="0"/>
        <w:spacing w:before="0" w:beforeAutospacing="0" w:after="0" w:afterAutospacing="0" w:line="312" w:lineRule="auto"/>
        <w:ind w:firstLineChars="200" w:firstLine="480"/>
      </w:pPr>
      <w:r>
        <w:t>本人完全了解上海财经大学关于收集、保存、使用学位论文的规定，即：按照有关要求提交学位论文的印刷本和电子版本；上海财经大学图书馆有权保存学位论文的印刷本和电子版，并提供目录检索与阅览服务；可以采用影印、缩印、数字化或其它复制手段保存论文；在不以赢利为目的的前提下，可以公布论文的部分或全部内容。（保密论文在解密后遵守此规定）</w:t>
      </w:r>
    </w:p>
    <w:p w:rsidR="00797764" w:rsidRDefault="00797764">
      <w:pPr>
        <w:pStyle w:val="a7"/>
        <w:snapToGrid w:val="0"/>
        <w:spacing w:before="0" w:beforeAutospacing="0" w:after="0" w:afterAutospacing="0" w:line="312" w:lineRule="auto"/>
        <w:ind w:firstLineChars="200" w:firstLine="480"/>
      </w:pPr>
      <w:r>
        <w:t xml:space="preserve">论文作者签名：                              导师签名：           </w:t>
      </w:r>
    </w:p>
    <w:p w:rsidR="00797764" w:rsidRDefault="00797764">
      <w:pPr>
        <w:pStyle w:val="a7"/>
        <w:snapToGrid w:val="0"/>
        <w:spacing w:before="0" w:beforeAutospacing="0" w:after="0" w:afterAutospacing="0" w:line="312" w:lineRule="auto"/>
        <w:ind w:firstLineChars="200" w:firstLine="480"/>
      </w:pPr>
      <w:r>
        <w:t>日期：     年   月   日                     日期：  年   月   日</w:t>
      </w:r>
    </w:p>
    <w:p w:rsidR="00797764" w:rsidRDefault="00797764">
      <w:pPr>
        <w:jc w:val="center"/>
        <w:rPr>
          <w:sz w:val="32"/>
        </w:rPr>
      </w:pPr>
    </w:p>
    <w:p w:rsidR="00797764" w:rsidRDefault="00797764">
      <w:pPr>
        <w:jc w:val="center"/>
        <w:rPr>
          <w:sz w:val="32"/>
        </w:rPr>
      </w:pPr>
    </w:p>
    <w:p w:rsidR="00797764" w:rsidRDefault="00797764">
      <w:pPr>
        <w:jc w:val="center"/>
        <w:rPr>
          <w:sz w:val="32"/>
        </w:rPr>
      </w:pPr>
    </w:p>
    <w:p w:rsidR="00797764" w:rsidRDefault="00797764">
      <w:pPr>
        <w:rPr>
          <w:sz w:val="32"/>
        </w:rPr>
        <w:sectPr w:rsidR="00797764">
          <w:footerReference w:type="default" r:id="rId8"/>
          <w:pgSz w:w="11906" w:h="16838"/>
          <w:pgMar w:top="2155" w:right="1814" w:bottom="2155" w:left="1814" w:header="1701" w:footer="1701" w:gutter="0"/>
          <w:cols w:space="720"/>
          <w:docGrid w:type="lines" w:linePitch="312"/>
        </w:sectPr>
      </w:pPr>
    </w:p>
    <w:p w:rsidR="00797764" w:rsidRDefault="00797764">
      <w:pPr>
        <w:spacing w:before="480" w:after="360"/>
        <w:jc w:val="center"/>
        <w:rPr>
          <w:rFonts w:ascii="黑体" w:eastAsia="黑体" w:hAnsi="黑体"/>
          <w:b/>
          <w:sz w:val="36"/>
          <w:szCs w:val="36"/>
        </w:rPr>
      </w:pPr>
      <w:r>
        <w:rPr>
          <w:rFonts w:ascii="黑体" w:eastAsia="黑体" w:hAnsi="黑体" w:hint="eastAsia"/>
          <w:b/>
          <w:sz w:val="36"/>
          <w:szCs w:val="36"/>
        </w:rPr>
        <w:lastRenderedPageBreak/>
        <w:t>摘要</w:t>
      </w:r>
    </w:p>
    <w:p w:rsidR="009D75E4" w:rsidRPr="009D75E4" w:rsidRDefault="009D75E4" w:rsidP="009D75E4">
      <w:pPr>
        <w:spacing w:line="400" w:lineRule="exact"/>
        <w:ind w:firstLineChars="200" w:firstLine="480"/>
        <w:rPr>
          <w:rFonts w:ascii="宋体" w:hAnsi="宋体"/>
          <w:sz w:val="24"/>
        </w:rPr>
      </w:pPr>
      <w:r w:rsidRPr="009D75E4">
        <w:rPr>
          <w:rFonts w:ascii="宋体" w:hAnsi="宋体" w:hint="eastAsia"/>
          <w:sz w:val="24"/>
        </w:rPr>
        <w:t>科技的发展不仅仅让人们的生活愈来愈便捷，也让我们接触信息的渠道不断增多。互联网发展到今天，已经深入到各个领域，人们的工作与生活方式也不可避免地受到冲击，过去的报纸等信息传播渠道逐渐被互联网所代替。随着互联网的发展，越来越多的文本信息出现在网络中,这些信息不仅对商业，对经济，甚至对政治和文化有很深远的影响。中国证券市场经过了二十多年的发展，股民人数暴增。对于广大股民而言，互联网财经新闻中所包含的很多有价值的数据与文本信息都与他们的利益息息相关。他们所关注的文本信息或者是关于公司的某一重大举措，或者是某个专家关于公司的评论，</w:t>
      </w:r>
      <w:proofErr w:type="gramStart"/>
      <w:r w:rsidRPr="009D75E4">
        <w:rPr>
          <w:rFonts w:ascii="宋体" w:hAnsi="宋体" w:hint="eastAsia"/>
          <w:sz w:val="24"/>
        </w:rPr>
        <w:t>亦或</w:t>
      </w:r>
      <w:proofErr w:type="gramEnd"/>
      <w:r w:rsidRPr="009D75E4">
        <w:rPr>
          <w:rFonts w:ascii="宋体" w:hAnsi="宋体" w:hint="eastAsia"/>
          <w:sz w:val="24"/>
        </w:rPr>
        <w:t>是公司的某个丑闻。这些内容或多或少都会有一定的情感倾向，影响股民对于公司股票未来走势的预期，进一步影响股票价格走势。并且已有研究表明投资者的投资行为会受到互联网财经新闻信息的影响，因此研究互联网财经新闻与股票价格波动趋势之间的关系是一项很有意义的研究。</w:t>
      </w:r>
    </w:p>
    <w:p w:rsidR="009D75E4" w:rsidRPr="009D75E4" w:rsidRDefault="009D75E4" w:rsidP="009D75E4">
      <w:pPr>
        <w:spacing w:line="400" w:lineRule="exact"/>
        <w:ind w:firstLineChars="200" w:firstLine="480"/>
        <w:rPr>
          <w:rFonts w:ascii="宋体" w:hAnsi="宋体"/>
          <w:sz w:val="24"/>
        </w:rPr>
      </w:pPr>
      <w:r w:rsidRPr="009D75E4">
        <w:rPr>
          <w:rFonts w:ascii="宋体" w:hAnsi="宋体" w:hint="eastAsia"/>
          <w:sz w:val="24"/>
        </w:rPr>
        <w:t>过去在这方面的研究大多使用如支持</w:t>
      </w:r>
      <w:proofErr w:type="gramStart"/>
      <w:r w:rsidRPr="009D75E4">
        <w:rPr>
          <w:rFonts w:ascii="宋体" w:hAnsi="宋体" w:hint="eastAsia"/>
          <w:sz w:val="24"/>
        </w:rPr>
        <w:t>向量机</w:t>
      </w:r>
      <w:proofErr w:type="gramEnd"/>
      <w:r w:rsidRPr="009D75E4">
        <w:rPr>
          <w:rFonts w:ascii="宋体" w:hAnsi="宋体" w:hint="eastAsia"/>
          <w:sz w:val="24"/>
        </w:rPr>
        <w:t>的方法处理文本数据，而本文将创新性的利用情感分析方法来研究从互联网上得到的财经新闻文本信息。本文旨在研究以中国银行等五家上市银行为代表的目标企业在一段时间内出现在以新浪财经为代表的目标新闻源上的所有个股新闻所能传达出的情感倾向，以及这些情感倾向会对股票市场价格的波动产生怎样的影响。该分析主要包括两方面：首先是利用文本挖掘技术以及情感分析对所得到的关于中国银行</w:t>
      </w:r>
      <w:r w:rsidRPr="00E53E1D">
        <w:rPr>
          <w:rFonts w:hint="eastAsia"/>
          <w:sz w:val="24"/>
        </w:rPr>
        <w:t>(601988)</w:t>
      </w:r>
      <w:r w:rsidRPr="009D75E4">
        <w:rPr>
          <w:rFonts w:ascii="宋体" w:hAnsi="宋体" w:hint="eastAsia"/>
          <w:sz w:val="24"/>
        </w:rPr>
        <w:t>的个股新闻标题进行分词以及情感分析，从而得到每条新闻标题的情感得分并进行一定的处理；其次是应用上一步骤得到的每只股票每个交易日的情感得分、相应的隔夜</w:t>
      </w:r>
      <w:r w:rsidRPr="00E53E1D">
        <w:rPr>
          <w:rFonts w:hint="eastAsia"/>
          <w:sz w:val="24"/>
        </w:rPr>
        <w:t>SHIBOR</w:t>
      </w:r>
      <w:r w:rsidRPr="009D75E4">
        <w:rPr>
          <w:rFonts w:ascii="宋体" w:hAnsi="宋体" w:hint="eastAsia"/>
          <w:sz w:val="24"/>
        </w:rPr>
        <w:t>、即期汇率、</w:t>
      </w:r>
      <w:r w:rsidR="00E53E1D">
        <w:rPr>
          <w:rFonts w:ascii="宋体" w:hAnsi="宋体" w:hint="eastAsia"/>
          <w:sz w:val="24"/>
        </w:rPr>
        <w:t>上证指数、银行</w:t>
      </w:r>
      <w:r w:rsidRPr="009D75E4">
        <w:rPr>
          <w:rFonts w:ascii="宋体" w:hAnsi="宋体" w:hint="eastAsia"/>
          <w:sz w:val="24"/>
        </w:rPr>
        <w:t>指数以及对应股票市场价格变化的波动情况，分别进行</w:t>
      </w:r>
      <w:r w:rsidRPr="00E53E1D">
        <w:rPr>
          <w:sz w:val="24"/>
        </w:rPr>
        <w:t>Logistic</w:t>
      </w:r>
      <w:r w:rsidRPr="009D75E4">
        <w:rPr>
          <w:rFonts w:ascii="宋体" w:hAnsi="宋体" w:hint="eastAsia"/>
          <w:sz w:val="24"/>
        </w:rPr>
        <w:t>回归分析</w:t>
      </w:r>
      <w:r w:rsidR="00084381">
        <w:rPr>
          <w:rFonts w:ascii="宋体" w:hAnsi="宋体" w:hint="eastAsia"/>
          <w:sz w:val="24"/>
        </w:rPr>
        <w:t>以及自相关</w:t>
      </w:r>
      <w:r w:rsidR="00084381" w:rsidRPr="00E53E1D">
        <w:rPr>
          <w:sz w:val="24"/>
        </w:rPr>
        <w:t>Logistic</w:t>
      </w:r>
      <w:r w:rsidR="00084381" w:rsidRPr="009D75E4">
        <w:rPr>
          <w:rFonts w:ascii="宋体" w:hAnsi="宋体" w:hint="eastAsia"/>
          <w:sz w:val="24"/>
        </w:rPr>
        <w:t>回归分析</w:t>
      </w:r>
      <w:r w:rsidRPr="009D75E4">
        <w:rPr>
          <w:rFonts w:ascii="宋体" w:hAnsi="宋体" w:hint="eastAsia"/>
          <w:sz w:val="24"/>
        </w:rPr>
        <w:t>并利用最终得到的模型用于预测。得到的结论是新浪财经上发布的个股新闻对应的情感得分对该日股票价格是否产生涨幅有显著影响。其中，五家银行对应的模型中情感得分的参数估计值都大于</w:t>
      </w:r>
      <w:r w:rsidRPr="00E53E1D">
        <w:rPr>
          <w:rFonts w:hint="eastAsia"/>
          <w:sz w:val="24"/>
        </w:rPr>
        <w:t>0</w:t>
      </w:r>
      <w:r w:rsidRPr="009D75E4">
        <w:rPr>
          <w:rFonts w:ascii="宋体" w:hAnsi="宋体" w:hint="eastAsia"/>
          <w:sz w:val="24"/>
        </w:rPr>
        <w:t>，这说明新闻所表达的情感倾向越积极，对应的情感得分越高，则相应的该日股票价格发生涨幅的概率越大，这一结论与现实上的想法是一致的。另外通过模型的预测检验结果可以发现，模型得到的结</w:t>
      </w:r>
      <w:r w:rsidRPr="009D75E4">
        <w:rPr>
          <w:rFonts w:ascii="宋体" w:hAnsi="宋体" w:hint="eastAsia"/>
          <w:sz w:val="24"/>
        </w:rPr>
        <w:lastRenderedPageBreak/>
        <w:t>果比较保守，消极的、不利于公司的新闻会比较容易直接影响股票价格的波动，而当面对积极的新闻时，投资者更多时候可能会持一种暂时观望的态度，不会立即采取行动。</w:t>
      </w:r>
    </w:p>
    <w:p w:rsidR="00DD0D6E" w:rsidRPr="00DD0D6E" w:rsidRDefault="009D75E4" w:rsidP="009D75E4">
      <w:pPr>
        <w:spacing w:line="400" w:lineRule="exact"/>
        <w:ind w:firstLineChars="200" w:firstLine="480"/>
        <w:rPr>
          <w:rFonts w:ascii="宋体" w:hAnsi="宋体"/>
          <w:sz w:val="24"/>
        </w:rPr>
      </w:pPr>
      <w:r w:rsidRPr="009D75E4">
        <w:rPr>
          <w:rFonts w:ascii="宋体" w:hAnsi="宋体" w:hint="eastAsia"/>
          <w:sz w:val="24"/>
        </w:rPr>
        <w:t>本文的内容结构安排如下：第一章介绍论文的研究背景、意义以及研究方法；第二章将对本文设计的相关文本处理技术进行介绍；第三部分重点介绍本文使用的</w:t>
      </w:r>
      <w:r w:rsidRPr="00E53E1D">
        <w:rPr>
          <w:rFonts w:hint="eastAsia"/>
          <w:sz w:val="24"/>
        </w:rPr>
        <w:t>Logistic</w:t>
      </w:r>
      <w:r w:rsidRPr="009D75E4">
        <w:rPr>
          <w:rFonts w:ascii="宋体" w:hAnsi="宋体" w:hint="eastAsia"/>
          <w:sz w:val="24"/>
        </w:rPr>
        <w:t>回归的相关理论知识；第四章是本文的数据准备以及实证研究部分，介绍研究的步骤以及结果；第五章将针对研究结果总结相应的结论并提出相关建议</w:t>
      </w:r>
      <w:r w:rsidR="00D054D5">
        <w:rPr>
          <w:rFonts w:ascii="宋体" w:hAnsi="宋体" w:hint="eastAsia"/>
          <w:sz w:val="24"/>
        </w:rPr>
        <w:t>，同时提出本文研究上的不足之处及</w:t>
      </w:r>
      <w:r w:rsidRPr="009D75E4">
        <w:rPr>
          <w:rFonts w:ascii="宋体" w:hAnsi="宋体" w:hint="eastAsia"/>
          <w:sz w:val="24"/>
        </w:rPr>
        <w:t>未来的改进方法。</w:t>
      </w:r>
    </w:p>
    <w:p w:rsidR="00797764" w:rsidRPr="00DD0D6E" w:rsidRDefault="00797764">
      <w:pPr>
        <w:spacing w:line="400" w:lineRule="exact"/>
        <w:ind w:firstLineChars="200" w:firstLine="480"/>
        <w:rPr>
          <w:sz w:val="24"/>
        </w:rPr>
      </w:pPr>
    </w:p>
    <w:p w:rsidR="00797764" w:rsidRDefault="00797764">
      <w:pPr>
        <w:spacing w:line="400" w:lineRule="exact"/>
        <w:rPr>
          <w:rFonts w:ascii="宋体" w:hAnsi="宋体"/>
          <w:sz w:val="24"/>
        </w:rPr>
      </w:pPr>
      <w:r>
        <w:rPr>
          <w:rFonts w:ascii="宋体" w:hAnsi="宋体" w:hint="eastAsia"/>
          <w:b/>
          <w:sz w:val="24"/>
        </w:rPr>
        <w:t>关键词</w:t>
      </w:r>
      <w:r>
        <w:rPr>
          <w:rFonts w:ascii="宋体" w:hAnsi="宋体" w:hint="eastAsia"/>
          <w:sz w:val="24"/>
        </w:rPr>
        <w:t>:</w:t>
      </w:r>
      <w:r w:rsidR="009D75E4" w:rsidRPr="009D75E4">
        <w:rPr>
          <w:rFonts w:hint="eastAsia"/>
          <w:sz w:val="24"/>
        </w:rPr>
        <w:t>网络财经新闻，文本挖掘，情感分析，</w:t>
      </w:r>
      <w:r w:rsidR="009D75E4" w:rsidRPr="009D75E4">
        <w:rPr>
          <w:rFonts w:hint="eastAsia"/>
          <w:sz w:val="24"/>
        </w:rPr>
        <w:t>Logistic</w:t>
      </w:r>
      <w:r w:rsidR="009D75E4" w:rsidRPr="009D75E4">
        <w:rPr>
          <w:rFonts w:hint="eastAsia"/>
          <w:sz w:val="24"/>
        </w:rPr>
        <w:t>回归</w:t>
      </w:r>
      <w:r>
        <w:rPr>
          <w:rFonts w:ascii="宋体" w:hAnsi="宋体" w:hint="eastAsia"/>
          <w:sz w:val="24"/>
        </w:rPr>
        <w:t xml:space="preserve"> </w:t>
      </w:r>
      <w:r>
        <w:rPr>
          <w:rFonts w:hint="eastAsia"/>
          <w:sz w:val="24"/>
        </w:rPr>
        <w:t xml:space="preserve"> </w:t>
      </w:r>
    </w:p>
    <w:p w:rsidR="00797764" w:rsidRDefault="00797764">
      <w:pPr>
        <w:jc w:val="center"/>
        <w:rPr>
          <w:sz w:val="32"/>
        </w:rPr>
      </w:pPr>
    </w:p>
    <w:p w:rsidR="00797764" w:rsidRDefault="00797764"/>
    <w:p w:rsidR="00797764" w:rsidRDefault="00797764"/>
    <w:p w:rsidR="00797764" w:rsidRDefault="00797764">
      <w:pPr>
        <w:sectPr w:rsidR="00797764">
          <w:headerReference w:type="default" r:id="rId9"/>
          <w:pgSz w:w="11906" w:h="16838"/>
          <w:pgMar w:top="2155" w:right="1814" w:bottom="2155" w:left="1814" w:header="1701" w:footer="1701" w:gutter="0"/>
          <w:cols w:space="720"/>
          <w:docGrid w:type="lines" w:linePitch="312"/>
        </w:sectPr>
      </w:pPr>
    </w:p>
    <w:p w:rsidR="00797764" w:rsidRDefault="00797764">
      <w:pPr>
        <w:spacing w:before="480" w:after="360"/>
        <w:jc w:val="center"/>
        <w:rPr>
          <w:rFonts w:ascii="Arial" w:hAnsi="Arial" w:cs="Arial"/>
          <w:b/>
          <w:sz w:val="36"/>
          <w:szCs w:val="36"/>
        </w:rPr>
      </w:pPr>
      <w:r>
        <w:rPr>
          <w:rFonts w:ascii="Arial" w:hAnsi="Arial" w:cs="Arial"/>
          <w:b/>
          <w:sz w:val="36"/>
          <w:szCs w:val="36"/>
        </w:rPr>
        <w:lastRenderedPageBreak/>
        <w:t>Abstract</w:t>
      </w:r>
    </w:p>
    <w:p w:rsidR="009D75E4" w:rsidRPr="009D75E4" w:rsidRDefault="009D75E4" w:rsidP="009D75E4">
      <w:pPr>
        <w:spacing w:line="400" w:lineRule="exact"/>
        <w:ind w:firstLineChars="200" w:firstLine="480"/>
        <w:rPr>
          <w:sz w:val="24"/>
        </w:rPr>
      </w:pPr>
      <w:r w:rsidRPr="009D75E4">
        <w:rPr>
          <w:sz w:val="24"/>
        </w:rPr>
        <w:t>The development of technology does not only make human’s life more convenient, but also enrich the way that people receive information. The internet has developed so deeply in any kind of field that the patterns of people’s work and life have been inevitably struck. As the developing of the Internet, more and more text information occurs on the Internet, which has a far-reaching impact on commerce, economy even political and culture. Until now, Internet-based news often comes at the right time and it is very easy to access, so it becomes more and more popular. Especially, Internet-based financial news tells something important about the operation or financial condition of a company, which is very valuable for Chinese investors. Some research has already shown that the investment behavior of investors is influenced by Internet-based financial news information. Thus, it is very meaningful to study the relationship between Internet-based financial news and the fluctuation tendency of stock price.</w:t>
      </w:r>
    </w:p>
    <w:p w:rsidR="009D75E4" w:rsidRPr="009D75E4" w:rsidRDefault="009D75E4" w:rsidP="009D75E4">
      <w:pPr>
        <w:spacing w:line="400" w:lineRule="exact"/>
        <w:ind w:firstLineChars="200" w:firstLine="480"/>
        <w:rPr>
          <w:sz w:val="24"/>
        </w:rPr>
      </w:pPr>
      <w:r w:rsidRPr="009D75E4">
        <w:rPr>
          <w:sz w:val="24"/>
        </w:rPr>
        <w:t xml:space="preserve">Instead of relying on support vector machine, this paper will choose the method of sentiment analysis to deal with text data. This paper focuses on the study of sentiment tendency conveyed by the target stock news appearing on the Internet represented by SINA Finance during the giving date, and how this sentiment tendency affects the fluctuation of stock price. In this study, the sentiment analysis is used to quantify the stock news to be sentiment score. Then it is the logistic </w:t>
      </w:r>
      <w:r w:rsidR="00B90E77">
        <w:rPr>
          <w:rFonts w:hint="eastAsia"/>
          <w:sz w:val="24"/>
        </w:rPr>
        <w:t>and autocorrelation</w:t>
      </w:r>
      <w:r w:rsidR="00B90E77" w:rsidRPr="009D75E4">
        <w:rPr>
          <w:sz w:val="24"/>
        </w:rPr>
        <w:t xml:space="preserve"> logistic </w:t>
      </w:r>
      <w:r w:rsidRPr="009D75E4">
        <w:rPr>
          <w:sz w:val="24"/>
        </w:rPr>
        <w:t xml:space="preserve">regression that we apply to model the fluctuation of stock price and independent variables such as sentiment score, SHIBOR, exchange rate </w:t>
      </w:r>
      <w:r w:rsidR="00E53E1D">
        <w:rPr>
          <w:rFonts w:hint="eastAsia"/>
          <w:sz w:val="24"/>
        </w:rPr>
        <w:t xml:space="preserve">SSEC </w:t>
      </w:r>
      <w:r w:rsidRPr="009D75E4">
        <w:rPr>
          <w:sz w:val="24"/>
        </w:rPr>
        <w:t xml:space="preserve">and </w:t>
      </w:r>
      <w:r w:rsidR="00E53E1D">
        <w:rPr>
          <w:rFonts w:hint="eastAsia"/>
          <w:sz w:val="24"/>
        </w:rPr>
        <w:t>KBW</w:t>
      </w:r>
      <w:r w:rsidRPr="009D75E4">
        <w:rPr>
          <w:sz w:val="24"/>
        </w:rPr>
        <w:t>. The conclusion is that the sentiment score is positively correlated with the fluctuation of stock price in the model, which means that the higher the sentiment score, the greater the probability of the increasing of stock price. This conclusion is in keeping with intuitive sense. On the other hand, the consequence of predicting reveals that the model is conservative and the negative stock news is more likely to directly affect the fluctuation of stock price than positive news.</w:t>
      </w:r>
    </w:p>
    <w:p w:rsidR="00DD0D6E" w:rsidRDefault="009D75E4" w:rsidP="009D75E4">
      <w:pPr>
        <w:spacing w:line="400" w:lineRule="exact"/>
        <w:ind w:firstLineChars="200" w:firstLine="480"/>
        <w:rPr>
          <w:sz w:val="24"/>
        </w:rPr>
      </w:pPr>
      <w:r w:rsidRPr="009D75E4">
        <w:rPr>
          <w:sz w:val="24"/>
        </w:rPr>
        <w:lastRenderedPageBreak/>
        <w:t xml:space="preserve">The whole paper is divided into six parts. The first part introduces the background of the research content related with this paper. The second part describes the theoretical basis and technique of text mining used in this paper in detail. The third part introduces the theoretical knowledge and method of estimation about logistic regression model. The fourth part describes the data preparations and the key part in this research. The </w:t>
      </w:r>
      <w:r w:rsidR="00D054D5" w:rsidRPr="009D75E4">
        <w:rPr>
          <w:sz w:val="24"/>
        </w:rPr>
        <w:t>last</w:t>
      </w:r>
      <w:r w:rsidRPr="009D75E4">
        <w:rPr>
          <w:sz w:val="24"/>
        </w:rPr>
        <w:t xml:space="preserve"> </w:t>
      </w:r>
      <w:r w:rsidR="00D054D5">
        <w:rPr>
          <w:sz w:val="24"/>
        </w:rPr>
        <w:t>part introduces the summary</w:t>
      </w:r>
      <w:r w:rsidR="00D054D5">
        <w:rPr>
          <w:rFonts w:hint="eastAsia"/>
          <w:sz w:val="24"/>
        </w:rPr>
        <w:t xml:space="preserve">, </w:t>
      </w:r>
      <w:r w:rsidR="00D054D5">
        <w:rPr>
          <w:sz w:val="24"/>
        </w:rPr>
        <w:t>advice of this thesis</w:t>
      </w:r>
      <w:r w:rsidR="00D054D5">
        <w:rPr>
          <w:rFonts w:hint="eastAsia"/>
          <w:sz w:val="24"/>
        </w:rPr>
        <w:t>,</w:t>
      </w:r>
      <w:r w:rsidRPr="009D75E4">
        <w:rPr>
          <w:sz w:val="24"/>
        </w:rPr>
        <w:t xml:space="preserve"> the deficiency and the improved method of this thesis</w:t>
      </w:r>
      <w:r w:rsidR="00DD0D6E" w:rsidRPr="00DD0D6E">
        <w:rPr>
          <w:sz w:val="24"/>
        </w:rPr>
        <w:t>.</w:t>
      </w:r>
    </w:p>
    <w:p w:rsidR="00797764" w:rsidRDefault="00797764">
      <w:pPr>
        <w:spacing w:line="400" w:lineRule="exact"/>
        <w:ind w:firstLineChars="200" w:firstLine="480"/>
        <w:rPr>
          <w:sz w:val="24"/>
        </w:rPr>
      </w:pPr>
    </w:p>
    <w:p w:rsidR="00797764" w:rsidRDefault="00797764">
      <w:pPr>
        <w:spacing w:line="400" w:lineRule="exact"/>
        <w:ind w:left="1205" w:hangingChars="500" w:hanging="1205"/>
        <w:jc w:val="left"/>
        <w:rPr>
          <w:b/>
          <w:sz w:val="24"/>
        </w:rPr>
      </w:pPr>
      <w:r>
        <w:rPr>
          <w:rFonts w:hint="eastAsia"/>
          <w:b/>
          <w:sz w:val="24"/>
        </w:rPr>
        <w:t>Key Words</w:t>
      </w:r>
      <w:r>
        <w:rPr>
          <w:rFonts w:hint="eastAsia"/>
          <w:sz w:val="24"/>
        </w:rPr>
        <w:t xml:space="preserve">: </w:t>
      </w:r>
      <w:r w:rsidR="009D75E4" w:rsidRPr="009D75E4">
        <w:rPr>
          <w:sz w:val="24"/>
        </w:rPr>
        <w:t>Internet-based financial news; Text mining; Sentiment analysis; Logistic regression</w:t>
      </w:r>
    </w:p>
    <w:p w:rsidR="00797764" w:rsidRDefault="00797764">
      <w:pPr>
        <w:sectPr w:rsidR="00797764">
          <w:headerReference w:type="default" r:id="rId10"/>
          <w:pgSz w:w="11906" w:h="16838"/>
          <w:pgMar w:top="2155" w:right="1814" w:bottom="2155" w:left="1814" w:header="1701" w:footer="1701" w:gutter="0"/>
          <w:cols w:space="720"/>
          <w:docGrid w:type="lines" w:linePitch="312"/>
        </w:sectPr>
      </w:pPr>
    </w:p>
    <w:p w:rsidR="00797764" w:rsidRDefault="00797764">
      <w:pPr>
        <w:spacing w:before="480" w:after="360"/>
        <w:jc w:val="center"/>
        <w:rPr>
          <w:rFonts w:ascii="黑体" w:eastAsia="黑体" w:hAnsi="黑体"/>
          <w:b/>
          <w:sz w:val="32"/>
        </w:rPr>
      </w:pPr>
      <w:r>
        <w:rPr>
          <w:rFonts w:ascii="黑体" w:eastAsia="黑体" w:hAnsi="黑体" w:hint="eastAsia"/>
          <w:b/>
          <w:sz w:val="32"/>
        </w:rPr>
        <w:lastRenderedPageBreak/>
        <w:t>目录</w:t>
      </w:r>
    </w:p>
    <w:p w:rsidR="00797764" w:rsidRDefault="00797764">
      <w:pPr>
        <w:pStyle w:val="TOC"/>
        <w:tabs>
          <w:tab w:val="right" w:leader="dot" w:pos="8306"/>
        </w:tabs>
        <w:spacing w:before="120" w:line="240" w:lineRule="auto"/>
        <w:jc w:val="both"/>
        <w:rPr>
          <w:color w:val="auto"/>
        </w:rPr>
      </w:pPr>
      <w:r>
        <w:rPr>
          <w:rFonts w:ascii="宋体" w:hAnsi="宋体" w:hint="eastAsia"/>
          <w:b w:val="0"/>
          <w:color w:val="auto"/>
        </w:rPr>
        <w:t>第一章  引言</w:t>
      </w:r>
      <w:r>
        <w:rPr>
          <w:rFonts w:ascii="黑体" w:eastAsia="黑体" w:hAnsi="黑体"/>
          <w:b w:val="0"/>
          <w:color w:val="auto"/>
          <w:sz w:val="32"/>
          <w:szCs w:val="32"/>
        </w:rPr>
        <w:t xml:space="preserve"> </w:t>
      </w:r>
      <w:r>
        <w:rPr>
          <w:b w:val="0"/>
          <w:color w:val="auto"/>
          <w:sz w:val="22"/>
          <w:szCs w:val="22"/>
          <w:lang w:val="zh-CN"/>
        </w:rPr>
        <w:tab/>
        <w:t>1</w:t>
      </w:r>
    </w:p>
    <w:p w:rsidR="00797764" w:rsidRDefault="00797764">
      <w:pPr>
        <w:pStyle w:val="20"/>
        <w:tabs>
          <w:tab w:val="right" w:leader="dot" w:pos="8306"/>
        </w:tabs>
      </w:pPr>
      <w:r>
        <w:rPr>
          <w:rFonts w:hint="eastAsia"/>
          <w:sz w:val="24"/>
          <w:szCs w:val="24"/>
        </w:rPr>
        <w:t>第一节</w:t>
      </w:r>
      <w:r>
        <w:rPr>
          <w:rFonts w:hint="eastAsia"/>
          <w:sz w:val="24"/>
          <w:szCs w:val="24"/>
        </w:rPr>
        <w:t xml:space="preserve">  </w:t>
      </w:r>
      <w:r>
        <w:rPr>
          <w:rFonts w:hint="eastAsia"/>
          <w:sz w:val="24"/>
          <w:szCs w:val="24"/>
        </w:rPr>
        <w:t>研究背景及意义</w:t>
      </w:r>
      <w:r>
        <w:rPr>
          <w:sz w:val="24"/>
          <w:szCs w:val="24"/>
        </w:rPr>
        <w:t xml:space="preserve"> </w:t>
      </w:r>
      <w:r>
        <w:rPr>
          <w:rFonts w:hint="eastAsia"/>
          <w:lang w:val="zh-CN"/>
        </w:rPr>
        <w:tab/>
        <w:t>1</w:t>
      </w:r>
    </w:p>
    <w:p w:rsidR="00797764" w:rsidRDefault="00797764">
      <w:pPr>
        <w:pStyle w:val="30"/>
        <w:tabs>
          <w:tab w:val="right" w:leader="dot" w:pos="8306"/>
        </w:tabs>
        <w:spacing w:before="120" w:after="0" w:line="240" w:lineRule="auto"/>
        <w:ind w:left="0"/>
        <w:jc w:val="both"/>
        <w:rPr>
          <w:lang w:val="zh-CN"/>
        </w:rPr>
      </w:pPr>
      <w:r>
        <w:rPr>
          <w:rFonts w:ascii="宋体" w:hAnsi="宋体" w:hint="eastAsia"/>
          <w:sz w:val="21"/>
          <w:szCs w:val="21"/>
        </w:rPr>
        <w:t>一、研究背景</w:t>
      </w:r>
      <w:r>
        <w:rPr>
          <w:rFonts w:ascii="宋体" w:hAnsi="宋体"/>
          <w:sz w:val="21"/>
          <w:szCs w:val="21"/>
        </w:rPr>
        <w:t xml:space="preserve"> </w:t>
      </w:r>
      <w:r>
        <w:rPr>
          <w:rFonts w:hint="eastAsia"/>
          <w:lang w:val="zh-CN"/>
        </w:rPr>
        <w:tab/>
        <w:t>1</w:t>
      </w:r>
    </w:p>
    <w:p w:rsidR="00797764" w:rsidRDefault="00797764">
      <w:pPr>
        <w:pStyle w:val="30"/>
        <w:tabs>
          <w:tab w:val="right" w:leader="dot" w:pos="8306"/>
        </w:tabs>
        <w:spacing w:before="120" w:after="0" w:line="240" w:lineRule="auto"/>
        <w:ind w:left="0"/>
        <w:jc w:val="both"/>
        <w:rPr>
          <w:lang w:val="zh-CN"/>
        </w:rPr>
      </w:pPr>
      <w:r>
        <w:rPr>
          <w:rFonts w:ascii="宋体" w:hAnsi="宋体" w:hint="eastAsia"/>
          <w:sz w:val="21"/>
          <w:szCs w:val="21"/>
        </w:rPr>
        <w:t>二、研究意义</w:t>
      </w:r>
      <w:r>
        <w:rPr>
          <w:rFonts w:ascii="黑体" w:eastAsia="黑体" w:hAnsi="黑体"/>
          <w:sz w:val="26"/>
          <w:szCs w:val="26"/>
        </w:rPr>
        <w:t xml:space="preserve"> </w:t>
      </w:r>
      <w:r>
        <w:rPr>
          <w:rFonts w:hint="eastAsia"/>
          <w:lang w:val="zh-CN"/>
        </w:rPr>
        <w:tab/>
      </w:r>
      <w:r w:rsidR="007333F4">
        <w:rPr>
          <w:rFonts w:hint="eastAsia"/>
          <w:lang w:val="zh-CN"/>
        </w:rPr>
        <w:t>1</w:t>
      </w:r>
    </w:p>
    <w:p w:rsidR="00797764" w:rsidRDefault="00797764">
      <w:pPr>
        <w:pStyle w:val="20"/>
        <w:tabs>
          <w:tab w:val="right" w:leader="dot" w:pos="8306"/>
        </w:tabs>
      </w:pPr>
      <w:r>
        <w:rPr>
          <w:rFonts w:hint="eastAsia"/>
          <w:sz w:val="24"/>
          <w:szCs w:val="24"/>
        </w:rPr>
        <w:t>第二节</w:t>
      </w:r>
      <w:r>
        <w:rPr>
          <w:rFonts w:hint="eastAsia"/>
          <w:sz w:val="24"/>
          <w:szCs w:val="24"/>
        </w:rPr>
        <w:t xml:space="preserve">  </w:t>
      </w:r>
      <w:r>
        <w:rPr>
          <w:rFonts w:hint="eastAsia"/>
          <w:sz w:val="24"/>
          <w:szCs w:val="24"/>
        </w:rPr>
        <w:t>文献综述</w:t>
      </w:r>
      <w:r>
        <w:t xml:space="preserve"> </w:t>
      </w:r>
      <w:r w:rsidR="00702387">
        <w:rPr>
          <w:rFonts w:hint="eastAsia"/>
          <w:lang w:val="zh-CN"/>
        </w:rPr>
        <w:tab/>
      </w:r>
      <w:r w:rsidR="007333F4">
        <w:rPr>
          <w:rFonts w:hint="eastAsia"/>
          <w:lang w:val="zh-CN"/>
        </w:rPr>
        <w:t>2</w:t>
      </w:r>
    </w:p>
    <w:p w:rsidR="00797764" w:rsidRDefault="00797764">
      <w:pPr>
        <w:pStyle w:val="30"/>
        <w:tabs>
          <w:tab w:val="right" w:leader="dot" w:pos="8306"/>
        </w:tabs>
        <w:spacing w:before="120" w:after="0" w:line="240" w:lineRule="auto"/>
        <w:ind w:left="0"/>
        <w:rPr>
          <w:lang w:val="zh-CN"/>
        </w:rPr>
      </w:pPr>
      <w:r>
        <w:rPr>
          <w:rFonts w:ascii="宋体" w:hAnsi="宋体" w:hint="eastAsia"/>
          <w:sz w:val="21"/>
          <w:szCs w:val="21"/>
        </w:rPr>
        <w:t>一、</w:t>
      </w:r>
      <w:r w:rsidR="00CC6075">
        <w:rPr>
          <w:rFonts w:ascii="宋体" w:hAnsi="宋体" w:hint="eastAsia"/>
          <w:sz w:val="21"/>
          <w:szCs w:val="21"/>
        </w:rPr>
        <w:t>国外研究</w:t>
      </w:r>
      <w:r w:rsidR="009D6AEA">
        <w:rPr>
          <w:rFonts w:ascii="宋体" w:hAnsi="宋体"/>
          <w:sz w:val="21"/>
          <w:szCs w:val="21"/>
        </w:rPr>
        <w:t>综述</w:t>
      </w:r>
      <w:r>
        <w:rPr>
          <w:rFonts w:ascii="宋体" w:hAnsi="宋体" w:hint="eastAsia"/>
          <w:sz w:val="21"/>
          <w:szCs w:val="21"/>
        </w:rPr>
        <w:t xml:space="preserve"> </w:t>
      </w:r>
      <w:r w:rsidR="00702387">
        <w:rPr>
          <w:rFonts w:hint="eastAsia"/>
          <w:lang w:val="zh-CN"/>
        </w:rPr>
        <w:tab/>
      </w:r>
      <w:r w:rsidR="007333F4">
        <w:rPr>
          <w:rFonts w:hint="eastAsia"/>
          <w:lang w:val="zh-CN"/>
        </w:rPr>
        <w:t>2</w:t>
      </w:r>
    </w:p>
    <w:p w:rsidR="00797764" w:rsidRDefault="00797764">
      <w:pPr>
        <w:pStyle w:val="30"/>
        <w:tabs>
          <w:tab w:val="right" w:leader="dot" w:pos="8306"/>
        </w:tabs>
        <w:spacing w:before="120" w:after="0" w:line="240" w:lineRule="auto"/>
        <w:ind w:left="0"/>
      </w:pPr>
      <w:r>
        <w:rPr>
          <w:rFonts w:ascii="宋体" w:hAnsi="宋体" w:hint="eastAsia"/>
          <w:sz w:val="21"/>
          <w:szCs w:val="21"/>
        </w:rPr>
        <w:t>二、</w:t>
      </w:r>
      <w:r w:rsidR="00CC6075">
        <w:rPr>
          <w:rFonts w:ascii="宋体" w:hAnsi="宋体" w:hint="eastAsia"/>
          <w:sz w:val="21"/>
          <w:szCs w:val="21"/>
        </w:rPr>
        <w:t>国内</w:t>
      </w:r>
      <w:r w:rsidR="009D6AEA">
        <w:rPr>
          <w:rFonts w:ascii="宋体" w:hAnsi="宋体" w:hint="eastAsia"/>
          <w:sz w:val="21"/>
          <w:szCs w:val="21"/>
        </w:rPr>
        <w:t>研究</w:t>
      </w:r>
      <w:r w:rsidR="009D6AEA">
        <w:rPr>
          <w:rFonts w:ascii="宋体" w:hAnsi="宋体"/>
          <w:sz w:val="21"/>
          <w:szCs w:val="21"/>
        </w:rPr>
        <w:t>综述</w:t>
      </w:r>
      <w:r>
        <w:rPr>
          <w:rFonts w:ascii="黑体" w:eastAsia="黑体" w:hAnsi="黑体"/>
          <w:sz w:val="26"/>
          <w:szCs w:val="26"/>
        </w:rPr>
        <w:t xml:space="preserve"> </w:t>
      </w:r>
      <w:r w:rsidR="00702387">
        <w:rPr>
          <w:rFonts w:hint="eastAsia"/>
          <w:lang w:val="zh-CN"/>
        </w:rPr>
        <w:tab/>
      </w:r>
      <w:r w:rsidR="007333F4">
        <w:rPr>
          <w:rFonts w:hint="eastAsia"/>
          <w:lang w:val="zh-CN"/>
        </w:rPr>
        <w:t>3</w:t>
      </w:r>
    </w:p>
    <w:p w:rsidR="00797764" w:rsidRDefault="00797764">
      <w:pPr>
        <w:pStyle w:val="20"/>
        <w:tabs>
          <w:tab w:val="right" w:leader="dot" w:pos="8306"/>
        </w:tabs>
      </w:pPr>
      <w:r>
        <w:rPr>
          <w:rFonts w:hint="eastAsia"/>
          <w:sz w:val="24"/>
          <w:szCs w:val="24"/>
        </w:rPr>
        <w:t>第三节</w:t>
      </w:r>
      <w:r>
        <w:rPr>
          <w:rFonts w:hint="eastAsia"/>
          <w:sz w:val="24"/>
          <w:szCs w:val="24"/>
        </w:rPr>
        <w:t xml:space="preserve">  </w:t>
      </w:r>
      <w:r w:rsidR="007333F4">
        <w:rPr>
          <w:rFonts w:hint="eastAsia"/>
          <w:sz w:val="24"/>
          <w:szCs w:val="24"/>
        </w:rPr>
        <w:t>研究内容及特色</w:t>
      </w:r>
      <w:r>
        <w:rPr>
          <w:sz w:val="24"/>
          <w:szCs w:val="24"/>
        </w:rPr>
        <w:t xml:space="preserve"> </w:t>
      </w:r>
      <w:r>
        <w:rPr>
          <w:rFonts w:hint="eastAsia"/>
          <w:lang w:val="zh-CN"/>
        </w:rPr>
        <w:tab/>
      </w:r>
      <w:r w:rsidR="007333F4">
        <w:rPr>
          <w:rFonts w:hint="eastAsia"/>
          <w:lang w:val="zh-CN"/>
        </w:rPr>
        <w:t>4</w:t>
      </w:r>
    </w:p>
    <w:p w:rsidR="00797764" w:rsidRDefault="00797764">
      <w:pPr>
        <w:pStyle w:val="TOC"/>
        <w:tabs>
          <w:tab w:val="right" w:leader="dot" w:pos="8306"/>
        </w:tabs>
        <w:spacing w:before="120" w:line="240" w:lineRule="auto"/>
        <w:jc w:val="both"/>
        <w:rPr>
          <w:color w:val="auto"/>
        </w:rPr>
      </w:pPr>
      <w:r>
        <w:rPr>
          <w:rFonts w:ascii="宋体" w:hAnsi="宋体" w:hint="eastAsia"/>
          <w:b w:val="0"/>
          <w:color w:val="auto"/>
        </w:rPr>
        <w:t xml:space="preserve">第二章  </w:t>
      </w:r>
      <w:r w:rsidR="00CC6075">
        <w:rPr>
          <w:rFonts w:ascii="宋体" w:hAnsi="宋体" w:hint="eastAsia"/>
          <w:b w:val="0"/>
          <w:color w:val="auto"/>
        </w:rPr>
        <w:t>文本挖掘相关技术</w:t>
      </w:r>
      <w:r>
        <w:rPr>
          <w:rFonts w:ascii="Calibri" w:hAnsi="Calibri" w:hint="eastAsia"/>
          <w:b w:val="0"/>
          <w:bCs w:val="0"/>
          <w:color w:val="auto"/>
          <w:sz w:val="22"/>
          <w:szCs w:val="22"/>
          <w:lang w:val="zh-CN"/>
        </w:rPr>
        <w:tab/>
      </w:r>
      <w:r w:rsidR="007333F4">
        <w:rPr>
          <w:rFonts w:ascii="Calibri" w:hAnsi="Calibri" w:hint="eastAsia"/>
          <w:b w:val="0"/>
          <w:bCs w:val="0"/>
          <w:color w:val="auto"/>
          <w:sz w:val="22"/>
          <w:szCs w:val="22"/>
          <w:lang w:val="zh-CN"/>
        </w:rPr>
        <w:t>6</w:t>
      </w:r>
    </w:p>
    <w:p w:rsidR="00797764" w:rsidRDefault="00797764">
      <w:pPr>
        <w:pStyle w:val="20"/>
        <w:tabs>
          <w:tab w:val="right" w:leader="dot" w:pos="8306"/>
        </w:tabs>
      </w:pPr>
      <w:r>
        <w:rPr>
          <w:rFonts w:hint="eastAsia"/>
          <w:sz w:val="24"/>
          <w:szCs w:val="24"/>
        </w:rPr>
        <w:t>第一节</w:t>
      </w:r>
      <w:r>
        <w:rPr>
          <w:rFonts w:hint="eastAsia"/>
          <w:sz w:val="24"/>
          <w:szCs w:val="24"/>
        </w:rPr>
        <w:t xml:space="preserve">  </w:t>
      </w:r>
      <w:r w:rsidR="00CC6075">
        <w:rPr>
          <w:rFonts w:hint="eastAsia"/>
          <w:sz w:val="24"/>
          <w:szCs w:val="24"/>
        </w:rPr>
        <w:t>文本挖掘</w:t>
      </w:r>
      <w:r w:rsidR="007333F4">
        <w:rPr>
          <w:rFonts w:hint="eastAsia"/>
          <w:lang w:val="zh-CN"/>
        </w:rPr>
        <w:tab/>
        <w:t>6</w:t>
      </w:r>
    </w:p>
    <w:p w:rsidR="00797764" w:rsidRDefault="00797764">
      <w:pPr>
        <w:pStyle w:val="30"/>
        <w:tabs>
          <w:tab w:val="right" w:leader="dot" w:pos="8306"/>
        </w:tabs>
        <w:spacing w:before="120" w:after="0" w:line="240" w:lineRule="auto"/>
        <w:ind w:left="0"/>
        <w:jc w:val="both"/>
        <w:rPr>
          <w:lang w:val="zh-CN"/>
        </w:rPr>
      </w:pPr>
      <w:r>
        <w:rPr>
          <w:rFonts w:ascii="宋体" w:hAnsi="宋体" w:hint="eastAsia"/>
          <w:sz w:val="21"/>
          <w:szCs w:val="21"/>
        </w:rPr>
        <w:t>一、</w:t>
      </w:r>
      <w:r w:rsidR="00E43547">
        <w:rPr>
          <w:rFonts w:ascii="宋体" w:hAnsi="宋体" w:hint="eastAsia"/>
          <w:sz w:val="21"/>
          <w:szCs w:val="21"/>
        </w:rPr>
        <w:t>文本挖掘的定义</w:t>
      </w:r>
      <w:r>
        <w:rPr>
          <w:rFonts w:ascii="宋体" w:hAnsi="宋体"/>
          <w:sz w:val="21"/>
          <w:szCs w:val="21"/>
        </w:rPr>
        <w:t xml:space="preserve"> </w:t>
      </w:r>
      <w:r w:rsidR="007333F4">
        <w:rPr>
          <w:rFonts w:hint="eastAsia"/>
          <w:lang w:val="zh-CN"/>
        </w:rPr>
        <w:tab/>
        <w:t>6</w:t>
      </w:r>
    </w:p>
    <w:p w:rsidR="00797764" w:rsidRDefault="00797764">
      <w:pPr>
        <w:pStyle w:val="30"/>
        <w:tabs>
          <w:tab w:val="right" w:leader="dot" w:pos="8306"/>
        </w:tabs>
        <w:spacing w:before="120" w:after="0" w:line="240" w:lineRule="auto"/>
        <w:ind w:left="0"/>
        <w:jc w:val="both"/>
        <w:rPr>
          <w:lang w:val="zh-CN"/>
        </w:rPr>
      </w:pPr>
      <w:r>
        <w:rPr>
          <w:rFonts w:ascii="宋体" w:hAnsi="宋体" w:hint="eastAsia"/>
          <w:sz w:val="21"/>
          <w:szCs w:val="21"/>
        </w:rPr>
        <w:t>二、</w:t>
      </w:r>
      <w:r w:rsidR="00E43547">
        <w:rPr>
          <w:rFonts w:ascii="宋体" w:hAnsi="宋体" w:hint="eastAsia"/>
          <w:sz w:val="21"/>
          <w:szCs w:val="21"/>
        </w:rPr>
        <w:t>文本挖掘的过程与中文分词</w:t>
      </w:r>
      <w:r w:rsidR="007333F4">
        <w:rPr>
          <w:rFonts w:hint="eastAsia"/>
          <w:lang w:val="zh-CN"/>
        </w:rPr>
        <w:tab/>
        <w:t>6</w:t>
      </w:r>
    </w:p>
    <w:p w:rsidR="00797764" w:rsidRDefault="00797764">
      <w:pPr>
        <w:pStyle w:val="20"/>
        <w:tabs>
          <w:tab w:val="right" w:leader="dot" w:pos="8306"/>
        </w:tabs>
      </w:pPr>
      <w:r>
        <w:rPr>
          <w:rFonts w:hint="eastAsia"/>
          <w:sz w:val="24"/>
          <w:szCs w:val="24"/>
        </w:rPr>
        <w:t>第二节</w:t>
      </w:r>
      <w:r>
        <w:rPr>
          <w:rFonts w:hint="eastAsia"/>
          <w:sz w:val="24"/>
          <w:szCs w:val="24"/>
        </w:rPr>
        <w:t xml:space="preserve">  </w:t>
      </w:r>
      <w:r w:rsidR="00E43547">
        <w:rPr>
          <w:rFonts w:hint="eastAsia"/>
          <w:sz w:val="24"/>
          <w:szCs w:val="24"/>
        </w:rPr>
        <w:t>情感分析</w:t>
      </w:r>
      <w:r w:rsidR="007333F4">
        <w:rPr>
          <w:rFonts w:hint="eastAsia"/>
          <w:lang w:val="zh-CN"/>
        </w:rPr>
        <w:tab/>
        <w:t>7</w:t>
      </w:r>
    </w:p>
    <w:p w:rsidR="00797764" w:rsidRDefault="00797764">
      <w:pPr>
        <w:pStyle w:val="30"/>
        <w:tabs>
          <w:tab w:val="right" w:leader="dot" w:pos="8306"/>
        </w:tabs>
        <w:spacing w:before="120" w:after="0" w:line="240" w:lineRule="auto"/>
        <w:ind w:left="0"/>
        <w:jc w:val="both"/>
      </w:pPr>
      <w:r>
        <w:rPr>
          <w:rFonts w:ascii="宋体" w:hAnsi="宋体" w:hint="eastAsia"/>
          <w:sz w:val="21"/>
          <w:szCs w:val="21"/>
        </w:rPr>
        <w:t>一、</w:t>
      </w:r>
      <w:r w:rsidR="00E43547">
        <w:rPr>
          <w:rFonts w:ascii="Times New Roman" w:hAnsi="Times New Roman" w:hint="eastAsia"/>
          <w:sz w:val="21"/>
          <w:szCs w:val="21"/>
        </w:rPr>
        <w:t>情感分析的定义</w:t>
      </w:r>
      <w:r>
        <w:rPr>
          <w:rFonts w:ascii="宋体" w:hAnsi="宋体"/>
          <w:sz w:val="21"/>
          <w:szCs w:val="21"/>
        </w:rPr>
        <w:t xml:space="preserve"> </w:t>
      </w:r>
      <w:r w:rsidR="007333F4">
        <w:rPr>
          <w:rFonts w:hint="eastAsia"/>
        </w:rPr>
        <w:tab/>
        <w:t>7</w:t>
      </w:r>
    </w:p>
    <w:p w:rsidR="00797764" w:rsidRDefault="00797764">
      <w:pPr>
        <w:pStyle w:val="30"/>
        <w:tabs>
          <w:tab w:val="right" w:leader="dot" w:pos="8306"/>
        </w:tabs>
        <w:spacing w:before="120" w:after="0" w:line="240" w:lineRule="auto"/>
        <w:ind w:left="0"/>
        <w:jc w:val="both"/>
      </w:pPr>
      <w:r>
        <w:rPr>
          <w:rFonts w:ascii="宋体" w:hAnsi="宋体" w:hint="eastAsia"/>
          <w:sz w:val="21"/>
          <w:szCs w:val="21"/>
        </w:rPr>
        <w:t>二、</w:t>
      </w:r>
      <w:r w:rsidR="00E43547">
        <w:rPr>
          <w:rFonts w:ascii="Times New Roman" w:hAnsi="Times New Roman" w:hint="eastAsia"/>
          <w:sz w:val="21"/>
          <w:szCs w:val="21"/>
        </w:rPr>
        <w:t>情感分析的研究方法</w:t>
      </w:r>
      <w:r>
        <w:rPr>
          <w:rFonts w:ascii="宋体" w:hAnsi="宋体"/>
          <w:sz w:val="21"/>
          <w:szCs w:val="21"/>
        </w:rPr>
        <w:t xml:space="preserve"> </w:t>
      </w:r>
      <w:r w:rsidR="007333F4">
        <w:rPr>
          <w:rFonts w:hint="eastAsia"/>
        </w:rPr>
        <w:tab/>
        <w:t>8</w:t>
      </w:r>
    </w:p>
    <w:p w:rsidR="0096118D" w:rsidRDefault="0096118D" w:rsidP="0096118D">
      <w:pPr>
        <w:pStyle w:val="20"/>
        <w:tabs>
          <w:tab w:val="right" w:leader="dot" w:pos="8306"/>
        </w:tabs>
      </w:pPr>
      <w:r>
        <w:rPr>
          <w:rFonts w:hint="eastAsia"/>
          <w:sz w:val="24"/>
          <w:szCs w:val="24"/>
        </w:rPr>
        <w:t>第三节</w:t>
      </w:r>
      <w:r>
        <w:rPr>
          <w:rFonts w:hint="eastAsia"/>
          <w:sz w:val="24"/>
          <w:szCs w:val="24"/>
        </w:rPr>
        <w:t xml:space="preserve">  </w:t>
      </w:r>
      <w:r w:rsidR="00E43547" w:rsidRPr="00E43547">
        <w:rPr>
          <w:rFonts w:hint="eastAsia"/>
          <w:sz w:val="24"/>
          <w:szCs w:val="24"/>
        </w:rPr>
        <w:t>网页爬虫及新闻内容提取</w:t>
      </w:r>
      <w:r>
        <w:rPr>
          <w:rFonts w:hint="eastAsia"/>
          <w:lang w:val="zh-CN"/>
        </w:rPr>
        <w:tab/>
      </w:r>
      <w:r w:rsidR="007333F4">
        <w:rPr>
          <w:rFonts w:hint="eastAsia"/>
          <w:lang w:val="zh-CN"/>
        </w:rPr>
        <w:t>9</w:t>
      </w:r>
    </w:p>
    <w:p w:rsidR="00797764" w:rsidRDefault="00797764">
      <w:pPr>
        <w:pStyle w:val="TOC"/>
        <w:tabs>
          <w:tab w:val="right" w:leader="dot" w:pos="8306"/>
        </w:tabs>
        <w:spacing w:before="120" w:line="240" w:lineRule="auto"/>
        <w:jc w:val="both"/>
        <w:rPr>
          <w:color w:val="auto"/>
        </w:rPr>
      </w:pPr>
      <w:r>
        <w:rPr>
          <w:rFonts w:ascii="宋体" w:hAnsi="宋体" w:hint="eastAsia"/>
          <w:b w:val="0"/>
          <w:color w:val="auto"/>
        </w:rPr>
        <w:t xml:space="preserve">第三章  </w:t>
      </w:r>
      <w:r w:rsidR="00E43547" w:rsidRPr="00E43547">
        <w:rPr>
          <w:rFonts w:ascii="Times New Roman" w:hAnsi="Times New Roman" w:hint="eastAsia"/>
          <w:b w:val="0"/>
          <w:color w:val="auto"/>
        </w:rPr>
        <w:t>Logistic</w:t>
      </w:r>
      <w:r w:rsidR="00E43547" w:rsidRPr="00E43547">
        <w:rPr>
          <w:rFonts w:ascii="Times New Roman" w:hAnsi="Times New Roman" w:hint="eastAsia"/>
          <w:b w:val="0"/>
          <w:color w:val="auto"/>
        </w:rPr>
        <w:t>回归的相关理论知识</w:t>
      </w:r>
      <w:r>
        <w:rPr>
          <w:b w:val="0"/>
          <w:color w:val="auto"/>
          <w:sz w:val="22"/>
          <w:szCs w:val="22"/>
          <w:lang w:val="zh-CN"/>
        </w:rPr>
        <w:tab/>
      </w:r>
      <w:r w:rsidR="007333F4">
        <w:rPr>
          <w:rFonts w:hint="eastAsia"/>
          <w:b w:val="0"/>
          <w:color w:val="auto"/>
          <w:sz w:val="22"/>
          <w:szCs w:val="22"/>
          <w:lang w:val="zh-CN"/>
        </w:rPr>
        <w:t>1</w:t>
      </w:r>
      <w:r w:rsidR="00702387">
        <w:rPr>
          <w:b w:val="0"/>
          <w:color w:val="auto"/>
          <w:sz w:val="22"/>
          <w:szCs w:val="22"/>
          <w:lang w:val="zh-CN"/>
        </w:rPr>
        <w:t>1</w:t>
      </w:r>
    </w:p>
    <w:p w:rsidR="00797764" w:rsidRDefault="00797764">
      <w:pPr>
        <w:pStyle w:val="20"/>
        <w:tabs>
          <w:tab w:val="right" w:leader="dot" w:pos="8306"/>
        </w:tabs>
      </w:pPr>
      <w:r>
        <w:rPr>
          <w:rFonts w:hint="eastAsia"/>
          <w:sz w:val="24"/>
          <w:szCs w:val="24"/>
        </w:rPr>
        <w:t>第一节</w:t>
      </w:r>
      <w:r>
        <w:rPr>
          <w:rFonts w:hint="eastAsia"/>
          <w:sz w:val="24"/>
          <w:szCs w:val="24"/>
        </w:rPr>
        <w:t xml:space="preserve">  </w:t>
      </w:r>
      <w:r w:rsidR="00E43547">
        <w:rPr>
          <w:rFonts w:hint="eastAsia"/>
          <w:sz w:val="24"/>
          <w:szCs w:val="24"/>
        </w:rPr>
        <w:t>模型</w:t>
      </w:r>
      <w:r>
        <w:rPr>
          <w:rFonts w:hint="eastAsia"/>
          <w:sz w:val="24"/>
          <w:szCs w:val="24"/>
        </w:rPr>
        <w:t>介绍</w:t>
      </w:r>
      <w:r w:rsidR="007333F4">
        <w:rPr>
          <w:rFonts w:hint="eastAsia"/>
          <w:lang w:val="zh-CN"/>
        </w:rPr>
        <w:tab/>
        <w:t>1</w:t>
      </w:r>
      <w:r w:rsidR="00702387">
        <w:rPr>
          <w:rFonts w:hint="eastAsia"/>
          <w:lang w:val="zh-CN"/>
        </w:rPr>
        <w:t>1</w:t>
      </w:r>
    </w:p>
    <w:p w:rsidR="00797764" w:rsidRDefault="00797764">
      <w:pPr>
        <w:pStyle w:val="20"/>
        <w:tabs>
          <w:tab w:val="right" w:leader="dot" w:pos="8306"/>
        </w:tabs>
      </w:pPr>
      <w:r>
        <w:rPr>
          <w:rFonts w:hint="eastAsia"/>
          <w:sz w:val="24"/>
          <w:szCs w:val="24"/>
        </w:rPr>
        <w:t>第二节</w:t>
      </w:r>
      <w:r>
        <w:rPr>
          <w:rFonts w:hint="eastAsia"/>
          <w:sz w:val="24"/>
          <w:szCs w:val="24"/>
        </w:rPr>
        <w:t xml:space="preserve">  </w:t>
      </w:r>
      <w:r w:rsidR="00E43547">
        <w:rPr>
          <w:rFonts w:hint="eastAsia"/>
          <w:sz w:val="24"/>
          <w:szCs w:val="24"/>
        </w:rPr>
        <w:t>模型估计</w:t>
      </w:r>
      <w:r>
        <w:rPr>
          <w:rFonts w:hint="eastAsia"/>
          <w:lang w:val="zh-CN"/>
        </w:rPr>
        <w:tab/>
      </w:r>
      <w:r w:rsidR="007333F4">
        <w:rPr>
          <w:rFonts w:hint="eastAsia"/>
          <w:lang w:val="zh-CN"/>
        </w:rPr>
        <w:t>1</w:t>
      </w:r>
      <w:r w:rsidR="00702387">
        <w:rPr>
          <w:lang w:val="zh-CN"/>
        </w:rPr>
        <w:t>2</w:t>
      </w:r>
    </w:p>
    <w:p w:rsidR="00E43547" w:rsidRDefault="00E43547" w:rsidP="00E43547">
      <w:pPr>
        <w:pStyle w:val="20"/>
        <w:tabs>
          <w:tab w:val="right" w:leader="dot" w:pos="8306"/>
        </w:tabs>
      </w:pPr>
      <w:r>
        <w:rPr>
          <w:rFonts w:hint="eastAsia"/>
          <w:sz w:val="24"/>
          <w:szCs w:val="24"/>
        </w:rPr>
        <w:t>第三节</w:t>
      </w:r>
      <w:r>
        <w:rPr>
          <w:rFonts w:hint="eastAsia"/>
          <w:sz w:val="24"/>
          <w:szCs w:val="24"/>
        </w:rPr>
        <w:t xml:space="preserve">  </w:t>
      </w:r>
      <w:r>
        <w:rPr>
          <w:rFonts w:hint="eastAsia"/>
          <w:sz w:val="24"/>
          <w:szCs w:val="24"/>
        </w:rPr>
        <w:t>显著性检验</w:t>
      </w:r>
      <w:r>
        <w:rPr>
          <w:rFonts w:hint="eastAsia"/>
          <w:lang w:val="zh-CN"/>
        </w:rPr>
        <w:tab/>
      </w:r>
      <w:r w:rsidR="007333F4">
        <w:rPr>
          <w:rFonts w:hint="eastAsia"/>
          <w:lang w:val="zh-CN"/>
        </w:rPr>
        <w:t>13</w:t>
      </w:r>
    </w:p>
    <w:p w:rsidR="00E43547" w:rsidRDefault="00E43547" w:rsidP="00E43547">
      <w:pPr>
        <w:pStyle w:val="30"/>
        <w:tabs>
          <w:tab w:val="right" w:leader="dot" w:pos="8306"/>
        </w:tabs>
        <w:spacing w:before="120" w:after="0" w:line="240" w:lineRule="auto"/>
        <w:ind w:left="0"/>
        <w:jc w:val="both"/>
      </w:pPr>
      <w:r>
        <w:rPr>
          <w:rFonts w:ascii="宋体" w:hAnsi="宋体" w:hint="eastAsia"/>
          <w:sz w:val="21"/>
          <w:szCs w:val="21"/>
        </w:rPr>
        <w:t>一、</w:t>
      </w:r>
      <w:r w:rsidR="0038040A" w:rsidRPr="0038040A">
        <w:rPr>
          <w:rFonts w:ascii="Times New Roman" w:hAnsi="Times New Roman"/>
          <w:sz w:val="21"/>
          <w:szCs w:val="21"/>
        </w:rPr>
        <w:t>Wald</w:t>
      </w:r>
      <w:r w:rsidR="0038040A">
        <w:rPr>
          <w:rFonts w:ascii="宋体" w:hAnsi="宋体" w:hint="eastAsia"/>
          <w:sz w:val="21"/>
          <w:szCs w:val="21"/>
        </w:rPr>
        <w:t>检验</w:t>
      </w:r>
      <w:r>
        <w:rPr>
          <w:rFonts w:hint="eastAsia"/>
        </w:rPr>
        <w:tab/>
      </w:r>
      <w:r w:rsidR="007333F4">
        <w:rPr>
          <w:rFonts w:hint="eastAsia"/>
        </w:rPr>
        <w:t>14</w:t>
      </w:r>
    </w:p>
    <w:p w:rsidR="00E43547" w:rsidRDefault="00E43547" w:rsidP="00E43547">
      <w:pPr>
        <w:pStyle w:val="30"/>
        <w:tabs>
          <w:tab w:val="right" w:leader="dot" w:pos="8306"/>
        </w:tabs>
        <w:spacing w:before="120" w:after="0" w:line="240" w:lineRule="auto"/>
        <w:ind w:left="0"/>
        <w:jc w:val="both"/>
      </w:pPr>
      <w:r>
        <w:rPr>
          <w:rFonts w:ascii="宋体" w:hAnsi="宋体" w:hint="eastAsia"/>
          <w:sz w:val="21"/>
          <w:szCs w:val="21"/>
        </w:rPr>
        <w:t>二、</w:t>
      </w:r>
      <w:r w:rsidR="0038040A">
        <w:rPr>
          <w:rFonts w:ascii="宋体" w:hAnsi="宋体" w:hint="eastAsia"/>
          <w:sz w:val="21"/>
          <w:szCs w:val="21"/>
        </w:rPr>
        <w:t>似然比检验</w:t>
      </w:r>
      <w:r>
        <w:rPr>
          <w:rFonts w:hint="eastAsia"/>
        </w:rPr>
        <w:tab/>
      </w:r>
      <w:r w:rsidR="007333F4">
        <w:rPr>
          <w:rFonts w:hint="eastAsia"/>
        </w:rPr>
        <w:t>1</w:t>
      </w:r>
      <w:r>
        <w:t>4</w:t>
      </w:r>
    </w:p>
    <w:p w:rsidR="0038040A" w:rsidRPr="0038040A" w:rsidRDefault="0038040A" w:rsidP="0038040A">
      <w:pPr>
        <w:pStyle w:val="30"/>
        <w:tabs>
          <w:tab w:val="right" w:leader="dot" w:pos="8306"/>
        </w:tabs>
        <w:spacing w:before="120" w:after="0" w:line="240" w:lineRule="auto"/>
        <w:ind w:left="0"/>
        <w:jc w:val="both"/>
      </w:pPr>
      <w:r>
        <w:rPr>
          <w:rFonts w:ascii="宋体" w:hAnsi="宋体" w:hint="eastAsia"/>
          <w:sz w:val="21"/>
          <w:szCs w:val="21"/>
        </w:rPr>
        <w:t>三、得分检验</w:t>
      </w:r>
      <w:r>
        <w:rPr>
          <w:rFonts w:hint="eastAsia"/>
        </w:rPr>
        <w:tab/>
      </w:r>
      <w:r w:rsidR="007333F4">
        <w:rPr>
          <w:rFonts w:hint="eastAsia"/>
        </w:rPr>
        <w:t>1</w:t>
      </w:r>
      <w:r>
        <w:t>4</w:t>
      </w:r>
    </w:p>
    <w:p w:rsidR="00E43547" w:rsidRDefault="0038040A" w:rsidP="00E43547">
      <w:pPr>
        <w:pStyle w:val="20"/>
        <w:tabs>
          <w:tab w:val="right" w:leader="dot" w:pos="8306"/>
        </w:tabs>
      </w:pPr>
      <w:r>
        <w:rPr>
          <w:rFonts w:hint="eastAsia"/>
          <w:sz w:val="24"/>
          <w:szCs w:val="24"/>
        </w:rPr>
        <w:lastRenderedPageBreak/>
        <w:t>第四</w:t>
      </w:r>
      <w:r w:rsidR="00E43547">
        <w:rPr>
          <w:rFonts w:hint="eastAsia"/>
          <w:sz w:val="24"/>
          <w:szCs w:val="24"/>
        </w:rPr>
        <w:t>节</w:t>
      </w:r>
      <w:r w:rsidR="00E43547">
        <w:rPr>
          <w:rFonts w:hint="eastAsia"/>
          <w:sz w:val="24"/>
          <w:szCs w:val="24"/>
        </w:rPr>
        <w:t xml:space="preserve">  </w:t>
      </w:r>
      <w:r w:rsidR="00E43547">
        <w:rPr>
          <w:rFonts w:hint="eastAsia"/>
          <w:sz w:val="24"/>
          <w:szCs w:val="24"/>
        </w:rPr>
        <w:t>模型</w:t>
      </w:r>
      <w:r>
        <w:rPr>
          <w:rFonts w:hint="eastAsia"/>
          <w:sz w:val="24"/>
          <w:szCs w:val="24"/>
        </w:rPr>
        <w:t>扩展</w:t>
      </w:r>
      <w:r w:rsidR="00E43547">
        <w:rPr>
          <w:rFonts w:hint="eastAsia"/>
          <w:lang w:val="zh-CN"/>
        </w:rPr>
        <w:tab/>
      </w:r>
      <w:r w:rsidR="007333F4">
        <w:rPr>
          <w:rFonts w:hint="eastAsia"/>
          <w:lang w:val="zh-CN"/>
        </w:rPr>
        <w:t>15</w:t>
      </w:r>
    </w:p>
    <w:p w:rsidR="00E43547" w:rsidRDefault="0038040A" w:rsidP="00E43547">
      <w:pPr>
        <w:pStyle w:val="20"/>
        <w:tabs>
          <w:tab w:val="right" w:leader="dot" w:pos="8306"/>
        </w:tabs>
      </w:pPr>
      <w:r>
        <w:rPr>
          <w:rFonts w:hint="eastAsia"/>
          <w:sz w:val="24"/>
          <w:szCs w:val="24"/>
        </w:rPr>
        <w:t>第五</w:t>
      </w:r>
      <w:r w:rsidR="00E43547">
        <w:rPr>
          <w:rFonts w:hint="eastAsia"/>
          <w:sz w:val="24"/>
          <w:szCs w:val="24"/>
        </w:rPr>
        <w:t>节</w:t>
      </w:r>
      <w:r w:rsidR="00E43547">
        <w:rPr>
          <w:rFonts w:hint="eastAsia"/>
          <w:sz w:val="24"/>
          <w:szCs w:val="24"/>
        </w:rPr>
        <w:t xml:space="preserve">  </w:t>
      </w:r>
      <w:r w:rsidR="00E43547">
        <w:rPr>
          <w:rFonts w:hint="eastAsia"/>
          <w:sz w:val="24"/>
          <w:szCs w:val="24"/>
        </w:rPr>
        <w:t>估计</w:t>
      </w:r>
      <w:r>
        <w:rPr>
          <w:rFonts w:hint="eastAsia"/>
          <w:sz w:val="24"/>
          <w:szCs w:val="24"/>
        </w:rPr>
        <w:t>方法</w:t>
      </w:r>
      <w:r w:rsidR="007333F4">
        <w:rPr>
          <w:rFonts w:hint="eastAsia"/>
          <w:lang w:val="zh-CN"/>
        </w:rPr>
        <w:tab/>
        <w:t>16</w:t>
      </w:r>
    </w:p>
    <w:p w:rsidR="00797764" w:rsidRDefault="00797764">
      <w:pPr>
        <w:pStyle w:val="TOC"/>
        <w:tabs>
          <w:tab w:val="right" w:leader="dot" w:pos="8306"/>
        </w:tabs>
        <w:spacing w:before="120" w:line="240" w:lineRule="auto"/>
        <w:jc w:val="both"/>
        <w:rPr>
          <w:color w:val="auto"/>
        </w:rPr>
      </w:pPr>
      <w:r>
        <w:rPr>
          <w:rFonts w:ascii="宋体" w:hAnsi="宋体" w:hint="eastAsia"/>
          <w:b w:val="0"/>
          <w:color w:val="auto"/>
        </w:rPr>
        <w:t xml:space="preserve">第四章  </w:t>
      </w:r>
      <w:r w:rsidR="00884327" w:rsidRPr="00884327">
        <w:rPr>
          <w:rFonts w:ascii="宋体" w:hAnsi="宋体" w:hint="eastAsia"/>
          <w:b w:val="0"/>
          <w:color w:val="auto"/>
        </w:rPr>
        <w:t>互联网财经新闻对股票的影响</w:t>
      </w:r>
      <w:r w:rsidR="00702387">
        <w:rPr>
          <w:rFonts w:hint="eastAsia"/>
          <w:b w:val="0"/>
          <w:color w:val="auto"/>
          <w:sz w:val="22"/>
          <w:szCs w:val="22"/>
          <w:lang w:val="zh-CN"/>
        </w:rPr>
        <w:tab/>
      </w:r>
      <w:r w:rsidR="007333F4">
        <w:rPr>
          <w:rFonts w:hint="eastAsia"/>
          <w:b w:val="0"/>
          <w:color w:val="auto"/>
          <w:sz w:val="22"/>
          <w:szCs w:val="22"/>
          <w:lang w:val="zh-CN"/>
        </w:rPr>
        <w:t>19</w:t>
      </w:r>
    </w:p>
    <w:p w:rsidR="00797764" w:rsidRDefault="00797764">
      <w:pPr>
        <w:pStyle w:val="20"/>
        <w:tabs>
          <w:tab w:val="right" w:leader="dot" w:pos="8306"/>
        </w:tabs>
        <w:rPr>
          <w:lang w:val="zh-CN"/>
        </w:rPr>
      </w:pPr>
      <w:r>
        <w:rPr>
          <w:rFonts w:hint="eastAsia"/>
          <w:sz w:val="24"/>
          <w:szCs w:val="24"/>
        </w:rPr>
        <w:t>第一节</w:t>
      </w:r>
      <w:r>
        <w:rPr>
          <w:rFonts w:hint="eastAsia"/>
          <w:sz w:val="24"/>
          <w:szCs w:val="24"/>
        </w:rPr>
        <w:t xml:space="preserve">  </w:t>
      </w:r>
      <w:r w:rsidR="00884327">
        <w:rPr>
          <w:rFonts w:hint="eastAsia"/>
          <w:sz w:val="24"/>
          <w:szCs w:val="24"/>
        </w:rPr>
        <w:t>研究样本及思路</w:t>
      </w:r>
      <w:r w:rsidR="00702387">
        <w:rPr>
          <w:lang w:val="zh-CN"/>
        </w:rPr>
        <w:tab/>
      </w:r>
      <w:r w:rsidR="007333F4">
        <w:rPr>
          <w:rFonts w:hint="eastAsia"/>
          <w:lang w:val="zh-CN"/>
        </w:rPr>
        <w:t>19</w:t>
      </w:r>
    </w:p>
    <w:p w:rsidR="00797764" w:rsidRDefault="00797764">
      <w:pPr>
        <w:pStyle w:val="30"/>
        <w:tabs>
          <w:tab w:val="right" w:leader="dot" w:pos="8306"/>
        </w:tabs>
        <w:spacing w:before="120" w:after="0" w:line="240" w:lineRule="auto"/>
        <w:ind w:left="0"/>
        <w:jc w:val="both"/>
      </w:pPr>
      <w:r>
        <w:rPr>
          <w:rFonts w:ascii="宋体" w:hAnsi="宋体" w:hint="eastAsia"/>
          <w:sz w:val="21"/>
          <w:szCs w:val="21"/>
        </w:rPr>
        <w:t>一、</w:t>
      </w:r>
      <w:r w:rsidR="00884327">
        <w:rPr>
          <w:rFonts w:ascii="宋体" w:hAnsi="宋体" w:hint="eastAsia"/>
          <w:sz w:val="21"/>
          <w:szCs w:val="21"/>
        </w:rPr>
        <w:t>数据获取</w:t>
      </w:r>
      <w:r w:rsidR="00702387">
        <w:rPr>
          <w:rFonts w:hint="eastAsia"/>
        </w:rPr>
        <w:tab/>
      </w:r>
      <w:r w:rsidR="007333F4">
        <w:rPr>
          <w:rFonts w:hint="eastAsia"/>
        </w:rPr>
        <w:t>19</w:t>
      </w:r>
    </w:p>
    <w:p w:rsidR="00884327" w:rsidRPr="00884327" w:rsidRDefault="00884327" w:rsidP="00884327">
      <w:pPr>
        <w:pStyle w:val="30"/>
        <w:tabs>
          <w:tab w:val="right" w:leader="dot" w:pos="8306"/>
        </w:tabs>
        <w:spacing w:before="120" w:after="0" w:line="240" w:lineRule="auto"/>
        <w:ind w:left="0"/>
        <w:jc w:val="both"/>
      </w:pPr>
      <w:r>
        <w:rPr>
          <w:rFonts w:ascii="宋体" w:hAnsi="宋体" w:hint="eastAsia"/>
          <w:sz w:val="21"/>
          <w:szCs w:val="21"/>
        </w:rPr>
        <w:t>二、研究思路及目的</w:t>
      </w:r>
      <w:r>
        <w:rPr>
          <w:rFonts w:hint="eastAsia"/>
        </w:rPr>
        <w:tab/>
      </w:r>
      <w:r w:rsidR="007333F4">
        <w:rPr>
          <w:rFonts w:hint="eastAsia"/>
        </w:rPr>
        <w:t>21</w:t>
      </w:r>
    </w:p>
    <w:p w:rsidR="00797764" w:rsidRDefault="00797764">
      <w:pPr>
        <w:pStyle w:val="20"/>
        <w:tabs>
          <w:tab w:val="right" w:leader="dot" w:pos="8306"/>
        </w:tabs>
      </w:pPr>
      <w:r>
        <w:rPr>
          <w:rFonts w:hint="eastAsia"/>
          <w:sz w:val="24"/>
          <w:szCs w:val="24"/>
        </w:rPr>
        <w:t>第二节</w:t>
      </w:r>
      <w:r>
        <w:rPr>
          <w:rFonts w:hint="eastAsia"/>
          <w:sz w:val="24"/>
          <w:szCs w:val="24"/>
        </w:rPr>
        <w:t xml:space="preserve">  </w:t>
      </w:r>
      <w:r w:rsidR="005718B3">
        <w:rPr>
          <w:rFonts w:hint="eastAsia"/>
          <w:sz w:val="24"/>
          <w:szCs w:val="24"/>
        </w:rPr>
        <w:t>互联网财经新闻的情感分析</w:t>
      </w:r>
      <w:r w:rsidR="00702387">
        <w:rPr>
          <w:lang w:val="zh-CN"/>
        </w:rPr>
        <w:tab/>
      </w:r>
      <w:r w:rsidR="005718B3">
        <w:rPr>
          <w:rFonts w:hint="eastAsia"/>
          <w:lang w:val="zh-CN"/>
        </w:rPr>
        <w:t>2</w:t>
      </w:r>
      <w:r w:rsidR="00702387">
        <w:rPr>
          <w:lang w:val="zh-CN"/>
        </w:rPr>
        <w:t>2</w:t>
      </w:r>
    </w:p>
    <w:p w:rsidR="00797764" w:rsidRDefault="00797764">
      <w:pPr>
        <w:pStyle w:val="30"/>
        <w:tabs>
          <w:tab w:val="right" w:leader="dot" w:pos="8306"/>
        </w:tabs>
        <w:spacing w:before="120" w:after="0" w:line="240" w:lineRule="auto"/>
        <w:ind w:left="0"/>
        <w:jc w:val="both"/>
      </w:pPr>
      <w:r>
        <w:rPr>
          <w:rFonts w:ascii="宋体" w:hAnsi="宋体" w:hint="eastAsia"/>
          <w:sz w:val="21"/>
          <w:szCs w:val="21"/>
        </w:rPr>
        <w:t>一、</w:t>
      </w:r>
      <w:r w:rsidR="005718B3">
        <w:rPr>
          <w:rFonts w:ascii="宋体" w:hAnsi="宋体" w:hint="eastAsia"/>
          <w:sz w:val="21"/>
          <w:szCs w:val="21"/>
        </w:rPr>
        <w:t>对新闻进行中文分词</w:t>
      </w:r>
      <w:r w:rsidR="004E2AF3">
        <w:rPr>
          <w:rFonts w:hint="eastAsia"/>
        </w:rPr>
        <w:tab/>
      </w:r>
      <w:r w:rsidR="005718B3">
        <w:rPr>
          <w:rFonts w:hint="eastAsia"/>
        </w:rPr>
        <w:t>2</w:t>
      </w:r>
      <w:r w:rsidR="00702387">
        <w:t>2</w:t>
      </w:r>
    </w:p>
    <w:p w:rsidR="00797764" w:rsidRDefault="00797764">
      <w:pPr>
        <w:pStyle w:val="30"/>
        <w:tabs>
          <w:tab w:val="right" w:leader="dot" w:pos="8306"/>
        </w:tabs>
        <w:spacing w:before="120" w:after="0" w:line="240" w:lineRule="auto"/>
        <w:ind w:left="0"/>
        <w:jc w:val="both"/>
      </w:pPr>
      <w:r>
        <w:rPr>
          <w:rFonts w:ascii="宋体" w:hAnsi="宋体" w:hint="eastAsia"/>
          <w:sz w:val="21"/>
          <w:szCs w:val="21"/>
        </w:rPr>
        <w:t>二、</w:t>
      </w:r>
      <w:r w:rsidR="005718B3">
        <w:rPr>
          <w:rFonts w:ascii="宋体" w:hAnsi="宋体" w:hint="eastAsia"/>
          <w:sz w:val="21"/>
          <w:szCs w:val="21"/>
        </w:rPr>
        <w:t>计算情感得分</w:t>
      </w:r>
      <w:r>
        <w:rPr>
          <w:rFonts w:hint="eastAsia"/>
        </w:rPr>
        <w:tab/>
      </w:r>
      <w:r w:rsidR="005718B3">
        <w:rPr>
          <w:rFonts w:hint="eastAsia"/>
        </w:rPr>
        <w:t>24</w:t>
      </w:r>
    </w:p>
    <w:p w:rsidR="005718B3" w:rsidRDefault="005718B3" w:rsidP="005718B3">
      <w:pPr>
        <w:pStyle w:val="20"/>
        <w:tabs>
          <w:tab w:val="right" w:leader="dot" w:pos="8306"/>
        </w:tabs>
      </w:pPr>
      <w:r>
        <w:rPr>
          <w:rFonts w:hint="eastAsia"/>
          <w:sz w:val="24"/>
          <w:szCs w:val="24"/>
        </w:rPr>
        <w:t>第三节</w:t>
      </w:r>
      <w:r>
        <w:rPr>
          <w:rFonts w:hint="eastAsia"/>
          <w:sz w:val="24"/>
          <w:szCs w:val="24"/>
        </w:rPr>
        <w:t xml:space="preserve">  </w:t>
      </w:r>
      <w:r>
        <w:rPr>
          <w:rFonts w:hint="eastAsia"/>
          <w:sz w:val="24"/>
          <w:szCs w:val="24"/>
        </w:rPr>
        <w:t>新闻与股市价格波动的实证研究</w:t>
      </w:r>
      <w:r>
        <w:rPr>
          <w:lang w:val="zh-CN"/>
        </w:rPr>
        <w:tab/>
      </w:r>
      <w:r>
        <w:rPr>
          <w:rFonts w:hint="eastAsia"/>
          <w:lang w:val="zh-CN"/>
        </w:rPr>
        <w:t>27</w:t>
      </w:r>
    </w:p>
    <w:p w:rsidR="005718B3" w:rsidRDefault="005718B3" w:rsidP="005718B3">
      <w:pPr>
        <w:pStyle w:val="30"/>
        <w:tabs>
          <w:tab w:val="right" w:leader="dot" w:pos="8306"/>
        </w:tabs>
        <w:spacing w:before="120" w:after="0" w:line="240" w:lineRule="auto"/>
        <w:ind w:left="0"/>
        <w:jc w:val="both"/>
      </w:pPr>
      <w:r>
        <w:rPr>
          <w:rFonts w:ascii="宋体" w:hAnsi="宋体" w:hint="eastAsia"/>
          <w:sz w:val="21"/>
          <w:szCs w:val="21"/>
        </w:rPr>
        <w:t>一、</w:t>
      </w:r>
      <w:r w:rsidRPr="005718B3">
        <w:rPr>
          <w:rFonts w:ascii="Times New Roman" w:hAnsi="Times New Roman"/>
          <w:sz w:val="21"/>
          <w:szCs w:val="21"/>
        </w:rPr>
        <w:t>Logistic</w:t>
      </w:r>
      <w:r>
        <w:rPr>
          <w:rFonts w:ascii="宋体" w:hAnsi="宋体" w:hint="eastAsia"/>
          <w:sz w:val="21"/>
          <w:szCs w:val="21"/>
        </w:rPr>
        <w:t>回归分析</w:t>
      </w:r>
      <w:r>
        <w:rPr>
          <w:rFonts w:hint="eastAsia"/>
        </w:rPr>
        <w:tab/>
      </w:r>
      <w:r>
        <w:t>2</w:t>
      </w:r>
      <w:r>
        <w:rPr>
          <w:rFonts w:hint="eastAsia"/>
        </w:rPr>
        <w:t>9</w:t>
      </w:r>
    </w:p>
    <w:p w:rsidR="005718B3" w:rsidRDefault="005718B3" w:rsidP="005718B3">
      <w:pPr>
        <w:pStyle w:val="30"/>
        <w:tabs>
          <w:tab w:val="right" w:leader="dot" w:pos="8306"/>
        </w:tabs>
        <w:spacing w:before="120" w:after="0" w:line="240" w:lineRule="auto"/>
        <w:ind w:left="0"/>
        <w:jc w:val="both"/>
      </w:pPr>
      <w:r>
        <w:rPr>
          <w:rFonts w:ascii="宋体" w:hAnsi="宋体" w:hint="eastAsia"/>
          <w:sz w:val="21"/>
          <w:szCs w:val="21"/>
        </w:rPr>
        <w:t>二、自相关</w:t>
      </w:r>
      <w:r w:rsidRPr="005718B3">
        <w:rPr>
          <w:rFonts w:ascii="Times New Roman" w:hAnsi="Times New Roman"/>
          <w:sz w:val="21"/>
          <w:szCs w:val="21"/>
        </w:rPr>
        <w:t>Logistic</w:t>
      </w:r>
      <w:r>
        <w:rPr>
          <w:rFonts w:ascii="宋体" w:hAnsi="宋体" w:hint="eastAsia"/>
          <w:sz w:val="21"/>
          <w:szCs w:val="21"/>
        </w:rPr>
        <w:t>回归分析</w:t>
      </w:r>
      <w:r>
        <w:rPr>
          <w:rFonts w:hint="eastAsia"/>
        </w:rPr>
        <w:tab/>
        <w:t>32</w:t>
      </w:r>
    </w:p>
    <w:p w:rsidR="00797764" w:rsidRPr="00E9671C" w:rsidRDefault="00797764">
      <w:pPr>
        <w:pStyle w:val="TOC"/>
        <w:tabs>
          <w:tab w:val="right" w:leader="dot" w:pos="8306"/>
        </w:tabs>
        <w:spacing w:before="120" w:line="240" w:lineRule="auto"/>
        <w:jc w:val="both"/>
        <w:rPr>
          <w:b w:val="0"/>
          <w:color w:val="auto"/>
          <w:sz w:val="22"/>
          <w:szCs w:val="22"/>
        </w:rPr>
      </w:pPr>
      <w:r>
        <w:rPr>
          <w:rFonts w:ascii="宋体" w:hAnsi="宋体" w:hint="eastAsia"/>
          <w:b w:val="0"/>
          <w:color w:val="auto"/>
        </w:rPr>
        <w:t>第五章  研究结论与展望</w:t>
      </w:r>
      <w:r w:rsidR="004E2AF3" w:rsidRPr="00E9671C">
        <w:rPr>
          <w:rFonts w:hint="eastAsia"/>
          <w:b w:val="0"/>
          <w:color w:val="auto"/>
          <w:sz w:val="22"/>
          <w:szCs w:val="22"/>
        </w:rPr>
        <w:tab/>
      </w:r>
      <w:r w:rsidR="00E9671C" w:rsidRPr="00E9671C">
        <w:rPr>
          <w:rFonts w:hint="eastAsia"/>
          <w:b w:val="0"/>
          <w:color w:val="auto"/>
          <w:sz w:val="22"/>
          <w:szCs w:val="22"/>
        </w:rPr>
        <w:t>37</w:t>
      </w:r>
    </w:p>
    <w:p w:rsidR="00797764" w:rsidRDefault="00797764">
      <w:pPr>
        <w:pStyle w:val="20"/>
        <w:tabs>
          <w:tab w:val="right" w:leader="dot" w:pos="8306"/>
        </w:tabs>
      </w:pPr>
      <w:r>
        <w:rPr>
          <w:rFonts w:hint="eastAsia"/>
          <w:sz w:val="24"/>
          <w:szCs w:val="24"/>
        </w:rPr>
        <w:t>第一节</w:t>
      </w:r>
      <w:r>
        <w:rPr>
          <w:rFonts w:hint="eastAsia"/>
          <w:sz w:val="24"/>
          <w:szCs w:val="24"/>
        </w:rPr>
        <w:t xml:space="preserve">  </w:t>
      </w:r>
      <w:r>
        <w:rPr>
          <w:rFonts w:hint="eastAsia"/>
          <w:sz w:val="24"/>
          <w:szCs w:val="24"/>
        </w:rPr>
        <w:t>结论</w:t>
      </w:r>
      <w:r w:rsidR="004E2AF3" w:rsidRPr="00E9671C">
        <w:rPr>
          <w:rFonts w:hint="eastAsia"/>
        </w:rPr>
        <w:tab/>
      </w:r>
      <w:r w:rsidR="00E9671C" w:rsidRPr="00E9671C">
        <w:rPr>
          <w:rFonts w:hint="eastAsia"/>
        </w:rPr>
        <w:t>37</w:t>
      </w:r>
    </w:p>
    <w:p w:rsidR="00797764" w:rsidRPr="00E9671C" w:rsidRDefault="00797764">
      <w:pPr>
        <w:pStyle w:val="20"/>
        <w:tabs>
          <w:tab w:val="right" w:leader="dot" w:pos="8306"/>
        </w:tabs>
      </w:pPr>
      <w:r>
        <w:rPr>
          <w:rFonts w:hint="eastAsia"/>
          <w:sz w:val="24"/>
          <w:szCs w:val="24"/>
        </w:rPr>
        <w:t>第二节</w:t>
      </w:r>
      <w:r>
        <w:rPr>
          <w:rFonts w:hint="eastAsia"/>
          <w:sz w:val="24"/>
          <w:szCs w:val="24"/>
        </w:rPr>
        <w:t xml:space="preserve">  </w:t>
      </w:r>
      <w:r w:rsidR="000C4492">
        <w:rPr>
          <w:rFonts w:hint="eastAsia"/>
          <w:sz w:val="24"/>
          <w:szCs w:val="24"/>
        </w:rPr>
        <w:t>建议</w:t>
      </w:r>
      <w:r w:rsidR="004E2AF3" w:rsidRPr="00E9671C">
        <w:rPr>
          <w:rFonts w:hint="eastAsia"/>
        </w:rPr>
        <w:tab/>
      </w:r>
      <w:r w:rsidR="00E9671C" w:rsidRPr="00E9671C">
        <w:rPr>
          <w:rFonts w:hint="eastAsia"/>
        </w:rPr>
        <w:t>38</w:t>
      </w:r>
    </w:p>
    <w:p w:rsidR="000C4492" w:rsidRDefault="000C4492" w:rsidP="000C4492">
      <w:pPr>
        <w:pStyle w:val="20"/>
        <w:tabs>
          <w:tab w:val="right" w:leader="dot" w:pos="8306"/>
        </w:tabs>
      </w:pPr>
      <w:r>
        <w:rPr>
          <w:rFonts w:hint="eastAsia"/>
          <w:sz w:val="24"/>
          <w:szCs w:val="24"/>
        </w:rPr>
        <w:t>第三节</w:t>
      </w:r>
      <w:r>
        <w:rPr>
          <w:rFonts w:hint="eastAsia"/>
          <w:sz w:val="24"/>
          <w:szCs w:val="24"/>
        </w:rPr>
        <w:t xml:space="preserve">  </w:t>
      </w:r>
      <w:r>
        <w:rPr>
          <w:rFonts w:hint="eastAsia"/>
          <w:sz w:val="24"/>
          <w:szCs w:val="24"/>
        </w:rPr>
        <w:t>不足与展望</w:t>
      </w:r>
      <w:r w:rsidR="00E9671C">
        <w:rPr>
          <w:lang w:val="zh-CN"/>
        </w:rPr>
        <w:tab/>
        <w:t>3</w:t>
      </w:r>
      <w:r w:rsidR="00E9671C">
        <w:rPr>
          <w:rFonts w:hint="eastAsia"/>
          <w:lang w:val="zh-CN"/>
        </w:rPr>
        <w:t>9</w:t>
      </w:r>
    </w:p>
    <w:p w:rsidR="000C4492" w:rsidRDefault="000C4492" w:rsidP="000C4492">
      <w:pPr>
        <w:pStyle w:val="30"/>
        <w:tabs>
          <w:tab w:val="right" w:leader="dot" w:pos="8306"/>
        </w:tabs>
        <w:spacing w:before="120" w:after="0" w:line="240" w:lineRule="auto"/>
        <w:ind w:left="0"/>
        <w:jc w:val="both"/>
      </w:pPr>
      <w:r>
        <w:rPr>
          <w:rFonts w:ascii="宋体" w:hAnsi="宋体" w:hint="eastAsia"/>
          <w:sz w:val="21"/>
          <w:szCs w:val="21"/>
        </w:rPr>
        <w:t>一、中文文本挖掘</w:t>
      </w:r>
      <w:r>
        <w:rPr>
          <w:rFonts w:hint="eastAsia"/>
        </w:rPr>
        <w:tab/>
      </w:r>
      <w:r>
        <w:t>3</w:t>
      </w:r>
      <w:r w:rsidR="00E9671C">
        <w:rPr>
          <w:rFonts w:hint="eastAsia"/>
        </w:rPr>
        <w:t>9</w:t>
      </w:r>
    </w:p>
    <w:p w:rsidR="000C4492" w:rsidRDefault="000C4492" w:rsidP="000C4492">
      <w:pPr>
        <w:pStyle w:val="30"/>
        <w:tabs>
          <w:tab w:val="right" w:leader="dot" w:pos="8306"/>
        </w:tabs>
        <w:spacing w:before="120" w:after="0" w:line="240" w:lineRule="auto"/>
        <w:ind w:left="0"/>
        <w:jc w:val="both"/>
      </w:pPr>
      <w:r>
        <w:rPr>
          <w:rFonts w:ascii="宋体" w:hAnsi="宋体" w:hint="eastAsia"/>
          <w:sz w:val="21"/>
          <w:szCs w:val="21"/>
        </w:rPr>
        <w:t>二、样本的研究范围</w:t>
      </w:r>
      <w:r>
        <w:rPr>
          <w:rFonts w:hint="eastAsia"/>
        </w:rPr>
        <w:tab/>
        <w:t>3</w:t>
      </w:r>
      <w:r w:rsidR="00E9671C">
        <w:rPr>
          <w:rFonts w:hint="eastAsia"/>
        </w:rPr>
        <w:t>9</w:t>
      </w:r>
    </w:p>
    <w:p w:rsidR="000C4492" w:rsidRPr="000C4492" w:rsidRDefault="000C4492" w:rsidP="000C4492">
      <w:pPr>
        <w:pStyle w:val="30"/>
        <w:tabs>
          <w:tab w:val="right" w:leader="dot" w:pos="8306"/>
        </w:tabs>
        <w:spacing w:before="120" w:after="0" w:line="240" w:lineRule="auto"/>
        <w:ind w:left="0"/>
        <w:jc w:val="both"/>
      </w:pPr>
      <w:r>
        <w:rPr>
          <w:rFonts w:ascii="宋体" w:hAnsi="宋体" w:hint="eastAsia"/>
          <w:sz w:val="21"/>
          <w:szCs w:val="21"/>
        </w:rPr>
        <w:t>三、数据的处理</w:t>
      </w:r>
      <w:r w:rsidR="00565482">
        <w:rPr>
          <w:rFonts w:hint="eastAsia"/>
        </w:rPr>
        <w:tab/>
        <w:t>40</w:t>
      </w:r>
    </w:p>
    <w:p w:rsidR="00797764" w:rsidRDefault="00797764">
      <w:pPr>
        <w:pStyle w:val="TOC"/>
        <w:tabs>
          <w:tab w:val="right" w:leader="dot" w:pos="8306"/>
        </w:tabs>
        <w:spacing w:before="120" w:line="240" w:lineRule="auto"/>
        <w:jc w:val="both"/>
        <w:rPr>
          <w:b w:val="0"/>
          <w:color w:val="auto"/>
          <w:sz w:val="22"/>
          <w:szCs w:val="22"/>
          <w:lang w:val="zh-CN"/>
        </w:rPr>
      </w:pPr>
      <w:r>
        <w:rPr>
          <w:rFonts w:ascii="宋体" w:hAnsi="宋体" w:hint="eastAsia"/>
          <w:b w:val="0"/>
          <w:color w:val="auto"/>
        </w:rPr>
        <w:t>参考文献</w:t>
      </w:r>
      <w:r w:rsidR="004E2AF3">
        <w:rPr>
          <w:rFonts w:hint="eastAsia"/>
          <w:b w:val="0"/>
          <w:color w:val="auto"/>
          <w:sz w:val="22"/>
          <w:szCs w:val="22"/>
          <w:lang w:val="zh-CN"/>
        </w:rPr>
        <w:tab/>
      </w:r>
      <w:r w:rsidR="00702387">
        <w:rPr>
          <w:b w:val="0"/>
          <w:color w:val="auto"/>
          <w:sz w:val="22"/>
          <w:szCs w:val="22"/>
          <w:lang w:val="zh-CN"/>
        </w:rPr>
        <w:t>4</w:t>
      </w:r>
      <w:r w:rsidR="00E9671C">
        <w:rPr>
          <w:rFonts w:hint="eastAsia"/>
          <w:b w:val="0"/>
          <w:color w:val="auto"/>
          <w:sz w:val="22"/>
          <w:szCs w:val="22"/>
          <w:lang w:val="zh-CN"/>
        </w:rPr>
        <w:t>1</w:t>
      </w:r>
    </w:p>
    <w:p w:rsidR="00797764" w:rsidRDefault="00797764">
      <w:pPr>
        <w:pStyle w:val="TOC"/>
        <w:tabs>
          <w:tab w:val="right" w:leader="dot" w:pos="8306"/>
        </w:tabs>
        <w:spacing w:before="120" w:line="240" w:lineRule="auto"/>
        <w:jc w:val="both"/>
        <w:rPr>
          <w:b w:val="0"/>
          <w:color w:val="auto"/>
          <w:sz w:val="22"/>
          <w:szCs w:val="22"/>
          <w:lang w:val="zh-CN"/>
        </w:rPr>
      </w:pPr>
      <w:r>
        <w:rPr>
          <w:rFonts w:ascii="宋体" w:hAnsi="宋体" w:hint="eastAsia"/>
          <w:b w:val="0"/>
          <w:color w:val="auto"/>
        </w:rPr>
        <w:t>致谢</w:t>
      </w:r>
      <w:r w:rsidR="00702387">
        <w:rPr>
          <w:rFonts w:hint="eastAsia"/>
          <w:b w:val="0"/>
          <w:color w:val="auto"/>
          <w:sz w:val="22"/>
          <w:szCs w:val="22"/>
          <w:lang w:val="zh-CN"/>
        </w:rPr>
        <w:tab/>
        <w:t>4</w:t>
      </w:r>
      <w:r w:rsidR="00E9671C">
        <w:rPr>
          <w:rFonts w:hint="eastAsia"/>
          <w:b w:val="0"/>
          <w:color w:val="auto"/>
          <w:sz w:val="22"/>
          <w:szCs w:val="22"/>
          <w:lang w:val="zh-CN"/>
        </w:rPr>
        <w:t>3</w:t>
      </w:r>
    </w:p>
    <w:p w:rsidR="00797764" w:rsidRDefault="00797764">
      <w:pPr>
        <w:rPr>
          <w:lang w:val="zh-CN"/>
        </w:rPr>
      </w:pPr>
    </w:p>
    <w:p w:rsidR="00797764" w:rsidRDefault="00797764"/>
    <w:p w:rsidR="00797764" w:rsidRDefault="00797764"/>
    <w:p w:rsidR="00797764" w:rsidRDefault="00797764"/>
    <w:p w:rsidR="00797764" w:rsidRDefault="00797764"/>
    <w:p w:rsidR="00797764" w:rsidRDefault="00797764">
      <w:pPr>
        <w:sectPr w:rsidR="00797764">
          <w:headerReference w:type="default" r:id="rId11"/>
          <w:pgSz w:w="11906" w:h="16838"/>
          <w:pgMar w:top="2155" w:right="1814" w:bottom="2155" w:left="1814" w:header="1701" w:footer="1701" w:gutter="0"/>
          <w:cols w:space="720"/>
          <w:docGrid w:type="lines" w:linePitch="312"/>
        </w:sectPr>
      </w:pPr>
    </w:p>
    <w:p w:rsidR="00797764" w:rsidRDefault="00797764">
      <w:pPr>
        <w:pStyle w:val="1"/>
        <w:spacing w:before="480" w:after="360" w:line="240" w:lineRule="auto"/>
        <w:jc w:val="center"/>
        <w:rPr>
          <w:rFonts w:ascii="黑体" w:eastAsia="黑体" w:hAnsi="黑体"/>
          <w:b w:val="0"/>
          <w:sz w:val="32"/>
          <w:szCs w:val="32"/>
        </w:rPr>
      </w:pPr>
      <w:r>
        <w:rPr>
          <w:rFonts w:ascii="黑体" w:eastAsia="黑体" w:hAnsi="黑体" w:hint="eastAsia"/>
          <w:sz w:val="32"/>
          <w:szCs w:val="32"/>
        </w:rPr>
        <w:lastRenderedPageBreak/>
        <w:t xml:space="preserve">第一章  </w:t>
      </w:r>
      <w:r w:rsidR="00204F2B">
        <w:rPr>
          <w:rFonts w:ascii="黑体" w:eastAsia="黑体" w:hAnsi="黑体" w:hint="eastAsia"/>
          <w:sz w:val="32"/>
          <w:szCs w:val="32"/>
        </w:rPr>
        <w:t>引</w:t>
      </w:r>
      <w:r>
        <w:rPr>
          <w:rFonts w:ascii="黑体" w:eastAsia="黑体" w:hAnsi="黑体" w:hint="eastAsia"/>
          <w:sz w:val="32"/>
          <w:szCs w:val="32"/>
        </w:rPr>
        <w:t>言</w:t>
      </w:r>
    </w:p>
    <w:p w:rsidR="00797764" w:rsidRDefault="00797764">
      <w:pPr>
        <w:pStyle w:val="2"/>
        <w:spacing w:before="480" w:after="360" w:line="240" w:lineRule="auto"/>
        <w:jc w:val="center"/>
        <w:rPr>
          <w:rFonts w:ascii="黑体" w:eastAsia="黑体" w:hAnsi="黑体"/>
          <w:b w:val="0"/>
        </w:rPr>
      </w:pPr>
      <w:r>
        <w:rPr>
          <w:rFonts w:ascii="黑体" w:eastAsia="黑体" w:hAnsi="黑体" w:hint="eastAsia"/>
          <w:sz w:val="28"/>
          <w:szCs w:val="28"/>
        </w:rPr>
        <w:t>第一节  研究背景</w:t>
      </w:r>
      <w:r w:rsidR="009D75E4">
        <w:rPr>
          <w:rFonts w:ascii="黑体" w:eastAsia="黑体" w:hAnsi="黑体" w:hint="eastAsia"/>
          <w:sz w:val="28"/>
          <w:szCs w:val="28"/>
        </w:rPr>
        <w:t>及意义</w:t>
      </w:r>
    </w:p>
    <w:p w:rsidR="00797764" w:rsidRDefault="00797764">
      <w:pPr>
        <w:pStyle w:val="3"/>
        <w:spacing w:before="240" w:after="120" w:line="240" w:lineRule="auto"/>
        <w:rPr>
          <w:rFonts w:ascii="黑体" w:eastAsia="黑体" w:hAnsi="黑体"/>
          <w:b w:val="0"/>
          <w:sz w:val="26"/>
          <w:szCs w:val="26"/>
        </w:rPr>
      </w:pPr>
      <w:r>
        <w:rPr>
          <w:rFonts w:ascii="黑体" w:eastAsia="黑体" w:hAnsi="黑体" w:hint="eastAsia"/>
          <w:b w:val="0"/>
          <w:sz w:val="26"/>
          <w:szCs w:val="26"/>
        </w:rPr>
        <w:t>一、研究背景</w:t>
      </w:r>
    </w:p>
    <w:p w:rsidR="009D75E4" w:rsidRPr="009D75E4" w:rsidRDefault="009D75E4" w:rsidP="009D75E4">
      <w:pPr>
        <w:spacing w:line="400" w:lineRule="exact"/>
        <w:ind w:firstLine="435"/>
        <w:rPr>
          <w:sz w:val="24"/>
        </w:rPr>
      </w:pPr>
      <w:r w:rsidRPr="009D75E4">
        <w:rPr>
          <w:rFonts w:hint="eastAsia"/>
          <w:sz w:val="24"/>
        </w:rPr>
        <w:t>科技的发展不仅仅让人们的生活愈来愈便捷，也让我们接触信息的渠道不断增多。二十世纪末，互联网媒体由于其传播速度快、容量大、自由度高和形式活泼新鲜等优点得到迅速发展与大规模普及。互联网作为中国经济社会发展的一个基础设施，是经济创新的重要要素。互联网发展到今天，已经深入到各个领域，人们的工作与生活方式也不可避免地受到冲击，过去的报纸等信息传播渠道逐渐被互联网所代替。而互联网新闻中涵盖了大量的信息，尤其是财经部分的新闻报道，不仅包含上市公司的财务数据，同时包含了很多关于上市公司相关的文本信息。已有文献显示，互联网财经新闻会对股票市场的价格波动产生一定的影响。</w:t>
      </w:r>
    </w:p>
    <w:p w:rsidR="009D75E4" w:rsidRPr="009D75E4" w:rsidRDefault="009D75E4" w:rsidP="009D75E4">
      <w:pPr>
        <w:spacing w:line="400" w:lineRule="exact"/>
        <w:ind w:firstLine="435"/>
        <w:rPr>
          <w:sz w:val="24"/>
        </w:rPr>
      </w:pPr>
      <w:r w:rsidRPr="009D75E4">
        <w:rPr>
          <w:rFonts w:hint="eastAsia"/>
          <w:sz w:val="24"/>
        </w:rPr>
        <w:t>随着中国证券市场</w:t>
      </w:r>
      <w:r w:rsidR="006035F8">
        <w:rPr>
          <w:rFonts w:hint="eastAsia"/>
          <w:sz w:val="24"/>
        </w:rPr>
        <w:t>20</w:t>
      </w:r>
      <w:r w:rsidRPr="009D75E4">
        <w:rPr>
          <w:rFonts w:hint="eastAsia"/>
          <w:sz w:val="24"/>
        </w:rPr>
        <w:t>多年的不断发展，活跃于中国股市中的投资者数量剧增。对于广大股民而言，互联网财经新闻中所包含的很多有价值的数据与文本信息都与他们的利益息息相关。股民所关注的文本信息或者是关于公司的某一重大举措，或者是某个专家关于公司的评论，</w:t>
      </w:r>
      <w:proofErr w:type="gramStart"/>
      <w:r w:rsidRPr="009D75E4">
        <w:rPr>
          <w:rFonts w:hint="eastAsia"/>
          <w:sz w:val="24"/>
        </w:rPr>
        <w:t>亦或</w:t>
      </w:r>
      <w:proofErr w:type="gramEnd"/>
      <w:r w:rsidRPr="009D75E4">
        <w:rPr>
          <w:rFonts w:hint="eastAsia"/>
          <w:sz w:val="24"/>
        </w:rPr>
        <w:t>者是公司的某个丑闻。这些内容或多或少都会有一定的情感倾向，影响股民对于公司股票未来走势的预期，进一步影响股票价格走势。</w:t>
      </w:r>
    </w:p>
    <w:p w:rsidR="00797764" w:rsidRPr="00DD0D6E" w:rsidRDefault="009D75E4" w:rsidP="009D75E4">
      <w:pPr>
        <w:spacing w:line="400" w:lineRule="exact"/>
        <w:ind w:firstLine="435"/>
        <w:rPr>
          <w:sz w:val="24"/>
        </w:rPr>
      </w:pPr>
      <w:r w:rsidRPr="009D75E4">
        <w:rPr>
          <w:rFonts w:hint="eastAsia"/>
          <w:sz w:val="24"/>
        </w:rPr>
        <w:t>数据挖掘发展到如今已经比较完善，越来越多的企业、政府部门甚至社会机构逐渐明白数据的价值与使用方法，也乐意花费大量资金在数据挖掘的研究中。而现实生活中，除了数据以外还有大量的文本信息并没有被很好的挖掘与利用。数据挖掘技术中外通用，但是文本挖掘相关技术</w:t>
      </w:r>
      <w:proofErr w:type="gramStart"/>
      <w:r w:rsidRPr="009D75E4">
        <w:rPr>
          <w:rFonts w:hint="eastAsia"/>
          <w:sz w:val="24"/>
        </w:rPr>
        <w:t>则外国</w:t>
      </w:r>
      <w:proofErr w:type="gramEnd"/>
      <w:r w:rsidRPr="009D75E4">
        <w:rPr>
          <w:rFonts w:hint="eastAsia"/>
          <w:sz w:val="24"/>
        </w:rPr>
        <w:t>明显先进于中文。</w:t>
      </w:r>
    </w:p>
    <w:p w:rsidR="00797764" w:rsidRDefault="00797764">
      <w:pPr>
        <w:pStyle w:val="3"/>
        <w:spacing w:before="240" w:after="120" w:line="240" w:lineRule="auto"/>
        <w:rPr>
          <w:rFonts w:ascii="黑体" w:eastAsia="黑体" w:hAnsi="黑体"/>
          <w:b w:val="0"/>
          <w:sz w:val="26"/>
          <w:szCs w:val="26"/>
        </w:rPr>
      </w:pPr>
      <w:r>
        <w:rPr>
          <w:rFonts w:ascii="黑体" w:eastAsia="黑体" w:hAnsi="黑体" w:hint="eastAsia"/>
          <w:b w:val="0"/>
          <w:sz w:val="26"/>
          <w:szCs w:val="26"/>
        </w:rPr>
        <w:t>二、研究意义</w:t>
      </w:r>
    </w:p>
    <w:p w:rsidR="009D75E4" w:rsidRPr="009D75E4" w:rsidRDefault="009D75E4" w:rsidP="009D75E4">
      <w:pPr>
        <w:spacing w:line="400" w:lineRule="exact"/>
        <w:ind w:firstLine="435"/>
        <w:rPr>
          <w:sz w:val="24"/>
        </w:rPr>
      </w:pPr>
      <w:r w:rsidRPr="009D75E4">
        <w:rPr>
          <w:rFonts w:hint="eastAsia"/>
          <w:sz w:val="24"/>
        </w:rPr>
        <w:t>作为信息时代公众获取财经信息的主要渠道，探究互联网财经新闻与股市波</w:t>
      </w:r>
      <w:r w:rsidRPr="009D75E4">
        <w:rPr>
          <w:rFonts w:hint="eastAsia"/>
          <w:sz w:val="24"/>
        </w:rPr>
        <w:lastRenderedPageBreak/>
        <w:t>动的具体关系是非常有意义的。本文欲利用互联网财经新闻，不论是正面的还是负面的，对股票价格的走势进行一定的预测。若能将这些信息用于资本市场投资操作等行为上都是很有价值的，也希望能得到有意义的结论以此为投资者与管理者提供一些决策建议。</w:t>
      </w:r>
    </w:p>
    <w:p w:rsidR="00797764" w:rsidRDefault="009D75E4" w:rsidP="009D75E4">
      <w:pPr>
        <w:spacing w:line="400" w:lineRule="exact"/>
        <w:ind w:firstLine="435"/>
        <w:rPr>
          <w:sz w:val="24"/>
        </w:rPr>
      </w:pPr>
      <w:r w:rsidRPr="009D75E4">
        <w:rPr>
          <w:rFonts w:hint="eastAsia"/>
          <w:sz w:val="24"/>
        </w:rPr>
        <w:t>文本挖掘是新时期人们对数据的更加深入的需求，研究的原材料是各种文本格式的文字、图片等，通过这些来分析相似、关键性和内部蕴涵的逻辑结构等等。随着互联网的发展，越来越多的文本信息出现在网络中</w:t>
      </w:r>
      <w:r w:rsidRPr="009D75E4">
        <w:rPr>
          <w:rFonts w:hint="eastAsia"/>
          <w:sz w:val="24"/>
        </w:rPr>
        <w:t>,</w:t>
      </w:r>
      <w:r w:rsidRPr="009D75E4">
        <w:rPr>
          <w:rFonts w:hint="eastAsia"/>
          <w:sz w:val="24"/>
        </w:rPr>
        <w:t>这些信息不仅对商业，对经济，而且对政治和文化有很深远的影响。但是这一部分的中文文本信息相对数据来说比较难以研究，但其价值相比数据可以说是不相上下的，因此具有很大的研究意义。</w:t>
      </w:r>
    </w:p>
    <w:p w:rsidR="00797764" w:rsidRDefault="00797764">
      <w:pPr>
        <w:pStyle w:val="2"/>
        <w:spacing w:before="480" w:after="120" w:line="240" w:lineRule="auto"/>
        <w:jc w:val="center"/>
        <w:rPr>
          <w:rFonts w:ascii="黑体" w:eastAsia="黑体" w:hAnsi="黑体"/>
          <w:sz w:val="28"/>
          <w:szCs w:val="28"/>
        </w:rPr>
      </w:pPr>
      <w:r>
        <w:rPr>
          <w:rFonts w:ascii="黑体" w:eastAsia="黑体" w:hAnsi="黑体" w:hint="eastAsia"/>
          <w:sz w:val="28"/>
          <w:szCs w:val="28"/>
        </w:rPr>
        <w:t>第二节  文献综述</w:t>
      </w:r>
    </w:p>
    <w:p w:rsidR="00E2714D" w:rsidRPr="00E2714D" w:rsidRDefault="00E2714D" w:rsidP="00E2714D">
      <w:pPr>
        <w:spacing w:line="400" w:lineRule="exact"/>
        <w:ind w:firstLineChars="177" w:firstLine="425"/>
        <w:rPr>
          <w:rFonts w:ascii="宋体" w:hAnsi="宋体"/>
          <w:sz w:val="24"/>
        </w:rPr>
      </w:pPr>
      <w:r w:rsidRPr="00E2714D">
        <w:rPr>
          <w:rFonts w:ascii="宋体" w:hAnsi="宋体" w:hint="eastAsia"/>
          <w:sz w:val="24"/>
        </w:rPr>
        <w:t>目前为止，有大量的相关研究表明新闻对于股价波动是有影响的。因为新闻中通常涵盖大量与上市公司相关的信息，无论对于投资者还是分析者，分析这些信息对股票价格波动的影响都是很有意义的。</w:t>
      </w:r>
    </w:p>
    <w:p w:rsidR="00797764" w:rsidRDefault="00797764">
      <w:pPr>
        <w:pStyle w:val="3"/>
        <w:spacing w:before="240" w:after="120" w:line="240" w:lineRule="auto"/>
        <w:rPr>
          <w:rFonts w:ascii="黑体" w:eastAsia="黑体" w:hAnsi="黑体"/>
          <w:b w:val="0"/>
          <w:sz w:val="26"/>
          <w:szCs w:val="26"/>
        </w:rPr>
      </w:pPr>
      <w:r>
        <w:rPr>
          <w:rFonts w:ascii="黑体" w:eastAsia="黑体" w:hAnsi="黑体" w:hint="eastAsia"/>
          <w:b w:val="0"/>
          <w:sz w:val="26"/>
          <w:szCs w:val="26"/>
        </w:rPr>
        <w:t>一、</w:t>
      </w:r>
      <w:r w:rsidR="009650F9">
        <w:rPr>
          <w:rFonts w:ascii="黑体" w:eastAsia="黑体" w:hAnsi="黑体" w:hint="eastAsia"/>
          <w:b w:val="0"/>
          <w:sz w:val="26"/>
          <w:szCs w:val="26"/>
        </w:rPr>
        <w:t>国外研究综述</w:t>
      </w:r>
    </w:p>
    <w:p w:rsidR="00D81BCD" w:rsidRPr="00D81BCD" w:rsidRDefault="00D81BCD" w:rsidP="00D81BCD">
      <w:pPr>
        <w:spacing w:line="400" w:lineRule="exact"/>
        <w:ind w:firstLineChars="177" w:firstLine="425"/>
        <w:rPr>
          <w:rFonts w:ascii="宋体" w:hAnsi="宋体"/>
          <w:sz w:val="24"/>
        </w:rPr>
      </w:pPr>
      <w:r w:rsidRPr="00D81BCD">
        <w:rPr>
          <w:rFonts w:ascii="宋体" w:hAnsi="宋体" w:hint="eastAsia"/>
          <w:sz w:val="24"/>
        </w:rPr>
        <w:t>对于网络财经新闻与股票价格波动的研究国外很早就已经开始了，从二十世纪七十年代开始，有关新闻对于资产交易价格波动影响的研究文献就不断大量涌现。</w:t>
      </w:r>
    </w:p>
    <w:p w:rsidR="00D81BCD" w:rsidRPr="00E71B80" w:rsidRDefault="00D81BCD" w:rsidP="00D81BCD">
      <w:pPr>
        <w:spacing w:line="400" w:lineRule="exact"/>
        <w:ind w:firstLineChars="177" w:firstLine="425"/>
        <w:rPr>
          <w:rFonts w:ascii="宋体" w:hAnsi="宋体"/>
          <w:sz w:val="24"/>
        </w:rPr>
      </w:pPr>
      <w:proofErr w:type="spellStart"/>
      <w:r w:rsidRPr="00E71B80">
        <w:rPr>
          <w:sz w:val="24"/>
        </w:rPr>
        <w:t>Niederhoffer</w:t>
      </w:r>
      <w:proofErr w:type="spellEnd"/>
      <w:r w:rsidR="00E2714D" w:rsidRPr="00E2714D">
        <w:rPr>
          <w:rFonts w:ascii="Arial" w:hAnsi="Arial"/>
          <w:szCs w:val="22"/>
        </w:rPr>
        <w:t xml:space="preserve"> </w:t>
      </w:r>
      <m:oMath>
        <m:sSup>
          <m:sSupPr>
            <m:ctrlPr>
              <w:rPr>
                <w:rFonts w:ascii="Cambria Math" w:hAnsi="Cambria Math"/>
                <w:sz w:val="24"/>
              </w:rPr>
            </m:ctrlPr>
          </m:sSupPr>
          <m:e>
            <m:r>
              <m:rPr>
                <m:sty m:val="p"/>
              </m:rPr>
              <w:rPr>
                <w:rFonts w:ascii="Cambria Math" w:hAnsi="Cambria Math"/>
                <w:sz w:val="24"/>
              </w:rPr>
              <m:t>(1971)</m:t>
            </m:r>
          </m:e>
          <m:sup>
            <m:r>
              <m:rPr>
                <m:sty m:val="p"/>
              </m:rPr>
              <w:rPr>
                <w:rFonts w:ascii="Cambria Math" w:hAnsi="Cambria Math"/>
                <w:sz w:val="24"/>
              </w:rPr>
              <m:t>[22]</m:t>
            </m:r>
          </m:sup>
        </m:sSup>
      </m:oMath>
      <w:r w:rsidRPr="00D81BCD">
        <w:rPr>
          <w:rFonts w:ascii="宋体" w:hAnsi="宋体" w:hint="eastAsia"/>
          <w:sz w:val="24"/>
        </w:rPr>
        <w:t>搜集了</w:t>
      </w:r>
      <w:r w:rsidR="006035F8">
        <w:rPr>
          <w:rFonts w:hint="eastAsia"/>
          <w:sz w:val="24"/>
        </w:rPr>
        <w:t>1950</w:t>
      </w:r>
      <w:r w:rsidRPr="00D81BCD">
        <w:rPr>
          <w:rFonts w:ascii="宋体" w:hAnsi="宋体" w:hint="eastAsia"/>
          <w:sz w:val="24"/>
        </w:rPr>
        <w:t>年至</w:t>
      </w:r>
      <w:r w:rsidR="006035F8">
        <w:rPr>
          <w:rFonts w:hint="eastAsia"/>
          <w:sz w:val="24"/>
        </w:rPr>
        <w:t>1966</w:t>
      </w:r>
      <w:r w:rsidRPr="00D81BCD">
        <w:rPr>
          <w:rFonts w:ascii="宋体" w:hAnsi="宋体" w:hint="eastAsia"/>
          <w:sz w:val="24"/>
        </w:rPr>
        <w:t>年发表于《纽约时报》上的</w:t>
      </w:r>
      <w:r w:rsidR="009E6174">
        <w:rPr>
          <w:rFonts w:hint="eastAsia"/>
          <w:sz w:val="24"/>
        </w:rPr>
        <w:t>432</w:t>
      </w:r>
      <w:r w:rsidRPr="00D81BCD">
        <w:rPr>
          <w:rFonts w:ascii="宋体" w:hAnsi="宋体" w:hint="eastAsia"/>
          <w:sz w:val="24"/>
        </w:rPr>
        <w:t>篇重大新闻，并利用统计的方法研究分析新闻发布后股票市场指数的涨跌幅情况。作者发现股票市场在新闻发布的当天反应最为强烈，并且第一天市场指数的变化往往会影响第二天指数的变化趋势。之后他进一步根据新闻的标题内容人工将其分为</w:t>
      </w:r>
      <w:r w:rsidR="009E6174">
        <w:rPr>
          <w:rFonts w:hint="eastAsia"/>
          <w:sz w:val="24"/>
        </w:rPr>
        <w:t>20</w:t>
      </w:r>
      <w:r w:rsidRPr="00D81BCD">
        <w:rPr>
          <w:rFonts w:ascii="宋体" w:hAnsi="宋体" w:hint="eastAsia"/>
          <w:sz w:val="24"/>
        </w:rPr>
        <w:t>类，以此研究不同类别的新闻对市场波动的影响情况。</w:t>
      </w:r>
    </w:p>
    <w:p w:rsidR="00D81BCD" w:rsidRPr="00D81BCD" w:rsidRDefault="00D81BCD" w:rsidP="00D81BCD">
      <w:pPr>
        <w:spacing w:line="400" w:lineRule="exact"/>
        <w:ind w:firstLineChars="177" w:firstLine="425"/>
        <w:rPr>
          <w:rFonts w:ascii="宋体" w:hAnsi="宋体"/>
          <w:sz w:val="24"/>
        </w:rPr>
      </w:pPr>
      <w:proofErr w:type="spellStart"/>
      <w:r w:rsidRPr="00E71B80">
        <w:rPr>
          <w:rFonts w:hint="eastAsia"/>
          <w:sz w:val="24"/>
        </w:rPr>
        <w:t>Wiithrich</w:t>
      </w:r>
      <w:proofErr w:type="spellEnd"/>
      <m:oMath>
        <m:sSup>
          <m:sSupPr>
            <m:ctrlPr>
              <w:rPr>
                <w:rFonts w:ascii="Cambria Math" w:hAnsi="Cambria Math"/>
                <w:sz w:val="24"/>
              </w:rPr>
            </m:ctrlPr>
          </m:sSupPr>
          <m:e>
            <m:r>
              <m:rPr>
                <m:sty m:val="p"/>
              </m:rPr>
              <w:rPr>
                <w:rFonts w:ascii="Cambria Math" w:hAnsi="Cambria Math"/>
                <w:sz w:val="24"/>
              </w:rPr>
              <m:t>(1998)</m:t>
            </m:r>
          </m:e>
          <m:sup>
            <m:r>
              <w:rPr>
                <w:rFonts w:ascii="Cambria Math" w:hAnsi="Cambria Math"/>
                <w:sz w:val="24"/>
              </w:rPr>
              <m:t>[29]</m:t>
            </m:r>
          </m:sup>
        </m:sSup>
      </m:oMath>
      <w:r w:rsidRPr="00D81BCD">
        <w:rPr>
          <w:rFonts w:ascii="宋体" w:hAnsi="宋体" w:hint="eastAsia"/>
          <w:sz w:val="24"/>
        </w:rPr>
        <w:t>开发了一个可以对每天的股票市场指数上涨、下跌还是稳定进行预测的股票指数预测系统，该系统还可预测当天收盘时的股票指数。作者的研究步骤主要是，首先分析总结新闻中的关键字以及每个关键字出现后股票市场指数的走势；然后依据每个关键字在不同走势下出现的次数来计算权重，</w:t>
      </w:r>
      <w:r w:rsidRPr="00D81BCD">
        <w:rPr>
          <w:rFonts w:ascii="宋体" w:hAnsi="宋体" w:hint="eastAsia"/>
          <w:sz w:val="24"/>
        </w:rPr>
        <w:lastRenderedPageBreak/>
        <w:t>根据统计结果来分析关键字出现次数与股票市场指数走势之间的规则函数，并且利用这些规则来预测其他新闻报道后的股票指数走势。</w:t>
      </w:r>
    </w:p>
    <w:p w:rsidR="00D81BCD" w:rsidRPr="00D81BCD" w:rsidRDefault="00D81BCD" w:rsidP="00D81BCD">
      <w:pPr>
        <w:spacing w:line="400" w:lineRule="exact"/>
        <w:ind w:firstLineChars="177" w:firstLine="425"/>
        <w:rPr>
          <w:rFonts w:ascii="宋体" w:hAnsi="宋体"/>
          <w:sz w:val="24"/>
        </w:rPr>
      </w:pPr>
      <w:proofErr w:type="spellStart"/>
      <w:r w:rsidRPr="00E71B80">
        <w:rPr>
          <w:rFonts w:hint="eastAsia"/>
          <w:sz w:val="24"/>
        </w:rPr>
        <w:t>Tetlock</w:t>
      </w:r>
      <w:proofErr w:type="spellEnd"/>
      <m:oMath>
        <m:sSup>
          <m:sSupPr>
            <m:ctrlPr>
              <w:rPr>
                <w:rFonts w:ascii="Cambria Math" w:hAnsi="Cambria Math"/>
                <w:sz w:val="24"/>
              </w:rPr>
            </m:ctrlPr>
          </m:sSupPr>
          <m:e>
            <m:r>
              <m:rPr>
                <m:sty m:val="p"/>
              </m:rPr>
              <w:rPr>
                <w:rFonts w:ascii="Cambria Math" w:hAnsi="Cambria Math"/>
                <w:sz w:val="24"/>
              </w:rPr>
              <m:t>(2008)</m:t>
            </m:r>
          </m:e>
          <m:sup>
            <m:r>
              <m:rPr>
                <m:sty m:val="p"/>
              </m:rPr>
              <w:rPr>
                <w:rFonts w:ascii="Cambria Math" w:hAnsi="Cambria Math"/>
                <w:sz w:val="24"/>
              </w:rPr>
              <m:t>[28]</m:t>
            </m:r>
          </m:sup>
        </m:sSup>
      </m:oMath>
      <w:r w:rsidRPr="00D81BCD">
        <w:rPr>
          <w:rFonts w:ascii="宋体" w:hAnsi="宋体" w:hint="eastAsia"/>
          <w:sz w:val="24"/>
        </w:rPr>
        <w:t>试图研究除了直观的会计变量和分析者的分析结果之外的财经新闻对于企业股票价格变动的影响。作者在研究中使用的方法正是本文尝试采用的情感分析，不同的在于英文在这方面的研究相较中文更加简单与先进，其中包括分词的简单以及词库的完整性。作者在文章中利用了</w:t>
      </w:r>
      <m:oMath>
        <m:r>
          <m:rPr>
            <m:sty m:val="p"/>
          </m:rPr>
          <w:rPr>
            <w:rFonts w:ascii="Cambria Math" w:hAnsi="Cambria Math"/>
            <w:sz w:val="24"/>
          </w:rPr>
          <m:t>Harvad-IV-4</m:t>
        </m:r>
      </m:oMath>
      <w:r w:rsidRPr="00D81BCD">
        <w:rPr>
          <w:rFonts w:ascii="宋体" w:hAnsi="宋体" w:hint="eastAsia"/>
          <w:sz w:val="24"/>
        </w:rPr>
        <w:t>词库，根据研究新闻中积极和消极词汇的词频，将新闻分为正面与负面新闻，以此来研究新闻是否可以预测单个企业会计收益和股票价格。其研究的第一个发现是对于分析者的预测和历史会计数据来说负面新闻相通常更可能预示着企业的低收益，第二个发现是负面新闻的产生会对企业的股票价格有一个延迟期为一天的小的影响。</w:t>
      </w:r>
    </w:p>
    <w:p w:rsidR="003A54CF" w:rsidRPr="003A54CF" w:rsidRDefault="00D81BCD" w:rsidP="00D81BCD">
      <w:pPr>
        <w:spacing w:line="400" w:lineRule="exact"/>
        <w:ind w:firstLineChars="177" w:firstLine="425"/>
        <w:rPr>
          <w:rFonts w:ascii="宋体" w:hAnsi="宋体"/>
          <w:sz w:val="24"/>
        </w:rPr>
      </w:pPr>
      <w:proofErr w:type="spellStart"/>
      <w:r w:rsidRPr="00E71B80">
        <w:rPr>
          <w:rFonts w:hint="eastAsia"/>
          <w:sz w:val="24"/>
        </w:rPr>
        <w:t>Maragoudakis</w:t>
      </w:r>
      <w:proofErr w:type="spellEnd"/>
      <m:oMath>
        <m:sSup>
          <m:sSupPr>
            <m:ctrlPr>
              <w:rPr>
                <w:rFonts w:ascii="Cambria Math" w:hAnsi="Cambria Math"/>
                <w:sz w:val="24"/>
              </w:rPr>
            </m:ctrlPr>
          </m:sSupPr>
          <m:e>
            <m:r>
              <m:rPr>
                <m:sty m:val="p"/>
              </m:rPr>
              <w:rPr>
                <w:rFonts w:ascii="Cambria Math" w:hAnsi="Cambria Math"/>
                <w:sz w:val="24"/>
              </w:rPr>
              <m:t>(2015)</m:t>
            </m:r>
          </m:e>
          <m:sup>
            <m:r>
              <m:rPr>
                <m:sty m:val="p"/>
              </m:rPr>
              <w:rPr>
                <w:rFonts w:ascii="Cambria Math" w:hAnsi="Cambria Math"/>
                <w:sz w:val="24"/>
              </w:rPr>
              <m:t>[21]</m:t>
            </m:r>
          </m:sup>
        </m:sSup>
      </m:oMath>
      <w:r w:rsidRPr="00D81BCD">
        <w:rPr>
          <w:rFonts w:ascii="宋体" w:hAnsi="宋体" w:hint="eastAsia"/>
          <w:sz w:val="24"/>
        </w:rPr>
        <w:t>利用</w:t>
      </w:r>
      <w:r w:rsidRPr="00E71B80">
        <w:rPr>
          <w:rFonts w:hint="eastAsia"/>
          <w:sz w:val="24"/>
        </w:rPr>
        <w:t>MCMC</w:t>
      </w:r>
      <w:r w:rsidRPr="00D81BCD">
        <w:rPr>
          <w:rFonts w:ascii="宋体" w:hAnsi="宋体" w:hint="eastAsia"/>
          <w:sz w:val="24"/>
        </w:rPr>
        <w:t>贝叶斯推断方法研究了金融新闻与社会媒体舆论对股票市场的影响。由于人工获得一个公司大量新闻太过繁琐，本文只用虚拟交易结果验证了该方法。因此并不代表现实生活中的金融新闻会对股票市场产生影响。</w:t>
      </w:r>
    </w:p>
    <w:p w:rsidR="00797764" w:rsidRDefault="00797764">
      <w:pPr>
        <w:pStyle w:val="3"/>
        <w:spacing w:before="240" w:after="120" w:line="240" w:lineRule="auto"/>
        <w:rPr>
          <w:rFonts w:ascii="黑体" w:eastAsia="黑体" w:hAnsi="黑体"/>
          <w:b w:val="0"/>
          <w:sz w:val="26"/>
          <w:szCs w:val="26"/>
        </w:rPr>
      </w:pPr>
      <w:r>
        <w:rPr>
          <w:rFonts w:ascii="黑体" w:eastAsia="黑体" w:hAnsi="黑体" w:hint="eastAsia"/>
          <w:b w:val="0"/>
          <w:sz w:val="26"/>
          <w:szCs w:val="26"/>
        </w:rPr>
        <w:t>二、</w:t>
      </w:r>
      <w:r w:rsidR="009650F9">
        <w:rPr>
          <w:rFonts w:ascii="黑体" w:eastAsia="黑体" w:hAnsi="黑体" w:hint="eastAsia"/>
          <w:b w:val="0"/>
          <w:sz w:val="26"/>
          <w:szCs w:val="26"/>
        </w:rPr>
        <w:t>国内研究综述</w:t>
      </w:r>
    </w:p>
    <w:p w:rsidR="004A047E" w:rsidRPr="004A047E" w:rsidRDefault="004A047E" w:rsidP="004A047E">
      <w:pPr>
        <w:spacing w:line="400" w:lineRule="exact"/>
        <w:ind w:firstLine="480"/>
        <w:rPr>
          <w:rFonts w:ascii="宋体" w:hAnsi="宋体"/>
          <w:sz w:val="24"/>
        </w:rPr>
      </w:pPr>
      <w:r w:rsidRPr="004A047E">
        <w:rPr>
          <w:rFonts w:ascii="宋体" w:hAnsi="宋体" w:hint="eastAsia"/>
          <w:sz w:val="24"/>
        </w:rPr>
        <w:t>相对于国外学者在互联网新闻与股票价格关系上的研究，国内学者相对比较滞后也比较少。但是随着我国网络的飞速普及，股票市场的发展以及中文文本挖掘上不断深入的研究，这些因素促使国内越来越多的学者针对我国网络财经新闻对于企业股票市场影响的研究。</w:t>
      </w:r>
    </w:p>
    <w:p w:rsidR="004A047E" w:rsidRPr="004A047E" w:rsidRDefault="004A047E" w:rsidP="004A047E">
      <w:pPr>
        <w:spacing w:line="400" w:lineRule="exact"/>
        <w:ind w:firstLine="480"/>
        <w:rPr>
          <w:rFonts w:ascii="宋体" w:hAnsi="宋体"/>
          <w:sz w:val="24"/>
        </w:rPr>
      </w:pPr>
      <w:r w:rsidRPr="004A047E">
        <w:rPr>
          <w:rFonts w:ascii="宋体" w:hAnsi="宋体" w:hint="eastAsia"/>
          <w:sz w:val="24"/>
        </w:rPr>
        <w:t>杨继东</w:t>
      </w:r>
      <m:oMath>
        <m:sSup>
          <m:sSupPr>
            <m:ctrlPr>
              <w:rPr>
                <w:rFonts w:ascii="Cambria Math" w:hAnsi="Cambria Math"/>
                <w:sz w:val="24"/>
              </w:rPr>
            </m:ctrlPr>
          </m:sSupPr>
          <m:e>
            <m:r>
              <m:rPr>
                <m:sty m:val="p"/>
              </m:rPr>
              <w:rPr>
                <w:rFonts w:ascii="Cambria Math" w:hAnsi="Cambria Math"/>
                <w:sz w:val="24"/>
              </w:rPr>
              <m:t>(2007)</m:t>
            </m:r>
          </m:e>
          <m:sup>
            <m:r>
              <m:rPr>
                <m:sty m:val="p"/>
              </m:rPr>
              <w:rPr>
                <w:rFonts w:ascii="Cambria Math" w:hAnsi="Cambria Math"/>
                <w:sz w:val="24"/>
              </w:rPr>
              <m:t>[10]</m:t>
            </m:r>
          </m:sup>
        </m:sSup>
      </m:oMath>
      <w:r w:rsidRPr="004A047E">
        <w:rPr>
          <w:rFonts w:ascii="宋体" w:hAnsi="宋体" w:hint="eastAsia"/>
          <w:sz w:val="24"/>
        </w:rPr>
        <w:t>在文章中对媒体影响资产价格的文献进行了梳理综述，在理论上分析讨论了媒体对投资者行为的影响，这一影响又是如何对资产价格产生影响的。其研究表明媒体可以影响投资者的情绪，而投资者的情绪通常会对其行为造成一定的影响，投资者的行为就包括参与度、投资选择和对收益的预期等这些会影响资产价格的因素。但是此研究仅限于理论层面，并没有通过实验或者实证研究证明其合理性。</w:t>
      </w:r>
    </w:p>
    <w:p w:rsidR="004A047E" w:rsidRPr="004A047E" w:rsidRDefault="004A047E" w:rsidP="004A047E">
      <w:pPr>
        <w:spacing w:line="400" w:lineRule="exact"/>
        <w:ind w:firstLine="480"/>
        <w:rPr>
          <w:rFonts w:ascii="宋体" w:hAnsi="宋体"/>
          <w:sz w:val="24"/>
        </w:rPr>
      </w:pPr>
      <w:r w:rsidRPr="004A047E">
        <w:rPr>
          <w:rFonts w:ascii="宋体" w:hAnsi="宋体" w:hint="eastAsia"/>
          <w:sz w:val="24"/>
        </w:rPr>
        <w:t>赵伟和梁循</w:t>
      </w:r>
      <m:oMath>
        <m:sSup>
          <m:sSupPr>
            <m:ctrlPr>
              <w:rPr>
                <w:rFonts w:ascii="Cambria Math" w:hAnsi="Cambria Math"/>
                <w:sz w:val="24"/>
              </w:rPr>
            </m:ctrlPr>
          </m:sSupPr>
          <m:e>
            <m:r>
              <m:rPr>
                <m:sty m:val="p"/>
              </m:rPr>
              <w:rPr>
                <w:rFonts w:ascii="Cambria Math" w:hAnsi="Cambria Math"/>
                <w:sz w:val="24"/>
              </w:rPr>
              <m:t>(2009)</m:t>
            </m:r>
          </m:e>
          <m:sup>
            <m:r>
              <m:rPr>
                <m:sty m:val="p"/>
              </m:rPr>
              <w:rPr>
                <w:rFonts w:ascii="Cambria Math" w:hAnsi="Cambria Math"/>
                <w:sz w:val="24"/>
              </w:rPr>
              <m:t>[16]</m:t>
            </m:r>
          </m:sup>
        </m:sSup>
      </m:oMath>
      <w:r w:rsidRPr="004A047E">
        <w:rPr>
          <w:rFonts w:ascii="宋体" w:hAnsi="宋体" w:hint="eastAsia"/>
          <w:sz w:val="24"/>
        </w:rPr>
        <w:t>在文章中以网络金融信息的条数来代表信息流的强度，以此来研究网络金融信息量与股票收益率波动的关系。文章表明股票收益率与网络金融信息量成正比，即网络金融量的增加会带动股票收益率的增加，这也</w:t>
      </w:r>
      <w:r w:rsidRPr="004A047E">
        <w:rPr>
          <w:rFonts w:ascii="宋体" w:hAnsi="宋体" w:hint="eastAsia"/>
          <w:sz w:val="24"/>
        </w:rPr>
        <w:lastRenderedPageBreak/>
        <w:t>就是说网络金融信息量会对股票收益率产生显著影响。</w:t>
      </w:r>
    </w:p>
    <w:p w:rsidR="004A047E" w:rsidRPr="004A047E" w:rsidRDefault="004A047E" w:rsidP="004A047E">
      <w:pPr>
        <w:spacing w:line="400" w:lineRule="exact"/>
        <w:ind w:firstLine="480"/>
        <w:rPr>
          <w:rFonts w:ascii="宋体" w:hAnsi="宋体"/>
          <w:sz w:val="24"/>
        </w:rPr>
      </w:pPr>
      <w:r w:rsidRPr="004A047E">
        <w:rPr>
          <w:rFonts w:ascii="宋体" w:hAnsi="宋体" w:hint="eastAsia"/>
          <w:sz w:val="24"/>
        </w:rPr>
        <w:t>饶育蕾和王攀</w:t>
      </w:r>
      <m:oMath>
        <m:sSup>
          <m:sSupPr>
            <m:ctrlPr>
              <w:rPr>
                <w:rFonts w:ascii="Cambria Math" w:hAnsi="Cambria Math"/>
                <w:sz w:val="24"/>
              </w:rPr>
            </m:ctrlPr>
          </m:sSupPr>
          <m:e>
            <m:r>
              <m:rPr>
                <m:sty m:val="p"/>
              </m:rPr>
              <w:rPr>
                <w:rFonts w:ascii="Cambria Math" w:hAnsi="Cambria Math"/>
                <w:sz w:val="24"/>
              </w:rPr>
              <m:t>(2010)</m:t>
            </m:r>
          </m:e>
          <m:sup>
            <m:r>
              <m:rPr>
                <m:sty m:val="p"/>
              </m:rPr>
              <w:rPr>
                <w:rFonts w:ascii="Cambria Math" w:hAnsi="Cambria Math"/>
                <w:sz w:val="24"/>
              </w:rPr>
              <m:t>[12]</m:t>
            </m:r>
          </m:sup>
        </m:sSup>
      </m:oMath>
      <w:r w:rsidRPr="004A047E">
        <w:rPr>
          <w:rFonts w:ascii="宋体" w:hAnsi="宋体" w:hint="eastAsia"/>
          <w:sz w:val="24"/>
        </w:rPr>
        <w:t>在网络上搜集了两百多只股票的相关新闻，然后以发行价格与累计异常收益率作为被解释变量，以股票的新闻数量代表媒体关注度作为解释变量以及多个相关控制变量分别进行回归分析。文章表明股票的新闻数量会对股票产生短期的正向影响、长期的负向影响以及股票的发行价格有积极影响。</w:t>
      </w:r>
    </w:p>
    <w:p w:rsidR="004A047E" w:rsidRPr="004A047E" w:rsidRDefault="004A047E" w:rsidP="004A047E">
      <w:pPr>
        <w:spacing w:line="400" w:lineRule="exact"/>
        <w:ind w:firstLine="480"/>
        <w:rPr>
          <w:rFonts w:ascii="宋体" w:hAnsi="宋体"/>
          <w:sz w:val="24"/>
        </w:rPr>
      </w:pPr>
      <w:r w:rsidRPr="004A047E">
        <w:rPr>
          <w:rFonts w:ascii="宋体" w:hAnsi="宋体" w:hint="eastAsia"/>
          <w:sz w:val="24"/>
        </w:rPr>
        <w:t>这三篇关于媒体新闻对于股票或是资产价格影响的文献只是从理论或是通过新闻数量研究了两者的关系，都完全没有考虑到了新闻本身所涵盖的文本信息。</w:t>
      </w:r>
    </w:p>
    <w:p w:rsidR="003A54CF" w:rsidRPr="0009206A" w:rsidRDefault="004A047E" w:rsidP="004A047E">
      <w:pPr>
        <w:spacing w:line="400" w:lineRule="exact"/>
        <w:ind w:firstLine="480"/>
        <w:rPr>
          <w:rFonts w:ascii="宋体" w:hAnsi="宋体"/>
          <w:sz w:val="24"/>
        </w:rPr>
      </w:pPr>
      <w:r w:rsidRPr="004A047E">
        <w:rPr>
          <w:rFonts w:ascii="宋体" w:hAnsi="宋体" w:hint="eastAsia"/>
          <w:sz w:val="24"/>
        </w:rPr>
        <w:t>国内利用文本挖掘技术来研究财经新闻的学者比较早的是陈华和梁循</w:t>
      </w:r>
      <m:oMath>
        <m:sSup>
          <m:sSupPr>
            <m:ctrlPr>
              <w:rPr>
                <w:rFonts w:ascii="Cambria Math" w:hAnsi="Cambria Math"/>
                <w:sz w:val="24"/>
              </w:rPr>
            </m:ctrlPr>
          </m:sSupPr>
          <m:e>
            <m:r>
              <m:rPr>
                <m:sty m:val="p"/>
              </m:rPr>
              <w:rPr>
                <w:rFonts w:ascii="Cambria Math" w:hAnsi="Cambria Math"/>
                <w:sz w:val="24"/>
              </w:rPr>
              <m:t>(2006)</m:t>
            </m:r>
          </m:e>
          <m:sup>
            <m:r>
              <m:rPr>
                <m:sty m:val="p"/>
              </m:rPr>
              <w:rPr>
                <w:rFonts w:ascii="Cambria Math" w:hAnsi="Cambria Math"/>
                <w:sz w:val="24"/>
              </w:rPr>
              <m:t>[1]</m:t>
            </m:r>
          </m:sup>
        </m:sSup>
      </m:oMath>
      <w:r w:rsidRPr="004A047E">
        <w:rPr>
          <w:rFonts w:ascii="宋体" w:hAnsi="宋体" w:hint="eastAsia"/>
          <w:sz w:val="24"/>
        </w:rPr>
        <w:t>，他们利用了统计词频的简单方法来统计个股新闻中出现其他股票的频数，并以此来研究分析某篇个股新闻对其他个股的影响，这算是比较简单的使用文本挖掘的方法。之后，赵丽</w:t>
      </w:r>
      <w:proofErr w:type="gramStart"/>
      <w:r w:rsidRPr="004A047E">
        <w:rPr>
          <w:rFonts w:ascii="宋体" w:hAnsi="宋体" w:hint="eastAsia"/>
          <w:sz w:val="24"/>
        </w:rPr>
        <w:t>丽</w:t>
      </w:r>
      <w:proofErr w:type="gramEnd"/>
      <m:oMath>
        <m:sSup>
          <m:sSupPr>
            <m:ctrlPr>
              <w:rPr>
                <w:rFonts w:ascii="Cambria Math" w:hAnsi="Cambria Math"/>
                <w:sz w:val="24"/>
              </w:rPr>
            </m:ctrlPr>
          </m:sSupPr>
          <m:e>
            <m:r>
              <m:rPr>
                <m:sty m:val="p"/>
              </m:rPr>
              <w:rPr>
                <w:rFonts w:ascii="Cambria Math" w:hAnsi="Cambria Math"/>
                <w:sz w:val="24"/>
              </w:rPr>
              <m:t>(2012)</m:t>
            </m:r>
          </m:e>
          <m:sup>
            <m:r>
              <m:rPr>
                <m:sty m:val="p"/>
              </m:rPr>
              <w:rPr>
                <w:rFonts w:ascii="Cambria Math" w:hAnsi="Cambria Math"/>
                <w:sz w:val="24"/>
              </w:rPr>
              <m:t>[15]</m:t>
            </m:r>
          </m:sup>
        </m:sSup>
      </m:oMath>
      <w:r w:rsidRPr="004A047E">
        <w:rPr>
          <w:rFonts w:ascii="宋体" w:hAnsi="宋体" w:hint="eastAsia"/>
          <w:sz w:val="24"/>
        </w:rPr>
        <w:t>基于计算机科学与经济学，并利用计量经济学中多元回归与文本挖掘技术中的支持向量模型，不仅将文本信息量化为影响股市的因子而且得到其对股市的影响模型。其文章表明沪深两市的新闻都会对上市公司的股票产生影响，且对沪市股票的影响弱于深市的影响。</w:t>
      </w:r>
    </w:p>
    <w:p w:rsidR="00797764" w:rsidRDefault="00797764">
      <w:pPr>
        <w:pStyle w:val="2"/>
        <w:spacing w:before="480" w:after="120" w:line="240" w:lineRule="auto"/>
        <w:jc w:val="center"/>
        <w:rPr>
          <w:rFonts w:ascii="黑体" w:eastAsia="黑体" w:hAnsi="黑体"/>
          <w:b w:val="0"/>
        </w:rPr>
      </w:pPr>
      <w:r>
        <w:rPr>
          <w:rFonts w:ascii="黑体" w:eastAsia="黑体" w:hAnsi="黑体" w:hint="eastAsia"/>
          <w:sz w:val="28"/>
          <w:szCs w:val="28"/>
        </w:rPr>
        <w:t xml:space="preserve">第三节  </w:t>
      </w:r>
      <w:r w:rsidR="009D75E4">
        <w:rPr>
          <w:rFonts w:ascii="黑体" w:eastAsia="黑体" w:hAnsi="黑体" w:hint="eastAsia"/>
          <w:sz w:val="28"/>
          <w:szCs w:val="28"/>
        </w:rPr>
        <w:t>研究内容及特色</w:t>
      </w:r>
    </w:p>
    <w:p w:rsidR="00770B2E" w:rsidRPr="00770B2E" w:rsidRDefault="00770B2E" w:rsidP="00770B2E">
      <w:pPr>
        <w:spacing w:line="400" w:lineRule="exact"/>
        <w:ind w:firstLine="480"/>
        <w:rPr>
          <w:rFonts w:ascii="宋体" w:hAnsi="宋体"/>
          <w:sz w:val="24"/>
        </w:rPr>
      </w:pPr>
      <w:r w:rsidRPr="00770B2E">
        <w:rPr>
          <w:rFonts w:ascii="宋体" w:hAnsi="宋体" w:hint="eastAsia"/>
          <w:sz w:val="24"/>
        </w:rPr>
        <w:t>本论文将采用理论研究与实证分析相结合的方法：在理论研究中，本文将对文本挖掘、情感分析和</w:t>
      </w:r>
      <w:r w:rsidR="009E6174" w:rsidRPr="00BE4074">
        <w:rPr>
          <w:rFonts w:hint="eastAsia"/>
          <w:sz w:val="24"/>
        </w:rPr>
        <w:t>Logistic</w:t>
      </w:r>
      <w:r w:rsidRPr="00770B2E">
        <w:rPr>
          <w:rFonts w:ascii="宋体" w:hAnsi="宋体" w:hint="eastAsia"/>
          <w:sz w:val="24"/>
        </w:rPr>
        <w:t>回归分析等相关理论做出归纳和分析；在实证分析中，本文的重点在于以中国银行</w:t>
      </w:r>
      <w:r w:rsidR="009E6174">
        <w:rPr>
          <w:rFonts w:hint="eastAsia"/>
          <w:sz w:val="24"/>
        </w:rPr>
        <w:t xml:space="preserve"> (601988)</w:t>
      </w:r>
      <w:r w:rsidRPr="00770B2E">
        <w:rPr>
          <w:rFonts w:ascii="宋体" w:hAnsi="宋体" w:hint="eastAsia"/>
          <w:sz w:val="24"/>
        </w:rPr>
        <w:t>等五家银行业上市公司为分析主体，研究一段时间内在目标新闻源上分别关于各个上市公司的新闻报道对于股票价格走势的影响，并通过</w:t>
      </w:r>
      <w:r w:rsidR="009E6174" w:rsidRPr="00BE4074">
        <w:rPr>
          <w:rFonts w:hint="eastAsia"/>
          <w:sz w:val="24"/>
        </w:rPr>
        <w:t>Logistic</w:t>
      </w:r>
      <w:r w:rsidRPr="00770B2E">
        <w:rPr>
          <w:rFonts w:ascii="宋体" w:hAnsi="宋体" w:hint="eastAsia"/>
          <w:sz w:val="24"/>
        </w:rPr>
        <w:t>回归分析建立预测模型。</w:t>
      </w:r>
    </w:p>
    <w:p w:rsidR="00770B2E" w:rsidRPr="00770B2E" w:rsidRDefault="00770B2E" w:rsidP="00770B2E">
      <w:pPr>
        <w:spacing w:line="400" w:lineRule="exact"/>
        <w:ind w:firstLine="480"/>
        <w:rPr>
          <w:rFonts w:ascii="宋体" w:hAnsi="宋体"/>
          <w:sz w:val="24"/>
        </w:rPr>
      </w:pPr>
      <w:r w:rsidRPr="00770B2E">
        <w:rPr>
          <w:rFonts w:ascii="宋体" w:hAnsi="宋体" w:hint="eastAsia"/>
          <w:sz w:val="24"/>
        </w:rPr>
        <w:t>本文主要内容包括：第二章，介绍相关的理论知识，包括文本挖掘、情感分析以及网页爬虫的一些知识；第三章，着重于介绍</w:t>
      </w:r>
      <w:r w:rsidR="00C03FE6" w:rsidRPr="00BE4074">
        <w:rPr>
          <w:rFonts w:hint="eastAsia"/>
          <w:sz w:val="24"/>
        </w:rPr>
        <w:t>Logistic</w:t>
      </w:r>
      <w:r w:rsidRPr="00770B2E">
        <w:rPr>
          <w:rFonts w:ascii="宋体" w:hAnsi="宋体" w:hint="eastAsia"/>
          <w:sz w:val="24"/>
        </w:rPr>
        <w:t>回归分析的相关理论基础和估计方法，并探究了</w:t>
      </w:r>
      <w:r w:rsidR="00C03FE6" w:rsidRPr="00BE4074">
        <w:rPr>
          <w:rFonts w:hint="eastAsia"/>
          <w:sz w:val="24"/>
        </w:rPr>
        <w:t>Logistic</w:t>
      </w:r>
      <w:r w:rsidRPr="00770B2E">
        <w:rPr>
          <w:rFonts w:ascii="宋体" w:hAnsi="宋体" w:hint="eastAsia"/>
          <w:sz w:val="24"/>
        </w:rPr>
        <w:t>回归分析在互联网财经新闻对股票的影响研究上的适用性；第四章，根据选择的上市公司以及财经网站，利用爬虫技术在研究的新闻源上获得实际文本数据进行实证研究，其中利用中文文本挖掘以及情感分析对这些新闻标题进行分析研究，挖掘出其中的有用信息即所体现出的情感倾向；然后通</w:t>
      </w:r>
      <w:r w:rsidR="00C03FE6">
        <w:rPr>
          <w:rFonts w:ascii="宋体" w:hAnsi="宋体" w:hint="eastAsia"/>
          <w:sz w:val="24"/>
        </w:rPr>
        <w:t>过</w:t>
      </w:r>
      <w:r w:rsidR="00C03FE6">
        <w:rPr>
          <w:rFonts w:hint="eastAsia"/>
          <w:sz w:val="24"/>
        </w:rPr>
        <w:t>Wind</w:t>
      </w:r>
      <w:r w:rsidRPr="00770B2E">
        <w:rPr>
          <w:rFonts w:ascii="宋体" w:hAnsi="宋体" w:hint="eastAsia"/>
          <w:sz w:val="24"/>
        </w:rPr>
        <w:t>资讯金融终端将研究时间窗口内该公司的股票价格</w:t>
      </w:r>
      <w:r w:rsidRPr="00770B2E">
        <w:rPr>
          <w:rFonts w:ascii="宋体" w:hAnsi="宋体" w:hint="eastAsia"/>
          <w:sz w:val="24"/>
        </w:rPr>
        <w:lastRenderedPageBreak/>
        <w:t>等信息提取出，运用</w:t>
      </w:r>
      <w:r w:rsidR="00C03FE6" w:rsidRPr="00BE4074">
        <w:rPr>
          <w:rFonts w:hint="eastAsia"/>
          <w:sz w:val="24"/>
        </w:rPr>
        <w:t>Logisti</w:t>
      </w:r>
      <w:r w:rsidR="00C03FE6">
        <w:rPr>
          <w:rFonts w:hint="eastAsia"/>
          <w:sz w:val="24"/>
        </w:rPr>
        <w:t>c</w:t>
      </w:r>
      <w:r w:rsidRPr="00770B2E">
        <w:rPr>
          <w:rFonts w:ascii="宋体" w:hAnsi="宋体" w:hint="eastAsia"/>
          <w:sz w:val="24"/>
        </w:rPr>
        <w:t>回归进行实证研究；第五章，总体回顾本文的主要结论，并在此基础上对投资者、企业管理者和政府提出了一些针对性建议</w:t>
      </w:r>
      <w:r w:rsidR="006542FF">
        <w:rPr>
          <w:rFonts w:ascii="宋体" w:hAnsi="宋体" w:hint="eastAsia"/>
          <w:sz w:val="24"/>
        </w:rPr>
        <w:t>，同时</w:t>
      </w:r>
      <w:r w:rsidRPr="00770B2E">
        <w:rPr>
          <w:rFonts w:ascii="宋体" w:hAnsi="宋体" w:hint="eastAsia"/>
          <w:sz w:val="24"/>
        </w:rPr>
        <w:t>提出了本文的不足并以此得到改进方向。</w:t>
      </w:r>
    </w:p>
    <w:p w:rsidR="00797764" w:rsidRDefault="00770B2E" w:rsidP="007333F4">
      <w:pPr>
        <w:spacing w:line="400" w:lineRule="exact"/>
        <w:ind w:firstLine="480"/>
        <w:rPr>
          <w:rFonts w:ascii="宋体" w:hAnsi="宋体"/>
          <w:sz w:val="24"/>
        </w:rPr>
      </w:pPr>
      <w:r w:rsidRPr="00770B2E">
        <w:rPr>
          <w:rFonts w:ascii="宋体" w:hAnsi="宋体" w:hint="eastAsia"/>
          <w:sz w:val="24"/>
        </w:rPr>
        <w:t>在文献综述中可以看到，国内学者对互联网财经新闻对股票的影响研究比较晚，在文本挖掘这一块中文的发展也还远没有到完善的地步，同时运用情感分析在这方面进行的研究更少。因此本文的主要特色是将情感分析方法</w:t>
      </w:r>
      <w:r w:rsidR="007333F4">
        <w:rPr>
          <w:rFonts w:ascii="宋体" w:hAnsi="宋体" w:hint="eastAsia"/>
          <w:sz w:val="24"/>
        </w:rPr>
        <w:t>以及自相关</w:t>
      </w:r>
      <w:r w:rsidR="007333F4" w:rsidRPr="00B37D48">
        <w:rPr>
          <w:rFonts w:hint="eastAsia"/>
          <w:sz w:val="24"/>
        </w:rPr>
        <w:t>Logistic</w:t>
      </w:r>
      <w:r w:rsidR="007333F4" w:rsidRPr="00B37D48">
        <w:rPr>
          <w:rFonts w:ascii="宋体" w:hAnsi="宋体" w:hint="eastAsia"/>
          <w:sz w:val="24"/>
        </w:rPr>
        <w:t>回归</w:t>
      </w:r>
      <w:r w:rsidR="007333F4">
        <w:rPr>
          <w:rFonts w:ascii="宋体" w:hAnsi="宋体" w:hint="eastAsia"/>
          <w:sz w:val="24"/>
        </w:rPr>
        <w:t>分析</w:t>
      </w:r>
      <w:r w:rsidRPr="00770B2E">
        <w:rPr>
          <w:rFonts w:ascii="宋体" w:hAnsi="宋体" w:hint="eastAsia"/>
          <w:sz w:val="24"/>
        </w:rPr>
        <w:t>引入到国内互联网财经新闻中进行研究</w:t>
      </w:r>
      <w:r w:rsidR="003A54CF" w:rsidRPr="003A54CF">
        <w:rPr>
          <w:rFonts w:ascii="宋体" w:hAnsi="宋体"/>
          <w:sz w:val="24"/>
        </w:rPr>
        <w:t>。</w:t>
      </w:r>
    </w:p>
    <w:p w:rsidR="00797764" w:rsidRDefault="00797764">
      <w:pPr>
        <w:spacing w:line="400" w:lineRule="exact"/>
        <w:rPr>
          <w:rFonts w:ascii="宋体" w:hAnsi="宋体"/>
          <w:sz w:val="24"/>
        </w:rPr>
        <w:sectPr w:rsidR="00797764">
          <w:headerReference w:type="default" r:id="rId12"/>
          <w:footerReference w:type="default" r:id="rId13"/>
          <w:pgSz w:w="11906" w:h="16838"/>
          <w:pgMar w:top="2155" w:right="1814" w:bottom="2155" w:left="1814" w:header="1701" w:footer="1701" w:gutter="0"/>
          <w:pgNumType w:start="1"/>
          <w:cols w:space="720"/>
          <w:docGrid w:type="lines" w:linePitch="312"/>
        </w:sectPr>
      </w:pPr>
    </w:p>
    <w:p w:rsidR="00797764" w:rsidRDefault="00797764">
      <w:pPr>
        <w:pStyle w:val="1"/>
        <w:spacing w:before="480" w:after="360" w:line="240" w:lineRule="auto"/>
        <w:jc w:val="center"/>
        <w:rPr>
          <w:rFonts w:ascii="黑体" w:eastAsia="黑体" w:hAnsi="黑体"/>
          <w:sz w:val="32"/>
          <w:szCs w:val="32"/>
        </w:rPr>
      </w:pPr>
      <w:r>
        <w:rPr>
          <w:rFonts w:ascii="黑体" w:eastAsia="黑体" w:hAnsi="黑体" w:hint="eastAsia"/>
          <w:sz w:val="32"/>
          <w:szCs w:val="32"/>
        </w:rPr>
        <w:lastRenderedPageBreak/>
        <w:t xml:space="preserve">第二章  </w:t>
      </w:r>
      <w:r w:rsidR="00510F70" w:rsidRPr="00510F70">
        <w:rPr>
          <w:rFonts w:ascii="黑体" w:eastAsia="黑体" w:hAnsi="黑体" w:hint="eastAsia"/>
          <w:sz w:val="32"/>
          <w:szCs w:val="32"/>
        </w:rPr>
        <w:t>文本挖掘相关技术</w:t>
      </w:r>
    </w:p>
    <w:p w:rsidR="00797764" w:rsidRDefault="00797764">
      <w:pPr>
        <w:pStyle w:val="2"/>
        <w:spacing w:before="480" w:after="120" w:line="240" w:lineRule="auto"/>
        <w:jc w:val="center"/>
        <w:rPr>
          <w:rFonts w:ascii="黑体" w:eastAsia="黑体" w:hAnsi="黑体"/>
          <w:b w:val="0"/>
        </w:rPr>
      </w:pPr>
      <w:r>
        <w:rPr>
          <w:rFonts w:ascii="黑体" w:eastAsia="黑体" w:hAnsi="黑体" w:hint="eastAsia"/>
          <w:sz w:val="28"/>
          <w:szCs w:val="28"/>
        </w:rPr>
        <w:t xml:space="preserve">第一节  </w:t>
      </w:r>
      <w:r w:rsidR="00510F70">
        <w:rPr>
          <w:rFonts w:ascii="黑体" w:eastAsia="黑体" w:hAnsi="黑体" w:hint="eastAsia"/>
          <w:sz w:val="28"/>
          <w:szCs w:val="28"/>
        </w:rPr>
        <w:t>文本挖掘</w:t>
      </w:r>
    </w:p>
    <w:p w:rsidR="00797764" w:rsidRDefault="00797764">
      <w:pPr>
        <w:pStyle w:val="3"/>
        <w:spacing w:before="240" w:after="120" w:line="240" w:lineRule="auto"/>
        <w:jc w:val="left"/>
        <w:rPr>
          <w:rFonts w:ascii="黑体" w:eastAsia="黑体" w:hAnsi="黑体"/>
          <w:b w:val="0"/>
          <w:sz w:val="26"/>
          <w:szCs w:val="26"/>
        </w:rPr>
      </w:pPr>
      <w:r>
        <w:rPr>
          <w:rFonts w:ascii="黑体" w:eastAsia="黑体" w:hAnsi="黑体" w:hint="eastAsia"/>
          <w:b w:val="0"/>
          <w:sz w:val="26"/>
          <w:szCs w:val="26"/>
        </w:rPr>
        <w:t>一、</w:t>
      </w:r>
      <w:r w:rsidR="00510F70" w:rsidRPr="00510F70">
        <w:rPr>
          <w:rFonts w:ascii="黑体" w:eastAsia="黑体" w:hAnsi="黑体" w:hint="eastAsia"/>
          <w:b w:val="0"/>
          <w:sz w:val="26"/>
          <w:szCs w:val="26"/>
        </w:rPr>
        <w:t>文本挖掘的定义</w:t>
      </w:r>
    </w:p>
    <w:p w:rsidR="00510F70" w:rsidRPr="00510F70" w:rsidRDefault="00510F70" w:rsidP="00510F70">
      <w:pPr>
        <w:spacing w:line="400" w:lineRule="exact"/>
        <w:ind w:firstLine="480"/>
        <w:rPr>
          <w:rFonts w:ascii="宋体" w:hAnsi="宋体"/>
          <w:sz w:val="24"/>
        </w:rPr>
      </w:pPr>
      <w:r w:rsidRPr="00510F70">
        <w:rPr>
          <w:rFonts w:ascii="宋体" w:hAnsi="宋体" w:hint="eastAsia"/>
          <w:sz w:val="24"/>
        </w:rPr>
        <w:t>在现实生活中，可获取的很多信息是以文本而</w:t>
      </w:r>
      <w:proofErr w:type="gramStart"/>
      <w:r w:rsidRPr="00510F70">
        <w:rPr>
          <w:rFonts w:ascii="宋体" w:hAnsi="宋体" w:hint="eastAsia"/>
          <w:sz w:val="24"/>
        </w:rPr>
        <w:t>非数据</w:t>
      </w:r>
      <w:proofErr w:type="gramEnd"/>
      <w:r w:rsidRPr="00510F70">
        <w:rPr>
          <w:rFonts w:ascii="宋体" w:hAnsi="宋体" w:hint="eastAsia"/>
          <w:sz w:val="24"/>
        </w:rPr>
        <w:t>形式存储在文本数据库中的，如新闻文档、研究论文、书籍、电子邮件和网页页面等。而现在由于网络的飞速发展，电子形式的文本信息不断膨胀，文本挖掘也成为信息领域的研究热点。互联网时代，网络中充斥了海量的信息，企业需要对它们进行合理及有效的处理与利用，从而帮助企业在业务以及内部管理及发展等方面做出及时、正确的判断，在此基础上采取明智的行动，从而在竞争中占据主动权。众所周知的“啤酒和尿布”的故事正是利用了数据挖掘技术为企业带来很大收益的经典案例。在现实生活中，每天各个领域都在产生大量的数据与文本，数据的利用已经达到了比较细致的地步，而文本由于其获取以及分析的困难则较少的能够被挖掘出价值。</w:t>
      </w:r>
    </w:p>
    <w:p w:rsidR="00797764" w:rsidRPr="0083371F" w:rsidRDefault="00510F70" w:rsidP="00510F70">
      <w:pPr>
        <w:spacing w:line="400" w:lineRule="exact"/>
        <w:ind w:firstLine="480"/>
        <w:rPr>
          <w:rFonts w:ascii="宋体" w:hAnsi="宋体"/>
          <w:sz w:val="24"/>
        </w:rPr>
      </w:pPr>
      <w:r w:rsidRPr="00510F70">
        <w:rPr>
          <w:rFonts w:ascii="宋体" w:hAnsi="宋体" w:hint="eastAsia"/>
          <w:sz w:val="24"/>
        </w:rPr>
        <w:t>文本挖掘是数据挖掘的一种，但研究的对象不是数据而是无结构或者半结构化自由开放的文本。大致的意思就是对文本信息进行加工处理，对提取的信息进行统计处理的一项技术，将数据挖掘的成果用于分析以自然语言描述的文本。广义上说，只要对文本信息进行探索的分析均可以归类为文本挖掘。通常来说文本挖掘过程需要不断的尝试去获取最优模型，而不是一次就能完成，所以该过程需要不断调整。文本挖掘旨在通过识别和检索令人感兴趣的模式，进而从其数据源中抽取有用的信息。文本挖掘的数据源是文本集合，令人感兴趣的模式不是从形式化的数据库记录里发现，而是从非结构化的数据中发现</w:t>
      </w:r>
      <w:r w:rsidR="0083371F" w:rsidRPr="0083371F">
        <w:rPr>
          <w:rFonts w:ascii="宋体" w:hAnsi="宋体"/>
          <w:sz w:val="24"/>
        </w:rPr>
        <w:t>。</w:t>
      </w:r>
    </w:p>
    <w:p w:rsidR="00797764" w:rsidRDefault="00797764">
      <w:pPr>
        <w:pStyle w:val="3"/>
        <w:spacing w:before="240" w:after="120" w:line="240" w:lineRule="auto"/>
        <w:rPr>
          <w:rFonts w:ascii="黑体" w:eastAsia="黑体" w:hAnsi="黑体"/>
          <w:b w:val="0"/>
          <w:sz w:val="26"/>
          <w:szCs w:val="26"/>
        </w:rPr>
      </w:pPr>
      <w:r>
        <w:rPr>
          <w:rFonts w:ascii="黑体" w:eastAsia="黑体" w:hAnsi="黑体" w:hint="eastAsia"/>
          <w:b w:val="0"/>
          <w:sz w:val="26"/>
          <w:szCs w:val="26"/>
        </w:rPr>
        <w:t>二、</w:t>
      </w:r>
      <w:r w:rsidR="00510F70" w:rsidRPr="00510F70">
        <w:rPr>
          <w:rFonts w:ascii="黑体" w:eastAsia="黑体" w:hAnsi="黑体" w:hint="eastAsia"/>
          <w:b w:val="0"/>
          <w:sz w:val="26"/>
          <w:szCs w:val="26"/>
        </w:rPr>
        <w:t>文本挖掘的过程与中文分词</w:t>
      </w:r>
    </w:p>
    <w:p w:rsidR="006B1574" w:rsidRPr="006B1574" w:rsidRDefault="006B1574" w:rsidP="006B1574">
      <w:pPr>
        <w:pStyle w:val="4"/>
        <w:spacing w:before="240" w:after="120" w:line="240" w:lineRule="auto"/>
        <w:rPr>
          <w:rFonts w:ascii="黑体" w:eastAsia="黑体" w:hAnsi="黑体"/>
          <w:b w:val="0"/>
          <w:sz w:val="24"/>
          <w:szCs w:val="24"/>
        </w:rPr>
      </w:pPr>
      <w:r w:rsidRPr="006B1574">
        <w:rPr>
          <w:rFonts w:ascii="黑体" w:eastAsia="黑体" w:hAnsi="黑体" w:hint="eastAsia"/>
          <w:b w:val="0"/>
          <w:sz w:val="24"/>
          <w:szCs w:val="24"/>
        </w:rPr>
        <w:t>（一）文本挖掘的过程</w:t>
      </w:r>
    </w:p>
    <w:p w:rsidR="00510F70" w:rsidRPr="00510F70" w:rsidRDefault="00510F70" w:rsidP="00510F70">
      <w:pPr>
        <w:spacing w:line="400" w:lineRule="exact"/>
        <w:ind w:firstLine="480"/>
        <w:rPr>
          <w:rFonts w:ascii="宋体" w:hAnsi="宋体"/>
          <w:sz w:val="24"/>
        </w:rPr>
      </w:pPr>
      <w:r w:rsidRPr="00F35EF9">
        <w:rPr>
          <w:rFonts w:hint="eastAsia"/>
          <w:sz w:val="24"/>
        </w:rPr>
        <w:t>（</w:t>
      </w:r>
      <w:r w:rsidRPr="00F35EF9">
        <w:rPr>
          <w:rFonts w:hint="eastAsia"/>
          <w:sz w:val="24"/>
        </w:rPr>
        <w:t>1</w:t>
      </w:r>
      <w:r w:rsidRPr="00F35EF9">
        <w:rPr>
          <w:rFonts w:hint="eastAsia"/>
          <w:sz w:val="24"/>
        </w:rPr>
        <w:t>）</w:t>
      </w:r>
      <w:r w:rsidRPr="00510F70">
        <w:rPr>
          <w:rFonts w:ascii="宋体" w:hAnsi="宋体" w:hint="eastAsia"/>
          <w:sz w:val="24"/>
        </w:rPr>
        <w:t>文本预处理：选取目标文本并将其转化为文本挖掘工具可以处理的中</w:t>
      </w:r>
      <w:r w:rsidRPr="00510F70">
        <w:rPr>
          <w:rFonts w:ascii="宋体" w:hAnsi="宋体" w:hint="eastAsia"/>
          <w:sz w:val="24"/>
        </w:rPr>
        <w:lastRenderedPageBreak/>
        <w:t>间形式；</w:t>
      </w:r>
    </w:p>
    <w:p w:rsidR="00510F70" w:rsidRPr="00510F70" w:rsidRDefault="00510F70" w:rsidP="00510F70">
      <w:pPr>
        <w:spacing w:line="400" w:lineRule="exact"/>
        <w:ind w:firstLine="480"/>
        <w:rPr>
          <w:rFonts w:ascii="宋体" w:hAnsi="宋体"/>
          <w:sz w:val="24"/>
        </w:rPr>
      </w:pPr>
      <w:r w:rsidRPr="00F35EF9">
        <w:rPr>
          <w:rFonts w:hint="eastAsia"/>
          <w:sz w:val="24"/>
        </w:rPr>
        <w:t>（</w:t>
      </w:r>
      <w:r w:rsidRPr="00F35EF9">
        <w:rPr>
          <w:rFonts w:hint="eastAsia"/>
          <w:sz w:val="24"/>
        </w:rPr>
        <w:t>2</w:t>
      </w:r>
      <w:r w:rsidRPr="00F35EF9">
        <w:rPr>
          <w:rFonts w:hint="eastAsia"/>
          <w:sz w:val="24"/>
        </w:rPr>
        <w:t>）</w:t>
      </w:r>
      <w:r w:rsidRPr="00510F70">
        <w:rPr>
          <w:rFonts w:ascii="宋体" w:hAnsi="宋体" w:hint="eastAsia"/>
          <w:sz w:val="24"/>
        </w:rPr>
        <w:t>文本挖掘：在完成文本预处理之后，利用机器学习、自然语言处理、数据挖掘以及模式识别等方法提取面向特定应用目标的知识或模式；</w:t>
      </w:r>
    </w:p>
    <w:p w:rsidR="0083371F" w:rsidRDefault="00510F70" w:rsidP="00510F70">
      <w:pPr>
        <w:spacing w:line="400" w:lineRule="exact"/>
        <w:ind w:firstLine="480"/>
        <w:rPr>
          <w:rFonts w:ascii="宋体" w:hAnsi="宋体"/>
          <w:sz w:val="24"/>
        </w:rPr>
      </w:pPr>
      <w:r w:rsidRPr="00F35EF9">
        <w:rPr>
          <w:rFonts w:hint="eastAsia"/>
          <w:sz w:val="24"/>
        </w:rPr>
        <w:t>（</w:t>
      </w:r>
      <w:r w:rsidRPr="00F35EF9">
        <w:rPr>
          <w:rFonts w:hint="eastAsia"/>
          <w:sz w:val="24"/>
        </w:rPr>
        <w:t>3</w:t>
      </w:r>
      <w:r w:rsidRPr="00F35EF9">
        <w:rPr>
          <w:rFonts w:hint="eastAsia"/>
          <w:sz w:val="24"/>
        </w:rPr>
        <w:t>）</w:t>
      </w:r>
      <w:r w:rsidRPr="00510F70">
        <w:rPr>
          <w:rFonts w:ascii="宋体" w:hAnsi="宋体" w:hint="eastAsia"/>
          <w:sz w:val="24"/>
        </w:rPr>
        <w:t>模式评价与表示：这为最</w:t>
      </w:r>
      <w:r>
        <w:rPr>
          <w:rFonts w:ascii="宋体" w:hAnsi="宋体" w:hint="eastAsia"/>
          <w:sz w:val="24"/>
        </w:rPr>
        <w:t>后一个环节，是利用已定义好的评估指标对获取的知识或模式进行评价</w:t>
      </w:r>
      <w:r w:rsidR="0083371F" w:rsidRPr="0083371F">
        <w:rPr>
          <w:rFonts w:ascii="宋体" w:hAnsi="宋体"/>
          <w:sz w:val="24"/>
        </w:rPr>
        <w:t>。</w:t>
      </w:r>
    </w:p>
    <w:p w:rsidR="006B1574" w:rsidRPr="006B1574" w:rsidRDefault="006B1574" w:rsidP="006B1574">
      <w:pPr>
        <w:pStyle w:val="4"/>
        <w:spacing w:before="240" w:after="120" w:line="240" w:lineRule="auto"/>
        <w:rPr>
          <w:rFonts w:ascii="黑体" w:eastAsia="黑体" w:hAnsi="黑体"/>
          <w:b w:val="0"/>
          <w:sz w:val="24"/>
          <w:szCs w:val="24"/>
        </w:rPr>
      </w:pPr>
      <w:r w:rsidRPr="006B1574">
        <w:rPr>
          <w:rFonts w:ascii="黑体" w:eastAsia="黑体" w:hAnsi="黑体" w:hint="eastAsia"/>
          <w:b w:val="0"/>
          <w:sz w:val="24"/>
          <w:szCs w:val="24"/>
        </w:rPr>
        <w:t>（</w:t>
      </w:r>
      <w:r>
        <w:rPr>
          <w:rFonts w:ascii="黑体" w:eastAsia="黑体" w:hAnsi="黑体" w:hint="eastAsia"/>
          <w:b w:val="0"/>
          <w:sz w:val="24"/>
          <w:szCs w:val="24"/>
        </w:rPr>
        <w:t>二</w:t>
      </w:r>
      <w:r w:rsidRPr="006B1574">
        <w:rPr>
          <w:rFonts w:ascii="黑体" w:eastAsia="黑体" w:hAnsi="黑体" w:hint="eastAsia"/>
          <w:b w:val="0"/>
          <w:sz w:val="24"/>
          <w:szCs w:val="24"/>
        </w:rPr>
        <w:t>）</w:t>
      </w:r>
      <w:r>
        <w:rPr>
          <w:rFonts w:ascii="黑体" w:eastAsia="黑体" w:hAnsi="黑体" w:hint="eastAsia"/>
          <w:b w:val="0"/>
          <w:sz w:val="24"/>
          <w:szCs w:val="24"/>
        </w:rPr>
        <w:t>中文分词</w:t>
      </w:r>
    </w:p>
    <w:p w:rsidR="00510F70" w:rsidRPr="00510F70" w:rsidRDefault="00510F70" w:rsidP="00510F70">
      <w:pPr>
        <w:spacing w:line="400" w:lineRule="exact"/>
        <w:ind w:firstLine="480"/>
        <w:rPr>
          <w:rFonts w:ascii="宋体" w:hAnsi="宋体"/>
          <w:sz w:val="24"/>
        </w:rPr>
      </w:pPr>
      <w:r w:rsidRPr="00510F70">
        <w:rPr>
          <w:rFonts w:ascii="宋体" w:hAnsi="宋体" w:hint="eastAsia"/>
          <w:sz w:val="24"/>
        </w:rPr>
        <w:t>与英文不同单词之间以空格作为自然分界不同，中文的基本书写单位是字，而词语之间则没有明显的分界，因此，中文的分词更加麻烦。中文分词作为文本挖掘的基础，对于目标文本成功的分词将会直接影响文本所表达出来的信息。</w:t>
      </w:r>
    </w:p>
    <w:p w:rsidR="00510F70" w:rsidRPr="0083371F" w:rsidRDefault="00510F70" w:rsidP="00510F70">
      <w:pPr>
        <w:spacing w:line="400" w:lineRule="exact"/>
        <w:ind w:firstLine="480"/>
        <w:rPr>
          <w:rFonts w:ascii="宋体" w:hAnsi="宋体"/>
          <w:sz w:val="24"/>
        </w:rPr>
      </w:pPr>
      <w:r w:rsidRPr="00510F70">
        <w:rPr>
          <w:rFonts w:ascii="宋体" w:hAnsi="宋体" w:hint="eastAsia"/>
          <w:sz w:val="24"/>
        </w:rPr>
        <w:t>本文使用的用于分词的编程语言是</w:t>
      </w:r>
      <w:r w:rsidR="00D97EE5" w:rsidRPr="00F35EF9">
        <w:rPr>
          <w:rFonts w:hint="eastAsia"/>
          <w:sz w:val="24"/>
        </w:rPr>
        <w:t>R</w:t>
      </w:r>
      <w:r w:rsidRPr="00510F70">
        <w:rPr>
          <w:rFonts w:ascii="宋体" w:hAnsi="宋体" w:hint="eastAsia"/>
          <w:sz w:val="24"/>
        </w:rPr>
        <w:t>，所利用到的软件包是</w:t>
      </w:r>
      <m:oMath>
        <m:r>
          <m:rPr>
            <m:sty m:val="p"/>
          </m:rPr>
          <w:rPr>
            <w:rFonts w:ascii="Cambria Math" w:hAnsi="Cambria Math"/>
            <w:sz w:val="24"/>
          </w:rPr>
          <m:t>Rwordseg</m:t>
        </m:r>
      </m:oMath>
      <w:r w:rsidRPr="00510F70">
        <w:rPr>
          <w:rFonts w:ascii="宋体" w:hAnsi="宋体" w:hint="eastAsia"/>
          <w:sz w:val="24"/>
        </w:rPr>
        <w:t>。该软件包基于中科院的</w:t>
      </w:r>
      <m:oMath>
        <m:r>
          <m:rPr>
            <m:sty m:val="p"/>
          </m:rPr>
          <w:rPr>
            <w:rFonts w:ascii="Cambria Math" w:hAnsi="Cambria Math"/>
            <w:sz w:val="24"/>
          </w:rPr>
          <m:t>ictclas</m:t>
        </m:r>
      </m:oMath>
      <w:r w:rsidRPr="00510F70">
        <w:rPr>
          <w:rFonts w:ascii="宋体" w:hAnsi="宋体" w:hint="eastAsia"/>
          <w:sz w:val="24"/>
        </w:rPr>
        <w:t>中文分词算法，并引用了孙</w:t>
      </w:r>
      <w:proofErr w:type="gramStart"/>
      <w:r w:rsidRPr="00510F70">
        <w:rPr>
          <w:rFonts w:ascii="宋体" w:hAnsi="宋体" w:hint="eastAsia"/>
          <w:sz w:val="24"/>
        </w:rPr>
        <w:t>健开发</w:t>
      </w:r>
      <w:proofErr w:type="gramEnd"/>
      <w:r w:rsidRPr="00510F70">
        <w:rPr>
          <w:rFonts w:ascii="宋体" w:hAnsi="宋体" w:hint="eastAsia"/>
          <w:sz w:val="24"/>
        </w:rPr>
        <w:t>的</w:t>
      </w:r>
      <m:oMath>
        <m:r>
          <m:rPr>
            <m:sty m:val="p"/>
          </m:rPr>
          <w:rPr>
            <w:rFonts w:ascii="Cambria Math" w:hAnsi="Cambria Math"/>
            <w:sz w:val="24"/>
          </w:rPr>
          <m:t>ansj</m:t>
        </m:r>
      </m:oMath>
      <w:r w:rsidRPr="00510F70">
        <w:rPr>
          <w:rFonts w:ascii="宋体" w:hAnsi="宋体" w:hint="eastAsia"/>
          <w:sz w:val="24"/>
        </w:rPr>
        <w:t>中文分词工具，可以用于人名、地名和组织机构的识别，以及多级词性标注和关键词等的提取。在此基础上，还支持用户自定义词典以及手动载入专业词典，这些都可以大大增强此软件包的分词效果</w:t>
      </w:r>
      <w:r>
        <w:rPr>
          <w:rFonts w:ascii="宋体" w:hAnsi="宋体" w:hint="eastAsia"/>
          <w:sz w:val="24"/>
        </w:rPr>
        <w:t>。</w:t>
      </w:r>
    </w:p>
    <w:p w:rsidR="00797764" w:rsidRDefault="00797764">
      <w:pPr>
        <w:pStyle w:val="2"/>
        <w:spacing w:before="480" w:after="120" w:line="240" w:lineRule="auto"/>
        <w:jc w:val="center"/>
        <w:rPr>
          <w:rFonts w:ascii="黑体" w:eastAsia="黑体" w:hAnsi="黑体"/>
          <w:b w:val="0"/>
        </w:rPr>
      </w:pPr>
      <w:r>
        <w:rPr>
          <w:rFonts w:ascii="黑体" w:eastAsia="黑体" w:hAnsi="黑体" w:hint="eastAsia"/>
          <w:sz w:val="28"/>
          <w:szCs w:val="28"/>
        </w:rPr>
        <w:t xml:space="preserve">第二节  </w:t>
      </w:r>
      <w:r w:rsidR="00510F70">
        <w:rPr>
          <w:rFonts w:ascii="黑体" w:eastAsia="黑体" w:hAnsi="黑体" w:hint="eastAsia"/>
          <w:sz w:val="28"/>
          <w:szCs w:val="28"/>
        </w:rPr>
        <w:t>情感分析</w:t>
      </w:r>
    </w:p>
    <w:p w:rsidR="00797764" w:rsidRDefault="00797764" w:rsidP="00AB6F63">
      <w:pPr>
        <w:pStyle w:val="3"/>
        <w:spacing w:before="240" w:after="120" w:line="240" w:lineRule="auto"/>
        <w:rPr>
          <w:rFonts w:ascii="黑体" w:eastAsia="黑体" w:hAnsi="黑体"/>
          <w:b w:val="0"/>
          <w:sz w:val="26"/>
          <w:szCs w:val="26"/>
        </w:rPr>
      </w:pPr>
      <w:r>
        <w:rPr>
          <w:rFonts w:ascii="黑体" w:eastAsia="黑体" w:hAnsi="黑体" w:hint="eastAsia"/>
          <w:b w:val="0"/>
          <w:sz w:val="26"/>
          <w:szCs w:val="26"/>
        </w:rPr>
        <w:t>一、</w:t>
      </w:r>
      <w:r w:rsidR="001626C5" w:rsidRPr="001626C5">
        <w:rPr>
          <w:rFonts w:ascii="黑体" w:eastAsia="黑体" w:hAnsi="黑体" w:hint="eastAsia"/>
          <w:b w:val="0"/>
          <w:sz w:val="26"/>
          <w:szCs w:val="26"/>
        </w:rPr>
        <w:t>情感分析的定义</w:t>
      </w:r>
    </w:p>
    <w:p w:rsidR="001626C5" w:rsidRPr="001626C5" w:rsidRDefault="001626C5" w:rsidP="001626C5">
      <w:pPr>
        <w:spacing w:line="400" w:lineRule="exact"/>
        <w:ind w:firstLineChars="200" w:firstLine="480"/>
        <w:rPr>
          <w:sz w:val="24"/>
        </w:rPr>
      </w:pPr>
      <w:r w:rsidRPr="001626C5">
        <w:rPr>
          <w:rFonts w:hint="eastAsia"/>
          <w:sz w:val="24"/>
        </w:rPr>
        <w:t>人与人的交流大多建立在语言的基础之上，语言的作用不仅仅是一些事实的传递，更多的时候是通过文本传递出不同的情感。情感分析是指用自然语言处理、文本挖掘以及计算机语言学等方法来识别和提取原材料中的主管信息，目的在于找出说话者</w:t>
      </w:r>
      <w:r w:rsidRPr="001626C5">
        <w:rPr>
          <w:rFonts w:hint="eastAsia"/>
          <w:sz w:val="24"/>
        </w:rPr>
        <w:t>/</w:t>
      </w:r>
      <w:r w:rsidRPr="001626C5">
        <w:rPr>
          <w:rFonts w:hint="eastAsia"/>
          <w:sz w:val="24"/>
        </w:rPr>
        <w:t>作者通过文本内容所表达的两极观点的态度。通常来说，情感分析分为两种，一类是主观性：主观、中性和客观；另一类是情感倾向：积极、中性与消极。以“这个手机很实用”为例，此句子的主要</w:t>
      </w:r>
      <w:proofErr w:type="gramStart"/>
      <w:r w:rsidRPr="001626C5">
        <w:rPr>
          <w:rFonts w:hint="eastAsia"/>
          <w:sz w:val="24"/>
        </w:rPr>
        <w:t>要</w:t>
      </w:r>
      <w:proofErr w:type="gramEnd"/>
      <w:r w:rsidRPr="001626C5">
        <w:rPr>
          <w:rFonts w:hint="eastAsia"/>
          <w:sz w:val="24"/>
        </w:rPr>
        <w:t>表达的意思为“手机实用”，对于消费者来说，这个句子会带来关于这个手机积极的影响，从而促使他们产生购买这款手机的行为。</w:t>
      </w:r>
    </w:p>
    <w:p w:rsidR="001626C5" w:rsidRPr="001626C5" w:rsidRDefault="001626C5" w:rsidP="001626C5">
      <w:pPr>
        <w:spacing w:line="400" w:lineRule="exact"/>
        <w:ind w:firstLineChars="200" w:firstLine="480"/>
        <w:rPr>
          <w:sz w:val="24"/>
        </w:rPr>
      </w:pPr>
      <w:r w:rsidRPr="001626C5">
        <w:rPr>
          <w:rFonts w:hint="eastAsia"/>
          <w:sz w:val="24"/>
        </w:rPr>
        <w:t>本文尝试利用的情感分析属于情感倾向研究，其基本任务是对目标文档或者句子等的情感极性进行分类，即文档或句子的情感倾向是积极、中性还是消极，并给予相应不同的情感得分。主要研究一段关于某只股票的新闻文本会对</w:t>
      </w:r>
      <w:r w:rsidRPr="001626C5">
        <w:rPr>
          <w:rFonts w:hint="eastAsia"/>
          <w:sz w:val="24"/>
        </w:rPr>
        <w:lastRenderedPageBreak/>
        <w:t>股民产生一定的情感倾向影响，进而影响股民对于该股票的持有或者抛售的行为，从而带来股票价格趋势的变动。</w:t>
      </w:r>
    </w:p>
    <w:p w:rsidR="00AF609B" w:rsidRDefault="001626C5" w:rsidP="001626C5">
      <w:pPr>
        <w:spacing w:line="400" w:lineRule="exact"/>
        <w:ind w:firstLineChars="200" w:firstLine="480"/>
        <w:rPr>
          <w:sz w:val="24"/>
        </w:rPr>
      </w:pPr>
      <w:r w:rsidRPr="001626C5">
        <w:rPr>
          <w:rFonts w:hint="eastAsia"/>
          <w:sz w:val="24"/>
        </w:rPr>
        <w:t>语言交流是民众获得关于企业基本价值潜在的重要信息来源，因为很少有股票市场投资者会直接观察企业的生产活动，他们大多数的信息都是间接获得的。其中三个主要的来源为：分析师的预测、可量化的公开披露的会计变量以及关于企业当前和未来盈利的语言描述。如果分析</w:t>
      </w:r>
      <w:proofErr w:type="gramStart"/>
      <w:r w:rsidRPr="001626C5">
        <w:rPr>
          <w:rFonts w:hint="eastAsia"/>
          <w:sz w:val="24"/>
        </w:rPr>
        <w:t>师或者</w:t>
      </w:r>
      <w:proofErr w:type="gramEnd"/>
      <w:r w:rsidRPr="001626C5">
        <w:rPr>
          <w:rFonts w:hint="eastAsia"/>
          <w:sz w:val="24"/>
        </w:rPr>
        <w:t>会计变量所提供的关于企业基本价值的测度是不完整或者有偏差的，那么语言变量可能会为企业未来的收益和回报增加解释力</w:t>
      </w:r>
      <w:r w:rsidR="00AF609B">
        <w:rPr>
          <w:rFonts w:hint="eastAsia"/>
          <w:sz w:val="24"/>
        </w:rPr>
        <w:t>。</w:t>
      </w:r>
    </w:p>
    <w:p w:rsidR="00797764" w:rsidRDefault="00797764">
      <w:pPr>
        <w:pStyle w:val="3"/>
        <w:spacing w:before="240" w:after="120" w:line="240" w:lineRule="auto"/>
        <w:rPr>
          <w:rFonts w:ascii="黑体" w:eastAsia="黑体" w:hAnsi="黑体"/>
          <w:b w:val="0"/>
          <w:sz w:val="26"/>
          <w:szCs w:val="26"/>
        </w:rPr>
      </w:pPr>
      <w:r>
        <w:rPr>
          <w:rFonts w:ascii="黑体" w:eastAsia="黑体" w:hAnsi="黑体" w:hint="eastAsia"/>
          <w:b w:val="0"/>
          <w:sz w:val="26"/>
          <w:szCs w:val="26"/>
        </w:rPr>
        <w:t>二、</w:t>
      </w:r>
      <w:r w:rsidR="001626C5" w:rsidRPr="001626C5">
        <w:rPr>
          <w:rFonts w:eastAsia="黑体" w:hint="eastAsia"/>
          <w:b w:val="0"/>
          <w:sz w:val="26"/>
          <w:szCs w:val="26"/>
        </w:rPr>
        <w:t>情感分析的研究方法</w:t>
      </w:r>
    </w:p>
    <w:p w:rsidR="001626C5" w:rsidRPr="001626C5" w:rsidRDefault="001626C5" w:rsidP="001626C5">
      <w:pPr>
        <w:spacing w:line="400" w:lineRule="exact"/>
        <w:ind w:firstLineChars="200" w:firstLine="480"/>
        <w:rPr>
          <w:sz w:val="24"/>
        </w:rPr>
      </w:pPr>
      <w:r w:rsidRPr="001626C5">
        <w:rPr>
          <w:rFonts w:hint="eastAsia"/>
          <w:sz w:val="24"/>
        </w:rPr>
        <w:t>情感分析的研究方法主要分为两类：一种是基于情感词典的方法；一种是基于机器学习的方法。其中基于情感词典的方法需要用到标注好的情感词典。然而这类词典中英文的较多，中文的比较少。本文会使用到的词典包括：（</w:t>
      </w:r>
      <w:r w:rsidRPr="001626C5">
        <w:rPr>
          <w:rFonts w:hint="eastAsia"/>
          <w:sz w:val="24"/>
        </w:rPr>
        <w:t>1</w:t>
      </w:r>
      <w:r w:rsidRPr="001626C5">
        <w:rPr>
          <w:rFonts w:hint="eastAsia"/>
          <w:sz w:val="24"/>
        </w:rPr>
        <w:t>）台湾大学研发的中文情感极性词典</w:t>
      </w:r>
      <w:r w:rsidRPr="001626C5">
        <w:rPr>
          <w:rFonts w:hint="eastAsia"/>
          <w:sz w:val="24"/>
        </w:rPr>
        <w:t xml:space="preserve"> NTUSD</w:t>
      </w:r>
      <w:r w:rsidRPr="001626C5">
        <w:rPr>
          <w:rFonts w:hint="eastAsia"/>
          <w:sz w:val="24"/>
        </w:rPr>
        <w:t>；（</w:t>
      </w:r>
      <w:r w:rsidRPr="001626C5">
        <w:rPr>
          <w:rFonts w:hint="eastAsia"/>
          <w:sz w:val="24"/>
        </w:rPr>
        <w:t>2</w:t>
      </w:r>
      <w:r w:rsidRPr="001626C5">
        <w:rPr>
          <w:rFonts w:hint="eastAsia"/>
          <w:sz w:val="24"/>
        </w:rPr>
        <w:t>）</w:t>
      </w:r>
      <w:proofErr w:type="gramStart"/>
      <w:r w:rsidRPr="001626C5">
        <w:rPr>
          <w:rFonts w:hint="eastAsia"/>
          <w:sz w:val="24"/>
        </w:rPr>
        <w:t>知网发布</w:t>
      </w:r>
      <w:proofErr w:type="gramEnd"/>
      <w:r w:rsidRPr="001626C5">
        <w:rPr>
          <w:rFonts w:hint="eastAsia"/>
          <w:sz w:val="24"/>
        </w:rPr>
        <w:t>的“情感分析用词语集”；（</w:t>
      </w:r>
      <w:r w:rsidRPr="001626C5">
        <w:rPr>
          <w:rFonts w:hint="eastAsia"/>
          <w:sz w:val="24"/>
        </w:rPr>
        <w:t>3</w:t>
      </w:r>
      <w:r w:rsidRPr="001626C5">
        <w:rPr>
          <w:rFonts w:hint="eastAsia"/>
          <w:sz w:val="24"/>
        </w:rPr>
        <w:t>）</w:t>
      </w:r>
      <w:proofErr w:type="gramStart"/>
      <w:r w:rsidRPr="001626C5">
        <w:rPr>
          <w:rFonts w:hint="eastAsia"/>
          <w:sz w:val="24"/>
        </w:rPr>
        <w:t>搜狗拼音</w:t>
      </w:r>
      <w:proofErr w:type="gramEnd"/>
      <w:r w:rsidRPr="001626C5">
        <w:rPr>
          <w:rFonts w:hint="eastAsia"/>
          <w:sz w:val="24"/>
        </w:rPr>
        <w:t>输入法中提供的关于财经、金融、股票、品牌等方面的词库。其中前两个词库主要用于情感分类，而第三个词库则用于分词。</w:t>
      </w:r>
    </w:p>
    <w:p w:rsidR="001626C5" w:rsidRPr="001626C5" w:rsidRDefault="001626C5" w:rsidP="001626C5">
      <w:pPr>
        <w:spacing w:line="400" w:lineRule="exact"/>
        <w:ind w:firstLineChars="200" w:firstLine="480"/>
        <w:rPr>
          <w:sz w:val="24"/>
        </w:rPr>
      </w:pPr>
      <w:r w:rsidRPr="001626C5">
        <w:rPr>
          <w:rFonts w:hint="eastAsia"/>
          <w:sz w:val="24"/>
        </w:rPr>
        <w:t>具体来说，针对某条财经新闻标题如“金融股表现低迷，西部证券领跌”。首先需要进行分词，所谓分词即为将一句话中的</w:t>
      </w:r>
      <w:proofErr w:type="gramStart"/>
      <w:r w:rsidRPr="001626C5">
        <w:rPr>
          <w:rFonts w:hint="eastAsia"/>
          <w:sz w:val="24"/>
        </w:rPr>
        <w:t>主谓宾表副词</w:t>
      </w:r>
      <w:proofErr w:type="gramEnd"/>
      <w:r w:rsidRPr="001626C5">
        <w:rPr>
          <w:rFonts w:hint="eastAsia"/>
          <w:sz w:val="24"/>
        </w:rPr>
        <w:t>等分开，针对这个新闻标题，最理想的分词结果应该为“金融股”、“表现”、“低迷”、“西部证券”和“领跌”；然后分析这些词汇中带有情感倾向的是哪些词，很明显其中会带给读者一定情感倾向的词汇为“低迷”和“领跌”；接着判断情感倾向是积极、中性还是消极，可以感受到这两个词汇所表达出来的情感倾向都是消极的（注：如果一句中所有词汇都不表达积极或者消极的倾向，则认为此句子的情感倾向为中性）；最后对这个句子给定相应的情感得分，本句中总共有五个词汇，其中有两个会表达出消极情感的词汇，每个消极词汇给予</w:t>
      </w:r>
      <m:oMath>
        <m:r>
          <m:rPr>
            <m:sty m:val="p"/>
          </m:rPr>
          <w:rPr>
            <w:rFonts w:ascii="Cambria Math" w:hAnsi="Cambria Math"/>
            <w:szCs w:val="22"/>
          </w:rPr>
          <m:t>-</m:t>
        </m:r>
        <m:r>
          <m:rPr>
            <m:sty m:val="p"/>
          </m:rPr>
          <w:rPr>
            <w:rFonts w:ascii="Cambria Math" w:hAnsi="Cambria Math" w:hint="eastAsia"/>
            <w:szCs w:val="22"/>
          </w:rPr>
          <m:t>1</m:t>
        </m:r>
      </m:oMath>
      <w:r w:rsidRPr="001626C5">
        <w:rPr>
          <w:rFonts w:hint="eastAsia"/>
          <w:sz w:val="24"/>
        </w:rPr>
        <w:t>分，因此本句的情感词汇得分为</w:t>
      </w:r>
      <m:oMath>
        <m:r>
          <m:rPr>
            <m:sty m:val="p"/>
          </m:rPr>
          <w:rPr>
            <w:rFonts w:ascii="Cambria Math" w:hAnsi="Cambria Math"/>
            <w:sz w:val="24"/>
          </w:rPr>
          <m:t>-2</m:t>
        </m:r>
      </m:oMath>
      <w:r w:rsidRPr="001626C5">
        <w:rPr>
          <w:rFonts w:hint="eastAsia"/>
          <w:sz w:val="24"/>
        </w:rPr>
        <w:t>，另外考虑到其他不带有情感倾向词汇的影响，情感得分为</w:t>
      </w:r>
      <m:oMath>
        <m:r>
          <m:rPr>
            <m:sty m:val="p"/>
          </m:rPr>
          <w:rPr>
            <w:rFonts w:ascii="Cambria Math" w:hAnsi="Cambria Math"/>
            <w:sz w:val="24"/>
          </w:rPr>
          <m:t>-2/5=</m:t>
        </m:r>
        <w:bookmarkStart w:id="0" w:name="OLE_LINK2"/>
        <w:bookmarkStart w:id="1" w:name="OLE_LINK1"/>
        <m:r>
          <m:rPr>
            <m:sty m:val="p"/>
          </m:rPr>
          <w:rPr>
            <w:rFonts w:ascii="Cambria Math" w:hAnsi="Cambria Math"/>
            <w:sz w:val="24"/>
          </w:rPr>
          <m:t>-0</m:t>
        </m:r>
        <w:bookmarkEnd w:id="0"/>
        <w:bookmarkEnd w:id="1"/>
        <m:r>
          <m:rPr>
            <m:sty m:val="p"/>
          </m:rPr>
          <w:rPr>
            <w:rFonts w:ascii="Cambria Math" w:hAnsi="Cambria Math"/>
            <w:sz w:val="24"/>
          </w:rPr>
          <m:t>.4</m:t>
        </m:r>
      </m:oMath>
      <w:r>
        <w:rPr>
          <w:rFonts w:hint="eastAsia"/>
          <w:szCs w:val="22"/>
        </w:rPr>
        <w:t>.</w:t>
      </w:r>
    </w:p>
    <w:p w:rsidR="001626C5" w:rsidRPr="001626C5" w:rsidRDefault="001626C5" w:rsidP="001626C5">
      <w:pPr>
        <w:spacing w:line="400" w:lineRule="exact"/>
        <w:ind w:firstLineChars="200" w:firstLine="480"/>
        <w:rPr>
          <w:sz w:val="24"/>
        </w:rPr>
      </w:pPr>
      <w:r w:rsidRPr="001626C5">
        <w:rPr>
          <w:rFonts w:hint="eastAsia"/>
          <w:sz w:val="24"/>
        </w:rPr>
        <w:t>本文并不认为语言的数量测度包括或是主导传统的企业基础价值的会计测量，而旨在探索企业新闻中消极词的分割是否会提高我们对企业现金流的了解以及股票的市场价格是否有效体现了这些文本信息。因为消极</w:t>
      </w:r>
      <w:proofErr w:type="gramStart"/>
      <w:r w:rsidRPr="001626C5">
        <w:rPr>
          <w:rFonts w:hint="eastAsia"/>
          <w:sz w:val="24"/>
        </w:rPr>
        <w:t>词统计</w:t>
      </w:r>
      <w:proofErr w:type="gramEnd"/>
      <w:r w:rsidRPr="001626C5">
        <w:rPr>
          <w:rFonts w:hint="eastAsia"/>
          <w:sz w:val="24"/>
        </w:rPr>
        <w:t>数是定性</w:t>
      </w:r>
      <w:r w:rsidRPr="001626C5">
        <w:rPr>
          <w:rFonts w:hint="eastAsia"/>
          <w:sz w:val="24"/>
        </w:rPr>
        <w:lastRenderedPageBreak/>
        <w:t>信息测度的扰动项，所以回归模型中的系数应该与零有一定的偏差，低估了定性信息的真正重要性</w:t>
      </w:r>
      <w:r w:rsidR="00930640">
        <w:rPr>
          <w:sz w:val="24"/>
        </w:rPr>
        <w:t>。</w:t>
      </w:r>
    </w:p>
    <w:p w:rsidR="00852087" w:rsidRDefault="00852087" w:rsidP="00852087">
      <w:pPr>
        <w:pStyle w:val="2"/>
        <w:spacing w:before="480" w:after="120" w:line="240" w:lineRule="auto"/>
        <w:jc w:val="center"/>
        <w:rPr>
          <w:rFonts w:ascii="黑体" w:eastAsia="黑体" w:hAnsi="黑体"/>
          <w:b w:val="0"/>
        </w:rPr>
      </w:pPr>
      <w:r>
        <w:rPr>
          <w:rFonts w:ascii="黑体" w:eastAsia="黑体" w:hAnsi="黑体" w:hint="eastAsia"/>
          <w:sz w:val="28"/>
          <w:szCs w:val="28"/>
        </w:rPr>
        <w:t xml:space="preserve">第三节  </w:t>
      </w:r>
      <w:r w:rsidR="001626C5" w:rsidRPr="001626C5">
        <w:rPr>
          <w:rFonts w:ascii="黑体" w:eastAsia="黑体" w:hAnsi="黑体" w:hint="eastAsia"/>
          <w:sz w:val="28"/>
          <w:szCs w:val="28"/>
        </w:rPr>
        <w:t>网页爬虫及新闻内容提取</w:t>
      </w:r>
    </w:p>
    <w:p w:rsidR="001626C5" w:rsidRPr="001626C5" w:rsidRDefault="001626C5" w:rsidP="001626C5">
      <w:pPr>
        <w:spacing w:line="400" w:lineRule="exact"/>
        <w:ind w:firstLineChars="200" w:firstLine="480"/>
        <w:rPr>
          <w:sz w:val="24"/>
        </w:rPr>
      </w:pPr>
      <w:r w:rsidRPr="001626C5">
        <w:rPr>
          <w:rFonts w:hint="eastAsia"/>
          <w:sz w:val="24"/>
        </w:rPr>
        <w:t>本文尝试针对多家股票价格波动以及新闻信息量较为完整的上市公司进行分析，挖掘出对应公司在研究时间内发生的财经新闻所传达的情感倾向，将其量化之后建立模型分析对该公司股票价格的具体影响并用于预测。因此本论文需要使用专门的网页爬虫，选取新浪财经作为新闻源，自动解析并抓取需要研究的上市公司在目标时间段内的新闻文本。</w:t>
      </w:r>
    </w:p>
    <w:p w:rsidR="001626C5" w:rsidRPr="001626C5" w:rsidRDefault="00C03FE6" w:rsidP="001626C5">
      <w:pPr>
        <w:spacing w:line="400" w:lineRule="exact"/>
        <w:ind w:firstLineChars="200" w:firstLine="480"/>
        <w:rPr>
          <w:sz w:val="24"/>
        </w:rPr>
      </w:pPr>
      <w:r>
        <w:rPr>
          <w:rFonts w:hint="eastAsia"/>
          <w:sz w:val="24"/>
        </w:rPr>
        <w:t>所谓的网页爬虫就是根据网页的</w:t>
      </w:r>
      <w:r>
        <w:rPr>
          <w:rFonts w:hint="eastAsia"/>
          <w:sz w:val="24"/>
        </w:rPr>
        <w:t>URL</w:t>
      </w:r>
      <w:r w:rsidR="001626C5" w:rsidRPr="001626C5">
        <w:rPr>
          <w:rFonts w:hint="eastAsia"/>
          <w:sz w:val="24"/>
        </w:rPr>
        <w:t>完成页面目标文字数据等抓取的过程。而不同网站对应新闻网页的</w:t>
      </w:r>
      <w:r>
        <w:rPr>
          <w:rFonts w:hint="eastAsia"/>
          <w:sz w:val="24"/>
        </w:rPr>
        <w:t>URL</w:t>
      </w:r>
      <w:r w:rsidR="001626C5" w:rsidRPr="001626C5">
        <w:rPr>
          <w:rFonts w:hint="eastAsia"/>
          <w:sz w:val="24"/>
        </w:rPr>
        <w:t>都有一定的规律。本文利用此规律，批量抓取目标新闻源上关于目标企业的财经新闻网页。由于本文的研究对象是新闻标题文本，因此需要对抓取的网页提取出研究时间段内的所有个股新闻标题。</w:t>
      </w:r>
    </w:p>
    <w:p w:rsidR="001626C5" w:rsidRDefault="001626C5" w:rsidP="002D6C6C">
      <w:pPr>
        <w:spacing w:line="400" w:lineRule="exact"/>
        <w:ind w:firstLineChars="200" w:firstLine="480"/>
        <w:rPr>
          <w:sz w:val="24"/>
        </w:rPr>
      </w:pPr>
      <w:r w:rsidRPr="001626C5">
        <w:rPr>
          <w:rFonts w:hint="eastAsia"/>
          <w:sz w:val="24"/>
        </w:rPr>
        <w:t>本研究所用的用于爬虫的编程语言是</w:t>
      </w:r>
      <w:r w:rsidR="009E6174">
        <w:rPr>
          <w:rFonts w:hint="eastAsia"/>
          <w:sz w:val="24"/>
        </w:rPr>
        <w:t>R</w:t>
      </w:r>
      <w:r w:rsidRPr="001626C5">
        <w:rPr>
          <w:rFonts w:hint="eastAsia"/>
          <w:sz w:val="24"/>
        </w:rPr>
        <w:t>，主要使用的软件包是</w:t>
      </w:r>
      <m:oMath>
        <m:r>
          <m:rPr>
            <m:sty m:val="p"/>
          </m:rPr>
          <w:rPr>
            <w:rFonts w:ascii="Cambria Math" w:hAnsi="Cambria Math"/>
            <w:sz w:val="24"/>
          </w:rPr>
          <m:t>RCurl</m:t>
        </m:r>
      </m:oMath>
      <w:r w:rsidRPr="009E6174">
        <w:rPr>
          <w:rFonts w:ascii="Cambria Math" w:hAnsi="Cambria Math" w:hint="eastAsia"/>
          <w:sz w:val="24"/>
        </w:rPr>
        <w:t>。</w:t>
      </w:r>
      <w:r w:rsidRPr="001626C5">
        <w:rPr>
          <w:rFonts w:hint="eastAsia"/>
          <w:sz w:val="24"/>
        </w:rPr>
        <w:t>利用</w:t>
      </w:r>
      <m:oMath>
        <m:r>
          <m:rPr>
            <m:sty m:val="p"/>
          </m:rPr>
          <w:rPr>
            <w:rFonts w:ascii="Cambria Math" w:hAnsi="Cambria Math"/>
            <w:sz w:val="24"/>
          </w:rPr>
          <m:t>getURL</m:t>
        </m:r>
      </m:oMath>
      <w:r w:rsidRPr="001626C5">
        <w:rPr>
          <w:rFonts w:hint="eastAsia"/>
          <w:sz w:val="24"/>
        </w:rPr>
        <w:t>函数将给定的</w:t>
      </w:r>
      <w:r w:rsidR="00C03FE6">
        <w:rPr>
          <w:rFonts w:hint="eastAsia"/>
          <w:sz w:val="24"/>
        </w:rPr>
        <w:t>URL</w:t>
      </w:r>
      <w:r w:rsidRPr="001626C5">
        <w:rPr>
          <w:rFonts w:hint="eastAsia"/>
          <w:sz w:val="24"/>
        </w:rPr>
        <w:t>上的网页内容抓取下来，抓取的时候需要分析网页源代码上的内容（见图</w:t>
      </w:r>
      <w:r w:rsidR="009E6174">
        <w:rPr>
          <w:rFonts w:hint="eastAsia"/>
          <w:sz w:val="24"/>
        </w:rPr>
        <w:t>2.1</w:t>
      </w:r>
      <w:r w:rsidRPr="001626C5">
        <w:rPr>
          <w:rFonts w:hint="eastAsia"/>
          <w:sz w:val="24"/>
        </w:rPr>
        <w:t>与图</w:t>
      </w:r>
      <w:r w:rsidR="009E6174">
        <w:rPr>
          <w:rFonts w:hint="eastAsia"/>
          <w:sz w:val="24"/>
        </w:rPr>
        <w:t>2.2</w:t>
      </w:r>
      <w:r w:rsidRPr="001626C5">
        <w:rPr>
          <w:rFonts w:hint="eastAsia"/>
          <w:sz w:val="24"/>
        </w:rPr>
        <w:t>）</w:t>
      </w:r>
    </w:p>
    <w:p w:rsidR="002D6C6C" w:rsidRDefault="00060714" w:rsidP="00060714">
      <w:pPr>
        <w:ind w:firstLineChars="200" w:firstLine="420"/>
        <w:jc w:val="center"/>
        <w:rPr>
          <w:sz w:val="24"/>
        </w:rPr>
      </w:pPr>
      <w:r>
        <w:rPr>
          <w:noProof/>
        </w:rPr>
        <w:drawing>
          <wp:inline distT="0" distB="0" distL="0" distR="0" wp14:anchorId="18D0915A" wp14:editId="1464D768">
            <wp:extent cx="4712621" cy="1209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12621" cy="1209675"/>
                    </a:xfrm>
                    <a:prstGeom prst="rect">
                      <a:avLst/>
                    </a:prstGeom>
                  </pic:spPr>
                </pic:pic>
              </a:graphicData>
            </a:graphic>
          </wp:inline>
        </w:drawing>
      </w:r>
    </w:p>
    <w:p w:rsidR="00E71B80" w:rsidRPr="002D6C6C" w:rsidRDefault="002D6C6C" w:rsidP="002D6C6C">
      <w:pPr>
        <w:spacing w:before="120" w:after="240"/>
        <w:ind w:firstLineChars="200" w:firstLine="420"/>
        <w:jc w:val="center"/>
        <w:rPr>
          <w:rFonts w:asciiTheme="minorEastAsia" w:eastAsiaTheme="minorEastAsia" w:hAnsiTheme="minorEastAsia"/>
          <w:sz w:val="24"/>
        </w:rPr>
      </w:pPr>
      <w:r w:rsidRPr="002D6C6C">
        <w:rPr>
          <w:rFonts w:asciiTheme="minorEastAsia" w:eastAsiaTheme="minorEastAsia" w:hAnsiTheme="minorEastAsia" w:hint="eastAsia"/>
          <w:szCs w:val="22"/>
        </w:rPr>
        <w:t>图</w:t>
      </w:r>
      <m:oMath>
        <m:r>
          <m:rPr>
            <m:sty m:val="p"/>
          </m:rPr>
          <w:rPr>
            <w:rFonts w:ascii="Cambria Math" w:eastAsiaTheme="minorEastAsia" w:hAnsi="Cambria Math"/>
            <w:szCs w:val="22"/>
          </w:rPr>
          <m:t>2.1</m:t>
        </m:r>
      </m:oMath>
      <w:r>
        <w:rPr>
          <w:rFonts w:asciiTheme="minorEastAsia" w:eastAsiaTheme="minorEastAsia" w:hAnsiTheme="minorEastAsia" w:hint="eastAsia"/>
          <w:szCs w:val="22"/>
        </w:rPr>
        <w:t xml:space="preserve"> </w:t>
      </w:r>
      <w:r w:rsidRPr="002D6C6C">
        <w:rPr>
          <w:rFonts w:asciiTheme="minorEastAsia" w:eastAsiaTheme="minorEastAsia" w:hAnsiTheme="minorEastAsia" w:hint="eastAsia"/>
          <w:szCs w:val="22"/>
        </w:rPr>
        <w:t>新浪财经源代码中的编码</w:t>
      </w:r>
    </w:p>
    <w:p w:rsidR="00E72E1A" w:rsidRDefault="002D6C6C" w:rsidP="00157ED7">
      <w:pPr>
        <w:spacing w:line="400" w:lineRule="exact"/>
        <w:ind w:firstLineChars="200" w:firstLine="480"/>
        <w:rPr>
          <w:sz w:val="24"/>
        </w:rPr>
      </w:pPr>
      <w:r w:rsidRPr="002D6C6C">
        <w:rPr>
          <w:rFonts w:hint="eastAsia"/>
          <w:sz w:val="24"/>
        </w:rPr>
        <w:t>图</w:t>
      </w:r>
      <m:oMath>
        <m:r>
          <m:rPr>
            <m:sty m:val="p"/>
          </m:rPr>
          <w:rPr>
            <w:rFonts w:ascii="Cambria Math" w:hAnsi="Cambria Math"/>
            <w:szCs w:val="22"/>
          </w:rPr>
          <m:t>2.1</m:t>
        </m:r>
      </m:oMath>
      <w:r w:rsidRPr="002D6C6C">
        <w:rPr>
          <w:rFonts w:hint="eastAsia"/>
          <w:sz w:val="24"/>
        </w:rPr>
        <w:t>上主要的内容是该网页的编码，主要看</w:t>
      </w:r>
      <w:r w:rsidRPr="002D6C6C">
        <w:rPr>
          <w:rFonts w:hint="eastAsia"/>
          <w:sz w:val="24"/>
        </w:rPr>
        <w:t>charset</w:t>
      </w:r>
      <w:r w:rsidRPr="002D6C6C">
        <w:rPr>
          <w:rFonts w:hint="eastAsia"/>
          <w:sz w:val="24"/>
        </w:rPr>
        <w:t>所显示的内容，从上图可以看到新浪财经的编码是</w:t>
      </w:r>
      <w:r w:rsidRPr="002D6C6C">
        <w:rPr>
          <w:rFonts w:hint="eastAsia"/>
          <w:sz w:val="24"/>
        </w:rPr>
        <w:t>gb2312</w:t>
      </w:r>
      <w:r w:rsidRPr="002D6C6C">
        <w:rPr>
          <w:rFonts w:hint="eastAsia"/>
          <w:sz w:val="24"/>
        </w:rPr>
        <w:t>，因此每次抓取网页的时候都需要查看相应的源代码</w:t>
      </w:r>
    </w:p>
    <w:p w:rsidR="00157ED7" w:rsidRDefault="00060714" w:rsidP="00060714">
      <w:pPr>
        <w:ind w:firstLineChars="200" w:firstLine="420"/>
        <w:jc w:val="center"/>
        <w:rPr>
          <w:sz w:val="24"/>
        </w:rPr>
      </w:pPr>
      <w:r>
        <w:rPr>
          <w:noProof/>
        </w:rPr>
        <w:lastRenderedPageBreak/>
        <w:drawing>
          <wp:inline distT="0" distB="0" distL="0" distR="0" wp14:anchorId="7BA85C9C" wp14:editId="04F5D6D8">
            <wp:extent cx="4824372" cy="11525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24372" cy="1152525"/>
                    </a:xfrm>
                    <a:prstGeom prst="rect">
                      <a:avLst/>
                    </a:prstGeom>
                  </pic:spPr>
                </pic:pic>
              </a:graphicData>
            </a:graphic>
          </wp:inline>
        </w:drawing>
      </w:r>
    </w:p>
    <w:p w:rsidR="00157ED7" w:rsidRPr="00157ED7" w:rsidRDefault="00157ED7" w:rsidP="00157ED7">
      <w:pPr>
        <w:spacing w:before="120" w:after="240"/>
        <w:ind w:firstLineChars="200" w:firstLine="420"/>
        <w:jc w:val="center"/>
        <w:rPr>
          <w:rFonts w:asciiTheme="minorEastAsia" w:eastAsiaTheme="minorEastAsia" w:hAnsiTheme="minorEastAsia"/>
          <w:szCs w:val="22"/>
        </w:rPr>
      </w:pPr>
      <w:r w:rsidRPr="002D6C6C">
        <w:rPr>
          <w:rFonts w:asciiTheme="minorEastAsia" w:eastAsiaTheme="minorEastAsia" w:hAnsiTheme="minorEastAsia" w:hint="eastAsia"/>
          <w:szCs w:val="22"/>
        </w:rPr>
        <w:t>图</w:t>
      </w:r>
      <m:oMath>
        <m:r>
          <m:rPr>
            <m:sty m:val="p"/>
          </m:rPr>
          <w:rPr>
            <w:rFonts w:ascii="Cambria Math" w:eastAsiaTheme="minorEastAsia" w:hAnsi="Cambria Math"/>
            <w:szCs w:val="22"/>
          </w:rPr>
          <m:t>2.2</m:t>
        </m:r>
      </m:oMath>
      <w:r>
        <w:rPr>
          <w:rFonts w:asciiTheme="minorEastAsia" w:eastAsiaTheme="minorEastAsia" w:hAnsiTheme="minorEastAsia" w:hint="eastAsia"/>
          <w:szCs w:val="22"/>
        </w:rPr>
        <w:t xml:space="preserve"> 源代码中关于个股新闻的</w:t>
      </w:r>
      <m:oMath>
        <m:r>
          <m:rPr>
            <m:sty m:val="p"/>
          </m:rPr>
          <w:rPr>
            <w:rFonts w:ascii="Cambria Math" w:hAnsi="Cambria Math"/>
            <w:sz w:val="24"/>
          </w:rPr>
          <m:t>Path</m:t>
        </m:r>
      </m:oMath>
    </w:p>
    <w:p w:rsidR="000517C9" w:rsidRPr="00852087" w:rsidRDefault="00E72E1A" w:rsidP="00E72E1A">
      <w:pPr>
        <w:spacing w:line="400" w:lineRule="exact"/>
        <w:ind w:firstLineChars="200" w:firstLine="480"/>
        <w:rPr>
          <w:sz w:val="24"/>
        </w:rPr>
        <w:sectPr w:rsidR="000517C9" w:rsidRPr="00852087">
          <w:headerReference w:type="default" r:id="rId16"/>
          <w:pgSz w:w="11906" w:h="16838"/>
          <w:pgMar w:top="2155" w:right="1814" w:bottom="2155" w:left="1814" w:header="1701" w:footer="1701" w:gutter="0"/>
          <w:cols w:space="720"/>
          <w:docGrid w:type="lines" w:linePitch="312"/>
        </w:sectPr>
      </w:pPr>
      <w:r w:rsidRPr="00E72E1A">
        <w:rPr>
          <w:rFonts w:hint="eastAsia"/>
          <w:sz w:val="24"/>
        </w:rPr>
        <w:t>抓取下目标网页之后，需要筛选出本文研究的个股新闻，而提取出相应部分信息则需要用</w:t>
      </w:r>
      <m:oMath>
        <m:r>
          <m:rPr>
            <m:sty m:val="p"/>
          </m:rPr>
          <w:rPr>
            <w:rFonts w:ascii="Cambria Math" w:hAnsi="Cambria Math"/>
            <w:sz w:val="24"/>
          </w:rPr>
          <m:t>XPath</m:t>
        </m:r>
      </m:oMath>
      <w:r w:rsidRPr="00E72E1A">
        <w:rPr>
          <w:rFonts w:hint="eastAsia"/>
          <w:sz w:val="24"/>
        </w:rPr>
        <w:t>来解读。通过分析图</w:t>
      </w:r>
      <w:r w:rsidR="009E6174">
        <w:rPr>
          <w:rFonts w:hint="eastAsia"/>
          <w:sz w:val="24"/>
        </w:rPr>
        <w:t>2.2</w:t>
      </w:r>
      <w:r w:rsidRPr="00E72E1A">
        <w:rPr>
          <w:rFonts w:hint="eastAsia"/>
          <w:sz w:val="24"/>
        </w:rPr>
        <w:t>上显示的源代码，该网页个股新闻对应的</w:t>
      </w:r>
      <m:oMath>
        <m:r>
          <m:rPr>
            <m:sty m:val="p"/>
          </m:rPr>
          <w:rPr>
            <w:rFonts w:ascii="Cambria Math" w:hAnsi="Cambria Math"/>
            <w:sz w:val="24"/>
          </w:rPr>
          <m:t>XPath</m:t>
        </m:r>
      </m:oMath>
      <w:r w:rsidRPr="00E72E1A">
        <w:rPr>
          <w:rFonts w:hint="eastAsia"/>
          <w:sz w:val="24"/>
        </w:rPr>
        <w:t>为</w:t>
      </w:r>
      <m:oMath>
        <m:r>
          <m:rPr>
            <m:sty m:val="p"/>
          </m:rPr>
          <w:rPr>
            <w:rFonts w:ascii="Cambria Math" w:hAnsi="Cambria Math"/>
            <w:sz w:val="24"/>
          </w:rPr>
          <m:t>//div[@class='datelist']/ul/a</m:t>
        </m:r>
      </m:oMath>
      <w:r w:rsidRPr="00E72E1A">
        <w:rPr>
          <w:rFonts w:hint="eastAsia"/>
          <w:sz w:val="24"/>
        </w:rPr>
        <w:t>。得到对应的</w:t>
      </w:r>
      <m:oMath>
        <m:r>
          <m:rPr>
            <m:sty m:val="p"/>
          </m:rPr>
          <w:rPr>
            <w:rFonts w:ascii="Cambria Math" w:hAnsi="Cambria Math"/>
            <w:sz w:val="24"/>
          </w:rPr>
          <m:t>XPath</m:t>
        </m:r>
      </m:oMath>
      <w:r w:rsidRPr="00E72E1A">
        <w:rPr>
          <w:rFonts w:hint="eastAsia"/>
          <w:sz w:val="24"/>
        </w:rPr>
        <w:t>后，即可利用</w:t>
      </w:r>
      <w:r w:rsidR="009E6174">
        <w:rPr>
          <w:rFonts w:hint="eastAsia"/>
          <w:sz w:val="24"/>
        </w:rPr>
        <w:t>R</w:t>
      </w:r>
      <w:r w:rsidRPr="00E72E1A">
        <w:rPr>
          <w:rFonts w:hint="eastAsia"/>
          <w:sz w:val="24"/>
        </w:rPr>
        <w:t>通过编写程序得到一定时间内的全部个股新闻标题</w:t>
      </w:r>
      <w:r>
        <w:rPr>
          <w:rFonts w:hint="eastAsia"/>
          <w:sz w:val="24"/>
        </w:rPr>
        <w:t>。</w:t>
      </w:r>
    </w:p>
    <w:p w:rsidR="00797764" w:rsidRDefault="00797764">
      <w:pPr>
        <w:pStyle w:val="1"/>
        <w:spacing w:before="480" w:after="360" w:line="240" w:lineRule="auto"/>
        <w:jc w:val="center"/>
        <w:rPr>
          <w:rFonts w:ascii="黑体" w:eastAsia="黑体" w:hAnsi="黑体"/>
          <w:b w:val="0"/>
          <w:sz w:val="32"/>
          <w:szCs w:val="32"/>
        </w:rPr>
      </w:pPr>
      <w:r>
        <w:rPr>
          <w:rFonts w:ascii="黑体" w:eastAsia="黑体" w:hAnsi="黑体" w:hint="eastAsia"/>
          <w:sz w:val="32"/>
          <w:szCs w:val="32"/>
        </w:rPr>
        <w:lastRenderedPageBreak/>
        <w:t xml:space="preserve">第三章  </w:t>
      </w:r>
      <w:r w:rsidR="001626C5" w:rsidRPr="001626C5">
        <w:rPr>
          <w:rFonts w:hint="eastAsia"/>
          <w:bCs w:val="0"/>
          <w:kern w:val="2"/>
          <w:sz w:val="32"/>
          <w:szCs w:val="32"/>
        </w:rPr>
        <w:t>Logistic</w:t>
      </w:r>
      <w:r w:rsidR="001626C5" w:rsidRPr="001626C5">
        <w:rPr>
          <w:rFonts w:hint="eastAsia"/>
          <w:bCs w:val="0"/>
          <w:kern w:val="2"/>
          <w:sz w:val="32"/>
          <w:szCs w:val="32"/>
        </w:rPr>
        <w:t>回归的相关理论知识</w:t>
      </w:r>
    </w:p>
    <w:p w:rsidR="001626C5" w:rsidRPr="001626C5" w:rsidRDefault="001626C5" w:rsidP="001626C5">
      <w:pPr>
        <w:spacing w:line="400" w:lineRule="exact"/>
        <w:ind w:firstLineChars="200" w:firstLine="480"/>
        <w:rPr>
          <w:sz w:val="24"/>
        </w:rPr>
      </w:pPr>
      <w:r w:rsidRPr="001626C5">
        <w:rPr>
          <w:rFonts w:hint="eastAsia"/>
          <w:sz w:val="24"/>
        </w:rPr>
        <w:t>在回归模型中，如果解释变量为分类变量，可以通过引入虚拟变量进行处理。但是在社科研究中，经常会遇到因变量为分类变量的问题。例如，研究者关心的问题是哪些因素（性别，体重等）导致了人群中有些人患某种病而有些人不患某种病等。这类问题，实质上是一个回归问题，因变量就是上述提到的这些分类型变量，解释变量是与之相关的一些因素。但是，这样的问题却不能直接用线性回归分析方法解决，其根本原因在于因变量是分类变量。</w:t>
      </w:r>
    </w:p>
    <w:p w:rsidR="008D4096" w:rsidRDefault="008D4096" w:rsidP="008D4096">
      <w:pPr>
        <w:spacing w:line="400" w:lineRule="exact"/>
        <w:ind w:firstLineChars="200" w:firstLine="480"/>
        <w:rPr>
          <w:sz w:val="24"/>
        </w:rPr>
      </w:pPr>
      <w:r>
        <w:rPr>
          <w:rFonts w:hint="eastAsia"/>
          <w:sz w:val="24"/>
        </w:rPr>
        <w:t>首先，线性回归模型中“误差服从正态分布”的假设根本无法得到满足；其次，预测值通常会超出符合逻辑的可能范围</w:t>
      </w:r>
      <w:r w:rsidR="002E455B">
        <w:rPr>
          <w:rFonts w:hint="eastAsia"/>
          <w:sz w:val="24"/>
        </w:rPr>
        <w:t>(0~1)</w:t>
      </w:r>
      <w:r>
        <w:rPr>
          <w:rFonts w:ascii="Arial" w:hAnsi="Arial" w:hint="eastAsia"/>
          <w:szCs w:val="22"/>
        </w:rPr>
        <w:t>。</w:t>
      </w:r>
      <w:r w:rsidR="00C03FE6">
        <w:rPr>
          <w:rFonts w:hint="eastAsia"/>
          <w:sz w:val="24"/>
        </w:rPr>
        <w:t>Logistic</w:t>
      </w:r>
      <w:r>
        <w:rPr>
          <w:rFonts w:hint="eastAsia"/>
          <w:sz w:val="24"/>
        </w:rPr>
        <w:t>回归是针对定性变量进行的回归分析，可用于处理定性因变量的统计分析方法还有</w:t>
      </w:r>
      <w:proofErr w:type="spellStart"/>
      <w:r w:rsidR="00C03FE6">
        <w:rPr>
          <w:rFonts w:hint="eastAsia"/>
          <w:sz w:val="24"/>
        </w:rPr>
        <w:t>Probit</w:t>
      </w:r>
      <w:proofErr w:type="spellEnd"/>
      <w:r>
        <w:rPr>
          <w:rFonts w:hint="eastAsia"/>
          <w:sz w:val="24"/>
        </w:rPr>
        <w:t>分析、对数线性模型和判别分析</w:t>
      </w:r>
      <w:r w:rsidR="00C03FE6">
        <w:rPr>
          <w:rFonts w:hint="eastAsia"/>
          <w:sz w:val="24"/>
        </w:rPr>
        <w:t>(</w:t>
      </w:r>
      <w:r w:rsidR="00CD4D9B">
        <w:rPr>
          <w:rFonts w:hint="eastAsia"/>
          <w:sz w:val="24"/>
        </w:rPr>
        <w:t>Discriminant analysis</w:t>
      </w:r>
      <w:r w:rsidR="00C03FE6">
        <w:rPr>
          <w:rFonts w:hint="eastAsia"/>
          <w:sz w:val="24"/>
        </w:rPr>
        <w:t>)</w:t>
      </w:r>
      <w:r>
        <w:rPr>
          <w:rFonts w:hint="eastAsia"/>
          <w:sz w:val="24"/>
        </w:rPr>
        <w:t>等。而</w:t>
      </w:r>
      <w:r w:rsidR="00C03FE6">
        <w:rPr>
          <w:rFonts w:hint="eastAsia"/>
          <w:sz w:val="24"/>
        </w:rPr>
        <w:t>Logistic</w:t>
      </w:r>
      <w:r>
        <w:rPr>
          <w:rFonts w:hint="eastAsia"/>
          <w:sz w:val="24"/>
        </w:rPr>
        <w:t>回归分析在社会科学中应用的最多，根据因变量取值类别的不同，该回归分析可以分为</w:t>
      </w:r>
      <w:r w:rsidR="00C03FE6">
        <w:rPr>
          <w:rFonts w:hint="eastAsia"/>
          <w:sz w:val="24"/>
        </w:rPr>
        <w:t>Binary</w:t>
      </w:r>
      <w:r w:rsidR="00C03FE6">
        <w:rPr>
          <w:rFonts w:hint="eastAsia"/>
          <w:szCs w:val="22"/>
        </w:rPr>
        <w:t xml:space="preserve"> </w:t>
      </w:r>
      <w:r w:rsidR="00C03FE6">
        <w:rPr>
          <w:rFonts w:hint="eastAsia"/>
          <w:sz w:val="24"/>
        </w:rPr>
        <w:t>Logistic</w:t>
      </w:r>
      <w:r>
        <w:rPr>
          <w:rFonts w:hint="eastAsia"/>
          <w:sz w:val="24"/>
        </w:rPr>
        <w:t>回归分析（因变量只取</w:t>
      </w:r>
      <w:r w:rsidR="00CD4D9B">
        <w:rPr>
          <w:rFonts w:hint="eastAsia"/>
          <w:sz w:val="24"/>
        </w:rPr>
        <w:t>0</w:t>
      </w:r>
      <w:r>
        <w:rPr>
          <w:rFonts w:hint="eastAsia"/>
          <w:sz w:val="24"/>
        </w:rPr>
        <w:t>和</w:t>
      </w:r>
      <w:r w:rsidR="00CD4D9B">
        <w:rPr>
          <w:rFonts w:hint="eastAsia"/>
          <w:sz w:val="24"/>
        </w:rPr>
        <w:t>1</w:t>
      </w:r>
      <w:proofErr w:type="gramStart"/>
      <w:r>
        <w:rPr>
          <w:rFonts w:hint="eastAsia"/>
          <w:sz w:val="24"/>
        </w:rPr>
        <w:t>两个</w:t>
      </w:r>
      <w:proofErr w:type="gramEnd"/>
      <w:r>
        <w:rPr>
          <w:rFonts w:hint="eastAsia"/>
          <w:sz w:val="24"/>
        </w:rPr>
        <w:t>值）和</w:t>
      </w:r>
      <w:r w:rsidR="00C03FE6">
        <w:rPr>
          <w:rFonts w:hint="eastAsia"/>
          <w:sz w:val="24"/>
        </w:rPr>
        <w:t>Multinomial</w:t>
      </w:r>
      <w:r>
        <w:rPr>
          <w:sz w:val="24"/>
        </w:rPr>
        <w:t xml:space="preserve"> </w:t>
      </w:r>
      <w:r w:rsidR="00C03FE6">
        <w:rPr>
          <w:rFonts w:hint="eastAsia"/>
          <w:sz w:val="24"/>
        </w:rPr>
        <w:t>Logistic</w:t>
      </w:r>
      <w:r>
        <w:rPr>
          <w:rFonts w:hint="eastAsia"/>
          <w:sz w:val="24"/>
        </w:rPr>
        <w:t>回归分析（因变量可以取多个值）。</w:t>
      </w:r>
    </w:p>
    <w:p w:rsidR="008D4096" w:rsidRDefault="008D4096" w:rsidP="008D4096">
      <w:pPr>
        <w:pStyle w:val="2"/>
        <w:spacing w:before="480" w:after="120" w:line="240" w:lineRule="auto"/>
        <w:jc w:val="center"/>
        <w:rPr>
          <w:rFonts w:ascii="黑体" w:eastAsia="黑体" w:hAnsi="黑体"/>
          <w:b w:val="0"/>
          <w:sz w:val="28"/>
          <w:szCs w:val="28"/>
        </w:rPr>
      </w:pPr>
      <w:r>
        <w:rPr>
          <w:rFonts w:ascii="黑体" w:eastAsia="黑体" w:hAnsi="黑体" w:hint="eastAsia"/>
          <w:sz w:val="28"/>
          <w:szCs w:val="28"/>
        </w:rPr>
        <w:t>第一节  模型介绍</w:t>
      </w:r>
    </w:p>
    <w:p w:rsidR="008D4096" w:rsidRDefault="008D4096" w:rsidP="008D4096">
      <w:pPr>
        <w:spacing w:line="400" w:lineRule="exact"/>
        <w:ind w:firstLine="435"/>
        <w:rPr>
          <w:rFonts w:ascii="宋体" w:hAnsi="宋体"/>
          <w:sz w:val="24"/>
        </w:rPr>
      </w:pPr>
      <w:r>
        <w:rPr>
          <w:rFonts w:ascii="宋体" w:hAnsi="宋体" w:hint="eastAsia"/>
          <w:sz w:val="24"/>
        </w:rPr>
        <w:t>首先考虑因变量的取值只有</w:t>
      </w:r>
      <w:r w:rsidR="002E455B">
        <w:rPr>
          <w:rFonts w:hint="eastAsia"/>
          <w:sz w:val="24"/>
        </w:rPr>
        <w:t>0-1</w:t>
      </w:r>
      <w:proofErr w:type="gramStart"/>
      <w:r>
        <w:rPr>
          <w:rFonts w:ascii="宋体" w:hAnsi="宋体" w:hint="eastAsia"/>
          <w:sz w:val="24"/>
        </w:rPr>
        <w:t>两</w:t>
      </w:r>
      <w:proofErr w:type="gramEnd"/>
      <w:r>
        <w:rPr>
          <w:rFonts w:ascii="宋体" w:hAnsi="宋体" w:hint="eastAsia"/>
          <w:sz w:val="24"/>
        </w:rPr>
        <w:t>分类的情况，具有</w:t>
      </w:r>
      <w:r w:rsidR="002E455B">
        <w:rPr>
          <w:rFonts w:hint="eastAsia"/>
          <w:sz w:val="24"/>
        </w:rPr>
        <w:t>p</w:t>
      </w:r>
      <w:proofErr w:type="gramStart"/>
      <w:r>
        <w:rPr>
          <w:rFonts w:ascii="宋体" w:hAnsi="宋体" w:hint="eastAsia"/>
          <w:sz w:val="24"/>
        </w:rPr>
        <w:t>个</w:t>
      </w:r>
      <w:proofErr w:type="gramEnd"/>
      <w:r>
        <w:rPr>
          <w:rFonts w:ascii="宋体" w:hAnsi="宋体" w:hint="eastAsia"/>
          <w:sz w:val="24"/>
        </w:rPr>
        <w:t>独立变量的向量</w:t>
      </w:r>
      <m:oMath>
        <m:sSup>
          <m:sSupPr>
            <m:ctrlPr>
              <w:rPr>
                <w:rFonts w:ascii="Cambria Math" w:hAnsi="Cambria Math"/>
                <w:sz w:val="24"/>
              </w:rPr>
            </m:ctrlPr>
          </m:sSupPr>
          <m:e>
            <m:r>
              <m:rPr>
                <m:sty m:val="p"/>
              </m:rPr>
              <w:rPr>
                <w:rFonts w:ascii="Cambria Math" w:hAnsi="Cambria Math"/>
                <w:sz w:val="24"/>
              </w:rPr>
              <m:t>X</m:t>
            </m:r>
          </m:e>
          <m:sup>
            <m:r>
              <m:rPr>
                <m:sty m:val="p"/>
              </m:rPr>
              <w:rPr>
                <w:rFonts w:ascii="Cambria Math" w:hAnsi="Cambria Math"/>
                <w:sz w:val="24"/>
              </w:rPr>
              <m:t>'</m:t>
            </m:r>
          </m:sup>
        </m:sSup>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p</m:t>
            </m:r>
          </m:sub>
        </m:sSub>
        <m:r>
          <m:rPr>
            <m:sty m:val="p"/>
          </m:rPr>
          <w:rPr>
            <w:rFonts w:ascii="Cambria Math" w:hAnsi="Cambria Math"/>
            <w:sz w:val="24"/>
          </w:rPr>
          <m:t>}</m:t>
        </m:r>
      </m:oMath>
      <w:r>
        <w:rPr>
          <w:rFonts w:ascii="宋体" w:hAnsi="宋体" w:hint="eastAsia"/>
          <w:sz w:val="24"/>
        </w:rPr>
        <w:t>，设条件概率</w:t>
      </w:r>
      <m:oMath>
        <m:r>
          <m:rPr>
            <m:sty m:val="p"/>
          </m:rPr>
          <w:rPr>
            <w:rFonts w:ascii="Cambria Math" w:hAnsi="Cambria Math"/>
            <w:sz w:val="24"/>
          </w:rPr>
          <m:t>Pr</m:t>
        </m:r>
        <m:d>
          <m:dPr>
            <m:ctrlPr>
              <w:rPr>
                <w:rFonts w:ascii="Cambria Math" w:hAnsi="Cambria Math"/>
                <w:sz w:val="24"/>
              </w:rPr>
            </m:ctrlPr>
          </m:dPr>
          <m:e>
            <m:r>
              <m:rPr>
                <m:sty m:val="p"/>
              </m:rPr>
              <w:rPr>
                <w:rFonts w:ascii="Cambria Math" w:hAnsi="Cambria Math"/>
                <w:sz w:val="24"/>
              </w:rPr>
              <m:t>Y=1</m:t>
            </m:r>
          </m:e>
          <m:e>
            <m:r>
              <m:rPr>
                <m:sty m:val="p"/>
              </m:rPr>
              <w:rPr>
                <w:rFonts w:ascii="Cambria Math" w:hAnsi="Cambria Math"/>
                <w:sz w:val="24"/>
              </w:rPr>
              <m:t>x</m:t>
            </m:r>
          </m:e>
        </m:d>
      </m:oMath>
      <w:r>
        <w:rPr>
          <w:rFonts w:ascii="宋体" w:hAnsi="宋体" w:hint="eastAsia"/>
          <w:sz w:val="24"/>
        </w:rPr>
        <w:t>为根据观测量相对于某事件发生的概率。则</w:t>
      </w:r>
      <w:r w:rsidR="002E455B">
        <w:rPr>
          <w:rFonts w:hint="eastAsia"/>
          <w:sz w:val="24"/>
        </w:rPr>
        <w:t>Logistic</w:t>
      </w:r>
      <w:r>
        <w:rPr>
          <w:rFonts w:ascii="宋体" w:hAnsi="宋体" w:hint="eastAsia"/>
          <w:sz w:val="24"/>
        </w:rPr>
        <w:t>回归模型可表示为</w:t>
      </w:r>
    </w:p>
    <w:p w:rsidR="008D4096" w:rsidRDefault="008D4096" w:rsidP="00C82B32">
      <w:pPr>
        <w:ind w:firstLineChars="200" w:firstLine="480"/>
        <w:rPr>
          <w:rFonts w:ascii="Arial" w:hAnsi="Arial"/>
          <w:szCs w:val="22"/>
        </w:rPr>
      </w:pPr>
      <m:oMathPara>
        <m:oMath>
          <m:r>
            <m:rPr>
              <m:sty m:val="p"/>
            </m:rPr>
            <w:rPr>
              <w:rFonts w:ascii="Cambria Math" w:hAnsi="Cambria Math"/>
              <w:sz w:val="24"/>
            </w:rPr>
            <m:t>π</m:t>
          </m:r>
          <m:d>
            <m:dPr>
              <m:ctrlPr>
                <w:rPr>
                  <w:rFonts w:ascii="Cambria Math" w:hAnsi="Cambria Math"/>
                  <w:sz w:val="24"/>
                </w:rPr>
              </m:ctrlPr>
            </m:dPr>
            <m:e>
              <m:r>
                <m:rPr>
                  <m:sty m:val="p"/>
                </m:rPr>
                <w:rPr>
                  <w:rFonts w:ascii="Cambria Math" w:hAnsi="Cambria Math"/>
                  <w:sz w:val="24"/>
                </w:rPr>
                <m:t>x</m:t>
              </m:r>
            </m:e>
          </m:d>
          <m:r>
            <m:rPr>
              <m:sty m:val="p"/>
            </m:rPr>
            <w:rPr>
              <w:rFonts w:ascii="Cambria Math" w:hAnsi="Cambria Math"/>
              <w:sz w:val="24"/>
            </w:rPr>
            <m:t>≔E</m:t>
          </m:r>
          <m:d>
            <m:dPr>
              <m:ctrlPr>
                <w:rPr>
                  <w:rFonts w:ascii="Cambria Math" w:hAnsi="Cambria Math"/>
                  <w:sz w:val="24"/>
                </w:rPr>
              </m:ctrlPr>
            </m:dPr>
            <m:e>
              <m:r>
                <m:rPr>
                  <m:sty m:val="p"/>
                </m:rPr>
                <w:rPr>
                  <w:rFonts w:ascii="Cambria Math" w:hAnsi="Cambria Math"/>
                  <w:sz w:val="24"/>
                </w:rPr>
                <m:t>Y=1</m:t>
              </m:r>
            </m:e>
            <m:e>
              <m:r>
                <m:rPr>
                  <m:sty m:val="p"/>
                </m:rPr>
                <w:rPr>
                  <w:rFonts w:ascii="Cambria Math" w:hAnsi="Cambria Math"/>
                  <w:sz w:val="24"/>
                </w:rPr>
                <m:t>X=x</m:t>
              </m:r>
            </m:e>
          </m:d>
          <m:r>
            <m:rPr>
              <m:sty m:val="p"/>
            </m:rPr>
            <w:rPr>
              <w:rFonts w:ascii="Cambria Math" w:hAnsi="Cambria Math"/>
              <w:sz w:val="24"/>
            </w:rPr>
            <m:t>=Pr⁡(Y=1|X=x</m:t>
          </m:r>
          <m:r>
            <m:rPr>
              <m:sty m:val="p"/>
            </m:rPr>
            <w:rPr>
              <w:rFonts w:ascii="Cambria Math" w:hAnsi="Cambria Math"/>
              <w:szCs w:val="22"/>
            </w:rPr>
            <m:t>)</m:t>
          </m:r>
        </m:oMath>
      </m:oMathPara>
    </w:p>
    <w:p w:rsidR="008D4096" w:rsidRPr="00C82B32" w:rsidRDefault="008D4096" w:rsidP="00C82B32">
      <w:pPr>
        <w:ind w:firstLineChars="200" w:firstLine="480"/>
        <w:jc w:val="right"/>
        <w:rPr>
          <w:rFonts w:ascii="Cambria Math" w:hAnsi="Cambria Math" w:hint="eastAsia"/>
          <w:sz w:val="24"/>
        </w:rPr>
      </w:pPr>
      <m:oMathPara>
        <m:oMathParaPr>
          <m:jc m:val="right"/>
        </m:oMathParaPr>
        <m:oMath>
          <m:r>
            <m:rPr>
              <m:sty m:val="p"/>
            </m:rPr>
            <w:rPr>
              <w:rFonts w:ascii="Cambria Math" w:hAnsi="Cambria Math"/>
              <w:sz w:val="24"/>
            </w:rPr>
            <m:t>(3.1)</m:t>
          </m:r>
        </m:oMath>
      </m:oMathPara>
    </w:p>
    <w:p w:rsidR="008D4096" w:rsidRPr="00C82B32" w:rsidRDefault="008D4096" w:rsidP="00C82B32">
      <w:pPr>
        <w:ind w:firstLineChars="200" w:firstLine="480"/>
        <w:rPr>
          <w:rFonts w:ascii="Cambria Math" w:hAnsi="Cambria Math" w:hint="eastAsia"/>
          <w:sz w:val="24"/>
        </w:rPr>
      </w:pPr>
      <m:oMathPara>
        <m:oMath>
          <m:r>
            <m:rPr>
              <m:sty m:val="p"/>
            </m:rPr>
            <w:rPr>
              <w:rFonts w:ascii="Cambria Math" w:hAnsi="Cambria Math"/>
              <w:sz w:val="24"/>
            </w:rPr>
            <m:t>logit</m:t>
          </m:r>
          <m:d>
            <m:dPr>
              <m:ctrlPr>
                <w:rPr>
                  <w:rFonts w:ascii="Cambria Math" w:hAnsi="Cambria Math"/>
                  <w:sz w:val="24"/>
                </w:rPr>
              </m:ctrlPr>
            </m:dPr>
            <m:e>
              <m:r>
                <m:rPr>
                  <m:sty m:val="p"/>
                </m:rPr>
                <w:rPr>
                  <w:rFonts w:ascii="Cambria Math" w:hAnsi="Cambria Math"/>
                  <w:sz w:val="24"/>
                </w:rPr>
                <m:t>π</m:t>
              </m:r>
              <m:d>
                <m:dPr>
                  <m:ctrlPr>
                    <w:rPr>
                      <w:rFonts w:ascii="Cambria Math" w:hAnsi="Cambria Math"/>
                      <w:sz w:val="24"/>
                    </w:rPr>
                  </m:ctrlPr>
                </m:dPr>
                <m:e>
                  <m:r>
                    <m:rPr>
                      <m:sty m:val="p"/>
                    </m:rPr>
                    <w:rPr>
                      <w:rFonts w:ascii="Cambria Math" w:hAnsi="Cambria Math"/>
                      <w:sz w:val="24"/>
                    </w:rPr>
                    <m:t>x</m:t>
                  </m:r>
                </m:e>
              </m:d>
            </m:e>
          </m:d>
          <m:r>
            <m:rPr>
              <m:sty m:val="p"/>
            </m:rPr>
            <w:rPr>
              <w:rFonts w:ascii="Cambria Math" w:hAnsi="Cambria Math"/>
              <w:sz w:val="24"/>
            </w:rPr>
            <m:t>=log</m:t>
          </m:r>
          <m:d>
            <m:dPr>
              <m:ctrlPr>
                <w:rPr>
                  <w:rFonts w:ascii="Cambria Math" w:hAnsi="Cambria Math"/>
                  <w:sz w:val="24"/>
                </w:rPr>
              </m:ctrlPr>
            </m:dPr>
            <m:e>
              <m:f>
                <m:fPr>
                  <m:ctrlPr>
                    <w:rPr>
                      <w:rFonts w:ascii="Cambria Math" w:hAnsi="Cambria Math"/>
                      <w:sz w:val="24"/>
                    </w:rPr>
                  </m:ctrlPr>
                </m:fPr>
                <m:num>
                  <m:r>
                    <m:rPr>
                      <m:sty m:val="p"/>
                    </m:rPr>
                    <w:rPr>
                      <w:rFonts w:ascii="Cambria Math" w:hAnsi="Cambria Math"/>
                      <w:sz w:val="24"/>
                    </w:rPr>
                    <m:t>π</m:t>
                  </m:r>
                  <m:d>
                    <m:dPr>
                      <m:ctrlPr>
                        <w:rPr>
                          <w:rFonts w:ascii="Cambria Math" w:hAnsi="Cambria Math"/>
                          <w:sz w:val="24"/>
                        </w:rPr>
                      </m:ctrlPr>
                    </m:dPr>
                    <m:e>
                      <m:r>
                        <m:rPr>
                          <m:sty m:val="p"/>
                        </m:rPr>
                        <w:rPr>
                          <w:rFonts w:ascii="Cambria Math" w:hAnsi="Cambria Math"/>
                          <w:sz w:val="24"/>
                        </w:rPr>
                        <m:t>x</m:t>
                      </m:r>
                    </m:e>
                  </m:d>
                </m:num>
                <m:den>
                  <m:r>
                    <m:rPr>
                      <m:sty m:val="p"/>
                    </m:rPr>
                    <w:rPr>
                      <w:rFonts w:ascii="Cambria Math" w:hAnsi="Cambria Math"/>
                      <w:sz w:val="24"/>
                    </w:rPr>
                    <m:t>1-π</m:t>
                  </m:r>
                  <m:d>
                    <m:dPr>
                      <m:ctrlPr>
                        <w:rPr>
                          <w:rFonts w:ascii="Cambria Math" w:hAnsi="Cambria Math"/>
                          <w:sz w:val="24"/>
                        </w:rPr>
                      </m:ctrlPr>
                    </m:dPr>
                    <m:e>
                      <m:r>
                        <m:rPr>
                          <m:sty m:val="p"/>
                        </m:rPr>
                        <w:rPr>
                          <w:rFonts w:ascii="Cambria Math" w:hAnsi="Cambria Math"/>
                          <w:sz w:val="24"/>
                        </w:rPr>
                        <m:t>x</m:t>
                      </m:r>
                    </m:e>
                  </m:d>
                </m:den>
              </m:f>
            </m:e>
          </m:d>
          <m:r>
            <m:rPr>
              <m:sty m:val="p"/>
            </m:rPr>
            <w:rPr>
              <w:rFonts w:ascii="Cambria Math" w:hAnsi="Cambria Math"/>
              <w:sz w:val="24"/>
            </w:rPr>
            <m:t>=</m:t>
          </m:r>
          <m:sSup>
            <m:sSupPr>
              <m:ctrlPr>
                <w:rPr>
                  <w:rFonts w:ascii="Cambria Math" w:hAnsi="Cambria Math"/>
                  <w:sz w:val="24"/>
                </w:rPr>
              </m:ctrlPr>
            </m:sSupPr>
            <m:e>
              <m:r>
                <m:rPr>
                  <m:sty m:val="p"/>
                </m:rPr>
                <w:rPr>
                  <w:rFonts w:ascii="Cambria Math" w:hAnsi="Cambria Math"/>
                  <w:sz w:val="24"/>
                </w:rPr>
                <m:t>x</m:t>
              </m:r>
            </m:e>
            <m:sup>
              <m:r>
                <m:rPr>
                  <m:sty m:val="p"/>
                </m:rPr>
                <w:rPr>
                  <w:rFonts w:ascii="Cambria Math" w:hAnsi="Cambria Math"/>
                  <w:sz w:val="24"/>
                </w:rPr>
                <m:t>'</m:t>
              </m:r>
            </m:sup>
          </m:sSup>
          <m:r>
            <m:rPr>
              <m:sty m:val="p"/>
            </m:rPr>
            <w:rPr>
              <w:rFonts w:ascii="Cambria Math" w:hAnsi="Cambria Math"/>
              <w:sz w:val="24"/>
            </w:rPr>
            <m:t>β=</m:t>
          </m:r>
          <m:sSub>
            <m:sSubPr>
              <m:ctrlPr>
                <w:rPr>
                  <w:rFonts w:ascii="Cambria Math" w:hAnsi="Cambria Math"/>
                  <w:sz w:val="24"/>
                </w:rPr>
              </m:ctrlPr>
            </m:sSubPr>
            <m:e>
              <m:r>
                <m:rPr>
                  <m:sty m:val="p"/>
                </m:rPr>
                <w:rPr>
                  <w:rFonts w:ascii="Cambria Math" w:hAnsi="Cambria Math"/>
                  <w:sz w:val="24"/>
                </w:rPr>
                <m:t>β</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β</m:t>
              </m:r>
            </m:e>
            <m:sub>
              <m:r>
                <m:rPr>
                  <m:sty m:val="p"/>
                </m:rPr>
                <w:rPr>
                  <w:rFonts w:ascii="Cambria Math" w:hAnsi="Cambria Math"/>
                  <w:sz w:val="24"/>
                </w:rPr>
                <m:t>1</m:t>
              </m:r>
            </m:sub>
          </m:sSub>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β</m:t>
              </m:r>
            </m:e>
            <m:sub>
              <m:r>
                <m:rPr>
                  <m:sty m:val="p"/>
                </m:rPr>
                <w:rPr>
                  <w:rFonts w:ascii="Cambria Math" w:hAnsi="Cambria Math"/>
                  <w:sz w:val="24"/>
                </w:rPr>
                <m:t>p</m:t>
              </m:r>
            </m:sub>
          </m:sSub>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p</m:t>
              </m:r>
            </m:sub>
          </m:sSub>
        </m:oMath>
      </m:oMathPara>
    </w:p>
    <w:p w:rsidR="008D4096" w:rsidRPr="00C82B32" w:rsidRDefault="008D4096" w:rsidP="00C82B32">
      <w:pPr>
        <w:ind w:firstLineChars="200" w:firstLine="480"/>
        <w:jc w:val="right"/>
        <w:rPr>
          <w:rFonts w:ascii="Cambria Math" w:hAnsi="Cambria Math" w:hint="eastAsia"/>
          <w:sz w:val="24"/>
        </w:rPr>
      </w:pPr>
      <m:oMathPara>
        <m:oMathParaPr>
          <m:jc m:val="right"/>
        </m:oMathParaPr>
        <m:oMath>
          <m:r>
            <m:rPr>
              <m:sty m:val="p"/>
            </m:rPr>
            <w:rPr>
              <w:rFonts w:ascii="Cambria Math" w:hAnsi="Cambria Math"/>
              <w:sz w:val="24"/>
            </w:rPr>
            <m:t>(3.2)</m:t>
          </m:r>
        </m:oMath>
      </m:oMathPara>
    </w:p>
    <w:p w:rsidR="008D4096" w:rsidRPr="00C82B32" w:rsidRDefault="008D4096" w:rsidP="00C82B32">
      <w:pPr>
        <w:ind w:firstLineChars="200" w:firstLine="480"/>
        <w:rPr>
          <w:rFonts w:ascii="Cambria Math" w:hAnsi="Cambria Math" w:hint="eastAsia"/>
          <w:sz w:val="24"/>
        </w:rPr>
      </w:pPr>
      <m:oMathPara>
        <m:oMath>
          <m:r>
            <m:rPr>
              <m:sty m:val="p"/>
            </m:rPr>
            <w:rPr>
              <w:rFonts w:ascii="Cambria Math" w:hAnsi="Cambria Math"/>
              <w:sz w:val="24"/>
            </w:rPr>
            <m:t>π</m:t>
          </m:r>
          <m:d>
            <m:dPr>
              <m:ctrlPr>
                <w:rPr>
                  <w:rFonts w:ascii="Cambria Math" w:hAnsi="Cambria Math"/>
                  <w:sz w:val="24"/>
                </w:rPr>
              </m:ctrlPr>
            </m:dPr>
            <m:e>
              <m:r>
                <m:rPr>
                  <m:sty m:val="p"/>
                </m:rPr>
                <w:rPr>
                  <w:rFonts w:ascii="Cambria Math" w:hAnsi="Cambria Math"/>
                  <w:sz w:val="24"/>
                </w:rPr>
                <m:t>x</m:t>
              </m:r>
            </m:e>
          </m:d>
          <m:r>
            <m:rPr>
              <m:sty m:val="p"/>
            </m:rPr>
            <w:rPr>
              <w:rFonts w:ascii="Cambria Math" w:hAnsi="Cambria Math"/>
              <w:sz w:val="24"/>
            </w:rPr>
            <m:t>=</m:t>
          </m:r>
          <m:f>
            <m:fPr>
              <m:ctrlPr>
                <w:rPr>
                  <w:rFonts w:ascii="Cambria Math" w:hAnsi="Cambria Math"/>
                  <w:sz w:val="24"/>
                </w:rPr>
              </m:ctrlPr>
            </m:fPr>
            <m:num>
              <m:sSup>
                <m:sSupPr>
                  <m:ctrlPr>
                    <w:rPr>
                      <w:rFonts w:ascii="Cambria Math" w:hAnsi="Cambria Math"/>
                      <w:sz w:val="24"/>
                    </w:rPr>
                  </m:ctrlPr>
                </m:sSupPr>
                <m:e>
                  <m:r>
                    <m:rPr>
                      <m:sty m:val="p"/>
                    </m:rPr>
                    <w:rPr>
                      <w:rFonts w:ascii="Cambria Math" w:hAnsi="Cambria Math"/>
                      <w:sz w:val="24"/>
                    </w:rPr>
                    <m:t>e</m:t>
                  </m:r>
                </m:e>
                <m:sup>
                  <m:sSup>
                    <m:sSupPr>
                      <m:ctrlPr>
                        <w:rPr>
                          <w:rFonts w:ascii="Cambria Math" w:hAnsi="Cambria Math"/>
                          <w:sz w:val="24"/>
                        </w:rPr>
                      </m:ctrlPr>
                    </m:sSupPr>
                    <m:e>
                      <m:r>
                        <m:rPr>
                          <m:sty m:val="p"/>
                        </m:rPr>
                        <w:rPr>
                          <w:rFonts w:ascii="Cambria Math" w:hAnsi="Cambria Math"/>
                          <w:sz w:val="24"/>
                        </w:rPr>
                        <m:t>x</m:t>
                      </m:r>
                    </m:e>
                    <m:sup>
                      <m:r>
                        <m:rPr>
                          <m:sty m:val="p"/>
                        </m:rPr>
                        <w:rPr>
                          <w:rFonts w:ascii="Cambria Math" w:hAnsi="Cambria Math"/>
                          <w:sz w:val="24"/>
                        </w:rPr>
                        <m:t>'</m:t>
                      </m:r>
                    </m:sup>
                  </m:sSup>
                  <m:r>
                    <m:rPr>
                      <m:sty m:val="p"/>
                    </m:rPr>
                    <w:rPr>
                      <w:rFonts w:ascii="Cambria Math" w:hAnsi="Cambria Math"/>
                      <w:sz w:val="24"/>
                    </w:rPr>
                    <m:t>β</m:t>
                  </m:r>
                </m:sup>
              </m:sSup>
            </m:num>
            <m:den>
              <m:r>
                <m:rPr>
                  <m:sty m:val="p"/>
                </m:rPr>
                <w:rPr>
                  <w:rFonts w:ascii="Cambria Math" w:hAnsi="Cambria Math"/>
                  <w:sz w:val="24"/>
                </w:rPr>
                <m:t>1+</m:t>
              </m:r>
              <m:sSup>
                <m:sSupPr>
                  <m:ctrlPr>
                    <w:rPr>
                      <w:rFonts w:ascii="Cambria Math" w:hAnsi="Cambria Math"/>
                      <w:sz w:val="24"/>
                    </w:rPr>
                  </m:ctrlPr>
                </m:sSupPr>
                <m:e>
                  <m:r>
                    <m:rPr>
                      <m:sty m:val="p"/>
                    </m:rPr>
                    <w:rPr>
                      <w:rFonts w:ascii="Cambria Math" w:hAnsi="Cambria Math"/>
                      <w:sz w:val="24"/>
                    </w:rPr>
                    <m:t>e</m:t>
                  </m:r>
                </m:e>
                <m:sup>
                  <m:sSup>
                    <m:sSupPr>
                      <m:ctrlPr>
                        <w:rPr>
                          <w:rFonts w:ascii="Cambria Math" w:hAnsi="Cambria Math"/>
                          <w:sz w:val="24"/>
                        </w:rPr>
                      </m:ctrlPr>
                    </m:sSupPr>
                    <m:e>
                      <m:r>
                        <m:rPr>
                          <m:sty m:val="p"/>
                        </m:rPr>
                        <w:rPr>
                          <w:rFonts w:ascii="Cambria Math" w:hAnsi="Cambria Math"/>
                          <w:sz w:val="24"/>
                        </w:rPr>
                        <m:t>x</m:t>
                      </m:r>
                    </m:e>
                    <m:sup>
                      <m:r>
                        <m:rPr>
                          <m:sty m:val="p"/>
                        </m:rPr>
                        <w:rPr>
                          <w:rFonts w:ascii="Cambria Math" w:hAnsi="Cambria Math"/>
                          <w:sz w:val="24"/>
                        </w:rPr>
                        <m:t>'</m:t>
                      </m:r>
                    </m:sup>
                  </m:sSup>
                  <m:r>
                    <m:rPr>
                      <m:sty m:val="p"/>
                    </m:rPr>
                    <w:rPr>
                      <w:rFonts w:ascii="Cambria Math" w:hAnsi="Cambria Math"/>
                      <w:sz w:val="24"/>
                    </w:rPr>
                    <m:t>β</m:t>
                  </m:r>
                </m:sup>
              </m:sSup>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1+</m:t>
              </m:r>
              <m:sSup>
                <m:sSupPr>
                  <m:ctrlPr>
                    <w:rPr>
                      <w:rFonts w:ascii="Cambria Math" w:hAnsi="Cambria Math"/>
                      <w:sz w:val="24"/>
                    </w:rPr>
                  </m:ctrlPr>
                </m:sSupPr>
                <m:e>
                  <m:r>
                    <m:rPr>
                      <m:sty m:val="p"/>
                    </m:rPr>
                    <w:rPr>
                      <w:rFonts w:ascii="Cambria Math" w:hAnsi="Cambria Math"/>
                      <w:sz w:val="24"/>
                    </w:rPr>
                    <m:t>e</m:t>
                  </m:r>
                </m:e>
                <m:sup>
                  <m:r>
                    <m:rPr>
                      <m:sty m:val="p"/>
                    </m:rPr>
                    <w:rPr>
                      <w:rFonts w:ascii="Cambria Math" w:hAnsi="Cambria Math"/>
                      <w:sz w:val="24"/>
                    </w:rPr>
                    <m:t>-</m:t>
                  </m:r>
                  <m:sSup>
                    <m:sSupPr>
                      <m:ctrlPr>
                        <w:rPr>
                          <w:rFonts w:ascii="Cambria Math" w:hAnsi="Cambria Math"/>
                          <w:sz w:val="24"/>
                        </w:rPr>
                      </m:ctrlPr>
                    </m:sSupPr>
                    <m:e>
                      <m:r>
                        <m:rPr>
                          <m:sty m:val="p"/>
                        </m:rPr>
                        <w:rPr>
                          <w:rFonts w:ascii="Cambria Math" w:hAnsi="Cambria Math"/>
                          <w:sz w:val="24"/>
                        </w:rPr>
                        <m:t>x</m:t>
                      </m:r>
                    </m:e>
                    <m:sup>
                      <m:r>
                        <m:rPr>
                          <m:sty m:val="p"/>
                        </m:rPr>
                        <w:rPr>
                          <w:rFonts w:ascii="Cambria Math" w:hAnsi="Cambria Math"/>
                          <w:sz w:val="24"/>
                        </w:rPr>
                        <m:t>'</m:t>
                      </m:r>
                    </m:sup>
                  </m:sSup>
                  <m:r>
                    <m:rPr>
                      <m:sty m:val="p"/>
                    </m:rPr>
                    <w:rPr>
                      <w:rFonts w:ascii="Cambria Math" w:hAnsi="Cambria Math"/>
                      <w:sz w:val="24"/>
                    </w:rPr>
                    <m:t>β</m:t>
                  </m:r>
                </m:sup>
              </m:sSup>
            </m:den>
          </m:f>
        </m:oMath>
      </m:oMathPara>
    </w:p>
    <w:p w:rsidR="008D4096" w:rsidRDefault="008D4096" w:rsidP="00C82B32">
      <w:pPr>
        <w:ind w:firstLineChars="200" w:firstLine="480"/>
        <w:jc w:val="right"/>
        <w:rPr>
          <w:rFonts w:ascii="Arial" w:hAnsi="Arial"/>
          <w:szCs w:val="22"/>
        </w:rPr>
      </w:pPr>
      <m:oMathPara>
        <m:oMathParaPr>
          <m:jc m:val="right"/>
        </m:oMathParaPr>
        <m:oMath>
          <m:r>
            <m:rPr>
              <m:sty m:val="p"/>
            </m:rPr>
            <w:rPr>
              <w:rFonts w:ascii="Cambria Math" w:hAnsi="Cambria Math"/>
              <w:sz w:val="24"/>
            </w:rPr>
            <m:t>(3.3)</m:t>
          </m:r>
        </m:oMath>
      </m:oMathPara>
    </w:p>
    <w:p w:rsidR="00797764" w:rsidRDefault="00797764">
      <w:pPr>
        <w:pStyle w:val="2"/>
        <w:spacing w:before="480" w:after="120" w:line="240" w:lineRule="auto"/>
        <w:jc w:val="center"/>
        <w:rPr>
          <w:rFonts w:ascii="宋体" w:hAnsi="宋体"/>
          <w:sz w:val="24"/>
        </w:rPr>
      </w:pPr>
      <w:r>
        <w:rPr>
          <w:rFonts w:ascii="黑体" w:eastAsia="黑体" w:hAnsi="黑体" w:hint="eastAsia"/>
          <w:sz w:val="28"/>
          <w:szCs w:val="28"/>
        </w:rPr>
        <w:lastRenderedPageBreak/>
        <w:t xml:space="preserve">第二节  </w:t>
      </w:r>
      <w:r w:rsidR="001626C5">
        <w:rPr>
          <w:rFonts w:ascii="黑体" w:eastAsia="黑体" w:hAnsi="黑体" w:hint="eastAsia"/>
          <w:sz w:val="28"/>
          <w:szCs w:val="28"/>
        </w:rPr>
        <w:t>模型估计</w:t>
      </w:r>
    </w:p>
    <w:p w:rsidR="0001387C" w:rsidRDefault="000F26AC" w:rsidP="0001387C">
      <w:pPr>
        <w:spacing w:line="0" w:lineRule="atLeast"/>
        <w:ind w:firstLineChars="200" w:firstLine="480"/>
        <w:rPr>
          <w:rFonts w:ascii="宋体" w:hAnsi="宋体"/>
          <w:sz w:val="24"/>
        </w:rPr>
      </w:pPr>
      <w:r>
        <w:rPr>
          <w:rFonts w:ascii="宋体" w:hAnsi="宋体" w:hint="eastAsia"/>
          <w:sz w:val="24"/>
        </w:rPr>
        <w:t>设有</w:t>
      </w:r>
      <w:r w:rsidR="002E455B">
        <w:rPr>
          <w:rFonts w:hint="eastAsia"/>
          <w:sz w:val="24"/>
        </w:rPr>
        <w:t>n</w:t>
      </w:r>
      <w:proofErr w:type="gramStart"/>
      <w:r>
        <w:rPr>
          <w:rFonts w:ascii="宋体" w:hAnsi="宋体" w:hint="eastAsia"/>
          <w:sz w:val="24"/>
        </w:rPr>
        <w:t>个</w:t>
      </w:r>
      <w:proofErr w:type="gramEnd"/>
      <w:r>
        <w:rPr>
          <w:rFonts w:ascii="宋体" w:hAnsi="宋体" w:hint="eastAsia"/>
          <w:sz w:val="24"/>
        </w:rPr>
        <w:t>观测</w:t>
      </w:r>
      <w:r w:rsidR="00203AA0" w:rsidRPr="0001387C">
        <w:rPr>
          <w:rFonts w:ascii="宋体" w:hAnsi="宋体" w:hint="eastAsia"/>
          <w:sz w:val="24"/>
        </w:rPr>
        <w:t>样本，观测值分别为</w:t>
      </w:r>
      <m:oMath>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n</m:t>
            </m:r>
          </m:sub>
        </m:sSub>
        <m:r>
          <m:rPr>
            <m:sty m:val="p"/>
          </m:rPr>
          <w:rPr>
            <w:rFonts w:ascii="Cambria Math" w:hAnsi="Cambria Math"/>
            <w:szCs w:val="22"/>
          </w:rPr>
          <m:t>,</m:t>
        </m:r>
      </m:oMath>
      <w:r w:rsidR="0001387C" w:rsidRPr="0001387C">
        <w:rPr>
          <w:rFonts w:ascii="宋体" w:hAnsi="宋体" w:hint="eastAsia"/>
          <w:sz w:val="24"/>
        </w:rPr>
        <w:t>设</w:t>
      </w:r>
      <m:oMath>
        <m:sSub>
          <m:sSubPr>
            <m:ctrlPr>
              <w:rPr>
                <w:rFonts w:ascii="Cambria Math" w:hAnsi="Cambria Math"/>
                <w:sz w:val="24"/>
              </w:rPr>
            </m:ctrlPr>
          </m:sSubPr>
          <m:e>
            <m:r>
              <m:rPr>
                <m:sty m:val="p"/>
              </m:rPr>
              <w:rPr>
                <w:rFonts w:ascii="Cambria Math" w:hAnsi="Cambria Math"/>
                <w:sz w:val="24"/>
              </w:rPr>
              <m:t>p</m:t>
            </m:r>
          </m:e>
          <m:sub>
            <m:r>
              <m:rPr>
                <m:sty m:val="p"/>
              </m:rPr>
              <w:rPr>
                <w:rFonts w:ascii="Cambria Math" w:hAnsi="Cambria Math"/>
                <w:sz w:val="24"/>
              </w:rPr>
              <m:t>i</m:t>
            </m:r>
          </m:sub>
        </m:sSub>
        <m:r>
          <m:rPr>
            <m:sty m:val="p"/>
          </m:rPr>
          <w:rPr>
            <w:rFonts w:ascii="Cambria Math" w:hAnsi="Cambria Math"/>
            <w:sz w:val="24"/>
          </w:rPr>
          <m:t>=P(</m:t>
        </m:r>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i</m:t>
            </m:r>
          </m:sub>
        </m:sSub>
        <m:r>
          <m:rPr>
            <m:sty m:val="p"/>
          </m:rPr>
          <w:rPr>
            <w:rFonts w:ascii="Cambria Math" w:hAnsi="Cambria Math"/>
            <w:sz w:val="24"/>
          </w:rPr>
          <m:t>=1|X=</m:t>
        </m:r>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i</m:t>
            </m:r>
          </m:sub>
        </m:sSub>
        <m:r>
          <m:rPr>
            <m:sty m:val="p"/>
          </m:rPr>
          <w:rPr>
            <w:rFonts w:ascii="Cambria Math" w:hAnsi="Cambria Math"/>
            <w:sz w:val="24"/>
          </w:rPr>
          <m:t>)</m:t>
        </m:r>
      </m:oMath>
      <w:r w:rsidR="0001387C" w:rsidRPr="0001387C">
        <w:rPr>
          <w:rFonts w:ascii="宋体" w:hAnsi="宋体" w:hint="eastAsia"/>
          <w:sz w:val="24"/>
        </w:rPr>
        <w:t>为给定条件</w:t>
      </w:r>
      <m:oMath>
        <m:r>
          <m:rPr>
            <m:sty m:val="p"/>
          </m:rPr>
          <w:rPr>
            <w:rFonts w:ascii="Cambria Math" w:hAnsi="Cambria Math"/>
            <w:sz w:val="24"/>
          </w:rPr>
          <m:t>X=</m:t>
        </m:r>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i</m:t>
            </m:r>
          </m:sub>
        </m:sSub>
      </m:oMath>
      <w:r w:rsidR="0001387C" w:rsidRPr="0001387C">
        <w:rPr>
          <w:rFonts w:ascii="宋体" w:hAnsi="宋体" w:hint="eastAsia"/>
          <w:sz w:val="24"/>
        </w:rPr>
        <w:t>下得到</w:t>
      </w:r>
      <m:oMath>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i</m:t>
            </m:r>
          </m:sub>
        </m:sSub>
        <m:r>
          <m:rPr>
            <m:sty m:val="p"/>
          </m:rPr>
          <w:rPr>
            <w:rFonts w:ascii="Cambria Math" w:hAnsi="Cambria Math"/>
            <w:sz w:val="24"/>
          </w:rPr>
          <m:t>=1</m:t>
        </m:r>
      </m:oMath>
      <w:r w:rsidR="0001387C" w:rsidRPr="0001387C">
        <w:rPr>
          <w:rFonts w:ascii="宋体" w:hAnsi="宋体" w:hint="eastAsia"/>
          <w:sz w:val="24"/>
        </w:rPr>
        <w:t>的概率。在同样条件下得到</w:t>
      </w:r>
      <m:oMath>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i</m:t>
            </m:r>
          </m:sub>
        </m:sSub>
        <m:r>
          <m:rPr>
            <m:sty m:val="p"/>
          </m:rPr>
          <w:rPr>
            <w:rFonts w:ascii="Cambria Math" w:hAnsi="Cambria Math"/>
            <w:sz w:val="24"/>
          </w:rPr>
          <m:t>=0</m:t>
        </m:r>
      </m:oMath>
      <w:r w:rsidR="0001387C" w:rsidRPr="0001387C">
        <w:rPr>
          <w:rFonts w:ascii="宋体" w:hAnsi="宋体" w:hint="eastAsia"/>
          <w:sz w:val="24"/>
        </w:rPr>
        <w:t>的条件概率为</w:t>
      </w:r>
      <m:oMath>
        <m:r>
          <m:rPr>
            <m:sty m:val="p"/>
          </m:rPr>
          <w:rPr>
            <w:rFonts w:ascii="Cambria Math" w:hAnsi="Cambria Math"/>
            <w:sz w:val="24"/>
          </w:rPr>
          <m:t>P</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i</m:t>
                </m:r>
              </m:sub>
            </m:sSub>
            <m:r>
              <m:rPr>
                <m:sty m:val="p"/>
              </m:rPr>
              <w:rPr>
                <w:rFonts w:ascii="Cambria Math" w:hAnsi="Cambria Math"/>
                <w:sz w:val="24"/>
              </w:rPr>
              <m:t>=1</m:t>
            </m:r>
          </m:e>
          <m:e>
            <m:r>
              <m:rPr>
                <m:sty m:val="p"/>
              </m:rPr>
              <w:rPr>
                <w:rFonts w:ascii="Cambria Math" w:hAnsi="Cambria Math"/>
                <w:sz w:val="24"/>
              </w:rPr>
              <m:t>X=</m:t>
            </m:r>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i</m:t>
                </m:r>
              </m:sub>
            </m:sSub>
          </m:e>
        </m:d>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p</m:t>
            </m:r>
          </m:e>
          <m:sub>
            <m:r>
              <m:rPr>
                <m:sty m:val="p"/>
              </m:rPr>
              <w:rPr>
                <w:rFonts w:ascii="Cambria Math" w:hAnsi="Cambria Math"/>
                <w:sz w:val="24"/>
              </w:rPr>
              <m:t>i</m:t>
            </m:r>
          </m:sub>
        </m:sSub>
      </m:oMath>
      <w:r w:rsidR="0001387C" w:rsidRPr="00C82B32">
        <w:rPr>
          <w:rFonts w:ascii="Cambria Math" w:hAnsi="Cambria Math" w:hint="eastAsia"/>
          <w:sz w:val="24"/>
        </w:rPr>
        <w:t>。</w:t>
      </w:r>
      <w:r w:rsidR="0001387C" w:rsidRPr="0001387C">
        <w:rPr>
          <w:rFonts w:ascii="宋体" w:hAnsi="宋体" w:hint="eastAsia"/>
          <w:sz w:val="24"/>
        </w:rPr>
        <w:t>因此，可以得到一个观测值的概率为：</w:t>
      </w:r>
    </w:p>
    <w:p w:rsidR="0001387C" w:rsidRPr="0001387C" w:rsidRDefault="0001387C" w:rsidP="00C82B32">
      <w:pPr>
        <w:spacing w:line="0" w:lineRule="atLeast"/>
        <w:ind w:firstLineChars="200" w:firstLine="480"/>
        <w:rPr>
          <w:rFonts w:ascii="宋体" w:hAnsi="宋体"/>
          <w:sz w:val="24"/>
        </w:rPr>
      </w:pPr>
      <m:oMathPara>
        <m:oMath>
          <m:r>
            <m:rPr>
              <m:sty m:val="p"/>
            </m:rPr>
            <w:rPr>
              <w:rFonts w:ascii="Cambria Math" w:hAnsi="Cambria Math"/>
              <w:sz w:val="24"/>
            </w:rPr>
            <m:t>P</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i</m:t>
                  </m:r>
                </m:sub>
              </m:sSub>
            </m:e>
          </m:d>
          <m:r>
            <m:rPr>
              <m:sty m:val="p"/>
            </m:rPr>
            <w:rPr>
              <w:rFonts w:ascii="Cambria Math" w:hAnsi="Cambria Math"/>
              <w:sz w:val="24"/>
            </w:rPr>
            <m:t>=</m:t>
          </m:r>
          <m:sSup>
            <m:sSupPr>
              <m:ctrlPr>
                <w:rPr>
                  <w:rFonts w:ascii="Cambria Math" w:hAnsi="Cambria Math"/>
                  <w:sz w:val="24"/>
                </w:rPr>
              </m:ctrlPr>
            </m:sSupPr>
            <m:e>
              <m:sSub>
                <m:sSubPr>
                  <m:ctrlPr>
                    <w:rPr>
                      <w:rFonts w:ascii="Cambria Math" w:hAnsi="Cambria Math"/>
                      <w:sz w:val="24"/>
                    </w:rPr>
                  </m:ctrlPr>
                </m:sSubPr>
                <m:e>
                  <m:r>
                    <m:rPr>
                      <m:sty m:val="p"/>
                    </m:rPr>
                    <w:rPr>
                      <w:rFonts w:ascii="Cambria Math" w:hAnsi="Cambria Math"/>
                      <w:sz w:val="24"/>
                    </w:rPr>
                    <m:t>p</m:t>
                  </m:r>
                </m:e>
                <m:sub>
                  <m:r>
                    <m:rPr>
                      <m:sty m:val="p"/>
                    </m:rPr>
                    <w:rPr>
                      <w:rFonts w:ascii="Cambria Math" w:hAnsi="Cambria Math"/>
                      <w:sz w:val="24"/>
                    </w:rPr>
                    <m:t>i</m:t>
                  </m:r>
                </m:sub>
              </m:sSub>
            </m:e>
            <m:sup>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i</m:t>
                  </m:r>
                </m:sub>
              </m:sSub>
            </m:sup>
          </m:sSup>
          <m:sSup>
            <m:sSupPr>
              <m:ctrlPr>
                <w:rPr>
                  <w:rFonts w:ascii="Cambria Math" w:hAnsi="Cambria Math"/>
                  <w:sz w:val="24"/>
                </w:rPr>
              </m:ctrlPr>
            </m:sSup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p</m:t>
                  </m:r>
                </m:e>
                <m:sub>
                  <m:r>
                    <m:rPr>
                      <m:sty m:val="p"/>
                    </m:rPr>
                    <w:rPr>
                      <w:rFonts w:ascii="Cambria Math" w:hAnsi="Cambria Math"/>
                      <w:sz w:val="24"/>
                    </w:rPr>
                    <m:t>i</m:t>
                  </m:r>
                </m:sub>
              </m:sSub>
              <m:r>
                <m:rPr>
                  <m:sty m:val="p"/>
                </m:rPr>
                <w:rPr>
                  <w:rFonts w:ascii="Cambria Math" w:hAnsi="Cambria Math"/>
                  <w:sz w:val="24"/>
                </w:rPr>
                <m:t>)</m:t>
              </m:r>
            </m:e>
            <m:sup>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i</m:t>
                  </m:r>
                </m:sub>
              </m:sSub>
              <m:r>
                <m:rPr>
                  <m:sty m:val="p"/>
                </m:rPr>
                <w:rPr>
                  <w:rFonts w:ascii="Cambria Math" w:hAnsi="Cambria Math"/>
                  <w:sz w:val="24"/>
                </w:rPr>
                <m:t>)</m:t>
              </m:r>
            </m:sup>
          </m:sSup>
        </m:oMath>
      </m:oMathPara>
    </w:p>
    <w:p w:rsidR="0001387C" w:rsidRPr="00C82B32" w:rsidRDefault="0001387C" w:rsidP="00C82B32">
      <w:pPr>
        <w:ind w:firstLineChars="200" w:firstLine="480"/>
        <w:jc w:val="right"/>
        <w:rPr>
          <w:rFonts w:ascii="Cambria Math" w:hAnsi="Cambria Math" w:hint="eastAsia"/>
          <w:sz w:val="24"/>
        </w:rPr>
      </w:pPr>
      <m:oMathPara>
        <m:oMathParaPr>
          <m:jc m:val="right"/>
        </m:oMathParaPr>
        <m:oMath>
          <m:r>
            <m:rPr>
              <m:sty m:val="p"/>
            </m:rPr>
            <w:rPr>
              <w:rFonts w:ascii="Cambria Math" w:hAnsi="Cambria Math"/>
              <w:sz w:val="24"/>
            </w:rPr>
            <m:t xml:space="preserve"> (3.4)</m:t>
          </m:r>
        </m:oMath>
      </m:oMathPara>
    </w:p>
    <w:p w:rsidR="0001387C" w:rsidRPr="0001387C" w:rsidRDefault="0001387C" w:rsidP="0001387C">
      <w:pPr>
        <w:spacing w:line="0" w:lineRule="atLeast"/>
        <w:ind w:firstLineChars="200" w:firstLine="480"/>
        <w:rPr>
          <w:rFonts w:ascii="宋体" w:hAnsi="宋体"/>
          <w:sz w:val="24"/>
        </w:rPr>
      </w:pPr>
      <w:r w:rsidRPr="0001387C">
        <w:rPr>
          <w:rFonts w:ascii="宋体" w:hAnsi="宋体" w:hint="eastAsia"/>
          <w:sz w:val="24"/>
        </w:rPr>
        <w:t>因为各个观测独立，所以它们的联合分布可以变为各边际分布的乘积，即</w:t>
      </w:r>
    </w:p>
    <w:p w:rsidR="0001387C" w:rsidRPr="00C82B32" w:rsidRDefault="0001387C" w:rsidP="00C82B32">
      <w:pPr>
        <w:ind w:firstLineChars="200" w:firstLine="480"/>
        <w:jc w:val="center"/>
        <w:rPr>
          <w:rFonts w:ascii="Cambria Math" w:hAnsi="Cambria Math" w:hint="eastAsia"/>
          <w:sz w:val="24"/>
        </w:rPr>
      </w:pPr>
      <m:oMathPara>
        <m:oMath>
          <m:r>
            <m:rPr>
              <m:sty m:val="p"/>
            </m:rPr>
            <w:rPr>
              <w:rFonts w:ascii="Cambria Math" w:hAnsi="Cambria Math"/>
              <w:sz w:val="24"/>
            </w:rPr>
            <m:t>L</m:t>
          </m:r>
          <m:d>
            <m:dPr>
              <m:ctrlPr>
                <w:rPr>
                  <w:rFonts w:ascii="Cambria Math" w:hAnsi="Cambria Math"/>
                  <w:sz w:val="24"/>
                </w:rPr>
              </m:ctrlPr>
            </m:dPr>
            <m:e>
              <m:r>
                <m:rPr>
                  <m:sty m:val="p"/>
                </m:rPr>
                <w:rPr>
                  <w:rFonts w:ascii="Cambria Math" w:hAnsi="Cambria Math"/>
                  <w:sz w:val="24"/>
                </w:rPr>
                <m:t>β</m:t>
              </m:r>
            </m:e>
          </m:d>
          <m:r>
            <m:rPr>
              <m:sty m:val="p"/>
            </m:rPr>
            <w:rPr>
              <w:rFonts w:ascii="Cambria Math" w:hAnsi="Cambria Math"/>
              <w:sz w:val="24"/>
            </w:rPr>
            <m:t>=</m:t>
          </m:r>
          <m:nary>
            <m:naryPr>
              <m:chr m:val="∏"/>
              <m:limLoc m:val="undOvr"/>
              <m:ctrlPr>
                <w:rPr>
                  <w:rFonts w:ascii="Cambria Math" w:hAnsi="Cambria Math"/>
                  <w:sz w:val="24"/>
                </w:rPr>
              </m:ctrlPr>
            </m:naryPr>
            <m:sub>
              <m:r>
                <m:rPr>
                  <m:sty m:val="p"/>
                </m:rPr>
                <w:rPr>
                  <w:rFonts w:ascii="Cambria Math" w:hAnsi="Cambria Math"/>
                  <w:sz w:val="24"/>
                </w:rPr>
                <m:t>i=1</m:t>
              </m:r>
            </m:sub>
            <m:sup>
              <m:r>
                <m:rPr>
                  <m:sty m:val="p"/>
                </m:rPr>
                <w:rPr>
                  <w:rFonts w:ascii="Cambria Math" w:hAnsi="Cambria Math"/>
                  <w:sz w:val="24"/>
                </w:rPr>
                <m:t>n</m:t>
              </m:r>
            </m:sup>
            <m:e>
              <m:sSup>
                <m:sSupPr>
                  <m:ctrlPr>
                    <w:rPr>
                      <w:rFonts w:ascii="Cambria Math" w:hAnsi="Cambria Math"/>
                      <w:sz w:val="24"/>
                    </w:rPr>
                  </m:ctrlPr>
                </m:sSupPr>
                <m:e>
                  <m:r>
                    <m:rPr>
                      <m:sty m:val="p"/>
                    </m:rPr>
                    <w:rPr>
                      <w:rFonts w:ascii="Cambria Math" w:hAnsi="Cambria Math"/>
                      <w:sz w:val="24"/>
                    </w:rPr>
                    <m:t>π(</m:t>
                  </m:r>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i</m:t>
                      </m:r>
                    </m:sub>
                  </m:sSub>
                  <m:r>
                    <m:rPr>
                      <m:sty m:val="p"/>
                    </m:rPr>
                    <w:rPr>
                      <w:rFonts w:ascii="Cambria Math" w:hAnsi="Cambria Math"/>
                      <w:sz w:val="24"/>
                    </w:rPr>
                    <m:t>)</m:t>
                  </m:r>
                </m:e>
                <m:sup>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i</m:t>
                      </m:r>
                    </m:sub>
                  </m:sSub>
                </m:sup>
              </m:sSup>
              <m:sSup>
                <m:sSupPr>
                  <m:ctrlPr>
                    <w:rPr>
                      <w:rFonts w:ascii="Cambria Math" w:hAnsi="Cambria Math"/>
                      <w:sz w:val="24"/>
                    </w:rPr>
                  </m:ctrlPr>
                </m:sSupPr>
                <m:e>
                  <m:r>
                    <m:rPr>
                      <m:sty m:val="p"/>
                    </m:rPr>
                    <w:rPr>
                      <w:rFonts w:ascii="Cambria Math" w:hAnsi="Cambria Math"/>
                      <w:sz w:val="24"/>
                    </w:rPr>
                    <m:t>[1-π(</m:t>
                  </m:r>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i</m:t>
                      </m:r>
                    </m:sub>
                  </m:sSub>
                  <m:r>
                    <m:rPr>
                      <m:sty m:val="p"/>
                    </m:rPr>
                    <w:rPr>
                      <w:rFonts w:ascii="Cambria Math" w:hAnsi="Cambria Math"/>
                      <w:sz w:val="24"/>
                    </w:rPr>
                    <m:t>)]</m:t>
                  </m:r>
                </m:e>
                <m:sup>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i</m:t>
                      </m:r>
                    </m:sub>
                  </m:sSub>
                  <m:r>
                    <m:rPr>
                      <m:sty m:val="p"/>
                    </m:rPr>
                    <w:rPr>
                      <w:rFonts w:ascii="Cambria Math" w:hAnsi="Cambria Math"/>
                      <w:sz w:val="24"/>
                    </w:rPr>
                    <m:t>)</m:t>
                  </m:r>
                </m:sup>
              </m:sSup>
            </m:e>
          </m:nary>
        </m:oMath>
      </m:oMathPara>
    </w:p>
    <w:p w:rsidR="0001387C" w:rsidRPr="00C82B32" w:rsidRDefault="0001387C" w:rsidP="00C82B32">
      <w:pPr>
        <w:ind w:firstLineChars="200" w:firstLine="480"/>
        <w:jc w:val="right"/>
        <w:rPr>
          <w:rFonts w:ascii="Cambria Math" w:hAnsi="Cambria Math" w:hint="eastAsia"/>
          <w:sz w:val="24"/>
        </w:rPr>
      </w:pPr>
      <m:oMathPara>
        <m:oMathParaPr>
          <m:jc m:val="right"/>
        </m:oMathParaPr>
        <m:oMath>
          <m:r>
            <m:rPr>
              <m:sty m:val="p"/>
            </m:rPr>
            <w:rPr>
              <w:rFonts w:ascii="Cambria Math" w:hAnsi="Cambria Math"/>
              <w:sz w:val="24"/>
            </w:rPr>
            <m:t>(3.5)</m:t>
          </m:r>
        </m:oMath>
      </m:oMathPara>
    </w:p>
    <w:p w:rsidR="0001387C" w:rsidRDefault="0001387C" w:rsidP="00C82B32">
      <w:pPr>
        <w:spacing w:line="0" w:lineRule="atLeast"/>
        <w:ind w:firstLineChars="200" w:firstLine="480"/>
        <w:rPr>
          <w:rFonts w:ascii="Arial" w:hAnsi="Arial"/>
          <w:szCs w:val="22"/>
        </w:rPr>
      </w:pPr>
      <m:oMath>
        <m:r>
          <m:rPr>
            <m:sty m:val="p"/>
          </m:rPr>
          <w:rPr>
            <w:rFonts w:ascii="Cambria Math" w:hAnsi="Cambria Math"/>
            <w:sz w:val="24"/>
          </w:rPr>
          <m:t>(3.5)</m:t>
        </m:r>
      </m:oMath>
      <w:r w:rsidRPr="0001387C">
        <w:rPr>
          <w:rFonts w:ascii="宋体" w:hAnsi="宋体" w:hint="eastAsia"/>
          <w:sz w:val="24"/>
        </w:rPr>
        <w:t>式被称为</w:t>
      </w:r>
      <m:oMath>
        <m:r>
          <m:rPr>
            <m:sty m:val="p"/>
          </m:rPr>
          <w:rPr>
            <w:rFonts w:ascii="Cambria Math" w:hAnsi="Cambria Math"/>
            <w:sz w:val="24"/>
          </w:rPr>
          <m:t>n</m:t>
        </m:r>
      </m:oMath>
      <w:proofErr w:type="gramStart"/>
      <w:r w:rsidRPr="0001387C">
        <w:rPr>
          <w:rFonts w:ascii="宋体" w:hAnsi="宋体" w:hint="eastAsia"/>
          <w:sz w:val="24"/>
        </w:rPr>
        <w:t>个</w:t>
      </w:r>
      <w:proofErr w:type="gramEnd"/>
      <w:r w:rsidRPr="0001387C">
        <w:rPr>
          <w:rFonts w:ascii="宋体" w:hAnsi="宋体" w:hint="eastAsia"/>
          <w:sz w:val="24"/>
        </w:rPr>
        <w:t>观测的似然函数，主要的目标是能够求出使得这一似然函数值最大的参数估计。因此，最大似然估计的关键在于求出参数</w:t>
      </w:r>
      <m:oMath>
        <m:sSub>
          <m:sSubPr>
            <m:ctrlPr>
              <w:rPr>
                <w:rFonts w:ascii="Cambria Math" w:hAnsi="Cambria Math"/>
                <w:sz w:val="24"/>
              </w:rPr>
            </m:ctrlPr>
          </m:sSubPr>
          <m:e>
            <m:r>
              <m:rPr>
                <m:sty m:val="p"/>
              </m:rPr>
              <w:rPr>
                <w:rFonts w:ascii="Cambria Math" w:hAnsi="Cambria Math"/>
                <w:sz w:val="24"/>
              </w:rPr>
              <m:t>β</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β</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,β</m:t>
            </m:r>
          </m:e>
          <m:sub>
            <m:r>
              <m:rPr>
                <m:sty m:val="p"/>
              </m:rPr>
              <w:rPr>
                <w:rFonts w:ascii="Cambria Math" w:hAnsi="Cambria Math"/>
                <w:sz w:val="24"/>
              </w:rPr>
              <m:t>p</m:t>
            </m:r>
          </m:sub>
        </m:sSub>
      </m:oMath>
      <w:r w:rsidRPr="0001387C">
        <w:rPr>
          <w:rFonts w:ascii="宋体" w:hAnsi="宋体" w:hint="eastAsia"/>
          <w:sz w:val="24"/>
        </w:rPr>
        <w:t>的估计值，使得</w:t>
      </w:r>
      <m:oMath>
        <m:r>
          <m:rPr>
            <m:sty m:val="p"/>
          </m:rPr>
          <w:rPr>
            <w:rFonts w:ascii="Cambria Math" w:hAnsi="Cambria Math"/>
            <w:sz w:val="24"/>
          </w:rPr>
          <m:t>(3.7)</m:t>
        </m:r>
      </m:oMath>
      <w:r w:rsidRPr="0001387C">
        <w:rPr>
          <w:rFonts w:ascii="宋体" w:hAnsi="宋体" w:hint="eastAsia"/>
          <w:sz w:val="24"/>
        </w:rPr>
        <w:t>式取得最大值。</w:t>
      </w:r>
    </w:p>
    <w:p w:rsidR="0001387C" w:rsidRPr="0001387C" w:rsidRDefault="0001387C" w:rsidP="0001387C">
      <w:pPr>
        <w:spacing w:line="0" w:lineRule="atLeast"/>
        <w:ind w:firstLineChars="200" w:firstLine="480"/>
        <w:rPr>
          <w:rFonts w:ascii="宋体" w:hAnsi="宋体"/>
          <w:sz w:val="24"/>
        </w:rPr>
      </w:pPr>
      <w:r w:rsidRPr="0001387C">
        <w:rPr>
          <w:rFonts w:ascii="宋体" w:hAnsi="宋体" w:hint="eastAsia"/>
          <w:sz w:val="24"/>
        </w:rPr>
        <w:t>对上述似然函数取对数得到</w:t>
      </w:r>
    </w:p>
    <w:p w:rsidR="0001387C" w:rsidRPr="00C82B32" w:rsidRDefault="00F16B01" w:rsidP="00C82B32">
      <w:pPr>
        <w:spacing w:line="0" w:lineRule="atLeast"/>
        <w:ind w:firstLineChars="200" w:firstLine="480"/>
        <w:rPr>
          <w:rFonts w:ascii="Cambria Math" w:hAnsi="Cambria Math" w:hint="eastAsia"/>
          <w:sz w:val="24"/>
        </w:rPr>
      </w:pPr>
      <m:oMathPara>
        <m:oMath>
          <m:func>
            <m:funcPr>
              <m:ctrlPr>
                <w:rPr>
                  <w:rFonts w:ascii="Cambria Math" w:hAnsi="Cambria Math"/>
                  <w:sz w:val="24"/>
                </w:rPr>
              </m:ctrlPr>
            </m:funcPr>
            <m:fName>
              <m:r>
                <m:rPr>
                  <m:sty m:val="p"/>
                </m:rPr>
                <w:rPr>
                  <w:rFonts w:ascii="Cambria Math" w:hAnsi="Cambria Math"/>
                  <w:sz w:val="24"/>
                </w:rPr>
                <m:t>l</m:t>
              </m:r>
              <m:d>
                <m:dPr>
                  <m:ctrlPr>
                    <w:rPr>
                      <w:rFonts w:ascii="Cambria Math" w:hAnsi="Cambria Math"/>
                      <w:sz w:val="24"/>
                    </w:rPr>
                  </m:ctrlPr>
                </m:dPr>
                <m:e>
                  <m:r>
                    <m:rPr>
                      <m:sty m:val="p"/>
                    </m:rPr>
                    <w:rPr>
                      <w:rFonts w:ascii="Cambria Math" w:hAnsi="Cambria Math"/>
                      <w:sz w:val="24"/>
                    </w:rPr>
                    <m:t>β</m:t>
                  </m:r>
                </m:e>
              </m:d>
              <m:r>
                <m:rPr>
                  <m:sty m:val="p"/>
                </m:rPr>
                <w:rPr>
                  <w:rFonts w:ascii="Cambria Math" w:hAnsi="Cambria Math"/>
                  <w:sz w:val="24"/>
                </w:rPr>
                <m:t>=ln</m:t>
              </m:r>
            </m:fName>
            <m:e>
              <m:r>
                <m:rPr>
                  <m:sty m:val="p"/>
                </m:rPr>
                <w:rPr>
                  <w:rFonts w:ascii="Cambria Math" w:hAnsi="Cambria Math"/>
                  <w:sz w:val="24"/>
                </w:rPr>
                <m:t>[L</m:t>
              </m:r>
              <m:d>
                <m:dPr>
                  <m:ctrlPr>
                    <w:rPr>
                      <w:rFonts w:ascii="Cambria Math" w:hAnsi="Cambria Math"/>
                      <w:sz w:val="24"/>
                    </w:rPr>
                  </m:ctrlPr>
                </m:dPr>
                <m:e>
                  <m:r>
                    <m:rPr>
                      <m:sty m:val="p"/>
                    </m:rPr>
                    <w:rPr>
                      <w:rFonts w:ascii="Cambria Math" w:hAnsi="Cambria Math"/>
                      <w:sz w:val="24"/>
                    </w:rPr>
                    <m:t>β</m:t>
                  </m:r>
                </m:e>
              </m:d>
              <m:r>
                <m:rPr>
                  <m:sty m:val="p"/>
                </m:rPr>
                <w:rPr>
                  <w:rFonts w:ascii="Cambria Math" w:hAnsi="Cambria Math"/>
                  <w:sz w:val="24"/>
                </w:rPr>
                <m:t>]</m:t>
              </m:r>
            </m:e>
          </m:func>
          <m:r>
            <m:rPr>
              <m:sty m:val="p"/>
            </m:rPr>
            <w:rPr>
              <w:rFonts w:ascii="Cambria Math" w:hAnsi="Cambria Math"/>
              <w:sz w:val="24"/>
            </w:rPr>
            <m:t>=</m:t>
          </m:r>
          <m:nary>
            <m:naryPr>
              <m:chr m:val="∑"/>
              <m:limLoc m:val="undOvr"/>
              <m:ctrlPr>
                <w:rPr>
                  <w:rFonts w:ascii="Cambria Math" w:hAnsi="Cambria Math"/>
                  <w:sz w:val="24"/>
                </w:rPr>
              </m:ctrlPr>
            </m:naryPr>
            <m:sub>
              <m:r>
                <m:rPr>
                  <m:sty m:val="p"/>
                </m:rPr>
                <w:rPr>
                  <w:rFonts w:ascii="Cambria Math" w:hAnsi="Cambria Math"/>
                  <w:sz w:val="24"/>
                </w:rPr>
                <m:t>i=1</m:t>
              </m:r>
            </m:sub>
            <m:sup>
              <m:r>
                <m:rPr>
                  <m:sty m:val="p"/>
                </m:rPr>
                <w:rPr>
                  <w:rFonts w:ascii="Cambria Math" w:hAnsi="Cambria Math"/>
                  <w:sz w:val="24"/>
                </w:rPr>
                <m:t>n</m:t>
              </m:r>
            </m:sup>
            <m:e>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i</m:t>
                      </m:r>
                    </m:sub>
                  </m:sSub>
                  <m:func>
                    <m:funcPr>
                      <m:ctrlPr>
                        <w:rPr>
                          <w:rFonts w:ascii="Cambria Math" w:hAnsi="Cambria Math"/>
                          <w:sz w:val="24"/>
                        </w:rPr>
                      </m:ctrlPr>
                    </m:funcPr>
                    <m:fName>
                      <m:r>
                        <m:rPr>
                          <m:sty m:val="p"/>
                        </m:rPr>
                        <w:rPr>
                          <w:rFonts w:ascii="Cambria Math" w:hAnsi="Cambria Math"/>
                          <w:sz w:val="24"/>
                        </w:rPr>
                        <m:t>ln</m:t>
                      </m:r>
                    </m:fName>
                    <m:e>
                      <m:d>
                        <m:dPr>
                          <m:begChr m:val="["/>
                          <m:endChr m:val="]"/>
                          <m:ctrlPr>
                            <w:rPr>
                              <w:rFonts w:ascii="Cambria Math" w:hAnsi="Cambria Math"/>
                              <w:sz w:val="24"/>
                            </w:rPr>
                          </m:ctrlPr>
                        </m:dPr>
                        <m:e>
                          <m:r>
                            <m:rPr>
                              <m:sty m:val="p"/>
                            </m:rPr>
                            <w:rPr>
                              <w:rFonts w:ascii="Cambria Math" w:hAnsi="Cambria Math"/>
                              <w:sz w:val="24"/>
                            </w:rPr>
                            <m:t>π</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i</m:t>
                                  </m:r>
                                </m:sub>
                              </m:sSub>
                            </m:e>
                          </m:d>
                        </m:e>
                      </m:d>
                    </m:e>
                  </m:func>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i</m:t>
                          </m:r>
                        </m:sub>
                      </m:sSub>
                    </m:e>
                  </m:d>
                  <m:func>
                    <m:funcPr>
                      <m:ctrlPr>
                        <w:rPr>
                          <w:rFonts w:ascii="Cambria Math" w:hAnsi="Cambria Math"/>
                          <w:sz w:val="24"/>
                        </w:rPr>
                      </m:ctrlPr>
                    </m:funcPr>
                    <m:fName>
                      <m:r>
                        <m:rPr>
                          <m:sty m:val="p"/>
                        </m:rPr>
                        <w:rPr>
                          <w:rFonts w:ascii="Cambria Math" w:hAnsi="Cambria Math"/>
                          <w:sz w:val="24"/>
                        </w:rPr>
                        <m:t>ln</m:t>
                      </m:r>
                    </m:fName>
                    <m:e>
                      <m:d>
                        <m:dPr>
                          <m:begChr m:val="["/>
                          <m:endChr m:val="]"/>
                          <m:ctrlPr>
                            <w:rPr>
                              <w:rFonts w:ascii="Cambria Math" w:hAnsi="Cambria Math"/>
                              <w:sz w:val="24"/>
                            </w:rPr>
                          </m:ctrlPr>
                        </m:dPr>
                        <m:e>
                          <m:r>
                            <m:rPr>
                              <m:sty m:val="p"/>
                            </m:rPr>
                            <w:rPr>
                              <w:rFonts w:ascii="Cambria Math" w:hAnsi="Cambria Math"/>
                              <w:sz w:val="24"/>
                            </w:rPr>
                            <m:t>1-π</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i</m:t>
                                  </m:r>
                                </m:sub>
                              </m:sSub>
                            </m:e>
                          </m:d>
                        </m:e>
                      </m:d>
                    </m:e>
                  </m:func>
                </m:e>
              </m:d>
            </m:e>
          </m:nary>
        </m:oMath>
      </m:oMathPara>
    </w:p>
    <w:p w:rsidR="0001387C" w:rsidRPr="00C82B32" w:rsidRDefault="0001387C" w:rsidP="00C82B32">
      <w:pPr>
        <w:spacing w:line="0" w:lineRule="atLeast"/>
        <w:ind w:firstLineChars="200" w:firstLine="480"/>
        <w:rPr>
          <w:rFonts w:ascii="Cambria Math" w:hAnsi="Cambria Math" w:hint="eastAsia"/>
          <w:sz w:val="24"/>
        </w:rPr>
      </w:pPr>
      <m:oMathPara>
        <m:oMathParaPr>
          <m:jc m:val="right"/>
        </m:oMathParaPr>
        <m:oMath>
          <m:r>
            <m:rPr>
              <m:sty m:val="p"/>
            </m:rPr>
            <w:rPr>
              <w:rFonts w:ascii="Cambria Math" w:hAnsi="Cambria Math"/>
              <w:sz w:val="24"/>
            </w:rPr>
            <m:t>(3.6)</m:t>
          </m:r>
        </m:oMath>
      </m:oMathPara>
    </w:p>
    <w:p w:rsidR="0001387C" w:rsidRDefault="0001387C" w:rsidP="00C82B32">
      <w:pPr>
        <w:spacing w:line="0" w:lineRule="atLeast"/>
        <w:ind w:firstLineChars="200" w:firstLine="480"/>
        <w:rPr>
          <w:rFonts w:ascii="Arial" w:hAnsi="Arial"/>
          <w:szCs w:val="22"/>
        </w:rPr>
      </w:pPr>
      <m:oMath>
        <m:r>
          <m:rPr>
            <m:sty m:val="p"/>
          </m:rPr>
          <w:rPr>
            <w:rFonts w:ascii="Cambria Math" w:hAnsi="Cambria Math"/>
            <w:sz w:val="24"/>
          </w:rPr>
          <m:t>(3.6)</m:t>
        </m:r>
      </m:oMath>
      <w:r w:rsidRPr="0001387C">
        <w:rPr>
          <w:rFonts w:ascii="宋体" w:hAnsi="宋体" w:hint="eastAsia"/>
          <w:sz w:val="24"/>
        </w:rPr>
        <w:t>式被称为对数似然函数，由于对数函数的单调递增性，最大似然估计即为了估计能使</w:t>
      </w:r>
      <m:oMath>
        <m:r>
          <m:rPr>
            <m:sty m:val="p"/>
          </m:rPr>
          <w:rPr>
            <w:rFonts w:ascii="Cambria Math" w:hAnsi="Cambria Math"/>
            <w:sz w:val="24"/>
          </w:rPr>
          <m:t>(3.6)</m:t>
        </m:r>
      </m:oMath>
      <w:r w:rsidRPr="0001387C">
        <w:rPr>
          <w:rFonts w:ascii="宋体" w:hAnsi="宋体" w:hint="eastAsia"/>
          <w:sz w:val="24"/>
        </w:rPr>
        <w:t>式取得最大的参数</w:t>
      </w:r>
      <m:oMath>
        <m:sSub>
          <m:sSubPr>
            <m:ctrlPr>
              <w:rPr>
                <w:rFonts w:ascii="Cambria Math" w:hAnsi="Cambria Math"/>
                <w:sz w:val="24"/>
              </w:rPr>
            </m:ctrlPr>
          </m:sSubPr>
          <m:e>
            <m:r>
              <m:rPr>
                <m:sty m:val="p"/>
              </m:rPr>
              <w:rPr>
                <w:rFonts w:ascii="Cambria Math" w:hAnsi="Cambria Math"/>
                <w:sz w:val="24"/>
              </w:rPr>
              <m:t>β</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β</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,β</m:t>
            </m:r>
          </m:e>
          <m:sub>
            <m:r>
              <m:rPr>
                <m:sty m:val="p"/>
              </m:rPr>
              <w:rPr>
                <w:rFonts w:ascii="Cambria Math" w:hAnsi="Cambria Math"/>
                <w:sz w:val="24"/>
              </w:rPr>
              <m:t>p</m:t>
            </m:r>
          </m:sub>
        </m:sSub>
      </m:oMath>
      <w:r w:rsidRPr="0001387C">
        <w:rPr>
          <w:rFonts w:ascii="宋体" w:hAnsi="宋体" w:hint="eastAsia"/>
          <w:sz w:val="24"/>
        </w:rPr>
        <w:t>的值。</w:t>
      </w:r>
    </w:p>
    <w:p w:rsidR="0001387C" w:rsidRDefault="0001387C" w:rsidP="0001387C">
      <w:pPr>
        <w:spacing w:line="0" w:lineRule="atLeast"/>
        <w:ind w:firstLineChars="200" w:firstLine="480"/>
        <w:rPr>
          <w:rFonts w:ascii="Arial" w:hAnsi="Arial"/>
          <w:szCs w:val="22"/>
        </w:rPr>
      </w:pPr>
      <w:r w:rsidRPr="0001387C">
        <w:rPr>
          <w:rFonts w:ascii="宋体" w:hAnsi="宋体" w:hint="eastAsia"/>
          <w:sz w:val="24"/>
        </w:rPr>
        <w:t>对得到的对数似然函数求导，得到</w:t>
      </w:r>
      <w:r w:rsidR="002E455B">
        <w:rPr>
          <w:rFonts w:hint="eastAsia"/>
          <w:sz w:val="24"/>
        </w:rPr>
        <w:t>p+1</w:t>
      </w:r>
      <w:r w:rsidRPr="0001387C">
        <w:rPr>
          <w:rFonts w:ascii="宋体" w:hAnsi="宋体" w:hint="eastAsia"/>
          <w:sz w:val="24"/>
        </w:rPr>
        <w:t>个似然方程：</w:t>
      </w:r>
    </w:p>
    <w:p w:rsidR="0001387C" w:rsidRPr="00C82B32" w:rsidRDefault="00F16B01" w:rsidP="00C82B32">
      <w:pPr>
        <w:spacing w:line="0" w:lineRule="atLeast"/>
        <w:ind w:firstLineChars="200" w:firstLine="480"/>
        <w:rPr>
          <w:rFonts w:ascii="Cambria Math" w:hAnsi="Cambria Math" w:hint="eastAsia"/>
          <w:sz w:val="24"/>
        </w:rPr>
      </w:pPr>
      <m:oMathPara>
        <m:oMath>
          <m:nary>
            <m:naryPr>
              <m:chr m:val="∑"/>
              <m:limLoc m:val="undOvr"/>
              <m:ctrlPr>
                <w:rPr>
                  <w:rFonts w:ascii="Cambria Math" w:hAnsi="Cambria Math"/>
                  <w:sz w:val="24"/>
                </w:rPr>
              </m:ctrlPr>
            </m:naryPr>
            <m:sub>
              <m:r>
                <m:rPr>
                  <m:sty m:val="p"/>
                </m:rPr>
                <w:rPr>
                  <w:rFonts w:ascii="Cambria Math" w:hAnsi="Cambria Math"/>
                  <w:sz w:val="24"/>
                </w:rPr>
                <m:t>i=1</m:t>
              </m:r>
            </m:sub>
            <m:sup>
              <m:r>
                <m:rPr>
                  <m:sty m:val="p"/>
                </m:rPr>
                <w:rPr>
                  <w:rFonts w:ascii="Cambria Math" w:hAnsi="Cambria Math"/>
                  <w:sz w:val="24"/>
                </w:rPr>
                <m:t>n</m:t>
              </m:r>
            </m:sup>
            <m:e>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i</m:t>
                      </m:r>
                    </m:sub>
                  </m:sSub>
                  <m:r>
                    <m:rPr>
                      <m:sty m:val="p"/>
                    </m:rPr>
                    <w:rPr>
                      <w:rFonts w:ascii="Cambria Math" w:hAnsi="Cambria Math"/>
                      <w:sz w:val="24"/>
                    </w:rPr>
                    <m:t>-π</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i</m:t>
                          </m:r>
                        </m:sub>
                      </m:sSub>
                    </m:e>
                  </m:d>
                </m:e>
              </m:d>
              <m:r>
                <m:rPr>
                  <m:sty m:val="p"/>
                </m:rPr>
                <w:rPr>
                  <w:rFonts w:ascii="Cambria Math" w:hAnsi="Cambria Math"/>
                  <w:sz w:val="24"/>
                </w:rPr>
                <m:t>=</m:t>
              </m:r>
            </m:e>
          </m:nary>
          <m:nary>
            <m:naryPr>
              <m:chr m:val="∑"/>
              <m:limLoc m:val="undOvr"/>
              <m:ctrlPr>
                <w:rPr>
                  <w:rFonts w:ascii="Cambria Math" w:hAnsi="Cambria Math"/>
                  <w:sz w:val="24"/>
                </w:rPr>
              </m:ctrlPr>
            </m:naryPr>
            <m:sub>
              <m:r>
                <m:rPr>
                  <m:sty m:val="p"/>
                </m:rPr>
                <w:rPr>
                  <w:rFonts w:ascii="Cambria Math" w:hAnsi="Cambria Math"/>
                  <w:sz w:val="24"/>
                </w:rPr>
                <m:t>i=1</m:t>
              </m:r>
            </m:sub>
            <m:sup>
              <m:r>
                <m:rPr>
                  <m:sty m:val="p"/>
                </m:rPr>
                <w:rPr>
                  <w:rFonts w:ascii="Cambria Math" w:hAnsi="Cambria Math"/>
                  <w:sz w:val="24"/>
                </w:rPr>
                <m:t>n</m:t>
              </m:r>
            </m:sup>
            <m:e>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i</m:t>
                      </m:r>
                    </m:sub>
                  </m:sSub>
                  <m:r>
                    <m:rPr>
                      <m:sty m:val="p"/>
                    </m:rPr>
                    <w:rPr>
                      <w:rFonts w:ascii="Cambria Math" w:hAnsi="Cambria Math"/>
                      <w:sz w:val="24"/>
                    </w:rPr>
                    <m:t>-</m:t>
                  </m:r>
                  <m:f>
                    <m:fPr>
                      <m:ctrlPr>
                        <w:rPr>
                          <w:rFonts w:ascii="Cambria Math" w:hAnsi="Cambria Math"/>
                          <w:sz w:val="24"/>
                        </w:rPr>
                      </m:ctrlPr>
                    </m:fPr>
                    <m:num>
                      <m:sSup>
                        <m:sSupPr>
                          <m:ctrlPr>
                            <w:rPr>
                              <w:rFonts w:ascii="Cambria Math" w:hAnsi="Cambria Math"/>
                              <w:sz w:val="24"/>
                            </w:rPr>
                          </m:ctrlPr>
                        </m:sSupPr>
                        <m:e>
                          <m:r>
                            <m:rPr>
                              <m:sty m:val="p"/>
                            </m:rPr>
                            <w:rPr>
                              <w:rFonts w:ascii="Cambria Math" w:hAnsi="Cambria Math"/>
                              <w:sz w:val="24"/>
                            </w:rPr>
                            <m:t>e</m:t>
                          </m:r>
                        </m:e>
                        <m:sup>
                          <m:sSub>
                            <m:sSubPr>
                              <m:ctrlPr>
                                <w:rPr>
                                  <w:rFonts w:ascii="Cambria Math" w:hAnsi="Cambria Math"/>
                                  <w:sz w:val="24"/>
                                </w:rPr>
                              </m:ctrlPr>
                            </m:sSubPr>
                            <m:e>
                              <m:r>
                                <m:rPr>
                                  <m:sty m:val="p"/>
                                </m:rPr>
                                <w:rPr>
                                  <w:rFonts w:ascii="Cambria Math" w:hAnsi="Cambria Math"/>
                                  <w:sz w:val="24"/>
                                </w:rPr>
                                <m:t>β</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β</m:t>
                              </m:r>
                            </m:e>
                            <m:sub>
                              <m:r>
                                <m:rPr>
                                  <m:sty m:val="p"/>
                                </m:rPr>
                                <w:rPr>
                                  <w:rFonts w:ascii="Cambria Math" w:hAnsi="Cambria Math"/>
                                  <w:sz w:val="24"/>
                                </w:rPr>
                                <m:t>1</m:t>
                              </m:r>
                            </m:sub>
                          </m:sSub>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+β</m:t>
                              </m:r>
                            </m:e>
                            <m:sub>
                              <m:r>
                                <m:rPr>
                                  <m:sty m:val="p"/>
                                </m:rPr>
                                <w:rPr>
                                  <w:rFonts w:ascii="Cambria Math" w:hAnsi="Cambria Math"/>
                                  <w:sz w:val="24"/>
                                </w:rPr>
                                <m:t>p</m:t>
                              </m:r>
                            </m:sub>
                          </m:sSub>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p</m:t>
                              </m:r>
                            </m:sub>
                          </m:sSub>
                        </m:sup>
                      </m:sSup>
                    </m:num>
                    <m:den>
                      <m:r>
                        <m:rPr>
                          <m:sty m:val="p"/>
                        </m:rPr>
                        <w:rPr>
                          <w:rFonts w:ascii="Cambria Math" w:hAnsi="Cambria Math"/>
                          <w:sz w:val="24"/>
                        </w:rPr>
                        <m:t>1+</m:t>
                      </m:r>
                      <m:sSup>
                        <m:sSupPr>
                          <m:ctrlPr>
                            <w:rPr>
                              <w:rFonts w:ascii="Cambria Math" w:hAnsi="Cambria Math"/>
                              <w:sz w:val="24"/>
                            </w:rPr>
                          </m:ctrlPr>
                        </m:sSupPr>
                        <m:e>
                          <m:r>
                            <m:rPr>
                              <m:sty m:val="p"/>
                            </m:rPr>
                            <w:rPr>
                              <w:rFonts w:ascii="Cambria Math" w:hAnsi="Cambria Math"/>
                              <w:sz w:val="24"/>
                            </w:rPr>
                            <m:t>e</m:t>
                          </m:r>
                        </m:e>
                        <m:sup>
                          <m:sSub>
                            <m:sSubPr>
                              <m:ctrlPr>
                                <w:rPr>
                                  <w:rFonts w:ascii="Cambria Math" w:hAnsi="Cambria Math"/>
                                  <w:sz w:val="24"/>
                                </w:rPr>
                              </m:ctrlPr>
                            </m:sSubPr>
                            <m:e>
                              <m:r>
                                <m:rPr>
                                  <m:sty m:val="p"/>
                                </m:rPr>
                                <w:rPr>
                                  <w:rFonts w:ascii="Cambria Math" w:hAnsi="Cambria Math"/>
                                  <w:sz w:val="24"/>
                                </w:rPr>
                                <m:t>β</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β</m:t>
                              </m:r>
                            </m:e>
                            <m:sub>
                              <m:r>
                                <m:rPr>
                                  <m:sty m:val="p"/>
                                </m:rPr>
                                <w:rPr>
                                  <w:rFonts w:ascii="Cambria Math" w:hAnsi="Cambria Math"/>
                                  <w:sz w:val="24"/>
                                </w:rPr>
                                <m:t>1</m:t>
                              </m:r>
                            </m:sub>
                          </m:sSub>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+β</m:t>
                              </m:r>
                            </m:e>
                            <m:sub>
                              <m:r>
                                <m:rPr>
                                  <m:sty m:val="p"/>
                                </m:rPr>
                                <w:rPr>
                                  <w:rFonts w:ascii="Cambria Math" w:hAnsi="Cambria Math"/>
                                  <w:sz w:val="24"/>
                                </w:rPr>
                                <m:t>p</m:t>
                              </m:r>
                            </m:sub>
                          </m:sSub>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p</m:t>
                              </m:r>
                            </m:sub>
                          </m:sSub>
                        </m:sup>
                      </m:sSup>
                    </m:den>
                  </m:f>
                </m:e>
              </m:d>
              <m:r>
                <m:rPr>
                  <m:sty m:val="p"/>
                </m:rPr>
                <w:rPr>
                  <w:rFonts w:ascii="Cambria Math" w:hAnsi="Cambria Math"/>
                  <w:sz w:val="24"/>
                </w:rPr>
                <m:t>=0</m:t>
              </m:r>
            </m:e>
          </m:nary>
        </m:oMath>
      </m:oMathPara>
    </w:p>
    <w:p w:rsidR="0001387C" w:rsidRPr="00C82B32" w:rsidRDefault="0001387C" w:rsidP="00C82B32">
      <w:pPr>
        <w:spacing w:line="0" w:lineRule="atLeast"/>
        <w:ind w:firstLineChars="200" w:firstLine="480"/>
        <w:rPr>
          <w:rFonts w:ascii="Cambria Math" w:hAnsi="Cambria Math" w:hint="eastAsia"/>
          <w:sz w:val="24"/>
        </w:rPr>
      </w:pPr>
      <m:oMathPara>
        <m:oMathParaPr>
          <m:jc m:val="right"/>
        </m:oMathParaPr>
        <m:oMath>
          <m:r>
            <m:rPr>
              <m:sty m:val="p"/>
            </m:rPr>
            <w:rPr>
              <w:rFonts w:ascii="Cambria Math" w:hAnsi="Cambria Math"/>
              <w:sz w:val="24"/>
            </w:rPr>
            <m:t>(3.7)</m:t>
          </m:r>
        </m:oMath>
      </m:oMathPara>
    </w:p>
    <w:p w:rsidR="0001387C" w:rsidRPr="00C82B32" w:rsidRDefault="00F16B01" w:rsidP="00C82B32">
      <w:pPr>
        <w:spacing w:line="0" w:lineRule="atLeast"/>
        <w:ind w:firstLineChars="200" w:firstLine="480"/>
        <w:rPr>
          <w:rFonts w:ascii="Cambria Math" w:hAnsi="Cambria Math" w:hint="eastAsia"/>
          <w:sz w:val="24"/>
        </w:rPr>
      </w:pPr>
      <m:oMathPara>
        <m:oMath>
          <m:nary>
            <m:naryPr>
              <m:chr m:val="∑"/>
              <m:limLoc m:val="undOvr"/>
              <m:ctrlPr>
                <w:rPr>
                  <w:rFonts w:ascii="Cambria Math" w:hAnsi="Cambria Math"/>
                  <w:sz w:val="24"/>
                </w:rPr>
              </m:ctrlPr>
            </m:naryPr>
            <m:sub>
              <m:r>
                <m:rPr>
                  <m:sty m:val="p"/>
                </m:rPr>
                <w:rPr>
                  <w:rFonts w:ascii="Cambria Math" w:hAnsi="Cambria Math"/>
                  <w:sz w:val="24"/>
                </w:rPr>
                <m:t>i=1</m:t>
              </m:r>
            </m:sub>
            <m:sup>
              <m:r>
                <m:rPr>
                  <m:sty m:val="p"/>
                </m:rPr>
                <w:rPr>
                  <w:rFonts w:ascii="Cambria Math" w:hAnsi="Cambria Math"/>
                  <w:sz w:val="24"/>
                </w:rPr>
                <m:t>n</m:t>
              </m:r>
            </m:sup>
            <m:e>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ij</m:t>
                  </m:r>
                </m:sub>
              </m:sSub>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i</m:t>
                      </m:r>
                    </m:sub>
                  </m:sSub>
                  <m:r>
                    <m:rPr>
                      <m:sty m:val="p"/>
                    </m:rPr>
                    <w:rPr>
                      <w:rFonts w:ascii="Cambria Math" w:hAnsi="Cambria Math"/>
                      <w:sz w:val="24"/>
                    </w:rPr>
                    <m:t>-π</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i</m:t>
                          </m:r>
                        </m:sub>
                      </m:sSub>
                    </m:e>
                  </m:d>
                </m:e>
              </m:d>
              <m:r>
                <m:rPr>
                  <m:sty m:val="p"/>
                </m:rPr>
                <w:rPr>
                  <w:rFonts w:ascii="Cambria Math" w:hAnsi="Cambria Math"/>
                  <w:sz w:val="24"/>
                </w:rPr>
                <m:t>=</m:t>
              </m:r>
              <m:nary>
                <m:naryPr>
                  <m:chr m:val="∑"/>
                  <m:limLoc m:val="undOvr"/>
                  <m:ctrlPr>
                    <w:rPr>
                      <w:rFonts w:ascii="Cambria Math" w:hAnsi="Cambria Math"/>
                      <w:sz w:val="24"/>
                    </w:rPr>
                  </m:ctrlPr>
                </m:naryPr>
                <m:sub>
                  <m:r>
                    <m:rPr>
                      <m:sty m:val="p"/>
                    </m:rPr>
                    <w:rPr>
                      <w:rFonts w:ascii="Cambria Math" w:hAnsi="Cambria Math"/>
                      <w:sz w:val="24"/>
                    </w:rPr>
                    <m:t>i=1</m:t>
                  </m:r>
                </m:sub>
                <m:sup>
                  <m:r>
                    <m:rPr>
                      <m:sty m:val="p"/>
                    </m:rPr>
                    <w:rPr>
                      <w:rFonts w:ascii="Cambria Math" w:hAnsi="Cambria Math"/>
                      <w:sz w:val="24"/>
                    </w:rPr>
                    <m:t>n</m:t>
                  </m:r>
                </m:sup>
                <m:e>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ij</m:t>
                      </m:r>
                    </m:sub>
                  </m:sSub>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i</m:t>
                          </m:r>
                        </m:sub>
                      </m:sSub>
                      <m:r>
                        <m:rPr>
                          <m:sty m:val="p"/>
                        </m:rPr>
                        <w:rPr>
                          <w:rFonts w:ascii="Cambria Math" w:hAnsi="Cambria Math"/>
                          <w:sz w:val="24"/>
                        </w:rPr>
                        <m:t>-</m:t>
                      </m:r>
                      <m:f>
                        <m:fPr>
                          <m:ctrlPr>
                            <w:rPr>
                              <w:rFonts w:ascii="Cambria Math" w:hAnsi="Cambria Math"/>
                              <w:sz w:val="24"/>
                            </w:rPr>
                          </m:ctrlPr>
                        </m:fPr>
                        <m:num>
                          <m:sSup>
                            <m:sSupPr>
                              <m:ctrlPr>
                                <w:rPr>
                                  <w:rFonts w:ascii="Cambria Math" w:hAnsi="Cambria Math"/>
                                  <w:sz w:val="24"/>
                                </w:rPr>
                              </m:ctrlPr>
                            </m:sSupPr>
                            <m:e>
                              <m:r>
                                <m:rPr>
                                  <m:sty m:val="p"/>
                                </m:rPr>
                                <w:rPr>
                                  <w:rFonts w:ascii="Cambria Math" w:hAnsi="Cambria Math"/>
                                  <w:sz w:val="24"/>
                                </w:rPr>
                                <m:t>e</m:t>
                              </m:r>
                            </m:e>
                            <m:sup>
                              <m:sSub>
                                <m:sSubPr>
                                  <m:ctrlPr>
                                    <w:rPr>
                                      <w:rFonts w:ascii="Cambria Math" w:hAnsi="Cambria Math"/>
                                      <w:sz w:val="24"/>
                                    </w:rPr>
                                  </m:ctrlPr>
                                </m:sSubPr>
                                <m:e>
                                  <m:r>
                                    <m:rPr>
                                      <m:sty m:val="p"/>
                                    </m:rPr>
                                    <w:rPr>
                                      <w:rFonts w:ascii="Cambria Math" w:hAnsi="Cambria Math"/>
                                      <w:sz w:val="24"/>
                                    </w:rPr>
                                    <m:t>β</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β</m:t>
                                  </m:r>
                                </m:e>
                                <m:sub>
                                  <m:r>
                                    <m:rPr>
                                      <m:sty m:val="p"/>
                                    </m:rPr>
                                    <w:rPr>
                                      <w:rFonts w:ascii="Cambria Math" w:hAnsi="Cambria Math"/>
                                      <w:sz w:val="24"/>
                                    </w:rPr>
                                    <m:t>1</m:t>
                                  </m:r>
                                </m:sub>
                              </m:sSub>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+β</m:t>
                                  </m:r>
                                </m:e>
                                <m:sub>
                                  <m:r>
                                    <m:rPr>
                                      <m:sty m:val="p"/>
                                    </m:rPr>
                                    <w:rPr>
                                      <w:rFonts w:ascii="Cambria Math" w:hAnsi="Cambria Math"/>
                                      <w:sz w:val="24"/>
                                    </w:rPr>
                                    <m:t>p</m:t>
                                  </m:r>
                                </m:sub>
                              </m:sSub>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p</m:t>
                                  </m:r>
                                </m:sub>
                              </m:sSub>
                            </m:sup>
                          </m:sSup>
                        </m:num>
                        <m:den>
                          <m:r>
                            <m:rPr>
                              <m:sty m:val="p"/>
                            </m:rPr>
                            <w:rPr>
                              <w:rFonts w:ascii="Cambria Math" w:hAnsi="Cambria Math"/>
                              <w:sz w:val="24"/>
                            </w:rPr>
                            <m:t>1+</m:t>
                          </m:r>
                          <m:sSup>
                            <m:sSupPr>
                              <m:ctrlPr>
                                <w:rPr>
                                  <w:rFonts w:ascii="Cambria Math" w:hAnsi="Cambria Math"/>
                                  <w:sz w:val="24"/>
                                </w:rPr>
                              </m:ctrlPr>
                            </m:sSupPr>
                            <m:e>
                              <m:r>
                                <m:rPr>
                                  <m:sty m:val="p"/>
                                </m:rPr>
                                <w:rPr>
                                  <w:rFonts w:ascii="Cambria Math" w:hAnsi="Cambria Math"/>
                                  <w:sz w:val="24"/>
                                </w:rPr>
                                <m:t>e</m:t>
                              </m:r>
                            </m:e>
                            <m:sup>
                              <m:sSub>
                                <m:sSubPr>
                                  <m:ctrlPr>
                                    <w:rPr>
                                      <w:rFonts w:ascii="Cambria Math" w:hAnsi="Cambria Math"/>
                                      <w:sz w:val="24"/>
                                    </w:rPr>
                                  </m:ctrlPr>
                                </m:sSubPr>
                                <m:e>
                                  <m:r>
                                    <m:rPr>
                                      <m:sty m:val="p"/>
                                    </m:rPr>
                                    <w:rPr>
                                      <w:rFonts w:ascii="Cambria Math" w:hAnsi="Cambria Math"/>
                                      <w:sz w:val="24"/>
                                    </w:rPr>
                                    <m:t>β</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β</m:t>
                                  </m:r>
                                </m:e>
                                <m:sub>
                                  <m:r>
                                    <m:rPr>
                                      <m:sty m:val="p"/>
                                    </m:rPr>
                                    <w:rPr>
                                      <w:rFonts w:ascii="Cambria Math" w:hAnsi="Cambria Math"/>
                                      <w:sz w:val="24"/>
                                    </w:rPr>
                                    <m:t>1</m:t>
                                  </m:r>
                                </m:sub>
                              </m:sSub>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+β</m:t>
                                  </m:r>
                                </m:e>
                                <m:sub>
                                  <m:r>
                                    <m:rPr>
                                      <m:sty m:val="p"/>
                                    </m:rPr>
                                    <w:rPr>
                                      <w:rFonts w:ascii="Cambria Math" w:hAnsi="Cambria Math"/>
                                      <w:sz w:val="24"/>
                                    </w:rPr>
                                    <m:t>p</m:t>
                                  </m:r>
                                </m:sub>
                              </m:sSub>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p</m:t>
                                  </m:r>
                                </m:sub>
                              </m:sSub>
                            </m:sup>
                          </m:sSup>
                        </m:den>
                      </m:f>
                    </m:e>
                  </m:d>
                  <m:r>
                    <m:rPr>
                      <m:sty m:val="p"/>
                    </m:rPr>
                    <w:rPr>
                      <w:rFonts w:ascii="Cambria Math" w:hAnsi="Cambria Math"/>
                      <w:sz w:val="24"/>
                    </w:rPr>
                    <m:t>=0</m:t>
                  </m:r>
                </m:e>
              </m:nary>
            </m:e>
          </m:nary>
          <m:r>
            <m:rPr>
              <m:sty m:val="p"/>
            </m:rPr>
            <w:rPr>
              <w:rFonts w:ascii="Cambria Math" w:hAnsi="Cambria Math"/>
              <w:sz w:val="24"/>
            </w:rPr>
            <m:t>,j=1,2,⋯,p</m:t>
          </m:r>
        </m:oMath>
      </m:oMathPara>
    </w:p>
    <w:p w:rsidR="0001387C" w:rsidRDefault="0001387C" w:rsidP="00C82B32">
      <w:pPr>
        <w:spacing w:line="0" w:lineRule="atLeast"/>
        <w:ind w:firstLineChars="200" w:firstLine="480"/>
        <w:rPr>
          <w:rFonts w:ascii="Arial" w:hAnsi="Arial"/>
          <w:szCs w:val="22"/>
        </w:rPr>
      </w:pPr>
      <m:oMathPara>
        <m:oMathParaPr>
          <m:jc m:val="right"/>
        </m:oMathParaPr>
        <m:oMath>
          <m:r>
            <m:rPr>
              <m:sty m:val="p"/>
            </m:rPr>
            <w:rPr>
              <w:rFonts w:ascii="Cambria Math" w:hAnsi="Cambria Math"/>
              <w:sz w:val="24"/>
            </w:rPr>
            <m:t>(3.8)</m:t>
          </m:r>
        </m:oMath>
      </m:oMathPara>
    </w:p>
    <w:p w:rsidR="0001387C" w:rsidRDefault="0001387C" w:rsidP="00C82B32">
      <w:pPr>
        <w:spacing w:line="0" w:lineRule="atLeast"/>
        <w:ind w:firstLineChars="200" w:firstLine="480"/>
        <w:rPr>
          <w:rFonts w:ascii="Arial" w:hAnsi="Arial"/>
          <w:szCs w:val="22"/>
        </w:rPr>
      </w:pPr>
      <m:oMath>
        <m:r>
          <m:rPr>
            <m:sty m:val="p"/>
          </m:rPr>
          <w:rPr>
            <w:rFonts w:ascii="Cambria Math" w:hAnsi="Cambria Math"/>
            <w:sz w:val="24"/>
          </w:rPr>
          <m:t>(3.7)</m:t>
        </m:r>
      </m:oMath>
      <w:r w:rsidRPr="0001387C">
        <w:rPr>
          <w:rFonts w:ascii="宋体" w:hAnsi="宋体" w:hint="eastAsia"/>
          <w:sz w:val="24"/>
        </w:rPr>
        <w:t>与</w:t>
      </w:r>
      <m:oMath>
        <m:r>
          <m:rPr>
            <m:sty m:val="p"/>
          </m:rPr>
          <w:rPr>
            <w:rFonts w:ascii="Cambria Math" w:hAnsi="Cambria Math"/>
            <w:sz w:val="24"/>
          </w:rPr>
          <m:t>(3.8)</m:t>
        </m:r>
      </m:oMath>
      <w:r w:rsidRPr="0001387C">
        <w:rPr>
          <w:rFonts w:ascii="宋体" w:hAnsi="宋体" w:hint="eastAsia"/>
          <w:sz w:val="24"/>
        </w:rPr>
        <w:t>式共同称为似然方程，为了解出上述非线性方程需要利用</w:t>
      </w:r>
      <w:proofErr w:type="gramStart"/>
      <w:r w:rsidRPr="0001387C">
        <w:rPr>
          <w:rFonts w:ascii="宋体" w:hAnsi="宋体" w:hint="eastAsia"/>
          <w:sz w:val="24"/>
        </w:rPr>
        <w:t>牛顿</w:t>
      </w:r>
      <w:r w:rsidRPr="0001387C">
        <w:rPr>
          <w:rFonts w:ascii="宋体" w:hAnsi="宋体"/>
          <w:sz w:val="24"/>
        </w:rPr>
        <w:t>-</w:t>
      </w:r>
      <w:proofErr w:type="gramEnd"/>
      <w:r w:rsidRPr="0001387C">
        <w:rPr>
          <w:rFonts w:ascii="宋体" w:hAnsi="宋体" w:hint="eastAsia"/>
          <w:sz w:val="24"/>
        </w:rPr>
        <w:t>拉夫逊</w:t>
      </w:r>
      <m:oMath>
        <m:r>
          <m:rPr>
            <m:sty m:val="p"/>
          </m:rPr>
          <w:rPr>
            <w:rFonts w:ascii="Cambria Math" w:hAnsi="Cambria Math"/>
            <w:sz w:val="24"/>
          </w:rPr>
          <m:t>(Newton-Raphson)</m:t>
        </m:r>
      </m:oMath>
      <w:r w:rsidRPr="0001387C">
        <w:rPr>
          <w:rFonts w:ascii="宋体" w:hAnsi="宋体" w:hint="eastAsia"/>
          <w:sz w:val="24"/>
        </w:rPr>
        <w:t>方法进行迭代求解。</w:t>
      </w:r>
    </w:p>
    <w:p w:rsidR="0001387C" w:rsidRDefault="0001387C" w:rsidP="0001387C">
      <w:pPr>
        <w:spacing w:line="0" w:lineRule="atLeast"/>
        <w:ind w:firstLineChars="200" w:firstLine="480"/>
        <w:rPr>
          <w:rFonts w:ascii="Arial" w:hAnsi="Arial"/>
          <w:szCs w:val="22"/>
        </w:rPr>
      </w:pPr>
      <w:r w:rsidRPr="0001387C">
        <w:rPr>
          <w:rFonts w:ascii="宋体" w:hAnsi="宋体" w:hint="eastAsia"/>
          <w:sz w:val="24"/>
        </w:rPr>
        <w:t>对</w:t>
      </w:r>
      <m:oMath>
        <m:r>
          <m:rPr>
            <m:sty m:val="p"/>
          </m:rPr>
          <w:rPr>
            <w:rFonts w:ascii="Cambria Math" w:hAnsi="Cambria Math"/>
            <w:szCs w:val="22"/>
          </w:rPr>
          <m:t>l</m:t>
        </m:r>
        <m:d>
          <m:dPr>
            <m:ctrlPr>
              <w:rPr>
                <w:rFonts w:ascii="Cambria Math" w:hAnsi="Cambria Math"/>
                <w:szCs w:val="22"/>
              </w:rPr>
            </m:ctrlPr>
          </m:dPr>
          <m:e>
            <m:r>
              <m:rPr>
                <m:sty m:val="p"/>
              </m:rPr>
              <w:rPr>
                <w:rFonts w:ascii="Cambria Math" w:hAnsi="Cambria Math"/>
                <w:szCs w:val="22"/>
              </w:rPr>
              <m:t>β</m:t>
            </m:r>
          </m:e>
        </m:d>
      </m:oMath>
      <w:r w:rsidRPr="0001387C">
        <w:rPr>
          <w:rFonts w:ascii="宋体" w:hAnsi="宋体" w:hint="eastAsia"/>
          <w:sz w:val="24"/>
        </w:rPr>
        <w:t>求二阶偏导数，即得到</w:t>
      </w:r>
      <m:oMath>
        <m:r>
          <m:rPr>
            <m:sty m:val="p"/>
          </m:rPr>
          <w:rPr>
            <w:rFonts w:ascii="Cambria Math" w:hAnsi="Cambria Math"/>
            <w:sz w:val="24"/>
          </w:rPr>
          <m:t>Hessian</m:t>
        </m:r>
      </m:oMath>
      <w:r w:rsidRPr="0001387C">
        <w:rPr>
          <w:rFonts w:ascii="宋体" w:hAnsi="宋体" w:hint="eastAsia"/>
          <w:sz w:val="24"/>
        </w:rPr>
        <w:t>矩阵为</w:t>
      </w:r>
    </w:p>
    <w:p w:rsidR="0001387C" w:rsidRPr="00C82B32" w:rsidRDefault="00F16B01" w:rsidP="00C82B32">
      <w:pPr>
        <w:spacing w:line="0" w:lineRule="atLeast"/>
        <w:ind w:firstLineChars="200" w:firstLine="480"/>
        <w:rPr>
          <w:rFonts w:ascii="Cambria Math" w:hAnsi="Cambria Math" w:hint="eastAsia"/>
          <w:sz w:val="24"/>
        </w:rPr>
      </w:pPr>
      <m:oMathPara>
        <m:oMath>
          <m:f>
            <m:fPr>
              <m:ctrlPr>
                <w:rPr>
                  <w:rFonts w:ascii="Cambria Math" w:hAnsi="Cambria Math"/>
                  <w:sz w:val="24"/>
                </w:rPr>
              </m:ctrlPr>
            </m:fPr>
            <m:num>
              <m:sSup>
                <m:sSupPr>
                  <m:ctrlPr>
                    <w:rPr>
                      <w:rFonts w:ascii="Cambria Math" w:hAnsi="Cambria Math"/>
                      <w:sz w:val="24"/>
                    </w:rPr>
                  </m:ctrlPr>
                </m:sSupPr>
                <m:e>
                  <m:r>
                    <m:rPr>
                      <m:sty m:val="p"/>
                    </m:rPr>
                    <w:rPr>
                      <w:rFonts w:ascii="Cambria Math" w:hAnsi="Cambria Math"/>
                      <w:sz w:val="24"/>
                    </w:rPr>
                    <m:t>∂</m:t>
                  </m:r>
                </m:e>
                <m:sup>
                  <m:r>
                    <m:rPr>
                      <m:sty m:val="p"/>
                    </m:rPr>
                    <w:rPr>
                      <w:rFonts w:ascii="Cambria Math" w:hAnsi="Cambria Math"/>
                      <w:sz w:val="24"/>
                    </w:rPr>
                    <m:t>2</m:t>
                  </m:r>
                </m:sup>
              </m:sSup>
              <m:r>
                <m:rPr>
                  <m:sty m:val="p"/>
                </m:rPr>
                <w:rPr>
                  <w:rFonts w:ascii="Cambria Math" w:hAnsi="Cambria Math"/>
                  <w:sz w:val="24"/>
                </w:rPr>
                <m:t>l</m:t>
              </m:r>
              <m:d>
                <m:dPr>
                  <m:ctrlPr>
                    <w:rPr>
                      <w:rFonts w:ascii="Cambria Math" w:hAnsi="Cambria Math"/>
                      <w:sz w:val="24"/>
                    </w:rPr>
                  </m:ctrlPr>
                </m:dPr>
                <m:e>
                  <m:r>
                    <m:rPr>
                      <m:sty m:val="p"/>
                    </m:rPr>
                    <w:rPr>
                      <w:rFonts w:ascii="Cambria Math" w:hAnsi="Cambria Math"/>
                      <w:sz w:val="24"/>
                    </w:rPr>
                    <m:t>β</m:t>
                  </m:r>
                </m:e>
              </m:d>
            </m:num>
            <m:den>
              <m:r>
                <m:rPr>
                  <m:sty m:val="p"/>
                </m:rPr>
                <w:rPr>
                  <w:rFonts w:ascii="Cambria Math" w:hAnsi="Cambria Math"/>
                  <w:sz w:val="24"/>
                </w:rPr>
                <m:t>∂</m:t>
              </m:r>
              <m:sSubSup>
                <m:sSubSupPr>
                  <m:ctrlPr>
                    <w:rPr>
                      <w:rFonts w:ascii="Cambria Math" w:hAnsi="Cambria Math"/>
                      <w:sz w:val="24"/>
                    </w:rPr>
                  </m:ctrlPr>
                </m:sSubSupPr>
                <m:e>
                  <m:r>
                    <m:rPr>
                      <m:sty m:val="p"/>
                    </m:rPr>
                    <w:rPr>
                      <w:rFonts w:ascii="Cambria Math" w:hAnsi="Cambria Math"/>
                      <w:sz w:val="24"/>
                    </w:rPr>
                    <m:t>β</m:t>
                  </m:r>
                </m:e>
                <m:sub>
                  <m:r>
                    <m:rPr>
                      <m:sty m:val="p"/>
                    </m:rPr>
                    <w:rPr>
                      <w:rFonts w:ascii="Cambria Math" w:hAnsi="Cambria Math"/>
                      <w:sz w:val="24"/>
                    </w:rPr>
                    <m:t>j</m:t>
                  </m:r>
                </m:sub>
                <m:sup>
                  <m:r>
                    <m:rPr>
                      <m:sty m:val="p"/>
                    </m:rPr>
                    <w:rPr>
                      <w:rFonts w:ascii="Cambria Math" w:hAnsi="Cambria Math"/>
                      <w:sz w:val="24"/>
                    </w:rPr>
                    <m:t>2</m:t>
                  </m:r>
                </m:sup>
              </m:sSubSup>
            </m:den>
          </m:f>
          <m:r>
            <m:rPr>
              <m:sty m:val="p"/>
            </m:rPr>
            <w:rPr>
              <w:rFonts w:ascii="Cambria Math" w:hAnsi="Cambria Math"/>
              <w:sz w:val="24"/>
            </w:rPr>
            <m:t>=-</m:t>
          </m:r>
          <m:nary>
            <m:naryPr>
              <m:chr m:val="∑"/>
              <m:limLoc m:val="undOvr"/>
              <m:ctrlPr>
                <w:rPr>
                  <w:rFonts w:ascii="Cambria Math" w:hAnsi="Cambria Math"/>
                  <w:sz w:val="24"/>
                </w:rPr>
              </m:ctrlPr>
            </m:naryPr>
            <m:sub>
              <m:r>
                <m:rPr>
                  <m:sty m:val="p"/>
                </m:rPr>
                <w:rPr>
                  <w:rFonts w:ascii="Cambria Math" w:hAnsi="Cambria Math"/>
                  <w:sz w:val="24"/>
                </w:rPr>
                <m:t>i=1</m:t>
              </m:r>
            </m:sub>
            <m:sup>
              <m:r>
                <m:rPr>
                  <m:sty m:val="p"/>
                </m:rPr>
                <w:rPr>
                  <w:rFonts w:ascii="Cambria Math" w:hAnsi="Cambria Math"/>
                  <w:sz w:val="24"/>
                </w:rPr>
                <m:t>n</m:t>
              </m:r>
            </m:sup>
            <m:e>
              <m:sSubSup>
                <m:sSubSupPr>
                  <m:ctrlPr>
                    <w:rPr>
                      <w:rFonts w:ascii="Cambria Math" w:hAnsi="Cambria Math"/>
                      <w:sz w:val="24"/>
                    </w:rPr>
                  </m:ctrlPr>
                </m:sSubSupPr>
                <m:e>
                  <m:r>
                    <m:rPr>
                      <m:sty m:val="p"/>
                    </m:rPr>
                    <w:rPr>
                      <w:rFonts w:ascii="Cambria Math" w:hAnsi="Cambria Math"/>
                      <w:sz w:val="24"/>
                    </w:rPr>
                    <m:t>x</m:t>
                  </m:r>
                </m:e>
                <m:sub>
                  <m:r>
                    <m:rPr>
                      <m:sty m:val="p"/>
                    </m:rPr>
                    <w:rPr>
                      <w:rFonts w:ascii="Cambria Math" w:hAnsi="Cambria Math"/>
                      <w:sz w:val="24"/>
                    </w:rPr>
                    <m:t>ij</m:t>
                  </m:r>
                </m:sub>
                <m:sup>
                  <m:r>
                    <m:rPr>
                      <m:sty m:val="p"/>
                    </m:rPr>
                    <w:rPr>
                      <w:rFonts w:ascii="Cambria Math" w:hAnsi="Cambria Math"/>
                      <w:sz w:val="24"/>
                    </w:rPr>
                    <m:t>2</m:t>
                  </m:r>
                </m:sup>
              </m:sSubSup>
              <m:sSub>
                <m:sSubPr>
                  <m:ctrlPr>
                    <w:rPr>
                      <w:rFonts w:ascii="Cambria Math" w:hAnsi="Cambria Math"/>
                      <w:sz w:val="24"/>
                    </w:rPr>
                  </m:ctrlPr>
                </m:sSubPr>
                <m:e>
                  <m:r>
                    <m:rPr>
                      <m:sty m:val="p"/>
                    </m:rPr>
                    <w:rPr>
                      <w:rFonts w:ascii="Cambria Math" w:hAnsi="Cambria Math"/>
                      <w:sz w:val="24"/>
                    </w:rPr>
                    <m:t>π</m:t>
                  </m:r>
                </m:e>
                <m:sub>
                  <m:r>
                    <m:rPr>
                      <m:sty m:val="p"/>
                    </m:rPr>
                    <w:rPr>
                      <w:rFonts w:ascii="Cambria Math" w:hAnsi="Cambria Math"/>
                      <w:sz w:val="24"/>
                    </w:rPr>
                    <m:t>i</m:t>
                  </m:r>
                </m:sub>
              </m:sSub>
            </m:e>
          </m:nary>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π</m:t>
              </m:r>
            </m:e>
            <m:sub>
              <m:r>
                <m:rPr>
                  <m:sty m:val="p"/>
                </m:rPr>
                <w:rPr>
                  <w:rFonts w:ascii="Cambria Math" w:hAnsi="Cambria Math"/>
                  <w:sz w:val="24"/>
                </w:rPr>
                <m:t>i</m:t>
              </m:r>
            </m:sub>
          </m:sSub>
          <m:r>
            <m:rPr>
              <m:sty m:val="p"/>
            </m:rPr>
            <w:rPr>
              <w:rFonts w:ascii="Cambria Math" w:hAnsi="Cambria Math"/>
              <w:sz w:val="24"/>
            </w:rPr>
            <m:t>)</m:t>
          </m:r>
        </m:oMath>
      </m:oMathPara>
    </w:p>
    <w:p w:rsidR="0001387C" w:rsidRPr="00C82B32" w:rsidRDefault="0001387C" w:rsidP="00C82B32">
      <w:pPr>
        <w:spacing w:line="0" w:lineRule="atLeast"/>
        <w:ind w:firstLineChars="200" w:firstLine="480"/>
        <w:rPr>
          <w:rFonts w:ascii="Cambria Math" w:hAnsi="Cambria Math" w:hint="eastAsia"/>
          <w:sz w:val="24"/>
        </w:rPr>
      </w:pPr>
      <m:oMathPara>
        <m:oMathParaPr>
          <m:jc m:val="right"/>
        </m:oMathParaPr>
        <m:oMath>
          <m:r>
            <m:rPr>
              <m:sty m:val="p"/>
            </m:rPr>
            <w:rPr>
              <w:rFonts w:ascii="Cambria Math" w:hAnsi="Cambria Math"/>
              <w:sz w:val="24"/>
            </w:rPr>
            <m:t>(3.9)</m:t>
          </m:r>
        </m:oMath>
      </m:oMathPara>
    </w:p>
    <w:p w:rsidR="0001387C" w:rsidRPr="00C82B32" w:rsidRDefault="00F16B01" w:rsidP="00C82B32">
      <w:pPr>
        <w:spacing w:line="0" w:lineRule="atLeast"/>
        <w:ind w:firstLineChars="200" w:firstLine="480"/>
        <w:rPr>
          <w:rFonts w:ascii="Cambria Math" w:hAnsi="Cambria Math" w:hint="eastAsia"/>
          <w:sz w:val="24"/>
        </w:rPr>
      </w:pPr>
      <m:oMathPara>
        <m:oMath>
          <m:f>
            <m:fPr>
              <m:ctrlPr>
                <w:rPr>
                  <w:rFonts w:ascii="Cambria Math" w:hAnsi="Cambria Math"/>
                  <w:sz w:val="24"/>
                </w:rPr>
              </m:ctrlPr>
            </m:fPr>
            <m:num>
              <m:sSup>
                <m:sSupPr>
                  <m:ctrlPr>
                    <w:rPr>
                      <w:rFonts w:ascii="Cambria Math" w:hAnsi="Cambria Math"/>
                      <w:sz w:val="24"/>
                    </w:rPr>
                  </m:ctrlPr>
                </m:sSupPr>
                <m:e>
                  <m:r>
                    <m:rPr>
                      <m:sty m:val="p"/>
                    </m:rPr>
                    <w:rPr>
                      <w:rFonts w:ascii="Cambria Math" w:hAnsi="Cambria Math"/>
                      <w:sz w:val="24"/>
                    </w:rPr>
                    <m:t>∂</m:t>
                  </m:r>
                </m:e>
                <m:sup>
                  <m:r>
                    <m:rPr>
                      <m:sty m:val="p"/>
                    </m:rPr>
                    <w:rPr>
                      <w:rFonts w:ascii="Cambria Math" w:hAnsi="Cambria Math"/>
                      <w:sz w:val="24"/>
                    </w:rPr>
                    <m:t>2</m:t>
                  </m:r>
                </m:sup>
              </m:sSup>
              <m:r>
                <m:rPr>
                  <m:sty m:val="p"/>
                </m:rPr>
                <w:rPr>
                  <w:rFonts w:ascii="Cambria Math" w:hAnsi="Cambria Math"/>
                  <w:sz w:val="24"/>
                </w:rPr>
                <m:t>l</m:t>
              </m:r>
              <m:d>
                <m:dPr>
                  <m:ctrlPr>
                    <w:rPr>
                      <w:rFonts w:ascii="Cambria Math" w:hAnsi="Cambria Math"/>
                      <w:sz w:val="24"/>
                    </w:rPr>
                  </m:ctrlPr>
                </m:dPr>
                <m:e>
                  <m:r>
                    <m:rPr>
                      <m:sty m:val="p"/>
                    </m:rPr>
                    <w:rPr>
                      <w:rFonts w:ascii="Cambria Math" w:hAnsi="Cambria Math"/>
                      <w:sz w:val="24"/>
                    </w:rPr>
                    <m:t>β</m:t>
                  </m:r>
                </m:e>
              </m:d>
            </m:num>
            <m:den>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β</m:t>
                  </m:r>
                </m:e>
                <m:sub>
                  <m:r>
                    <m:rPr>
                      <m:sty m:val="p"/>
                    </m:rPr>
                    <w:rPr>
                      <w:rFonts w:ascii="Cambria Math" w:hAnsi="Cambria Math"/>
                      <w:sz w:val="24"/>
                    </w:rPr>
                    <m:t>j</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β</m:t>
                  </m:r>
                </m:e>
                <m:sub>
                  <m:r>
                    <m:rPr>
                      <m:sty m:val="p"/>
                    </m:rPr>
                    <w:rPr>
                      <w:rFonts w:ascii="Cambria Math" w:hAnsi="Cambria Math"/>
                      <w:sz w:val="24"/>
                    </w:rPr>
                    <m:t>i</m:t>
                  </m:r>
                </m:sub>
              </m:sSub>
            </m:den>
          </m:f>
          <m:r>
            <m:rPr>
              <m:sty m:val="p"/>
            </m:rPr>
            <w:rPr>
              <w:rFonts w:ascii="Cambria Math" w:hAnsi="Cambria Math"/>
              <w:sz w:val="24"/>
            </w:rPr>
            <m:t>=-</m:t>
          </m:r>
          <m:nary>
            <m:naryPr>
              <m:chr m:val="∑"/>
              <m:limLoc m:val="undOvr"/>
              <m:ctrlPr>
                <w:rPr>
                  <w:rFonts w:ascii="Cambria Math" w:hAnsi="Cambria Math"/>
                  <w:sz w:val="24"/>
                </w:rPr>
              </m:ctrlPr>
            </m:naryPr>
            <m:sub>
              <m:r>
                <m:rPr>
                  <m:sty m:val="p"/>
                </m:rPr>
                <w:rPr>
                  <w:rFonts w:ascii="Cambria Math" w:hAnsi="Cambria Math"/>
                  <w:sz w:val="24"/>
                </w:rPr>
                <m:t>i=1</m:t>
              </m:r>
            </m:sub>
            <m:sup>
              <m:r>
                <m:rPr>
                  <m:sty m:val="p"/>
                </m:rPr>
                <w:rPr>
                  <w:rFonts w:ascii="Cambria Math" w:hAnsi="Cambria Math"/>
                  <w:sz w:val="24"/>
                </w:rPr>
                <m:t>n</m:t>
              </m:r>
            </m:sup>
            <m:e>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ij</m:t>
                  </m:r>
                </m:sub>
              </m:sSub>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ji</m:t>
                  </m:r>
                </m:sub>
              </m:sSub>
              <m:sSub>
                <m:sSubPr>
                  <m:ctrlPr>
                    <w:rPr>
                      <w:rFonts w:ascii="Cambria Math" w:hAnsi="Cambria Math"/>
                      <w:sz w:val="24"/>
                    </w:rPr>
                  </m:ctrlPr>
                </m:sSubPr>
                <m:e>
                  <m:r>
                    <m:rPr>
                      <m:sty m:val="p"/>
                    </m:rPr>
                    <w:rPr>
                      <w:rFonts w:ascii="Cambria Math" w:hAnsi="Cambria Math"/>
                      <w:sz w:val="24"/>
                    </w:rPr>
                    <m:t>π</m:t>
                  </m:r>
                </m:e>
                <m:sub>
                  <m:r>
                    <m:rPr>
                      <m:sty m:val="p"/>
                    </m:rPr>
                    <w:rPr>
                      <w:rFonts w:ascii="Cambria Math" w:hAnsi="Cambria Math"/>
                      <w:sz w:val="24"/>
                    </w:rPr>
                    <m:t>i</m:t>
                  </m:r>
                </m:sub>
              </m:sSub>
            </m:e>
          </m:nary>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π</m:t>
              </m:r>
            </m:e>
            <m:sub>
              <m:r>
                <m:rPr>
                  <m:sty m:val="p"/>
                </m:rPr>
                <w:rPr>
                  <w:rFonts w:ascii="Cambria Math" w:hAnsi="Cambria Math"/>
                  <w:sz w:val="24"/>
                </w:rPr>
                <m:t>i</m:t>
              </m:r>
            </m:sub>
          </m:sSub>
          <m:r>
            <m:rPr>
              <m:sty m:val="p"/>
            </m:rPr>
            <w:rPr>
              <w:rFonts w:ascii="Cambria Math" w:hAnsi="Cambria Math"/>
              <w:sz w:val="24"/>
            </w:rPr>
            <m:t>)</m:t>
          </m:r>
        </m:oMath>
      </m:oMathPara>
    </w:p>
    <w:p w:rsidR="0001387C" w:rsidRPr="00C82B32" w:rsidRDefault="0001387C" w:rsidP="00C82B32">
      <w:pPr>
        <w:spacing w:line="0" w:lineRule="atLeast"/>
        <w:ind w:firstLineChars="200" w:firstLine="480"/>
        <w:rPr>
          <w:rFonts w:ascii="Cambria Math" w:hAnsi="Cambria Math" w:hint="eastAsia"/>
          <w:sz w:val="24"/>
        </w:rPr>
      </w:pPr>
      <m:oMathPara>
        <m:oMathParaPr>
          <m:jc m:val="right"/>
        </m:oMathParaPr>
        <m:oMath>
          <m:r>
            <m:rPr>
              <m:sty m:val="p"/>
            </m:rPr>
            <w:rPr>
              <w:rFonts w:ascii="Cambria Math" w:hAnsi="Cambria Math"/>
              <w:sz w:val="24"/>
            </w:rPr>
            <m:t>(3.10)</m:t>
          </m:r>
        </m:oMath>
      </m:oMathPara>
    </w:p>
    <w:p w:rsidR="0001387C" w:rsidRDefault="0001387C" w:rsidP="0001387C">
      <w:pPr>
        <w:ind w:firstLineChars="200" w:firstLine="480"/>
        <w:rPr>
          <w:rFonts w:ascii="Arial" w:hAnsi="Arial"/>
          <w:szCs w:val="22"/>
        </w:rPr>
      </w:pPr>
      <w:r w:rsidRPr="0001387C">
        <w:rPr>
          <w:rFonts w:ascii="宋体" w:hAnsi="宋体" w:hint="eastAsia"/>
          <w:sz w:val="24"/>
        </w:rPr>
        <w:lastRenderedPageBreak/>
        <w:t>若写成矩阵形式，以</w:t>
      </w:r>
      <m:oMath>
        <m:r>
          <m:rPr>
            <m:sty m:val="p"/>
          </m:rPr>
          <w:rPr>
            <w:rFonts w:ascii="Cambria Math" w:hAnsi="Cambria Math"/>
            <w:sz w:val="24"/>
          </w:rPr>
          <m:t>H</m:t>
        </m:r>
      </m:oMath>
      <w:r w:rsidRPr="0001387C">
        <w:rPr>
          <w:rFonts w:ascii="宋体" w:hAnsi="宋体" w:hint="eastAsia"/>
          <w:sz w:val="24"/>
        </w:rPr>
        <w:t>表示</w:t>
      </w:r>
      <m:oMath>
        <m:r>
          <m:rPr>
            <m:sty m:val="p"/>
          </m:rPr>
          <w:rPr>
            <w:rFonts w:ascii="Cambria Math" w:hAnsi="Cambria Math"/>
            <w:sz w:val="24"/>
          </w:rPr>
          <m:t>Hessian</m:t>
        </m:r>
      </m:oMath>
      <w:r w:rsidRPr="0001387C">
        <w:rPr>
          <w:rFonts w:ascii="宋体" w:hAnsi="宋体" w:hint="eastAsia"/>
          <w:sz w:val="24"/>
        </w:rPr>
        <w:t>矩阵，</w:t>
      </w:r>
      <m:oMath>
        <m:r>
          <m:rPr>
            <m:sty m:val="p"/>
          </m:rPr>
          <w:rPr>
            <w:rFonts w:ascii="Cambria Math" w:hAnsi="Cambria Math"/>
            <w:szCs w:val="22"/>
          </w:rPr>
          <m:t>X</m:t>
        </m:r>
      </m:oMath>
      <w:r w:rsidRPr="0001387C">
        <w:rPr>
          <w:rFonts w:ascii="宋体" w:hAnsi="宋体" w:hint="eastAsia"/>
          <w:sz w:val="24"/>
        </w:rPr>
        <w:t>与</w:t>
      </w:r>
      <m:oMath>
        <m:r>
          <m:rPr>
            <m:sty m:val="p"/>
          </m:rPr>
          <w:rPr>
            <w:rFonts w:ascii="Cambria Math" w:hAnsi="Cambria Math"/>
            <w:szCs w:val="22"/>
          </w:rPr>
          <m:t>∁</m:t>
        </m:r>
      </m:oMath>
      <w:r w:rsidRPr="0001387C">
        <w:rPr>
          <w:rFonts w:ascii="宋体" w:hAnsi="宋体" w:hint="eastAsia"/>
          <w:sz w:val="24"/>
        </w:rPr>
        <w:t>分别表示</w:t>
      </w:r>
    </w:p>
    <w:p w:rsidR="0001387C" w:rsidRPr="00C82B32" w:rsidRDefault="0001387C" w:rsidP="00C82B32">
      <w:pPr>
        <w:ind w:firstLineChars="200" w:firstLine="480"/>
        <w:rPr>
          <w:rFonts w:ascii="Cambria Math" w:hAnsi="Cambria Math" w:hint="eastAsia"/>
          <w:sz w:val="24"/>
        </w:rPr>
      </w:pPr>
      <m:oMathPara>
        <m:oMath>
          <m:r>
            <m:rPr>
              <m:sty m:val="p"/>
            </m:rPr>
            <w:rPr>
              <w:rFonts w:ascii="Cambria Math" w:hAnsi="Cambria Math"/>
              <w:sz w:val="24"/>
            </w:rPr>
            <m:t>X=</m:t>
          </m:r>
          <m:d>
            <m:dPr>
              <m:ctrlPr>
                <w:rPr>
                  <w:rFonts w:ascii="Cambria Math" w:hAnsi="Cambria Math"/>
                  <w:sz w:val="24"/>
                </w:rPr>
              </m:ctrlPr>
            </m:dPr>
            <m:e>
              <m:m>
                <m:mPr>
                  <m:mcs>
                    <m:mc>
                      <m:mcPr>
                        <m:count m:val="3"/>
                        <m:mcJc m:val="center"/>
                      </m:mcPr>
                    </m:mc>
                  </m:mcs>
                  <m:ctrlPr>
                    <w:rPr>
                      <w:rFonts w:ascii="Cambria Math" w:hAnsi="Cambria Math"/>
                      <w:sz w:val="24"/>
                    </w:rPr>
                  </m:ctrlPr>
                </m:mPr>
                <m:mr>
                  <m:e>
                    <m:r>
                      <m:rPr>
                        <m:sty m:val="p"/>
                      </m:rPr>
                      <w:rPr>
                        <w:rFonts w:ascii="Cambria Math" w:hAnsi="Cambria Math"/>
                        <w:sz w:val="24"/>
                      </w:rPr>
                      <m:t>1</m:t>
                    </m:r>
                  </m:e>
                  <m:e>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11</m:t>
                        </m:r>
                      </m:sub>
                    </m:sSub>
                    <m:r>
                      <m:rPr>
                        <m:sty m:val="p"/>
                      </m:rPr>
                      <w:rPr>
                        <w:rFonts w:ascii="Cambria Math" w:hAnsi="Cambria Math"/>
                        <w:sz w:val="24"/>
                      </w:rPr>
                      <m:t xml:space="preserve">   ⋯</m:t>
                    </m:r>
                  </m:e>
                  <m:e>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1p</m:t>
                        </m:r>
                      </m:sub>
                    </m:sSub>
                  </m:e>
                </m:mr>
                <m:mr>
                  <m:e>
                    <m:r>
                      <m:rPr>
                        <m:sty m:val="p"/>
                      </m:rPr>
                      <w:rPr>
                        <w:rFonts w:ascii="Cambria Math" w:hAnsi="Cambria Math"/>
                        <w:sz w:val="24"/>
                      </w:rPr>
                      <m:t>⋮</m:t>
                    </m:r>
                  </m:e>
                  <m:e>
                    <m:r>
                      <m:rPr>
                        <m:sty m:val="p"/>
                      </m:rPr>
                      <w:rPr>
                        <w:rFonts w:ascii="Cambria Math" w:hAnsi="Cambria Math"/>
                        <w:sz w:val="24"/>
                      </w:rPr>
                      <m:t>⋱</m:t>
                    </m:r>
                  </m:e>
                  <m:e>
                    <m:r>
                      <m:rPr>
                        <m:sty m:val="p"/>
                      </m:rPr>
                      <w:rPr>
                        <w:rFonts w:ascii="Cambria Math" w:hAnsi="Cambria Math"/>
                        <w:sz w:val="24"/>
                      </w:rPr>
                      <m:t>⋮</m:t>
                    </m:r>
                  </m:e>
                </m:mr>
                <m:mr>
                  <m:e>
                    <m:r>
                      <m:rPr>
                        <m:sty m:val="p"/>
                      </m:rPr>
                      <w:rPr>
                        <w:rFonts w:ascii="Cambria Math" w:hAnsi="Cambria Math"/>
                        <w:sz w:val="24"/>
                      </w:rPr>
                      <m:t>1</m:t>
                    </m:r>
                  </m:e>
                  <m:e>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n1</m:t>
                        </m:r>
                      </m:sub>
                    </m:sSub>
                    <m:r>
                      <m:rPr>
                        <m:sty m:val="p"/>
                      </m:rPr>
                      <w:rPr>
                        <w:rFonts w:ascii="Cambria Math" w:hAnsi="Cambria Math"/>
                        <w:sz w:val="24"/>
                      </w:rPr>
                      <m:t xml:space="preserve">  ⋯</m:t>
                    </m:r>
                  </m:e>
                  <m:e>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np</m:t>
                        </m:r>
                      </m:sub>
                    </m:sSub>
                  </m:e>
                </m:mr>
              </m:m>
            </m:e>
          </m:d>
        </m:oMath>
      </m:oMathPara>
    </w:p>
    <w:p w:rsidR="0001387C" w:rsidRPr="00C82B32" w:rsidRDefault="0001387C" w:rsidP="00C82B32">
      <w:pPr>
        <w:ind w:firstLineChars="200" w:firstLine="480"/>
        <w:rPr>
          <w:rFonts w:ascii="Cambria Math" w:hAnsi="Cambria Math" w:hint="eastAsia"/>
          <w:sz w:val="24"/>
        </w:rPr>
      </w:pPr>
      <m:oMathPara>
        <m:oMathParaPr>
          <m:jc m:val="right"/>
        </m:oMathParaPr>
        <m:oMath>
          <m:r>
            <m:rPr>
              <m:sty m:val="p"/>
            </m:rPr>
            <w:rPr>
              <w:rFonts w:ascii="Cambria Math" w:hAnsi="Cambria Math"/>
              <w:sz w:val="24"/>
            </w:rPr>
            <m:t>(3.11)</m:t>
          </m:r>
        </m:oMath>
      </m:oMathPara>
    </w:p>
    <w:p w:rsidR="0001387C" w:rsidRPr="00C82B32" w:rsidRDefault="0001387C" w:rsidP="00C82B32">
      <w:pPr>
        <w:ind w:firstLineChars="200" w:firstLine="480"/>
        <w:rPr>
          <w:rFonts w:ascii="Cambria Math" w:hAnsi="Cambria Math" w:hint="eastAsia"/>
          <w:sz w:val="24"/>
        </w:rPr>
      </w:pPr>
      <m:oMathPara>
        <m:oMath>
          <m:r>
            <m:rPr>
              <m:sty m:val="p"/>
            </m:rPr>
            <w:rPr>
              <w:rFonts w:ascii="Cambria Math" w:hAnsi="Cambria Math"/>
              <w:sz w:val="24"/>
            </w:rPr>
            <m:t>∁=</m:t>
          </m:r>
          <m:d>
            <m:dPr>
              <m:begChr m:val="["/>
              <m:endChr m:val="]"/>
              <m:ctrlPr>
                <w:rPr>
                  <w:rFonts w:ascii="Cambria Math" w:hAnsi="Cambria Math"/>
                  <w:sz w:val="24"/>
                </w:rPr>
              </m:ctrlPr>
            </m:dPr>
            <m:e>
              <m:m>
                <m:mPr>
                  <m:mcs>
                    <m:mc>
                      <m:mcPr>
                        <m:count m:val="3"/>
                        <m:mcJc m:val="center"/>
                      </m:mcPr>
                    </m:mc>
                  </m:mcs>
                  <m:ctrlPr>
                    <w:rPr>
                      <w:rFonts w:ascii="Cambria Math" w:hAnsi="Cambria Math"/>
                      <w:sz w:val="24"/>
                    </w:rPr>
                  </m:ctrlPr>
                </m:mPr>
                <m:mr>
                  <m:e>
                    <m:sSub>
                      <m:sSubPr>
                        <m:ctrlPr>
                          <w:rPr>
                            <w:rFonts w:ascii="Cambria Math" w:hAnsi="Cambria Math"/>
                            <w:sz w:val="24"/>
                          </w:rPr>
                        </m:ctrlPr>
                      </m:sSubPr>
                      <m:e>
                        <m:acc>
                          <m:accPr>
                            <m:ctrlPr>
                              <w:rPr>
                                <w:rFonts w:ascii="Cambria Math" w:hAnsi="Cambria Math"/>
                                <w:sz w:val="24"/>
                              </w:rPr>
                            </m:ctrlPr>
                          </m:accPr>
                          <m:e>
                            <m:r>
                              <m:rPr>
                                <m:sty m:val="p"/>
                              </m:rPr>
                              <w:rPr>
                                <w:rFonts w:ascii="Cambria Math" w:hAnsi="Cambria Math"/>
                                <w:sz w:val="24"/>
                              </w:rPr>
                              <m:t>π</m:t>
                            </m:r>
                          </m:e>
                        </m:acc>
                      </m:e>
                      <m:sub>
                        <m:r>
                          <m:rPr>
                            <m:sty m:val="p"/>
                          </m:rPr>
                          <w:rPr>
                            <w:rFonts w:ascii="Cambria Math" w:hAnsi="Cambria Math"/>
                            <w:sz w:val="24"/>
                          </w:rPr>
                          <m:t>1</m:t>
                        </m:r>
                      </m:sub>
                    </m:sSub>
                    <m:r>
                      <m:rPr>
                        <m:sty m:val="p"/>
                      </m:rPr>
                      <w:rPr>
                        <w:rFonts w:ascii="Cambria Math" w:hAnsi="Cambria Math"/>
                        <w:sz w:val="24"/>
                      </w:rPr>
                      <m:t>(1-</m:t>
                    </m:r>
                    <m:sSub>
                      <m:sSubPr>
                        <m:ctrlPr>
                          <w:rPr>
                            <w:rFonts w:ascii="Cambria Math" w:hAnsi="Cambria Math"/>
                            <w:sz w:val="24"/>
                          </w:rPr>
                        </m:ctrlPr>
                      </m:sSubPr>
                      <m:e>
                        <m:acc>
                          <m:accPr>
                            <m:ctrlPr>
                              <w:rPr>
                                <w:rFonts w:ascii="Cambria Math" w:hAnsi="Cambria Math"/>
                                <w:sz w:val="24"/>
                              </w:rPr>
                            </m:ctrlPr>
                          </m:accPr>
                          <m:e>
                            <m:r>
                              <m:rPr>
                                <m:sty m:val="p"/>
                              </m:rPr>
                              <w:rPr>
                                <w:rFonts w:ascii="Cambria Math" w:hAnsi="Cambria Math"/>
                                <w:sz w:val="24"/>
                              </w:rPr>
                              <m:t>π</m:t>
                            </m:r>
                          </m:e>
                        </m:acc>
                      </m:e>
                      <m:sub>
                        <m:r>
                          <m:rPr>
                            <m:sty m:val="p"/>
                          </m:rPr>
                          <w:rPr>
                            <w:rFonts w:ascii="Cambria Math" w:hAnsi="Cambria Math"/>
                            <w:sz w:val="24"/>
                          </w:rPr>
                          <m:t>1</m:t>
                        </m:r>
                      </m:sub>
                    </m:sSub>
                    <m:r>
                      <m:rPr>
                        <m:sty m:val="p"/>
                      </m:rPr>
                      <w:rPr>
                        <w:rFonts w:ascii="Cambria Math" w:hAnsi="Cambria Math"/>
                        <w:sz w:val="24"/>
                      </w:rPr>
                      <m:t>)</m:t>
                    </m:r>
                  </m:e>
                  <m:e>
                    <m:r>
                      <m:rPr>
                        <m:sty m:val="p"/>
                      </m:rPr>
                      <w:rPr>
                        <w:rFonts w:ascii="Cambria Math" w:hAnsi="Cambria Math"/>
                        <w:sz w:val="24"/>
                      </w:rPr>
                      <m:t>⋯</m:t>
                    </m:r>
                  </m:e>
                  <m:e>
                    <m:r>
                      <m:rPr>
                        <m:sty m:val="p"/>
                      </m:rPr>
                      <w:rPr>
                        <w:rFonts w:ascii="Cambria Math" w:hAnsi="Cambria Math"/>
                        <w:sz w:val="24"/>
                      </w:rPr>
                      <m:t>0</m:t>
                    </m:r>
                  </m:e>
                </m:mr>
                <m:mr>
                  <m:e>
                    <m:r>
                      <m:rPr>
                        <m:sty m:val="p"/>
                      </m:rPr>
                      <w:rPr>
                        <w:rFonts w:ascii="Cambria Math" w:hAnsi="Cambria Math"/>
                        <w:sz w:val="24"/>
                      </w:rPr>
                      <m:t>⋮</m:t>
                    </m:r>
                  </m:e>
                  <m:e>
                    <m:r>
                      <m:rPr>
                        <m:sty m:val="p"/>
                      </m:rPr>
                      <w:rPr>
                        <w:rFonts w:ascii="Cambria Math" w:hAnsi="Cambria Math"/>
                        <w:sz w:val="24"/>
                      </w:rPr>
                      <m:t>⋱</m:t>
                    </m:r>
                  </m:e>
                  <m:e>
                    <m:r>
                      <m:rPr>
                        <m:sty m:val="p"/>
                      </m:rPr>
                      <w:rPr>
                        <w:rFonts w:ascii="Cambria Math" w:hAnsi="Cambria Math"/>
                        <w:sz w:val="24"/>
                      </w:rPr>
                      <m:t>⋮</m:t>
                    </m:r>
                  </m:e>
                </m:mr>
                <m:mr>
                  <m:e>
                    <m:r>
                      <m:rPr>
                        <m:sty m:val="p"/>
                      </m:rPr>
                      <w:rPr>
                        <w:rFonts w:ascii="Cambria Math" w:hAnsi="Cambria Math"/>
                        <w:sz w:val="24"/>
                      </w:rPr>
                      <m:t>0</m:t>
                    </m:r>
                  </m:e>
                  <m:e>
                    <m:r>
                      <m:rPr>
                        <m:sty m:val="p"/>
                      </m:rPr>
                      <w:rPr>
                        <w:rFonts w:ascii="Cambria Math" w:hAnsi="Cambria Math"/>
                        <w:sz w:val="24"/>
                      </w:rPr>
                      <m:t>⋯</m:t>
                    </m:r>
                  </m:e>
                  <m:e>
                    <m:sSub>
                      <m:sSubPr>
                        <m:ctrlPr>
                          <w:rPr>
                            <w:rFonts w:ascii="Cambria Math" w:hAnsi="Cambria Math"/>
                            <w:sz w:val="24"/>
                          </w:rPr>
                        </m:ctrlPr>
                      </m:sSubPr>
                      <m:e>
                        <m:acc>
                          <m:accPr>
                            <m:ctrlPr>
                              <w:rPr>
                                <w:rFonts w:ascii="Cambria Math" w:hAnsi="Cambria Math"/>
                                <w:sz w:val="24"/>
                              </w:rPr>
                            </m:ctrlPr>
                          </m:accPr>
                          <m:e>
                            <m:r>
                              <m:rPr>
                                <m:sty m:val="p"/>
                              </m:rPr>
                              <w:rPr>
                                <w:rFonts w:ascii="Cambria Math" w:hAnsi="Cambria Math"/>
                                <w:sz w:val="24"/>
                              </w:rPr>
                              <m:t>π</m:t>
                            </m:r>
                          </m:e>
                        </m:acc>
                      </m:e>
                      <m:sub>
                        <m:r>
                          <m:rPr>
                            <m:sty m:val="p"/>
                          </m:rPr>
                          <w:rPr>
                            <w:rFonts w:ascii="Cambria Math" w:hAnsi="Cambria Math"/>
                            <w:sz w:val="24"/>
                          </w:rPr>
                          <m:t>n</m:t>
                        </m:r>
                      </m:sub>
                    </m:sSub>
                    <m:r>
                      <m:rPr>
                        <m:sty m:val="p"/>
                      </m:rPr>
                      <w:rPr>
                        <w:rFonts w:ascii="Cambria Math" w:hAnsi="Cambria Math"/>
                        <w:sz w:val="24"/>
                      </w:rPr>
                      <m:t>(1-</m:t>
                    </m:r>
                    <m:sSub>
                      <m:sSubPr>
                        <m:ctrlPr>
                          <w:rPr>
                            <w:rFonts w:ascii="Cambria Math" w:hAnsi="Cambria Math"/>
                            <w:sz w:val="24"/>
                          </w:rPr>
                        </m:ctrlPr>
                      </m:sSubPr>
                      <m:e>
                        <m:acc>
                          <m:accPr>
                            <m:ctrlPr>
                              <w:rPr>
                                <w:rFonts w:ascii="Cambria Math" w:hAnsi="Cambria Math"/>
                                <w:sz w:val="24"/>
                              </w:rPr>
                            </m:ctrlPr>
                          </m:accPr>
                          <m:e>
                            <m:r>
                              <m:rPr>
                                <m:sty m:val="p"/>
                              </m:rPr>
                              <w:rPr>
                                <w:rFonts w:ascii="Cambria Math" w:hAnsi="Cambria Math"/>
                                <w:sz w:val="24"/>
                              </w:rPr>
                              <m:t>π</m:t>
                            </m:r>
                          </m:e>
                        </m:acc>
                      </m:e>
                      <m:sub>
                        <m:r>
                          <m:rPr>
                            <m:sty m:val="p"/>
                          </m:rPr>
                          <w:rPr>
                            <w:rFonts w:ascii="Cambria Math" w:hAnsi="Cambria Math"/>
                            <w:sz w:val="24"/>
                          </w:rPr>
                          <m:t>n</m:t>
                        </m:r>
                      </m:sub>
                    </m:sSub>
                    <m:r>
                      <m:rPr>
                        <m:sty m:val="p"/>
                      </m:rPr>
                      <w:rPr>
                        <w:rFonts w:ascii="Cambria Math" w:hAnsi="Cambria Math"/>
                        <w:sz w:val="24"/>
                      </w:rPr>
                      <m:t>)</m:t>
                    </m:r>
                  </m:e>
                </m:mr>
              </m:m>
            </m:e>
          </m:d>
        </m:oMath>
      </m:oMathPara>
    </w:p>
    <w:p w:rsidR="0001387C" w:rsidRPr="00C82B32" w:rsidRDefault="0001387C" w:rsidP="00C82B32">
      <w:pPr>
        <w:ind w:firstLineChars="200" w:firstLine="480"/>
        <w:rPr>
          <w:rFonts w:ascii="Cambria Math" w:hAnsi="Cambria Math" w:hint="eastAsia"/>
          <w:sz w:val="24"/>
        </w:rPr>
      </w:pPr>
      <m:oMathPara>
        <m:oMathParaPr>
          <m:jc m:val="right"/>
        </m:oMathParaPr>
        <m:oMath>
          <m:r>
            <m:rPr>
              <m:sty m:val="p"/>
            </m:rPr>
            <w:rPr>
              <w:rFonts w:ascii="Cambria Math" w:hAnsi="Cambria Math"/>
              <w:sz w:val="24"/>
            </w:rPr>
            <m:t>(3.12)</m:t>
          </m:r>
        </m:oMath>
      </m:oMathPara>
    </w:p>
    <w:p w:rsidR="0001387C" w:rsidRDefault="0001387C" w:rsidP="0001387C">
      <w:pPr>
        <w:rPr>
          <w:rFonts w:ascii="Arial" w:hAnsi="Arial"/>
          <w:szCs w:val="22"/>
        </w:rPr>
      </w:pPr>
      <w:r w:rsidRPr="0001387C">
        <w:rPr>
          <w:rFonts w:ascii="宋体" w:hAnsi="宋体" w:hint="eastAsia"/>
          <w:sz w:val="24"/>
        </w:rPr>
        <w:t>则</w:t>
      </w:r>
      <m:oMath>
        <m:r>
          <m:rPr>
            <m:sty m:val="p"/>
          </m:rPr>
          <w:rPr>
            <w:rFonts w:ascii="Cambria Math" w:hAnsi="Cambria Math"/>
            <w:sz w:val="24"/>
          </w:rPr>
          <m:t>H=</m:t>
        </m:r>
        <m:sSup>
          <m:sSupPr>
            <m:ctrlPr>
              <w:rPr>
                <w:rFonts w:ascii="Cambria Math" w:hAnsi="Cambria Math"/>
                <w:sz w:val="24"/>
              </w:rPr>
            </m:ctrlPr>
          </m:sSupPr>
          <m:e>
            <m:r>
              <m:rPr>
                <m:sty m:val="p"/>
              </m:rPr>
              <w:rPr>
                <w:rFonts w:ascii="Cambria Math" w:hAnsi="Cambria Math"/>
                <w:sz w:val="24"/>
              </w:rPr>
              <m:t>X</m:t>
            </m:r>
          </m:e>
          <m:sup>
            <m:r>
              <m:rPr>
                <m:sty m:val="p"/>
              </m:rPr>
              <w:rPr>
                <w:rFonts w:ascii="Cambria Math" w:hAnsi="Cambria Math"/>
                <w:sz w:val="24"/>
              </w:rPr>
              <m:t>T</m:t>
            </m:r>
          </m:sup>
        </m:sSup>
        <m:r>
          <m:rPr>
            <m:sty m:val="p"/>
          </m:rPr>
          <w:rPr>
            <w:rFonts w:ascii="Cambria Math" w:hAnsi="Cambria Math"/>
            <w:sz w:val="24"/>
          </w:rPr>
          <m:t>∁X</m:t>
        </m:r>
      </m:oMath>
      <w:r w:rsidRPr="0001387C">
        <w:rPr>
          <w:rFonts w:ascii="宋体" w:hAnsi="宋体" w:hint="eastAsia"/>
          <w:sz w:val="24"/>
        </w:rPr>
        <w:t>，再令</w:t>
      </w:r>
    </w:p>
    <w:p w:rsidR="0001387C" w:rsidRPr="00C82B32" w:rsidRDefault="0001387C" w:rsidP="00C82B32">
      <w:pPr>
        <w:ind w:firstLineChars="200" w:firstLine="480"/>
        <w:rPr>
          <w:rFonts w:ascii="Cambria Math" w:hAnsi="Cambria Math" w:hint="eastAsia"/>
          <w:sz w:val="24"/>
        </w:rPr>
      </w:pPr>
      <m:oMathPara>
        <m:oMath>
          <m:r>
            <m:rPr>
              <m:sty m:val="p"/>
            </m:rPr>
            <w:rPr>
              <w:rFonts w:ascii="Cambria Math" w:hAnsi="Cambria Math"/>
              <w:sz w:val="24"/>
            </w:rPr>
            <m:t>V=</m:t>
          </m:r>
          <m:d>
            <m:dPr>
              <m:begChr m:val="["/>
              <m:endChr m:val="]"/>
              <m:ctrlPr>
                <w:rPr>
                  <w:rFonts w:ascii="Cambria Math" w:hAnsi="Cambria Math"/>
                  <w:sz w:val="24"/>
                </w:rPr>
              </m:ctrlPr>
            </m:dPr>
            <m:e>
              <m:m>
                <m:mPr>
                  <m:mcs>
                    <m:mc>
                      <m:mcPr>
                        <m:count m:val="3"/>
                        <m:mcJc m:val="center"/>
                      </m:mcPr>
                    </m:mc>
                  </m:mcs>
                  <m:ctrlPr>
                    <w:rPr>
                      <w:rFonts w:ascii="Cambria Math" w:hAnsi="Cambria Math"/>
                      <w:sz w:val="24"/>
                    </w:rPr>
                  </m:ctrlPr>
                </m:mPr>
                <m:mr>
                  <m:e>
                    <m:r>
                      <m:rPr>
                        <m:sty m:val="p"/>
                      </m:rPr>
                      <w:rPr>
                        <w:rFonts w:ascii="Cambria Math" w:hAnsi="Cambria Math"/>
                        <w:sz w:val="24"/>
                      </w:rPr>
                      <m:t>1</m:t>
                    </m:r>
                  </m:e>
                  <m:e>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11</m:t>
                        </m:r>
                      </m:sub>
                    </m:sSub>
                    <m:r>
                      <m:rPr>
                        <m:sty m:val="p"/>
                      </m:rPr>
                      <w:rPr>
                        <w:rFonts w:ascii="Cambria Math" w:hAnsi="Cambria Math"/>
                        <w:sz w:val="24"/>
                      </w:rPr>
                      <m:t xml:space="preserve">  ⋯</m:t>
                    </m:r>
                  </m:e>
                  <m:e>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1p</m:t>
                        </m:r>
                      </m:sub>
                    </m:sSub>
                  </m:e>
                </m:mr>
                <m:mr>
                  <m:e>
                    <m:r>
                      <m:rPr>
                        <m:sty m:val="p"/>
                      </m:rPr>
                      <w:rPr>
                        <w:rFonts w:ascii="Cambria Math" w:hAnsi="Cambria Math"/>
                        <w:sz w:val="24"/>
                      </w:rPr>
                      <m:t>⋮</m:t>
                    </m:r>
                  </m:e>
                  <m:e>
                    <m:r>
                      <m:rPr>
                        <m:sty m:val="p"/>
                      </m:rPr>
                      <w:rPr>
                        <w:rFonts w:ascii="Cambria Math" w:hAnsi="Cambria Math"/>
                        <w:sz w:val="24"/>
                      </w:rPr>
                      <m:t>⋱</m:t>
                    </m:r>
                  </m:e>
                  <m:e>
                    <m:r>
                      <m:rPr>
                        <m:sty m:val="p"/>
                      </m:rPr>
                      <w:rPr>
                        <w:rFonts w:ascii="Cambria Math" w:hAnsi="Cambria Math"/>
                        <w:sz w:val="24"/>
                      </w:rPr>
                      <m:t>⋮</m:t>
                    </m:r>
                  </m:e>
                </m:mr>
                <m:mr>
                  <m:e>
                    <m:r>
                      <m:rPr>
                        <m:sty m:val="p"/>
                      </m:rPr>
                      <w:rPr>
                        <w:rFonts w:ascii="Cambria Math" w:hAnsi="Cambria Math"/>
                        <w:sz w:val="24"/>
                      </w:rPr>
                      <m:t>1</m:t>
                    </m:r>
                  </m:e>
                  <m:e>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n1</m:t>
                        </m:r>
                      </m:sub>
                    </m:sSub>
                    <m:r>
                      <m:rPr>
                        <m:sty m:val="p"/>
                      </m:rPr>
                      <w:rPr>
                        <w:rFonts w:ascii="Cambria Math" w:hAnsi="Cambria Math"/>
                        <w:sz w:val="24"/>
                      </w:rPr>
                      <m:t xml:space="preserve">  ⋯</m:t>
                    </m:r>
                  </m:e>
                  <m:e>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np</m:t>
                        </m:r>
                      </m:sub>
                    </m:sSub>
                  </m:e>
                </m:mr>
              </m:m>
            </m:e>
          </m:d>
          <m:r>
            <m:rPr>
              <m:sty m:val="p"/>
            </m:rPr>
            <w:rPr>
              <w:rFonts w:ascii="Cambria Math" w:hAnsi="Cambria Math"/>
              <w:sz w:val="24"/>
            </w:rPr>
            <m:t>*</m:t>
          </m:r>
          <m:d>
            <m:dPr>
              <m:begChr m:val="["/>
              <m:endChr m:val="]"/>
              <m:ctrlPr>
                <w:rPr>
                  <w:rFonts w:ascii="Cambria Math" w:hAnsi="Cambria Math"/>
                  <w:sz w:val="24"/>
                </w:rPr>
              </m:ctrlPr>
            </m:dPr>
            <m:e>
              <m:m>
                <m:mPr>
                  <m:mcs>
                    <m:mc>
                      <m:mcPr>
                        <m:count m:val="1"/>
                        <m:mcJc m:val="center"/>
                      </m:mcPr>
                    </m:mc>
                  </m:mcs>
                  <m:ctrlPr>
                    <w:rPr>
                      <w:rFonts w:ascii="Cambria Math" w:hAnsi="Cambria Math"/>
                      <w:sz w:val="24"/>
                    </w:rPr>
                  </m:ctrlPr>
                </m:mPr>
                <m:mr>
                  <m:e>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π</m:t>
                        </m:r>
                      </m:e>
                      <m:sub>
                        <m:r>
                          <m:rPr>
                            <m:sty m:val="p"/>
                          </m:rPr>
                          <w:rPr>
                            <w:rFonts w:ascii="Cambria Math" w:hAnsi="Cambria Math"/>
                            <w:sz w:val="24"/>
                          </w:rPr>
                          <m:t>1</m:t>
                        </m:r>
                      </m:sub>
                    </m:sSub>
                  </m:e>
                </m:mr>
                <m:mr>
                  <m:e>
                    <m:r>
                      <m:rPr>
                        <m:sty m:val="p"/>
                      </m:rPr>
                      <w:rPr>
                        <w:rFonts w:ascii="Cambria Math" w:hAnsi="Cambria Math"/>
                        <w:sz w:val="24"/>
                      </w:rPr>
                      <m:t>⋮</m:t>
                    </m:r>
                  </m:e>
                </m:mr>
                <m:mr>
                  <m:e>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p</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π</m:t>
                        </m:r>
                      </m:e>
                      <m:sub>
                        <m:r>
                          <m:rPr>
                            <m:sty m:val="p"/>
                          </m:rPr>
                          <w:rPr>
                            <w:rFonts w:ascii="Cambria Math" w:hAnsi="Cambria Math"/>
                            <w:sz w:val="24"/>
                          </w:rPr>
                          <m:t>p</m:t>
                        </m:r>
                      </m:sub>
                    </m:sSub>
                  </m:e>
                </m:mr>
              </m:m>
            </m:e>
          </m:d>
        </m:oMath>
      </m:oMathPara>
    </w:p>
    <w:p w:rsidR="0001387C" w:rsidRPr="00C82B32" w:rsidRDefault="0001387C" w:rsidP="00C82B32">
      <w:pPr>
        <w:ind w:firstLineChars="200" w:firstLine="480"/>
        <w:rPr>
          <w:rFonts w:ascii="Cambria Math" w:hAnsi="Cambria Math" w:hint="eastAsia"/>
          <w:sz w:val="24"/>
        </w:rPr>
      </w:pPr>
      <m:oMathPara>
        <m:oMathParaPr>
          <m:jc m:val="right"/>
        </m:oMathParaPr>
        <m:oMath>
          <m:r>
            <m:rPr>
              <m:sty m:val="p"/>
            </m:rPr>
            <w:rPr>
              <w:rFonts w:ascii="Cambria Math" w:hAnsi="Cambria Math"/>
              <w:sz w:val="24"/>
            </w:rPr>
            <m:t>(3.13)</m:t>
          </m:r>
        </m:oMath>
      </m:oMathPara>
    </w:p>
    <w:p w:rsidR="0001387C" w:rsidRPr="0001387C" w:rsidRDefault="0001387C" w:rsidP="0001387C">
      <w:pPr>
        <w:rPr>
          <w:rFonts w:ascii="宋体" w:hAnsi="宋体"/>
          <w:sz w:val="24"/>
        </w:rPr>
      </w:pPr>
      <w:r w:rsidRPr="0001387C">
        <w:rPr>
          <w:rFonts w:ascii="宋体" w:hAnsi="宋体" w:hint="eastAsia"/>
          <w:sz w:val="24"/>
        </w:rPr>
        <w:t>即为似然方程的矩阵形式。</w:t>
      </w:r>
    </w:p>
    <w:p w:rsidR="0001387C" w:rsidRPr="0001387C" w:rsidRDefault="0001387C" w:rsidP="0001387C">
      <w:pPr>
        <w:ind w:firstLineChars="200" w:firstLine="480"/>
        <w:rPr>
          <w:rFonts w:ascii="宋体" w:hAnsi="宋体"/>
          <w:sz w:val="24"/>
        </w:rPr>
      </w:pPr>
      <w:r w:rsidRPr="0001387C">
        <w:rPr>
          <w:rFonts w:ascii="宋体" w:hAnsi="宋体" w:hint="eastAsia"/>
          <w:sz w:val="24"/>
        </w:rPr>
        <w:t>在此基础上得到了牛顿迭代法的形式为</w:t>
      </w:r>
    </w:p>
    <w:p w:rsidR="0001387C" w:rsidRPr="00C82B32" w:rsidRDefault="00F16B01" w:rsidP="00C82B32">
      <w:pPr>
        <w:ind w:firstLineChars="200" w:firstLine="480"/>
        <w:rPr>
          <w:rFonts w:ascii="Cambria Math" w:hAnsi="Cambria Math" w:hint="eastAsia"/>
          <w:sz w:val="24"/>
        </w:rPr>
      </w:pPr>
      <m:oMathPara>
        <m:oMath>
          <m:sSub>
            <m:sSubPr>
              <m:ctrlPr>
                <w:rPr>
                  <w:rFonts w:ascii="Cambria Math" w:hAnsi="Cambria Math"/>
                  <w:sz w:val="24"/>
                </w:rPr>
              </m:ctrlPr>
            </m:sSubPr>
            <m:e>
              <m:r>
                <m:rPr>
                  <m:sty m:val="p"/>
                </m:rPr>
                <w:rPr>
                  <w:rFonts w:ascii="Cambria Math" w:hAnsi="Cambria Math"/>
                  <w:sz w:val="24"/>
                </w:rPr>
                <m:t>W</m:t>
              </m:r>
            </m:e>
            <m:sub>
              <m:r>
                <m:rPr>
                  <m:sty m:val="p"/>
                </m:rPr>
                <w:rPr>
                  <w:rFonts w:ascii="Cambria Math" w:hAnsi="Cambria Math"/>
                  <w:sz w:val="24"/>
                </w:rPr>
                <m:t>new</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W</m:t>
              </m:r>
            </m:e>
            <m:sub>
              <m:r>
                <m:rPr>
                  <m:sty m:val="p"/>
                </m:rPr>
                <w:rPr>
                  <w:rFonts w:ascii="Cambria Math" w:hAnsi="Cambria Math"/>
                  <w:sz w:val="24"/>
                </w:rPr>
                <m:t>old</m:t>
              </m:r>
            </m:sub>
          </m:sSub>
          <m:r>
            <m:rPr>
              <m:sty m:val="p"/>
            </m:rPr>
            <w:rPr>
              <w:rFonts w:ascii="Cambria Math" w:hAnsi="Cambria Math"/>
              <w:sz w:val="24"/>
            </w:rPr>
            <m:t>-</m:t>
          </m:r>
          <m:sSup>
            <m:sSupPr>
              <m:ctrlPr>
                <w:rPr>
                  <w:rFonts w:ascii="Cambria Math" w:hAnsi="Cambria Math"/>
                  <w:sz w:val="24"/>
                </w:rPr>
              </m:ctrlPr>
            </m:sSupPr>
            <m:e>
              <m:r>
                <m:rPr>
                  <m:sty m:val="p"/>
                </m:rPr>
                <w:rPr>
                  <w:rFonts w:ascii="Cambria Math" w:hAnsi="Cambria Math"/>
                  <w:sz w:val="24"/>
                </w:rPr>
                <m:t>H</m:t>
              </m:r>
            </m:e>
            <m:sup>
              <m:r>
                <m:rPr>
                  <m:sty m:val="p"/>
                </m:rPr>
                <w:rPr>
                  <w:rFonts w:ascii="Cambria Math" w:hAnsi="Cambria Math"/>
                  <w:sz w:val="24"/>
                </w:rPr>
                <m:t>-1</m:t>
              </m:r>
            </m:sup>
          </m:sSup>
          <m:r>
            <m:rPr>
              <m:sty m:val="p"/>
            </m:rPr>
            <w:rPr>
              <w:rFonts w:ascii="Cambria Math" w:hAnsi="Cambria Math"/>
              <w:sz w:val="24"/>
            </w:rPr>
            <m:t>V</m:t>
          </m:r>
        </m:oMath>
      </m:oMathPara>
    </w:p>
    <w:p w:rsidR="0001387C" w:rsidRPr="00C82B32" w:rsidRDefault="0001387C" w:rsidP="00C82B32">
      <w:pPr>
        <w:ind w:firstLineChars="200" w:firstLine="480"/>
        <w:rPr>
          <w:rFonts w:ascii="Cambria Math" w:hAnsi="Cambria Math" w:hint="eastAsia"/>
          <w:sz w:val="24"/>
        </w:rPr>
      </w:pPr>
      <m:oMathPara>
        <m:oMathParaPr>
          <m:jc m:val="right"/>
        </m:oMathParaPr>
        <m:oMath>
          <m:r>
            <m:rPr>
              <m:sty m:val="p"/>
            </m:rPr>
            <w:rPr>
              <w:rFonts w:ascii="Cambria Math" w:hAnsi="Cambria Math"/>
              <w:sz w:val="24"/>
            </w:rPr>
            <m:t>(3.14)</m:t>
          </m:r>
        </m:oMath>
      </m:oMathPara>
    </w:p>
    <w:p w:rsidR="0001387C" w:rsidRDefault="0001387C" w:rsidP="00E2159A">
      <w:pPr>
        <w:ind w:firstLineChars="200" w:firstLine="480"/>
        <w:rPr>
          <w:rFonts w:ascii="Arial" w:hAnsi="Arial"/>
          <w:szCs w:val="22"/>
        </w:rPr>
      </w:pPr>
      <m:oMath>
        <m:r>
          <m:rPr>
            <m:sty m:val="p"/>
          </m:rPr>
          <w:rPr>
            <w:rFonts w:ascii="Cambria Math" w:hAnsi="Cambria Math"/>
            <w:sz w:val="24"/>
          </w:rPr>
          <m:t>(3.14)</m:t>
        </m:r>
      </m:oMath>
      <w:r w:rsidRPr="0001387C">
        <w:rPr>
          <w:rFonts w:ascii="宋体" w:hAnsi="宋体" w:hint="eastAsia"/>
          <w:sz w:val="24"/>
        </w:rPr>
        <w:t>式中</w:t>
      </w:r>
      <m:oMath>
        <m:r>
          <m:rPr>
            <m:sty m:val="p"/>
          </m:rPr>
          <w:rPr>
            <w:rFonts w:ascii="Cambria Math" w:hAnsi="Cambria Math"/>
            <w:sz w:val="24"/>
          </w:rPr>
          <m:t>H</m:t>
        </m:r>
      </m:oMath>
      <w:r w:rsidRPr="0001387C">
        <w:rPr>
          <w:rFonts w:ascii="宋体" w:hAnsi="宋体" w:hint="eastAsia"/>
          <w:sz w:val="24"/>
        </w:rPr>
        <w:t>为对称正定的，求解</w:t>
      </w:r>
      <m:oMath>
        <m:sSup>
          <m:sSupPr>
            <m:ctrlPr>
              <w:rPr>
                <w:rFonts w:ascii="Cambria Math" w:hAnsi="Cambria Math"/>
                <w:sz w:val="24"/>
              </w:rPr>
            </m:ctrlPr>
          </m:sSupPr>
          <m:e>
            <m:r>
              <m:rPr>
                <m:sty m:val="p"/>
              </m:rPr>
              <w:rPr>
                <w:rFonts w:ascii="Cambria Math" w:hAnsi="Cambria Math"/>
                <w:sz w:val="24"/>
              </w:rPr>
              <m:t>H</m:t>
            </m:r>
          </m:e>
          <m:sup>
            <m:r>
              <m:rPr>
                <m:sty m:val="p"/>
              </m:rPr>
              <w:rPr>
                <w:rFonts w:ascii="Cambria Math" w:hAnsi="Cambria Math"/>
                <w:sz w:val="24"/>
              </w:rPr>
              <m:t>-1</m:t>
            </m:r>
          </m:sup>
        </m:sSup>
        <m:r>
          <m:rPr>
            <m:sty m:val="p"/>
          </m:rPr>
          <w:rPr>
            <w:rFonts w:ascii="Cambria Math" w:hAnsi="Cambria Math"/>
            <w:sz w:val="24"/>
          </w:rPr>
          <m:t>V</m:t>
        </m:r>
      </m:oMath>
      <w:r w:rsidRPr="0001387C">
        <w:rPr>
          <w:rFonts w:ascii="宋体" w:hAnsi="宋体" w:hint="eastAsia"/>
          <w:sz w:val="24"/>
        </w:rPr>
        <w:t>即为求解线性方程</w:t>
      </w:r>
      <m:oMath>
        <m:r>
          <m:rPr>
            <m:sty m:val="p"/>
          </m:rPr>
          <w:rPr>
            <w:rFonts w:ascii="Cambria Math" w:hAnsi="Cambria Math"/>
            <w:sz w:val="24"/>
          </w:rPr>
          <m:t>HX=V</m:t>
        </m:r>
      </m:oMath>
      <w:r w:rsidRPr="0001387C">
        <w:rPr>
          <w:rFonts w:ascii="宋体" w:hAnsi="宋体" w:hint="eastAsia"/>
          <w:sz w:val="24"/>
        </w:rPr>
        <w:t>中的矩阵</w:t>
      </w:r>
      <m:oMath>
        <m:r>
          <m:rPr>
            <m:sty m:val="p"/>
          </m:rPr>
          <w:rPr>
            <w:rFonts w:ascii="Cambria Math" w:hAnsi="Cambria Math"/>
            <w:sz w:val="24"/>
          </w:rPr>
          <m:t>X</m:t>
        </m:r>
      </m:oMath>
      <w:r>
        <w:rPr>
          <w:rFonts w:ascii="Arial" w:hAnsi="Arial" w:hint="eastAsia"/>
          <w:szCs w:val="22"/>
        </w:rPr>
        <w:t>。</w:t>
      </w:r>
    </w:p>
    <w:p w:rsidR="00AF63E7" w:rsidRDefault="0001387C" w:rsidP="0001387C">
      <w:pPr>
        <w:spacing w:line="400" w:lineRule="exact"/>
        <w:ind w:firstLine="435"/>
        <w:rPr>
          <w:rFonts w:ascii="宋体" w:hAnsi="宋体"/>
          <w:sz w:val="24"/>
        </w:rPr>
      </w:pPr>
      <w:r w:rsidRPr="0001387C">
        <w:rPr>
          <w:rFonts w:ascii="宋体" w:hAnsi="宋体" w:hint="eastAsia"/>
          <w:sz w:val="24"/>
        </w:rPr>
        <w:t>最大</w:t>
      </w:r>
      <w:proofErr w:type="gramStart"/>
      <w:r w:rsidRPr="0001387C">
        <w:rPr>
          <w:rFonts w:ascii="宋体" w:hAnsi="宋体" w:hint="eastAsia"/>
          <w:sz w:val="24"/>
        </w:rPr>
        <w:t>似估计</w:t>
      </w:r>
      <w:proofErr w:type="gramEnd"/>
      <w:r w:rsidRPr="0001387C">
        <w:rPr>
          <w:rFonts w:ascii="宋体" w:hAnsi="宋体" w:hint="eastAsia"/>
          <w:sz w:val="24"/>
        </w:rPr>
        <w:t>的渐近方差</w:t>
      </w:r>
      <w:r w:rsidR="002E455B">
        <w:rPr>
          <w:rFonts w:hint="eastAsia"/>
          <w:sz w:val="24"/>
        </w:rPr>
        <w:t>(asymptotic variance)</w:t>
      </w:r>
      <w:r w:rsidRPr="0001387C">
        <w:rPr>
          <w:rFonts w:ascii="宋体" w:hAnsi="宋体" w:hint="eastAsia"/>
          <w:sz w:val="24"/>
        </w:rPr>
        <w:t>与协方差</w:t>
      </w:r>
      <w:r w:rsidR="002E455B">
        <w:rPr>
          <w:rFonts w:hint="eastAsia"/>
          <w:sz w:val="24"/>
        </w:rPr>
        <w:t>(covariance)</w:t>
      </w:r>
      <w:r w:rsidRPr="0001387C">
        <w:rPr>
          <w:rFonts w:ascii="宋体" w:hAnsi="宋体" w:hint="eastAsia"/>
          <w:sz w:val="24"/>
        </w:rPr>
        <w:t>可由信息矩阵</w:t>
      </w:r>
      <w:r w:rsidR="002E455B">
        <w:rPr>
          <w:rFonts w:hint="eastAsia"/>
          <w:sz w:val="24"/>
        </w:rPr>
        <w:t>(information matrix)</w:t>
      </w:r>
      <w:r w:rsidRPr="0001387C">
        <w:rPr>
          <w:rFonts w:ascii="宋体" w:hAnsi="宋体" w:hint="eastAsia"/>
          <w:sz w:val="24"/>
        </w:rPr>
        <w:t>的逆矩阵估计出来</w:t>
      </w:r>
      <w:r w:rsidR="002E455B">
        <w:rPr>
          <w:rFonts w:ascii="宋体" w:hAnsi="宋体" w:hint="eastAsia"/>
          <w:sz w:val="24"/>
        </w:rPr>
        <w:t>。</w:t>
      </w:r>
    </w:p>
    <w:p w:rsidR="007808AB" w:rsidRDefault="007808AB" w:rsidP="007808AB">
      <w:pPr>
        <w:pStyle w:val="2"/>
        <w:spacing w:before="480" w:after="120" w:line="240" w:lineRule="auto"/>
        <w:jc w:val="center"/>
        <w:rPr>
          <w:rFonts w:ascii="宋体" w:hAnsi="宋体"/>
          <w:sz w:val="24"/>
        </w:rPr>
      </w:pPr>
      <w:r>
        <w:rPr>
          <w:rFonts w:ascii="黑体" w:eastAsia="黑体" w:hAnsi="黑体" w:hint="eastAsia"/>
          <w:sz w:val="28"/>
          <w:szCs w:val="28"/>
        </w:rPr>
        <w:t>第三节  显著性检验</w:t>
      </w:r>
    </w:p>
    <w:p w:rsidR="007808AB" w:rsidRDefault="007808AB" w:rsidP="007808AB">
      <w:pPr>
        <w:pStyle w:val="3"/>
        <w:spacing w:before="240" w:after="120" w:line="240" w:lineRule="auto"/>
        <w:rPr>
          <w:rFonts w:ascii="黑体" w:eastAsia="黑体" w:hAnsi="黑体"/>
          <w:b w:val="0"/>
          <w:sz w:val="26"/>
          <w:szCs w:val="26"/>
        </w:rPr>
      </w:pPr>
      <w:r>
        <w:rPr>
          <w:rFonts w:ascii="黑体" w:eastAsia="黑体" w:hAnsi="黑体" w:hint="eastAsia"/>
          <w:b w:val="0"/>
          <w:sz w:val="26"/>
          <w:szCs w:val="26"/>
        </w:rPr>
        <w:t>一、</w:t>
      </w:r>
      <w:r w:rsidRPr="00EC021B">
        <w:rPr>
          <w:rFonts w:eastAsia="黑体"/>
          <w:b w:val="0"/>
          <w:sz w:val="26"/>
          <w:szCs w:val="26"/>
        </w:rPr>
        <w:t>Wald</w:t>
      </w:r>
      <w:r w:rsidRPr="007808AB">
        <w:rPr>
          <w:rFonts w:ascii="黑体" w:eastAsia="黑体" w:hAnsi="黑体" w:hint="eastAsia"/>
          <w:b w:val="0"/>
          <w:sz w:val="26"/>
          <w:szCs w:val="26"/>
        </w:rPr>
        <w:t>检验</w:t>
      </w:r>
    </w:p>
    <w:p w:rsidR="007808AB" w:rsidRDefault="00B81B16" w:rsidP="007808AB">
      <w:pPr>
        <w:spacing w:line="400" w:lineRule="exact"/>
        <w:ind w:firstLine="435"/>
        <w:rPr>
          <w:rFonts w:ascii="宋体" w:hAnsi="宋体"/>
          <w:sz w:val="24"/>
        </w:rPr>
      </w:pPr>
      <w:r w:rsidRPr="00B81B16">
        <w:rPr>
          <w:rFonts w:ascii="宋体" w:hAnsi="宋体" w:hint="eastAsia"/>
          <w:sz w:val="24"/>
        </w:rPr>
        <w:t>针对回归系数进行显著性检验时，通常会使用</w:t>
      </w:r>
      <w:r w:rsidR="007B1758">
        <w:rPr>
          <w:rFonts w:hint="eastAsia"/>
          <w:sz w:val="24"/>
        </w:rPr>
        <w:t>Wald</w:t>
      </w:r>
      <w:r w:rsidRPr="00B81B16">
        <w:rPr>
          <w:rFonts w:ascii="宋体" w:hAnsi="宋体" w:hint="eastAsia"/>
          <w:sz w:val="24"/>
        </w:rPr>
        <w:t>检验，其公式为</w:t>
      </w:r>
    </w:p>
    <w:p w:rsidR="00761E8B" w:rsidRPr="00E2159A" w:rsidRDefault="00F16B01" w:rsidP="00E2159A">
      <w:pPr>
        <w:ind w:firstLineChars="200" w:firstLine="480"/>
        <w:rPr>
          <w:rFonts w:ascii="Cambria Math" w:hAnsi="Cambria Math" w:hint="eastAsia"/>
          <w:sz w:val="24"/>
        </w:rPr>
      </w:pPr>
      <m:oMathPara>
        <m:oMath>
          <m:sSup>
            <m:sSupPr>
              <m:ctrlPr>
                <w:rPr>
                  <w:rFonts w:ascii="Cambria Math" w:hAnsi="Cambria Math"/>
                  <w:sz w:val="24"/>
                </w:rPr>
              </m:ctrlPr>
            </m:sSupPr>
            <m:e>
              <m:sSub>
                <m:sSubPr>
                  <m:ctrlPr>
                    <w:rPr>
                      <w:rFonts w:ascii="Cambria Math" w:hAnsi="Cambria Math"/>
                      <w:sz w:val="24"/>
                    </w:rPr>
                  </m:ctrlPr>
                </m:sSubPr>
                <m:e>
                  <m:r>
                    <m:rPr>
                      <m:sty m:val="p"/>
                    </m:rPr>
                    <w:rPr>
                      <w:rFonts w:ascii="Cambria Math" w:hAnsi="Cambria Math"/>
                      <w:sz w:val="24"/>
                    </w:rPr>
                    <m:t>W=[</m:t>
                  </m:r>
                  <m:acc>
                    <m:accPr>
                      <m:ctrlPr>
                        <w:rPr>
                          <w:rFonts w:ascii="Cambria Math" w:hAnsi="Cambria Math"/>
                          <w:sz w:val="24"/>
                        </w:rPr>
                      </m:ctrlPr>
                    </m:accPr>
                    <m:e>
                      <m:r>
                        <m:rPr>
                          <m:sty m:val="p"/>
                        </m:rPr>
                        <w:rPr>
                          <w:rFonts w:ascii="Cambria Math" w:hAnsi="Cambria Math"/>
                          <w:sz w:val="24"/>
                        </w:rPr>
                        <m:t>β</m:t>
                      </m:r>
                    </m:e>
                  </m:acc>
                </m:e>
                <m:sub>
                  <m:r>
                    <m:rPr>
                      <m:sty m:val="p"/>
                    </m:rPr>
                    <w:rPr>
                      <w:rFonts w:ascii="Cambria Math" w:hAnsi="Cambria Math"/>
                      <w:sz w:val="24"/>
                    </w:rPr>
                    <m:t>j</m:t>
                  </m:r>
                </m:sub>
              </m:sSub>
              <m:r>
                <m:rPr>
                  <m:sty m:val="p"/>
                </m:rPr>
                <w:rPr>
                  <w:rFonts w:ascii="Cambria Math" w:hAnsi="Cambria Math"/>
                  <w:sz w:val="24"/>
                </w:rPr>
                <m:t>/</m:t>
              </m:r>
              <m:acc>
                <m:accPr>
                  <m:ctrlPr>
                    <w:rPr>
                      <w:rFonts w:ascii="Cambria Math" w:hAnsi="Cambria Math"/>
                      <w:sz w:val="24"/>
                    </w:rPr>
                  </m:ctrlPr>
                </m:accPr>
                <m:e>
                  <m:r>
                    <m:rPr>
                      <m:sty m:val="p"/>
                    </m:rPr>
                    <w:rPr>
                      <w:rFonts w:ascii="Cambria Math" w:hAnsi="Cambria Math"/>
                      <w:sz w:val="24"/>
                    </w:rPr>
                    <m:t>SE</m:t>
                  </m:r>
                </m:e>
              </m:acc>
              <m:sSub>
                <m:sSubPr>
                  <m:ctrlPr>
                    <w:rPr>
                      <w:rFonts w:ascii="Cambria Math" w:hAnsi="Cambria Math"/>
                      <w:sz w:val="24"/>
                    </w:rPr>
                  </m:ctrlPr>
                </m:sSubPr>
                <m:e>
                  <m:r>
                    <m:rPr>
                      <m:sty m:val="p"/>
                    </m:rPr>
                    <w:rPr>
                      <w:rFonts w:ascii="Cambria Math" w:hAnsi="Cambria Math"/>
                      <w:sz w:val="24"/>
                    </w:rPr>
                    <m:t>(</m:t>
                  </m:r>
                  <m:acc>
                    <m:accPr>
                      <m:ctrlPr>
                        <w:rPr>
                          <w:rFonts w:ascii="Cambria Math" w:hAnsi="Cambria Math"/>
                          <w:sz w:val="24"/>
                        </w:rPr>
                      </m:ctrlPr>
                    </m:accPr>
                    <m:e>
                      <m:r>
                        <m:rPr>
                          <m:sty m:val="p"/>
                        </m:rPr>
                        <w:rPr>
                          <w:rFonts w:ascii="Cambria Math" w:hAnsi="Cambria Math"/>
                          <w:sz w:val="24"/>
                        </w:rPr>
                        <m:t>β</m:t>
                      </m:r>
                    </m:e>
                  </m:acc>
                </m:e>
                <m:sub>
                  <m:r>
                    <m:rPr>
                      <m:sty m:val="p"/>
                    </m:rPr>
                    <w:rPr>
                      <w:rFonts w:ascii="Cambria Math" w:hAnsi="Cambria Math"/>
                      <w:sz w:val="24"/>
                    </w:rPr>
                    <m:t>j</m:t>
                  </m:r>
                </m:sub>
              </m:sSub>
              <m:r>
                <m:rPr>
                  <m:sty m:val="p"/>
                </m:rPr>
                <w:rPr>
                  <w:rFonts w:ascii="Cambria Math" w:hAnsi="Cambria Math"/>
                  <w:sz w:val="24"/>
                </w:rPr>
                <m:t>)]</m:t>
              </m:r>
            </m:e>
            <m:sup>
              <m:r>
                <m:rPr>
                  <m:sty m:val="p"/>
                </m:rPr>
                <w:rPr>
                  <w:rFonts w:ascii="Cambria Math" w:hAnsi="Cambria Math"/>
                  <w:sz w:val="24"/>
                </w:rPr>
                <m:t>2</m:t>
              </m:r>
            </m:sup>
          </m:sSup>
        </m:oMath>
      </m:oMathPara>
    </w:p>
    <w:p w:rsidR="00B81B16" w:rsidRPr="00E2159A" w:rsidRDefault="00761E8B" w:rsidP="00761E8B">
      <w:pPr>
        <w:spacing w:line="400" w:lineRule="exact"/>
        <w:ind w:firstLine="435"/>
        <w:rPr>
          <w:rFonts w:ascii="Cambria Math" w:hAnsi="Cambria Math" w:hint="eastAsia"/>
          <w:sz w:val="24"/>
        </w:rPr>
      </w:pPr>
      <m:oMathPara>
        <m:oMathParaPr>
          <m:jc m:val="right"/>
        </m:oMathParaPr>
        <m:oMath>
          <m:r>
            <m:rPr>
              <m:sty m:val="p"/>
            </m:rPr>
            <w:rPr>
              <w:rFonts w:ascii="Cambria Math" w:hAnsi="Cambria Math"/>
              <w:sz w:val="24"/>
            </w:rPr>
            <m:t>(3.15)</m:t>
          </m:r>
        </m:oMath>
      </m:oMathPara>
    </w:p>
    <w:p w:rsidR="00B81B16" w:rsidRDefault="00B81B16" w:rsidP="007808AB">
      <w:pPr>
        <w:spacing w:line="400" w:lineRule="exact"/>
        <w:ind w:firstLine="435"/>
        <w:rPr>
          <w:rFonts w:ascii="宋体" w:hAnsi="宋体"/>
          <w:sz w:val="24"/>
        </w:rPr>
      </w:pPr>
      <w:r w:rsidRPr="00B81B16">
        <w:rPr>
          <w:rFonts w:ascii="宋体" w:hAnsi="宋体" w:hint="eastAsia"/>
          <w:sz w:val="24"/>
        </w:rPr>
        <w:t>其中，</w:t>
      </w:r>
      <m:oMath>
        <m:acc>
          <m:accPr>
            <m:ctrlPr>
              <w:rPr>
                <w:rFonts w:ascii="Cambria Math" w:hAnsi="Cambria Math"/>
                <w:sz w:val="24"/>
              </w:rPr>
            </m:ctrlPr>
          </m:accPr>
          <m:e>
            <m:r>
              <m:rPr>
                <m:sty m:val="p"/>
              </m:rPr>
              <w:rPr>
                <w:rFonts w:ascii="Cambria Math" w:hAnsi="Cambria Math"/>
                <w:sz w:val="24"/>
              </w:rPr>
              <m:t>SE</m:t>
            </m:r>
          </m:e>
        </m:acc>
        <m:sSub>
          <m:sSubPr>
            <m:ctrlPr>
              <w:rPr>
                <w:rFonts w:ascii="Cambria Math" w:hAnsi="Cambria Math"/>
                <w:sz w:val="24"/>
              </w:rPr>
            </m:ctrlPr>
          </m:sSubPr>
          <m:e>
            <m:r>
              <m:rPr>
                <m:sty m:val="p"/>
              </m:rPr>
              <w:rPr>
                <w:rFonts w:ascii="Cambria Math" w:hAnsi="Cambria Math"/>
                <w:sz w:val="24"/>
              </w:rPr>
              <m:t>(</m:t>
            </m:r>
            <m:acc>
              <m:accPr>
                <m:ctrlPr>
                  <w:rPr>
                    <w:rFonts w:ascii="Cambria Math" w:hAnsi="Cambria Math"/>
                    <w:sz w:val="24"/>
                  </w:rPr>
                </m:ctrlPr>
              </m:accPr>
              <m:e>
                <m:r>
                  <m:rPr>
                    <m:sty m:val="p"/>
                  </m:rPr>
                  <w:rPr>
                    <w:rFonts w:ascii="Cambria Math" w:hAnsi="Cambria Math"/>
                    <w:sz w:val="24"/>
                  </w:rPr>
                  <m:t>β</m:t>
                </m:r>
              </m:e>
            </m:acc>
          </m:e>
          <m:sub>
            <m:r>
              <m:rPr>
                <m:sty m:val="p"/>
              </m:rPr>
              <w:rPr>
                <w:rFonts w:ascii="Cambria Math" w:hAnsi="Cambria Math"/>
                <w:sz w:val="24"/>
              </w:rPr>
              <m:t>j</m:t>
            </m:r>
          </m:sub>
        </m:sSub>
        <m:r>
          <m:rPr>
            <m:sty m:val="p"/>
          </m:rPr>
          <w:rPr>
            <w:rFonts w:ascii="Cambria Math" w:hAnsi="Cambria Math"/>
            <w:sz w:val="24"/>
          </w:rPr>
          <m:t>)</m:t>
        </m:r>
      </m:oMath>
      <w:r w:rsidR="00761E8B">
        <w:rPr>
          <w:rFonts w:ascii="宋体" w:hAnsi="宋体" w:hint="eastAsia"/>
          <w:sz w:val="24"/>
        </w:rPr>
        <w:t>为</w:t>
      </w:r>
      <m:oMath>
        <m:sSub>
          <m:sSubPr>
            <m:ctrlPr>
              <w:rPr>
                <w:rFonts w:ascii="Cambria Math" w:hAnsi="Cambria Math"/>
                <w:sz w:val="24"/>
              </w:rPr>
            </m:ctrlPr>
          </m:sSubPr>
          <m:e>
            <m:acc>
              <m:accPr>
                <m:ctrlPr>
                  <w:rPr>
                    <w:rFonts w:ascii="Cambria Math" w:hAnsi="Cambria Math"/>
                    <w:sz w:val="24"/>
                  </w:rPr>
                </m:ctrlPr>
              </m:accPr>
              <m:e>
                <m:r>
                  <m:rPr>
                    <m:sty m:val="p"/>
                  </m:rPr>
                  <w:rPr>
                    <w:rFonts w:ascii="Cambria Math" w:hAnsi="Cambria Math"/>
                    <w:sz w:val="24"/>
                  </w:rPr>
                  <m:t>β</m:t>
                </m:r>
              </m:e>
            </m:acc>
          </m:e>
          <m:sub>
            <m:r>
              <m:rPr>
                <m:sty m:val="p"/>
              </m:rPr>
              <w:rPr>
                <w:rFonts w:ascii="Cambria Math" w:hAnsi="Cambria Math"/>
                <w:sz w:val="24"/>
              </w:rPr>
              <m:t>j</m:t>
            </m:r>
          </m:sub>
        </m:sSub>
      </m:oMath>
      <w:r w:rsidR="00761E8B">
        <w:rPr>
          <w:rFonts w:ascii="宋体" w:hAnsi="宋体" w:hint="eastAsia"/>
          <w:sz w:val="24"/>
        </w:rPr>
        <w:t>的</w:t>
      </w:r>
      <w:r w:rsidRPr="00B81B16">
        <w:rPr>
          <w:rFonts w:ascii="宋体" w:hAnsi="宋体" w:hint="eastAsia"/>
          <w:sz w:val="24"/>
        </w:rPr>
        <w:t>标准误差估计值。这个单变量</w:t>
      </w:r>
      <w:r w:rsidR="007B1758">
        <w:rPr>
          <w:rFonts w:hint="eastAsia"/>
          <w:sz w:val="24"/>
        </w:rPr>
        <w:t>Wald</w:t>
      </w:r>
      <w:r w:rsidR="00761E8B" w:rsidRPr="00761E8B">
        <w:rPr>
          <w:rFonts w:ascii="宋体" w:hAnsi="宋体" w:hint="eastAsia"/>
          <w:sz w:val="24"/>
        </w:rPr>
        <w:t>统计量服从自由度为</w:t>
      </w:r>
      <m:oMath>
        <m:r>
          <m:rPr>
            <m:sty m:val="p"/>
          </m:rPr>
          <w:rPr>
            <w:rFonts w:ascii="Cambria Math" w:hAnsi="Cambria Math"/>
            <w:szCs w:val="22"/>
          </w:rPr>
          <m:t>1</m:t>
        </m:r>
      </m:oMath>
      <w:r w:rsidR="00761E8B" w:rsidRPr="00761E8B">
        <w:rPr>
          <w:rFonts w:ascii="宋体" w:hAnsi="宋体" w:hint="eastAsia"/>
          <w:sz w:val="24"/>
        </w:rPr>
        <w:t>的</w:t>
      </w:r>
      <m:oMath>
        <m:sSup>
          <m:sSupPr>
            <m:ctrlPr>
              <w:rPr>
                <w:rFonts w:ascii="Cambria Math" w:hAnsi="Cambria Math"/>
                <w:szCs w:val="22"/>
              </w:rPr>
            </m:ctrlPr>
          </m:sSupPr>
          <m:e>
            <m:r>
              <m:rPr>
                <m:sty m:val="p"/>
              </m:rPr>
              <w:rPr>
                <w:rFonts w:ascii="Cambria Math" w:hAnsi="Cambria Math"/>
              </w:rPr>
              <m:t>χ</m:t>
            </m:r>
          </m:e>
          <m:sup>
            <m:r>
              <m:rPr>
                <m:sty m:val="p"/>
              </m:rPr>
              <w:rPr>
                <w:rFonts w:ascii="Cambria Math" w:hAnsi="Cambria Math"/>
              </w:rPr>
              <m:t>2</m:t>
            </m:r>
          </m:sup>
        </m:sSup>
      </m:oMath>
      <w:r w:rsidR="00761E8B" w:rsidRPr="00761E8B">
        <w:rPr>
          <w:rFonts w:ascii="宋体" w:hAnsi="宋体" w:hint="eastAsia"/>
          <w:sz w:val="24"/>
        </w:rPr>
        <w:t>分布。如果需要检验假设</w:t>
      </w:r>
      <m:oMath>
        <m:sSub>
          <m:sSubPr>
            <m:ctrlPr>
              <w:rPr>
                <w:rFonts w:ascii="Cambria Math" w:hAnsi="Cambria Math"/>
                <w:sz w:val="24"/>
              </w:rPr>
            </m:ctrlPr>
          </m:sSubPr>
          <m:e>
            <m:r>
              <m:rPr>
                <m:sty m:val="p"/>
              </m:rPr>
              <w:rPr>
                <w:rFonts w:ascii="Cambria Math" w:hAnsi="Cambria Math"/>
                <w:sz w:val="24"/>
              </w:rPr>
              <m:t>H</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β</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β</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=β</m:t>
            </m:r>
          </m:e>
          <m:sub>
            <m:r>
              <m:rPr>
                <m:sty m:val="p"/>
              </m:rPr>
              <w:rPr>
                <w:rFonts w:ascii="Cambria Math" w:hAnsi="Cambria Math"/>
                <w:sz w:val="24"/>
              </w:rPr>
              <m:t>p</m:t>
            </m:r>
          </m:sub>
        </m:sSub>
        <m:r>
          <m:rPr>
            <m:sty m:val="p"/>
          </m:rPr>
          <w:rPr>
            <w:rFonts w:ascii="Cambria Math" w:hAnsi="Cambria Math"/>
            <w:sz w:val="24"/>
          </w:rPr>
          <m:t>=0</m:t>
        </m:r>
      </m:oMath>
      <w:r w:rsidR="00761E8B" w:rsidRPr="00761E8B">
        <w:rPr>
          <w:rFonts w:ascii="宋体" w:hAnsi="宋体" w:hint="eastAsia"/>
          <w:sz w:val="24"/>
        </w:rPr>
        <w:t>，则计算统计量为</w:t>
      </w:r>
    </w:p>
    <w:p w:rsidR="00761E8B" w:rsidRPr="00E2159A" w:rsidRDefault="00F16B01" w:rsidP="00E2159A">
      <w:pPr>
        <w:ind w:firstLineChars="200" w:firstLine="480"/>
        <w:rPr>
          <w:rFonts w:ascii="Cambria Math" w:hAnsi="Cambria Math" w:hint="eastAsia"/>
          <w:sz w:val="24"/>
        </w:rPr>
      </w:pPr>
      <m:oMathPara>
        <m:oMath>
          <m:sSup>
            <m:sSupPr>
              <m:ctrlPr>
                <w:rPr>
                  <w:rFonts w:ascii="Cambria Math" w:hAnsi="Cambria Math"/>
                  <w:sz w:val="24"/>
                </w:rPr>
              </m:ctrlPr>
            </m:sSupPr>
            <m:e>
              <m:r>
                <m:rPr>
                  <m:sty m:val="p"/>
                </m:rPr>
                <w:rPr>
                  <w:rFonts w:ascii="Cambria Math" w:hAnsi="Cambria Math"/>
                  <w:sz w:val="24"/>
                </w:rPr>
                <m:t>W=[</m:t>
              </m:r>
              <m:sSup>
                <m:sSupPr>
                  <m:ctrlPr>
                    <w:rPr>
                      <w:rFonts w:ascii="Cambria Math" w:hAnsi="Cambria Math"/>
                      <w:sz w:val="24"/>
                    </w:rPr>
                  </m:ctrlPr>
                </m:sSupPr>
                <m:e>
                  <m:acc>
                    <m:accPr>
                      <m:ctrlPr>
                        <w:rPr>
                          <w:rFonts w:ascii="Cambria Math" w:hAnsi="Cambria Math"/>
                          <w:sz w:val="24"/>
                        </w:rPr>
                      </m:ctrlPr>
                    </m:accPr>
                    <m:e>
                      <m:r>
                        <m:rPr>
                          <m:sty m:val="p"/>
                        </m:rPr>
                        <w:rPr>
                          <w:rFonts w:ascii="Cambria Math" w:hAnsi="Cambria Math"/>
                          <w:sz w:val="24"/>
                        </w:rPr>
                        <m:t>β</m:t>
                      </m:r>
                    </m:e>
                  </m:acc>
                </m:e>
                <m:sup>
                  <m:r>
                    <m:rPr>
                      <m:sty m:val="p"/>
                    </m:rPr>
                    <w:rPr>
                      <w:rFonts w:ascii="Cambria Math" w:hAnsi="Cambria Math"/>
                      <w:sz w:val="24"/>
                    </w:rPr>
                    <m:t>'</m:t>
                  </m:r>
                </m:sup>
              </m:sSup>
              <m:r>
                <m:rPr>
                  <m:sty m:val="p"/>
                </m:rPr>
                <w:rPr>
                  <w:rFonts w:ascii="Cambria Math" w:hAnsi="Cambria Math"/>
                  <w:sz w:val="24"/>
                </w:rPr>
                <m:t>/</m:t>
              </m:r>
              <m:acc>
                <m:accPr>
                  <m:ctrlPr>
                    <w:rPr>
                      <w:rFonts w:ascii="Cambria Math" w:hAnsi="Cambria Math"/>
                      <w:sz w:val="24"/>
                    </w:rPr>
                  </m:ctrlPr>
                </m:accPr>
                <m:e>
                  <m:r>
                    <m:rPr>
                      <m:sty m:val="p"/>
                    </m:rPr>
                    <w:rPr>
                      <w:rFonts w:ascii="Cambria Math" w:hAnsi="Cambria Math"/>
                      <w:sz w:val="24"/>
                    </w:rPr>
                    <m:t>SE(</m:t>
                  </m:r>
                </m:e>
              </m:acc>
              <m:sSup>
                <m:sSupPr>
                  <m:ctrlPr>
                    <w:rPr>
                      <w:rFonts w:ascii="Cambria Math" w:hAnsi="Cambria Math"/>
                      <w:sz w:val="24"/>
                    </w:rPr>
                  </m:ctrlPr>
                </m:sSupPr>
                <m:e>
                  <m:acc>
                    <m:accPr>
                      <m:ctrlPr>
                        <w:rPr>
                          <w:rFonts w:ascii="Cambria Math" w:hAnsi="Cambria Math"/>
                          <w:sz w:val="24"/>
                        </w:rPr>
                      </m:ctrlPr>
                    </m:accPr>
                    <m:e>
                      <m:r>
                        <m:rPr>
                          <m:sty m:val="p"/>
                        </m:rPr>
                        <w:rPr>
                          <w:rFonts w:ascii="Cambria Math" w:hAnsi="Cambria Math"/>
                          <w:sz w:val="24"/>
                        </w:rPr>
                        <m:t>β</m:t>
                      </m:r>
                    </m:e>
                  </m:acc>
                </m:e>
                <m:sup>
                  <m:r>
                    <m:rPr>
                      <m:sty m:val="p"/>
                    </m:rPr>
                    <w:rPr>
                      <w:rFonts w:ascii="Cambria Math" w:hAnsi="Cambria Math"/>
                      <w:sz w:val="24"/>
                    </w:rPr>
                    <m:t>'</m:t>
                  </m:r>
                </m:sup>
              </m:sSup>
              <m:r>
                <m:rPr>
                  <m:sty m:val="p"/>
                </m:rPr>
                <w:rPr>
                  <w:rFonts w:ascii="Cambria Math" w:hAnsi="Cambria Math"/>
                  <w:sz w:val="24"/>
                </w:rPr>
                <m:t>)]</m:t>
              </m:r>
            </m:e>
            <m:sup>
              <m:r>
                <m:rPr>
                  <m:sty m:val="p"/>
                </m:rPr>
                <w:rPr>
                  <w:rFonts w:ascii="Cambria Math" w:hAnsi="Cambria Math"/>
                  <w:sz w:val="24"/>
                </w:rPr>
                <m:t>2</m:t>
              </m:r>
            </m:sup>
          </m:sSup>
        </m:oMath>
      </m:oMathPara>
    </w:p>
    <w:p w:rsidR="00761E8B" w:rsidRPr="00E2159A" w:rsidRDefault="00761E8B" w:rsidP="00761E8B">
      <w:pPr>
        <w:spacing w:line="400" w:lineRule="exact"/>
        <w:ind w:firstLine="435"/>
        <w:rPr>
          <w:rFonts w:ascii="Cambria Math" w:hAnsi="Cambria Math" w:hint="eastAsia"/>
          <w:sz w:val="24"/>
        </w:rPr>
      </w:pPr>
      <m:oMathPara>
        <m:oMathParaPr>
          <m:jc m:val="right"/>
        </m:oMathParaPr>
        <m:oMath>
          <m:r>
            <m:rPr>
              <m:sty m:val="p"/>
            </m:rPr>
            <w:rPr>
              <w:rFonts w:ascii="Cambria Math" w:hAnsi="Cambria Math"/>
              <w:sz w:val="24"/>
            </w:rPr>
            <m:t>(3.16)</m:t>
          </m:r>
        </m:oMath>
      </m:oMathPara>
    </w:p>
    <w:p w:rsidR="00761E8B" w:rsidRPr="00761E8B" w:rsidRDefault="00761E8B" w:rsidP="00761E8B">
      <w:pPr>
        <w:spacing w:line="400" w:lineRule="exact"/>
        <w:ind w:firstLine="435"/>
        <w:rPr>
          <w:rFonts w:ascii="宋体" w:hAnsi="宋体"/>
          <w:sz w:val="24"/>
        </w:rPr>
      </w:pPr>
      <w:r w:rsidRPr="00761E8B">
        <w:rPr>
          <w:rFonts w:ascii="宋体" w:hAnsi="宋体" w:hint="eastAsia"/>
          <w:sz w:val="24"/>
        </w:rPr>
        <w:t>其中，</w:t>
      </w:r>
      <m:oMath>
        <m:sSup>
          <m:sSupPr>
            <m:ctrlPr>
              <w:rPr>
                <w:rFonts w:ascii="Cambria Math" w:hAnsi="Cambria Math"/>
                <w:sz w:val="24"/>
              </w:rPr>
            </m:ctrlPr>
          </m:sSupPr>
          <m:e>
            <m:acc>
              <m:accPr>
                <m:ctrlPr>
                  <w:rPr>
                    <w:rFonts w:ascii="Cambria Math" w:hAnsi="Cambria Math"/>
                    <w:sz w:val="24"/>
                  </w:rPr>
                </m:ctrlPr>
              </m:accPr>
              <m:e>
                <m:r>
                  <m:rPr>
                    <m:sty m:val="p"/>
                  </m:rPr>
                  <w:rPr>
                    <w:rFonts w:ascii="Cambria Math" w:hAnsi="Cambria Math"/>
                    <w:sz w:val="24"/>
                  </w:rPr>
                  <m:t>β</m:t>
                </m:r>
              </m:e>
            </m:acc>
          </m:e>
          <m:sup>
            <m:r>
              <m:rPr>
                <m:sty m:val="p"/>
              </m:rPr>
              <w:rPr>
                <w:rFonts w:ascii="Cambria Math" w:hAnsi="Cambria Math"/>
                <w:sz w:val="24"/>
              </w:rPr>
              <m:t>'</m:t>
            </m:r>
          </m:sup>
        </m:sSup>
      </m:oMath>
      <w:r w:rsidRPr="00761E8B">
        <w:rPr>
          <w:rFonts w:ascii="宋体" w:hAnsi="宋体" w:hint="eastAsia"/>
          <w:sz w:val="24"/>
        </w:rPr>
        <w:t>为去掉</w:t>
      </w:r>
      <m:oMath>
        <m:sSub>
          <m:sSubPr>
            <m:ctrlPr>
              <w:rPr>
                <w:rFonts w:ascii="Cambria Math" w:hAnsi="Cambria Math"/>
                <w:sz w:val="24"/>
              </w:rPr>
            </m:ctrlPr>
          </m:sSubPr>
          <m:e>
            <m:acc>
              <m:accPr>
                <m:ctrlPr>
                  <w:rPr>
                    <w:rFonts w:ascii="Cambria Math" w:hAnsi="Cambria Math"/>
                    <w:sz w:val="24"/>
                  </w:rPr>
                </m:ctrlPr>
              </m:accPr>
              <m:e>
                <m:r>
                  <m:rPr>
                    <m:sty m:val="p"/>
                  </m:rPr>
                  <w:rPr>
                    <w:rFonts w:ascii="Cambria Math" w:hAnsi="Cambria Math"/>
                    <w:sz w:val="24"/>
                  </w:rPr>
                  <m:t>β</m:t>
                </m:r>
              </m:e>
            </m:acc>
          </m:e>
          <m:sub>
            <m:r>
              <m:rPr>
                <m:sty m:val="p"/>
              </m:rPr>
              <w:rPr>
                <w:rFonts w:ascii="Cambria Math" w:hAnsi="Cambria Math"/>
                <w:sz w:val="24"/>
              </w:rPr>
              <m:t>0</m:t>
            </m:r>
          </m:sub>
        </m:sSub>
      </m:oMath>
      <w:r w:rsidRPr="00761E8B">
        <w:rPr>
          <w:rFonts w:ascii="宋体" w:hAnsi="宋体" w:hint="eastAsia"/>
          <w:sz w:val="24"/>
        </w:rPr>
        <w:t>所在的行和列的估计值，相应地</w:t>
      </w:r>
      <m:oMath>
        <m:acc>
          <m:accPr>
            <m:ctrlPr>
              <w:rPr>
                <w:rFonts w:ascii="Cambria Math" w:hAnsi="Cambria Math"/>
                <w:sz w:val="24"/>
              </w:rPr>
            </m:ctrlPr>
          </m:accPr>
          <m:e>
            <m:r>
              <m:rPr>
                <m:sty m:val="p"/>
              </m:rPr>
              <w:rPr>
                <w:rFonts w:ascii="Cambria Math" w:hAnsi="Cambria Math"/>
                <w:sz w:val="24"/>
              </w:rPr>
              <m:t>SE(</m:t>
            </m:r>
          </m:e>
        </m:acc>
        <m:sSup>
          <m:sSupPr>
            <m:ctrlPr>
              <w:rPr>
                <w:rFonts w:ascii="Cambria Math" w:hAnsi="Cambria Math"/>
                <w:sz w:val="24"/>
              </w:rPr>
            </m:ctrlPr>
          </m:sSupPr>
          <m:e>
            <m:acc>
              <m:accPr>
                <m:ctrlPr>
                  <w:rPr>
                    <w:rFonts w:ascii="Cambria Math" w:hAnsi="Cambria Math"/>
                    <w:sz w:val="24"/>
                  </w:rPr>
                </m:ctrlPr>
              </m:accPr>
              <m:e>
                <m:r>
                  <m:rPr>
                    <m:sty m:val="p"/>
                  </m:rPr>
                  <w:rPr>
                    <w:rFonts w:ascii="Cambria Math" w:hAnsi="Cambria Math"/>
                    <w:sz w:val="24"/>
                  </w:rPr>
                  <m:t>β</m:t>
                </m:r>
              </m:e>
            </m:acc>
          </m:e>
          <m:sup>
            <m:r>
              <m:rPr>
                <m:sty m:val="p"/>
              </m:rPr>
              <w:rPr>
                <w:rFonts w:ascii="Cambria Math" w:hAnsi="Cambria Math"/>
                <w:sz w:val="24"/>
              </w:rPr>
              <m:t>'</m:t>
            </m:r>
          </m:sup>
        </m:sSup>
        <m:r>
          <m:rPr>
            <m:sty m:val="p"/>
          </m:rPr>
          <w:rPr>
            <w:rFonts w:ascii="Cambria Math" w:hAnsi="Cambria Math"/>
            <w:sz w:val="24"/>
          </w:rPr>
          <m:t>)</m:t>
        </m:r>
      </m:oMath>
      <w:r w:rsidRPr="00761E8B">
        <w:rPr>
          <w:rFonts w:ascii="宋体" w:hAnsi="宋体" w:hint="eastAsia"/>
          <w:sz w:val="24"/>
        </w:rPr>
        <w:t>为去掉</w:t>
      </w:r>
      <m:oMath>
        <m:sSub>
          <m:sSubPr>
            <m:ctrlPr>
              <w:rPr>
                <w:rFonts w:ascii="Cambria Math" w:hAnsi="Cambria Math"/>
                <w:sz w:val="24"/>
              </w:rPr>
            </m:ctrlPr>
          </m:sSubPr>
          <m:e>
            <m:acc>
              <m:accPr>
                <m:ctrlPr>
                  <w:rPr>
                    <w:rFonts w:ascii="Cambria Math" w:hAnsi="Cambria Math"/>
                    <w:sz w:val="24"/>
                  </w:rPr>
                </m:ctrlPr>
              </m:accPr>
              <m:e>
                <m:r>
                  <m:rPr>
                    <m:sty m:val="p"/>
                  </m:rPr>
                  <w:rPr>
                    <w:rFonts w:ascii="Cambria Math" w:hAnsi="Cambria Math"/>
                    <w:sz w:val="24"/>
                  </w:rPr>
                  <m:t>β</m:t>
                </m:r>
              </m:e>
            </m:acc>
          </m:e>
          <m:sub>
            <m:r>
              <m:rPr>
                <m:sty m:val="p"/>
              </m:rPr>
              <w:rPr>
                <w:rFonts w:ascii="Cambria Math" w:hAnsi="Cambria Math"/>
                <w:sz w:val="24"/>
              </w:rPr>
              <m:t>0</m:t>
            </m:r>
          </m:sub>
        </m:sSub>
      </m:oMath>
      <w:r w:rsidRPr="00761E8B">
        <w:rPr>
          <w:rFonts w:ascii="宋体" w:hAnsi="宋体" w:hint="eastAsia"/>
          <w:sz w:val="24"/>
        </w:rPr>
        <w:t>所在的行</w:t>
      </w:r>
      <w:r w:rsidRPr="00761E8B">
        <w:rPr>
          <w:rFonts w:ascii="宋体" w:hAnsi="宋体" w:hint="eastAsia"/>
          <w:sz w:val="24"/>
        </w:rPr>
        <w:lastRenderedPageBreak/>
        <w:t>和列的标准误差的估计值，这里</w:t>
      </w:r>
      <w:r w:rsidR="007B1758">
        <w:rPr>
          <w:rFonts w:hint="eastAsia"/>
          <w:sz w:val="24"/>
        </w:rPr>
        <w:t>Wald</w:t>
      </w:r>
      <w:r w:rsidRPr="00761E8B">
        <w:rPr>
          <w:rFonts w:ascii="宋体" w:hAnsi="宋体" w:hint="eastAsia"/>
          <w:sz w:val="24"/>
        </w:rPr>
        <w:t>统计量服从自由度为</w:t>
      </w:r>
      <m:oMath>
        <m:r>
          <m:rPr>
            <m:sty m:val="p"/>
          </m:rPr>
          <w:rPr>
            <w:rFonts w:ascii="Cambria Math" w:hAnsi="Cambria Math"/>
            <w:szCs w:val="22"/>
          </w:rPr>
          <m:t>2</m:t>
        </m:r>
      </m:oMath>
      <w:r w:rsidRPr="00761E8B">
        <w:rPr>
          <w:rFonts w:ascii="宋体" w:hAnsi="宋体" w:hint="eastAsia"/>
          <w:sz w:val="24"/>
        </w:rPr>
        <w:t>的</w:t>
      </w:r>
      <m:oMath>
        <m:sSup>
          <m:sSupPr>
            <m:ctrlPr>
              <w:rPr>
                <w:rFonts w:ascii="Cambria Math" w:hAnsi="Cambria Math"/>
                <w:szCs w:val="22"/>
              </w:rPr>
            </m:ctrlPr>
          </m:sSupPr>
          <m:e>
            <m:r>
              <m:rPr>
                <m:sty m:val="p"/>
              </m:rPr>
              <w:rPr>
                <w:rFonts w:ascii="Cambria Math" w:hAnsi="Cambria Math"/>
              </w:rPr>
              <m:t>χ</m:t>
            </m:r>
          </m:e>
          <m:sup>
            <m:r>
              <m:rPr>
                <m:sty m:val="p"/>
              </m:rPr>
              <w:rPr>
                <w:rFonts w:ascii="Cambria Math" w:hAnsi="Cambria Math"/>
              </w:rPr>
              <m:t>2</m:t>
            </m:r>
          </m:sup>
        </m:sSup>
      </m:oMath>
      <w:r w:rsidRPr="00761E8B">
        <w:rPr>
          <w:rFonts w:ascii="宋体" w:hAnsi="宋体" w:hint="eastAsia"/>
          <w:sz w:val="24"/>
        </w:rPr>
        <w:t>分布。</w:t>
      </w:r>
    </w:p>
    <w:p w:rsidR="00761E8B" w:rsidRDefault="00761E8B" w:rsidP="00761E8B">
      <w:pPr>
        <w:spacing w:line="400" w:lineRule="exact"/>
        <w:ind w:firstLine="435"/>
        <w:rPr>
          <w:rFonts w:ascii="宋体" w:hAnsi="宋体"/>
          <w:sz w:val="24"/>
        </w:rPr>
      </w:pPr>
      <w:r w:rsidRPr="00761E8B">
        <w:rPr>
          <w:rFonts w:ascii="宋体" w:hAnsi="宋体" w:hint="eastAsia"/>
          <w:sz w:val="24"/>
        </w:rPr>
        <w:t>然而当回归系数的绝对值很大时，这一系数标准误的估计值会膨胀，于是导致</w:t>
      </w:r>
      <w:r w:rsidR="007B1758">
        <w:rPr>
          <w:rFonts w:hint="eastAsia"/>
          <w:sz w:val="24"/>
        </w:rPr>
        <w:t>Wald</w:t>
      </w:r>
      <w:r w:rsidRPr="00761E8B">
        <w:rPr>
          <w:rFonts w:ascii="宋体" w:hAnsi="宋体" w:hint="eastAsia"/>
          <w:sz w:val="24"/>
        </w:rPr>
        <w:t>统计</w:t>
      </w:r>
      <w:proofErr w:type="gramStart"/>
      <w:r w:rsidRPr="00761E8B">
        <w:rPr>
          <w:rFonts w:ascii="宋体" w:hAnsi="宋体" w:hint="eastAsia"/>
          <w:sz w:val="24"/>
        </w:rPr>
        <w:t>值变得</w:t>
      </w:r>
      <w:proofErr w:type="gramEnd"/>
      <w:r w:rsidRPr="00761E8B">
        <w:rPr>
          <w:rFonts w:ascii="宋体" w:hAnsi="宋体" w:hint="eastAsia"/>
          <w:sz w:val="24"/>
        </w:rPr>
        <w:t>很小，以至于第二类错误的概率增加。因此当发现回归系数的绝对值很大时，就不再用</w:t>
      </w:r>
      <w:r w:rsidR="007B1758">
        <w:rPr>
          <w:rFonts w:hint="eastAsia"/>
          <w:sz w:val="24"/>
        </w:rPr>
        <w:t>Wald</w:t>
      </w:r>
      <w:r w:rsidRPr="00761E8B">
        <w:rPr>
          <w:rFonts w:ascii="宋体" w:hAnsi="宋体" w:hint="eastAsia"/>
          <w:sz w:val="24"/>
        </w:rPr>
        <w:t>统计值来检验零假设，此时应该使用似然比</w:t>
      </w:r>
      <w:r w:rsidR="007B1758">
        <w:rPr>
          <w:rFonts w:hint="eastAsia"/>
          <w:sz w:val="24"/>
        </w:rPr>
        <w:t>(likelihood ratio)</w:t>
      </w:r>
      <w:r w:rsidRPr="00761E8B">
        <w:rPr>
          <w:rFonts w:ascii="宋体" w:hAnsi="宋体" w:hint="eastAsia"/>
          <w:sz w:val="24"/>
        </w:rPr>
        <w:t>检验来替代</w:t>
      </w:r>
      <w:r>
        <w:rPr>
          <w:rFonts w:ascii="宋体" w:hAnsi="宋体" w:hint="eastAsia"/>
          <w:sz w:val="24"/>
        </w:rPr>
        <w:t>。</w:t>
      </w:r>
    </w:p>
    <w:p w:rsidR="007808AB" w:rsidRDefault="007808AB" w:rsidP="007808AB">
      <w:pPr>
        <w:pStyle w:val="3"/>
        <w:spacing w:before="240" w:after="120" w:line="240" w:lineRule="auto"/>
        <w:rPr>
          <w:rFonts w:ascii="黑体" w:eastAsia="黑体" w:hAnsi="黑体"/>
          <w:b w:val="0"/>
          <w:sz w:val="26"/>
          <w:szCs w:val="26"/>
        </w:rPr>
      </w:pPr>
      <w:r>
        <w:rPr>
          <w:rFonts w:ascii="黑体" w:eastAsia="黑体" w:hAnsi="黑体" w:hint="eastAsia"/>
          <w:b w:val="0"/>
          <w:sz w:val="26"/>
          <w:szCs w:val="26"/>
        </w:rPr>
        <w:t>二、似然比</w:t>
      </w:r>
      <w:r w:rsidRPr="007808AB">
        <w:rPr>
          <w:rFonts w:ascii="黑体" w:eastAsia="黑体" w:hAnsi="黑体" w:hint="eastAsia"/>
          <w:b w:val="0"/>
          <w:sz w:val="26"/>
          <w:szCs w:val="26"/>
        </w:rPr>
        <w:t>检验</w:t>
      </w:r>
    </w:p>
    <w:p w:rsidR="007808AB" w:rsidRDefault="002E32BE" w:rsidP="007808AB">
      <w:pPr>
        <w:spacing w:line="400" w:lineRule="exact"/>
        <w:ind w:firstLine="435"/>
        <w:rPr>
          <w:rFonts w:ascii="宋体" w:hAnsi="宋体"/>
          <w:sz w:val="24"/>
        </w:rPr>
      </w:pPr>
      <w:r w:rsidRPr="002E32BE">
        <w:rPr>
          <w:rFonts w:ascii="宋体" w:hAnsi="宋体" w:hint="eastAsia"/>
          <w:sz w:val="24"/>
        </w:rPr>
        <w:t>在一个模型中，含有变量</w:t>
      </w:r>
      <m:oMath>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i</m:t>
            </m:r>
          </m:sub>
        </m:sSub>
      </m:oMath>
      <w:r w:rsidRPr="002E32BE">
        <w:rPr>
          <w:rFonts w:ascii="宋体" w:hAnsi="宋体" w:hint="eastAsia"/>
          <w:sz w:val="24"/>
        </w:rPr>
        <w:t>与</w:t>
      </w:r>
      <w:proofErr w:type="gramStart"/>
      <w:r w:rsidRPr="002E32BE">
        <w:rPr>
          <w:rFonts w:ascii="宋体" w:hAnsi="宋体" w:hint="eastAsia"/>
          <w:sz w:val="24"/>
        </w:rPr>
        <w:t>不</w:t>
      </w:r>
      <w:proofErr w:type="gramEnd"/>
      <w:r w:rsidRPr="002E32BE">
        <w:rPr>
          <w:rFonts w:ascii="宋体" w:hAnsi="宋体" w:hint="eastAsia"/>
          <w:sz w:val="24"/>
        </w:rPr>
        <w:t>含有该变量的对数似然值乘以</w:t>
      </w:r>
      <m:oMath>
        <m:r>
          <m:rPr>
            <m:sty m:val="p"/>
          </m:rPr>
          <w:rPr>
            <w:rFonts w:ascii="Cambria Math" w:hAnsi="Cambria Math"/>
            <w:sz w:val="24"/>
          </w:rPr>
          <m:t>-2</m:t>
        </m:r>
      </m:oMath>
      <w:r w:rsidRPr="002E32BE">
        <w:rPr>
          <w:rFonts w:ascii="宋体" w:hAnsi="宋体" w:hint="eastAsia"/>
          <w:sz w:val="24"/>
        </w:rPr>
        <w:t>的结果之差</w:t>
      </w:r>
      <w:proofErr w:type="gramStart"/>
      <w:r w:rsidRPr="002E32BE">
        <w:rPr>
          <w:rFonts w:ascii="宋体" w:hAnsi="宋体" w:hint="eastAsia"/>
          <w:sz w:val="24"/>
        </w:rPr>
        <w:t>服从卡方</w:t>
      </w:r>
      <w:proofErr w:type="gramEnd"/>
      <w:r w:rsidRPr="002E32BE">
        <w:rPr>
          <w:rFonts w:ascii="宋体" w:hAnsi="宋体" w:hint="eastAsia"/>
          <w:sz w:val="24"/>
        </w:rPr>
        <w:t>分布。这一检验统计量被称为似然比</w:t>
      </w:r>
      <w:r w:rsidR="00D97EE5">
        <w:rPr>
          <w:rFonts w:hint="eastAsia"/>
          <w:sz w:val="24"/>
        </w:rPr>
        <w:t>(likelihood ratio)</w:t>
      </w:r>
      <w:r w:rsidRPr="002E32BE">
        <w:rPr>
          <w:rFonts w:ascii="宋体" w:hAnsi="宋体" w:hint="eastAsia"/>
          <w:sz w:val="24"/>
        </w:rPr>
        <w:t>，用式子表示为</w:t>
      </w:r>
    </w:p>
    <w:p w:rsidR="009E64B0" w:rsidRPr="00E2159A" w:rsidRDefault="009E64B0" w:rsidP="00E2159A">
      <w:pPr>
        <w:ind w:firstLineChars="200" w:firstLine="480"/>
        <w:rPr>
          <w:rFonts w:ascii="Cambria Math" w:hAnsi="Cambria Math" w:hint="eastAsia"/>
          <w:sz w:val="24"/>
        </w:rPr>
      </w:pPr>
      <m:oMathPara>
        <m:oMath>
          <m:r>
            <m:rPr>
              <m:sty m:val="p"/>
            </m:rPr>
            <w:rPr>
              <w:rFonts w:ascii="Cambria Math" w:hAnsi="Cambria Math"/>
              <w:sz w:val="24"/>
            </w:rPr>
            <m:t>G=</m:t>
          </m:r>
          <m:func>
            <m:funcPr>
              <m:ctrlPr>
                <w:rPr>
                  <w:rFonts w:ascii="Cambria Math" w:hAnsi="Cambria Math"/>
                  <w:sz w:val="24"/>
                </w:rPr>
              </m:ctrlPr>
            </m:funcPr>
            <m:fName>
              <m:r>
                <m:rPr>
                  <m:sty m:val="p"/>
                </m:rPr>
                <w:rPr>
                  <w:rFonts w:ascii="Cambria Math" w:hAnsi="Cambria Math"/>
                  <w:sz w:val="24"/>
                </w:rPr>
                <m:t>-2ln</m:t>
              </m:r>
            </m:fName>
            <m:e>
              <m:f>
                <m:fPr>
                  <m:ctrlPr>
                    <w:rPr>
                      <w:rFonts w:ascii="Cambria Math" w:hAnsi="Cambria Math"/>
                      <w:sz w:val="24"/>
                    </w:rPr>
                  </m:ctrlPr>
                </m:fPr>
                <m:num>
                  <m:r>
                    <m:rPr>
                      <m:sty m:val="p"/>
                    </m:rPr>
                    <w:rPr>
                      <w:rFonts w:ascii="Cambria Math" w:hAnsi="Cambria Math" w:hint="eastAsia"/>
                      <w:sz w:val="24"/>
                    </w:rPr>
                    <m:t>不含</m:t>
                  </m:r>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i</m:t>
                      </m:r>
                    </m:sub>
                  </m:sSub>
                  <m:r>
                    <m:rPr>
                      <m:sty m:val="p"/>
                    </m:rPr>
                    <w:rPr>
                      <w:rFonts w:ascii="Cambria Math" w:hAnsi="Cambria Math" w:hint="eastAsia"/>
                      <w:sz w:val="24"/>
                    </w:rPr>
                    <m:t>的似然</m:t>
                  </m:r>
                </m:num>
                <m:den>
                  <m:r>
                    <m:rPr>
                      <m:sty m:val="p"/>
                    </m:rPr>
                    <w:rPr>
                      <w:rFonts w:ascii="Cambria Math" w:hAnsi="Cambria Math" w:hint="eastAsia"/>
                      <w:sz w:val="24"/>
                    </w:rPr>
                    <m:t>含有</m:t>
                  </m:r>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i</m:t>
                      </m:r>
                    </m:sub>
                  </m:sSub>
                  <m:r>
                    <m:rPr>
                      <m:sty m:val="p"/>
                    </m:rPr>
                    <w:rPr>
                      <w:rFonts w:ascii="Cambria Math" w:hAnsi="Cambria Math" w:hint="eastAsia"/>
                      <w:sz w:val="24"/>
                    </w:rPr>
                    <m:t>的似然</m:t>
                  </m:r>
                </m:den>
              </m:f>
            </m:e>
          </m:func>
        </m:oMath>
      </m:oMathPara>
    </w:p>
    <w:p w:rsidR="002E32BE" w:rsidRPr="00E2159A" w:rsidRDefault="009E64B0" w:rsidP="009E64B0">
      <w:pPr>
        <w:spacing w:line="400" w:lineRule="exact"/>
        <w:ind w:firstLine="435"/>
        <w:rPr>
          <w:rFonts w:ascii="Cambria Math" w:hAnsi="Cambria Math" w:hint="eastAsia"/>
          <w:sz w:val="24"/>
        </w:rPr>
      </w:pPr>
      <m:oMathPara>
        <m:oMathParaPr>
          <m:jc m:val="right"/>
        </m:oMathParaPr>
        <m:oMath>
          <m:r>
            <m:rPr>
              <m:sty m:val="p"/>
            </m:rPr>
            <w:rPr>
              <w:rFonts w:ascii="Cambria Math" w:hAnsi="Cambria Math"/>
              <w:sz w:val="24"/>
            </w:rPr>
            <m:t>(3.17)</m:t>
          </m:r>
        </m:oMath>
      </m:oMathPara>
    </w:p>
    <w:p w:rsidR="002E32BE" w:rsidRDefault="002E32BE" w:rsidP="007808AB">
      <w:pPr>
        <w:spacing w:line="400" w:lineRule="exact"/>
        <w:ind w:firstLine="435"/>
        <w:rPr>
          <w:rFonts w:ascii="宋体" w:hAnsi="宋体"/>
          <w:sz w:val="24"/>
        </w:rPr>
      </w:pPr>
      <w:r w:rsidRPr="002E32BE">
        <w:rPr>
          <w:rFonts w:ascii="宋体" w:hAnsi="宋体" w:hint="eastAsia"/>
          <w:sz w:val="24"/>
        </w:rPr>
        <w:t>计算似然值采用公式</w:t>
      </w:r>
      <m:oMath>
        <m:r>
          <m:rPr>
            <m:sty m:val="p"/>
          </m:rPr>
          <w:rPr>
            <w:rFonts w:ascii="Cambria Math" w:hAnsi="Cambria Math"/>
            <w:sz w:val="24"/>
          </w:rPr>
          <m:t>(3.6)</m:t>
        </m:r>
      </m:oMath>
      <w:r w:rsidRPr="002E32BE">
        <w:rPr>
          <w:rFonts w:ascii="宋体" w:hAnsi="宋体" w:hint="eastAsia"/>
          <w:sz w:val="24"/>
        </w:rPr>
        <w:t>，倘若需要检验假设</w:t>
      </w:r>
      <m:oMath>
        <m:sSub>
          <m:sSubPr>
            <m:ctrlPr>
              <w:rPr>
                <w:rFonts w:ascii="Cambria Math" w:hAnsi="Cambria Math"/>
                <w:sz w:val="24"/>
              </w:rPr>
            </m:ctrlPr>
          </m:sSubPr>
          <m:e>
            <m:r>
              <m:rPr>
                <m:sty m:val="p"/>
              </m:rPr>
              <w:rPr>
                <w:rFonts w:ascii="Cambria Math" w:hAnsi="Cambria Math"/>
                <w:sz w:val="24"/>
              </w:rPr>
              <m:t>H</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β</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β</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=β</m:t>
            </m:r>
          </m:e>
          <m:sub>
            <m:r>
              <m:rPr>
                <m:sty m:val="p"/>
              </m:rPr>
              <w:rPr>
                <w:rFonts w:ascii="Cambria Math" w:hAnsi="Cambria Math"/>
                <w:sz w:val="24"/>
              </w:rPr>
              <m:t>p</m:t>
            </m:r>
          </m:sub>
        </m:sSub>
        <m:r>
          <m:rPr>
            <m:sty m:val="p"/>
          </m:rPr>
          <w:rPr>
            <w:rFonts w:ascii="Cambria Math" w:hAnsi="Cambria Math"/>
            <w:sz w:val="24"/>
          </w:rPr>
          <m:t>=0</m:t>
        </m:r>
      </m:oMath>
      <w:r w:rsidRPr="002E32BE">
        <w:rPr>
          <w:rFonts w:ascii="宋体" w:hAnsi="宋体" w:hint="eastAsia"/>
          <w:sz w:val="24"/>
        </w:rPr>
        <w:t>，则计算统计量为</w:t>
      </w:r>
    </w:p>
    <w:p w:rsidR="009E64B0" w:rsidRPr="00E2159A" w:rsidRDefault="009E64B0" w:rsidP="00E2159A">
      <w:pPr>
        <w:ind w:firstLineChars="200" w:firstLine="480"/>
        <w:rPr>
          <w:rFonts w:ascii="Cambria Math" w:hAnsi="Cambria Math" w:hint="eastAsia"/>
          <w:sz w:val="24"/>
        </w:rPr>
      </w:pPr>
      <m:oMathPara>
        <m:oMath>
          <m:r>
            <m:rPr>
              <m:sty m:val="p"/>
            </m:rPr>
            <w:rPr>
              <w:rFonts w:ascii="Cambria Math" w:hAnsi="Cambria Math"/>
              <w:sz w:val="24"/>
            </w:rPr>
            <m:t>G=2</m:t>
          </m:r>
          <m:d>
            <m:dPr>
              <m:begChr m:val="["/>
              <m:endChr m:val="]"/>
              <m:ctrlPr>
                <w:rPr>
                  <w:rFonts w:ascii="Cambria Math" w:hAnsi="Cambria Math"/>
                  <w:sz w:val="24"/>
                </w:rPr>
              </m:ctrlPr>
            </m:dPr>
            <m:e>
              <m:nary>
                <m:naryPr>
                  <m:chr m:val="∑"/>
                  <m:limLoc m:val="undOvr"/>
                  <m:ctrlPr>
                    <w:rPr>
                      <w:rFonts w:ascii="Cambria Math" w:hAnsi="Cambria Math"/>
                      <w:sz w:val="24"/>
                    </w:rPr>
                  </m:ctrlPr>
                </m:naryPr>
                <m:sub>
                  <m:r>
                    <m:rPr>
                      <m:sty m:val="p"/>
                    </m:rPr>
                    <w:rPr>
                      <w:rFonts w:ascii="Cambria Math" w:hAnsi="Cambria Math"/>
                      <w:sz w:val="24"/>
                    </w:rPr>
                    <m:t>i=1</m:t>
                  </m:r>
                </m:sub>
                <m:sup>
                  <m:r>
                    <m:rPr>
                      <m:sty m:val="p"/>
                    </m:rPr>
                    <w:rPr>
                      <w:rFonts w:ascii="Cambria Math" w:hAnsi="Cambria Math"/>
                      <w:sz w:val="24"/>
                    </w:rPr>
                    <m:t>n</m:t>
                  </m:r>
                </m:sup>
                <m:e>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i</m:t>
                      </m:r>
                    </m:sub>
                  </m:sSub>
                  <m:func>
                    <m:funcPr>
                      <m:ctrlPr>
                        <w:rPr>
                          <w:rFonts w:ascii="Cambria Math" w:hAnsi="Cambria Math"/>
                          <w:sz w:val="24"/>
                        </w:rPr>
                      </m:ctrlPr>
                    </m:funcPr>
                    <m:fName>
                      <m:r>
                        <m:rPr>
                          <m:sty m:val="p"/>
                        </m:rPr>
                        <w:rPr>
                          <w:rFonts w:ascii="Cambria Math" w:hAnsi="Cambria Math"/>
                          <w:sz w:val="24"/>
                        </w:rPr>
                        <m:t>ln</m:t>
                      </m:r>
                    </m:fName>
                    <m:e>
                      <m:d>
                        <m:dPr>
                          <m:ctrlPr>
                            <w:rPr>
                              <w:rFonts w:ascii="Cambria Math" w:hAnsi="Cambria Math"/>
                              <w:sz w:val="24"/>
                            </w:rPr>
                          </m:ctrlPr>
                        </m:dPr>
                        <m:e>
                          <m:sSub>
                            <m:sSubPr>
                              <m:ctrlPr>
                                <w:rPr>
                                  <w:rFonts w:ascii="Cambria Math" w:hAnsi="Cambria Math"/>
                                  <w:sz w:val="24"/>
                                </w:rPr>
                              </m:ctrlPr>
                            </m:sSubPr>
                            <m:e>
                              <m:acc>
                                <m:accPr>
                                  <m:ctrlPr>
                                    <w:rPr>
                                      <w:rFonts w:ascii="Cambria Math" w:hAnsi="Cambria Math"/>
                                      <w:sz w:val="24"/>
                                    </w:rPr>
                                  </m:ctrlPr>
                                </m:accPr>
                                <m:e>
                                  <m:r>
                                    <m:rPr>
                                      <m:sty m:val="p"/>
                                    </m:rPr>
                                    <w:rPr>
                                      <w:rFonts w:ascii="Cambria Math" w:hAnsi="Cambria Math"/>
                                      <w:sz w:val="24"/>
                                    </w:rPr>
                                    <m:t>π</m:t>
                                  </m:r>
                                </m:e>
                              </m:acc>
                            </m:e>
                            <m:sub>
                              <m:r>
                                <m:rPr>
                                  <m:sty m:val="p"/>
                                </m:rPr>
                                <w:rPr>
                                  <w:rFonts w:ascii="Cambria Math" w:hAnsi="Cambria Math"/>
                                  <w:sz w:val="24"/>
                                </w:rPr>
                                <m:t>i</m:t>
                              </m:r>
                            </m:sub>
                          </m:sSub>
                        </m:e>
                      </m:d>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i</m:t>
                          </m:r>
                        </m:sub>
                      </m:sSub>
                      <m:r>
                        <m:rPr>
                          <m:sty m:val="p"/>
                        </m:rP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ln</m:t>
                          </m:r>
                        </m:fName>
                        <m:e>
                          <m:r>
                            <m:rPr>
                              <m:sty m:val="p"/>
                            </m:rPr>
                            <w:rPr>
                              <w:rFonts w:ascii="Cambria Math" w:hAnsi="Cambria Math"/>
                              <w:sz w:val="24"/>
                            </w:rPr>
                            <m:t>(1-</m:t>
                          </m:r>
                          <m:sSub>
                            <m:sSubPr>
                              <m:ctrlPr>
                                <w:rPr>
                                  <w:rFonts w:ascii="Cambria Math" w:hAnsi="Cambria Math"/>
                                  <w:sz w:val="24"/>
                                </w:rPr>
                              </m:ctrlPr>
                            </m:sSubPr>
                            <m:e>
                              <m:acc>
                                <m:accPr>
                                  <m:ctrlPr>
                                    <w:rPr>
                                      <w:rFonts w:ascii="Cambria Math" w:hAnsi="Cambria Math"/>
                                      <w:sz w:val="24"/>
                                    </w:rPr>
                                  </m:ctrlPr>
                                </m:accPr>
                                <m:e>
                                  <m:r>
                                    <m:rPr>
                                      <m:sty m:val="p"/>
                                    </m:rPr>
                                    <w:rPr>
                                      <w:rFonts w:ascii="Cambria Math" w:hAnsi="Cambria Math"/>
                                      <w:sz w:val="24"/>
                                    </w:rPr>
                                    <m:t>π</m:t>
                                  </m:r>
                                </m:e>
                              </m:acc>
                            </m:e>
                            <m:sub>
                              <m:r>
                                <m:rPr>
                                  <m:sty m:val="p"/>
                                </m:rPr>
                                <w:rPr>
                                  <w:rFonts w:ascii="Cambria Math" w:hAnsi="Cambria Math"/>
                                  <w:sz w:val="24"/>
                                </w:rPr>
                                <m:t>i</m:t>
                              </m:r>
                            </m:sub>
                          </m:sSub>
                          <m:r>
                            <m:rPr>
                              <m:sty m:val="p"/>
                            </m:rPr>
                            <w:rPr>
                              <w:rFonts w:ascii="Cambria Math" w:hAnsi="Cambria Math"/>
                              <w:sz w:val="24"/>
                            </w:rPr>
                            <m:t>)</m:t>
                          </m:r>
                        </m:e>
                      </m:func>
                    </m:e>
                  </m:func>
                </m:e>
              </m:nary>
            </m:e>
          </m:d>
          <m:r>
            <m:rPr>
              <m:sty m:val="p"/>
            </m:rPr>
            <w:rPr>
              <w:rFonts w:ascii="Cambria Math" w:hAnsi="Cambria Math"/>
              <w:sz w:val="24"/>
            </w:rPr>
            <m:t>-</m:t>
          </m:r>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n</m:t>
                  </m:r>
                </m:e>
                <m:sub>
                  <m:r>
                    <m:rPr>
                      <m:sty m:val="p"/>
                    </m:rPr>
                    <w:rPr>
                      <w:rFonts w:ascii="Cambria Math" w:hAnsi="Cambria Math"/>
                      <w:sz w:val="24"/>
                    </w:rPr>
                    <m:t>1</m:t>
                  </m:r>
                </m:sub>
              </m:sSub>
              <m:func>
                <m:funcPr>
                  <m:ctrlPr>
                    <w:rPr>
                      <w:rFonts w:ascii="Cambria Math" w:hAnsi="Cambria Math"/>
                      <w:sz w:val="24"/>
                    </w:rPr>
                  </m:ctrlPr>
                </m:funcPr>
                <m:fName>
                  <m:r>
                    <m:rPr>
                      <m:sty m:val="p"/>
                    </m:rPr>
                    <w:rPr>
                      <w:rFonts w:ascii="Cambria Math" w:hAnsi="Cambria Math"/>
                      <w:sz w:val="24"/>
                    </w:rPr>
                    <m:t>ln</m:t>
                  </m:r>
                </m:fName>
                <m:e>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n</m:t>
                          </m:r>
                        </m:e>
                        <m:sub>
                          <m:r>
                            <m:rPr>
                              <m:sty m:val="p"/>
                            </m:rPr>
                            <w:rPr>
                              <w:rFonts w:ascii="Cambria Math" w:hAnsi="Cambria Math"/>
                              <w:sz w:val="24"/>
                            </w:rPr>
                            <m:t>1</m:t>
                          </m:r>
                        </m:sub>
                      </m:sSub>
                    </m:e>
                  </m:d>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n</m:t>
                      </m:r>
                    </m:e>
                    <m:sub>
                      <m:r>
                        <m:rPr>
                          <m:sty m:val="p"/>
                        </m:rPr>
                        <w:rPr>
                          <w:rFonts w:ascii="Cambria Math" w:hAnsi="Cambria Math"/>
                          <w:sz w:val="24"/>
                        </w:rPr>
                        <m:t>0</m:t>
                      </m:r>
                    </m:sub>
                  </m:sSub>
                  <m:func>
                    <m:funcPr>
                      <m:ctrlPr>
                        <w:rPr>
                          <w:rFonts w:ascii="Cambria Math" w:hAnsi="Cambria Math"/>
                          <w:sz w:val="24"/>
                        </w:rPr>
                      </m:ctrlPr>
                    </m:funcPr>
                    <m:fName>
                      <m:r>
                        <m:rPr>
                          <m:sty m:val="p"/>
                        </m:rPr>
                        <w:rPr>
                          <w:rFonts w:ascii="Cambria Math" w:hAnsi="Cambria Math"/>
                          <w:sz w:val="24"/>
                        </w:rPr>
                        <m:t>ln</m:t>
                      </m:r>
                    </m:fName>
                    <m:e>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n</m:t>
                          </m:r>
                        </m:e>
                        <m:sub>
                          <m:r>
                            <m:rPr>
                              <m:sty m:val="p"/>
                            </m:rPr>
                            <w:rPr>
                              <w:rFonts w:ascii="Cambria Math" w:hAnsi="Cambria Math"/>
                              <w:sz w:val="24"/>
                            </w:rPr>
                            <m:t>0</m:t>
                          </m:r>
                        </m:sub>
                      </m:sSub>
                      <m:r>
                        <m:rPr>
                          <m:sty m:val="p"/>
                        </m:rPr>
                        <w:rPr>
                          <w:rFonts w:ascii="Cambria Math" w:hAnsi="Cambria Math"/>
                          <w:sz w:val="24"/>
                        </w:rPr>
                        <m:t>)</m:t>
                      </m:r>
                    </m:e>
                  </m:func>
                  <m:r>
                    <m:rPr>
                      <m:sty m:val="p"/>
                    </m:rPr>
                    <w:rPr>
                      <w:rFonts w:ascii="Cambria Math" w:hAnsi="Cambria Math"/>
                      <w:sz w:val="24"/>
                    </w:rPr>
                    <m:t>-n</m:t>
                  </m:r>
                  <m:func>
                    <m:funcPr>
                      <m:ctrlPr>
                        <w:rPr>
                          <w:rFonts w:ascii="Cambria Math" w:hAnsi="Cambria Math"/>
                          <w:sz w:val="24"/>
                        </w:rPr>
                      </m:ctrlPr>
                    </m:funcPr>
                    <m:fName>
                      <m:r>
                        <m:rPr>
                          <m:sty m:val="p"/>
                        </m:rPr>
                        <w:rPr>
                          <w:rFonts w:ascii="Cambria Math" w:hAnsi="Cambria Math"/>
                          <w:sz w:val="24"/>
                        </w:rPr>
                        <m:t>ln</m:t>
                      </m:r>
                    </m:fName>
                    <m:e>
                      <m:r>
                        <m:rPr>
                          <m:sty m:val="p"/>
                        </m:rPr>
                        <w:rPr>
                          <w:rFonts w:ascii="Cambria Math" w:hAnsi="Cambria Math"/>
                          <w:sz w:val="24"/>
                        </w:rPr>
                        <m:t>(n)</m:t>
                      </m:r>
                    </m:e>
                  </m:func>
                </m:e>
              </m:func>
            </m:e>
          </m:d>
        </m:oMath>
      </m:oMathPara>
    </w:p>
    <w:p w:rsidR="009E64B0" w:rsidRPr="00E2159A" w:rsidRDefault="009E64B0" w:rsidP="009E64B0">
      <w:pPr>
        <w:spacing w:line="400" w:lineRule="exact"/>
        <w:ind w:firstLine="435"/>
        <w:rPr>
          <w:rFonts w:ascii="Cambria Math" w:hAnsi="Cambria Math" w:hint="eastAsia"/>
          <w:sz w:val="24"/>
        </w:rPr>
      </w:pPr>
      <m:oMathPara>
        <m:oMathParaPr>
          <m:jc m:val="right"/>
        </m:oMathParaPr>
        <m:oMath>
          <m:r>
            <m:rPr>
              <m:sty m:val="p"/>
            </m:rPr>
            <w:rPr>
              <w:rFonts w:ascii="Cambria Math" w:hAnsi="Cambria Math"/>
              <w:sz w:val="24"/>
            </w:rPr>
            <m:t>(3.18)</m:t>
          </m:r>
        </m:oMath>
      </m:oMathPara>
    </w:p>
    <w:p w:rsidR="009E64B0" w:rsidRDefault="009E64B0" w:rsidP="007808AB">
      <w:pPr>
        <w:spacing w:line="400" w:lineRule="exact"/>
        <w:ind w:firstLine="435"/>
        <w:rPr>
          <w:rFonts w:ascii="宋体" w:hAnsi="宋体"/>
          <w:sz w:val="24"/>
        </w:rPr>
      </w:pPr>
      <w:r w:rsidRPr="009E64B0">
        <w:rPr>
          <w:rFonts w:ascii="宋体" w:hAnsi="宋体" w:hint="eastAsia"/>
          <w:sz w:val="24"/>
        </w:rPr>
        <w:t>在</w:t>
      </w:r>
      <m:oMath>
        <m:r>
          <m:rPr>
            <m:sty m:val="p"/>
          </m:rPr>
          <w:rPr>
            <w:rFonts w:ascii="Cambria Math" w:hAnsi="Cambria Math"/>
            <w:sz w:val="24"/>
          </w:rPr>
          <m:t>(3.18)</m:t>
        </m:r>
      </m:oMath>
      <w:r w:rsidRPr="009E64B0">
        <w:rPr>
          <w:rFonts w:ascii="宋体" w:hAnsi="宋体" w:hint="eastAsia"/>
          <w:sz w:val="24"/>
        </w:rPr>
        <w:t>式中，</w:t>
      </w:r>
      <m:oMath>
        <m:sSub>
          <m:sSubPr>
            <m:ctrlPr>
              <w:rPr>
                <w:rFonts w:ascii="Cambria Math" w:hAnsi="Cambria Math"/>
                <w:sz w:val="24"/>
              </w:rPr>
            </m:ctrlPr>
          </m:sSubPr>
          <m:e>
            <m:r>
              <m:rPr>
                <m:sty m:val="p"/>
              </m:rPr>
              <w:rPr>
                <w:rFonts w:ascii="Cambria Math" w:hAnsi="Cambria Math"/>
                <w:sz w:val="24"/>
              </w:rPr>
              <m:t>n</m:t>
            </m:r>
          </m:e>
          <m:sub>
            <m:r>
              <m:rPr>
                <m:sty m:val="p"/>
              </m:rPr>
              <w:rPr>
                <w:rFonts w:ascii="Cambria Math" w:hAnsi="Cambria Math"/>
                <w:sz w:val="24"/>
              </w:rPr>
              <m:t>0</m:t>
            </m:r>
          </m:sub>
        </m:sSub>
      </m:oMath>
      <w:r w:rsidRPr="009E64B0">
        <w:rPr>
          <w:rFonts w:ascii="宋体" w:hAnsi="宋体" w:hint="eastAsia"/>
          <w:sz w:val="24"/>
        </w:rPr>
        <w:t>表示</w:t>
      </w:r>
      <m:oMath>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i</m:t>
            </m:r>
          </m:sub>
        </m:sSub>
        <m:r>
          <m:rPr>
            <m:sty m:val="p"/>
          </m:rPr>
          <w:rPr>
            <w:rFonts w:ascii="Cambria Math" w:hAnsi="Cambria Math"/>
            <w:sz w:val="24"/>
          </w:rPr>
          <m:t>=0</m:t>
        </m:r>
      </m:oMath>
      <w:r w:rsidRPr="009E64B0">
        <w:rPr>
          <w:rFonts w:ascii="宋体" w:hAnsi="宋体" w:hint="eastAsia"/>
          <w:sz w:val="24"/>
        </w:rPr>
        <w:t>的观测值的个数，</w:t>
      </w:r>
      <m:oMath>
        <m:sSub>
          <m:sSubPr>
            <m:ctrlPr>
              <w:rPr>
                <w:rFonts w:ascii="Cambria Math" w:hAnsi="Cambria Math"/>
                <w:sz w:val="24"/>
              </w:rPr>
            </m:ctrlPr>
          </m:sSubPr>
          <m:e>
            <m:r>
              <m:rPr>
                <m:sty m:val="p"/>
              </m:rPr>
              <w:rPr>
                <w:rFonts w:ascii="Cambria Math" w:hAnsi="Cambria Math"/>
                <w:sz w:val="24"/>
              </w:rPr>
              <m:t>n</m:t>
            </m:r>
          </m:e>
          <m:sub>
            <m:r>
              <m:rPr>
                <m:sty m:val="p"/>
              </m:rPr>
              <w:rPr>
                <w:rFonts w:ascii="Cambria Math" w:hAnsi="Cambria Math"/>
                <w:sz w:val="24"/>
              </w:rPr>
              <m:t>1</m:t>
            </m:r>
          </m:sub>
        </m:sSub>
      </m:oMath>
      <w:r w:rsidRPr="009E64B0">
        <w:rPr>
          <w:rFonts w:ascii="宋体" w:hAnsi="宋体" w:hint="eastAsia"/>
          <w:sz w:val="24"/>
        </w:rPr>
        <w:t>表示</w:t>
      </w:r>
      <m:oMath>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i</m:t>
            </m:r>
          </m:sub>
        </m:sSub>
        <m:r>
          <m:rPr>
            <m:sty m:val="p"/>
          </m:rPr>
          <w:rPr>
            <w:rFonts w:ascii="Cambria Math" w:hAnsi="Cambria Math"/>
            <w:sz w:val="24"/>
          </w:rPr>
          <m:t>=1</m:t>
        </m:r>
      </m:oMath>
      <w:r w:rsidRPr="009E64B0">
        <w:rPr>
          <w:rFonts w:ascii="宋体" w:hAnsi="宋体" w:hint="eastAsia"/>
          <w:sz w:val="24"/>
        </w:rPr>
        <w:t>的观测值的个数，则</w:t>
      </w:r>
      <m:oMath>
        <m:r>
          <m:rPr>
            <m:sty m:val="p"/>
          </m:rPr>
          <w:rPr>
            <w:rFonts w:ascii="Cambria Math" w:hAnsi="Cambria Math"/>
            <w:sz w:val="24"/>
          </w:rPr>
          <m:t>n</m:t>
        </m:r>
      </m:oMath>
      <w:r w:rsidRPr="009E64B0">
        <w:rPr>
          <w:rFonts w:ascii="宋体" w:hAnsi="宋体" w:hint="eastAsia"/>
          <w:sz w:val="24"/>
        </w:rPr>
        <w:t>就表示所有观测值的个数。实际上，</w:t>
      </w:r>
      <m:oMath>
        <m:r>
          <m:rPr>
            <m:sty m:val="p"/>
          </m:rPr>
          <w:rPr>
            <w:rFonts w:ascii="Cambria Math" w:hAnsi="Cambria Math"/>
            <w:sz w:val="24"/>
          </w:rPr>
          <m:t>(3.18)</m:t>
        </m:r>
      </m:oMath>
      <w:r w:rsidRPr="009E64B0">
        <w:rPr>
          <w:rFonts w:ascii="宋体" w:hAnsi="宋体" w:hint="eastAsia"/>
          <w:sz w:val="24"/>
        </w:rPr>
        <w:t>式等号右端的右半部分</w:t>
      </w:r>
      <m:oMath>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n</m:t>
                </m:r>
              </m:e>
              <m:sub>
                <m:r>
                  <m:rPr>
                    <m:sty m:val="p"/>
                  </m:rPr>
                  <w:rPr>
                    <w:rFonts w:ascii="Cambria Math" w:hAnsi="Cambria Math"/>
                    <w:sz w:val="24"/>
                  </w:rPr>
                  <m:t>1</m:t>
                </m:r>
              </m:sub>
            </m:sSub>
            <m:func>
              <m:funcPr>
                <m:ctrlPr>
                  <w:rPr>
                    <w:rFonts w:ascii="Cambria Math" w:hAnsi="Cambria Math"/>
                    <w:sz w:val="24"/>
                  </w:rPr>
                </m:ctrlPr>
              </m:funcPr>
              <m:fName>
                <m:r>
                  <m:rPr>
                    <m:sty m:val="p"/>
                  </m:rPr>
                  <w:rPr>
                    <w:rFonts w:ascii="Cambria Math" w:hAnsi="Cambria Math"/>
                    <w:sz w:val="24"/>
                  </w:rPr>
                  <m:t>ln</m:t>
                </m:r>
              </m:fName>
              <m:e>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n</m:t>
                        </m:r>
                      </m:e>
                      <m:sub>
                        <m:r>
                          <m:rPr>
                            <m:sty m:val="p"/>
                          </m:rPr>
                          <w:rPr>
                            <w:rFonts w:ascii="Cambria Math" w:hAnsi="Cambria Math"/>
                            <w:sz w:val="24"/>
                          </w:rPr>
                          <m:t>1</m:t>
                        </m:r>
                      </m:sub>
                    </m:sSub>
                  </m:e>
                </m:d>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n</m:t>
                    </m:r>
                  </m:e>
                  <m:sub>
                    <m:r>
                      <m:rPr>
                        <m:sty m:val="p"/>
                      </m:rPr>
                      <w:rPr>
                        <w:rFonts w:ascii="Cambria Math" w:hAnsi="Cambria Math"/>
                        <w:sz w:val="24"/>
                      </w:rPr>
                      <m:t>0</m:t>
                    </m:r>
                  </m:sub>
                </m:sSub>
                <m:func>
                  <m:funcPr>
                    <m:ctrlPr>
                      <w:rPr>
                        <w:rFonts w:ascii="Cambria Math" w:hAnsi="Cambria Math"/>
                        <w:sz w:val="24"/>
                      </w:rPr>
                    </m:ctrlPr>
                  </m:funcPr>
                  <m:fName>
                    <m:r>
                      <m:rPr>
                        <m:sty m:val="p"/>
                      </m:rPr>
                      <w:rPr>
                        <w:rFonts w:ascii="Cambria Math" w:hAnsi="Cambria Math"/>
                        <w:sz w:val="24"/>
                      </w:rPr>
                      <m:t>ln</m:t>
                    </m:r>
                  </m:fName>
                  <m:e>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n</m:t>
                        </m:r>
                      </m:e>
                      <m:sub>
                        <m:r>
                          <m:rPr>
                            <m:sty m:val="p"/>
                          </m:rPr>
                          <w:rPr>
                            <w:rFonts w:ascii="Cambria Math" w:hAnsi="Cambria Math"/>
                            <w:sz w:val="24"/>
                          </w:rPr>
                          <m:t>0</m:t>
                        </m:r>
                      </m:sub>
                    </m:sSub>
                    <m:r>
                      <m:rPr>
                        <m:sty m:val="p"/>
                      </m:rPr>
                      <w:rPr>
                        <w:rFonts w:ascii="Cambria Math" w:hAnsi="Cambria Math"/>
                        <w:sz w:val="24"/>
                      </w:rPr>
                      <m:t>)</m:t>
                    </m:r>
                  </m:e>
                </m:func>
                <m:r>
                  <m:rPr>
                    <m:sty m:val="p"/>
                  </m:rPr>
                  <w:rPr>
                    <w:rFonts w:ascii="Cambria Math" w:hAnsi="Cambria Math"/>
                    <w:sz w:val="24"/>
                  </w:rPr>
                  <m:t>-n</m:t>
                </m:r>
                <m:func>
                  <m:funcPr>
                    <m:ctrlPr>
                      <w:rPr>
                        <w:rFonts w:ascii="Cambria Math" w:hAnsi="Cambria Math"/>
                        <w:sz w:val="24"/>
                      </w:rPr>
                    </m:ctrlPr>
                  </m:funcPr>
                  <m:fName>
                    <m:r>
                      <m:rPr>
                        <m:sty m:val="p"/>
                      </m:rPr>
                      <w:rPr>
                        <w:rFonts w:ascii="Cambria Math" w:hAnsi="Cambria Math"/>
                        <w:sz w:val="24"/>
                      </w:rPr>
                      <m:t>ln</m:t>
                    </m:r>
                  </m:fName>
                  <m:e>
                    <m:r>
                      <m:rPr>
                        <m:sty m:val="p"/>
                      </m:rPr>
                      <w:rPr>
                        <w:rFonts w:ascii="Cambria Math" w:hAnsi="Cambria Math"/>
                        <w:sz w:val="24"/>
                      </w:rPr>
                      <m:t>(n)</m:t>
                    </m:r>
                  </m:e>
                </m:func>
              </m:e>
            </m:func>
          </m:e>
        </m:d>
      </m:oMath>
      <w:r w:rsidRPr="009E64B0">
        <w:rPr>
          <w:rFonts w:ascii="宋体" w:hAnsi="宋体" w:hint="eastAsia"/>
          <w:sz w:val="24"/>
        </w:rPr>
        <w:t>表示只含有</w:t>
      </w:r>
      <m:oMath>
        <m:sSub>
          <m:sSubPr>
            <m:ctrlPr>
              <w:rPr>
                <w:rFonts w:ascii="Cambria Math" w:hAnsi="Cambria Math"/>
                <w:sz w:val="24"/>
              </w:rPr>
            </m:ctrlPr>
          </m:sSubPr>
          <m:e>
            <m:r>
              <m:rPr>
                <m:sty m:val="p"/>
              </m:rPr>
              <w:rPr>
                <w:rFonts w:ascii="Cambria Math" w:hAnsi="Cambria Math"/>
                <w:sz w:val="24"/>
              </w:rPr>
              <m:t>β</m:t>
            </m:r>
          </m:e>
          <m:sub>
            <m:r>
              <m:rPr>
                <m:sty m:val="p"/>
              </m:rPr>
              <w:rPr>
                <w:rFonts w:ascii="Cambria Math" w:hAnsi="Cambria Math"/>
                <w:sz w:val="24"/>
              </w:rPr>
              <m:t>0</m:t>
            </m:r>
          </m:sub>
        </m:sSub>
      </m:oMath>
      <w:r w:rsidRPr="009E64B0">
        <w:rPr>
          <w:rFonts w:ascii="宋体" w:hAnsi="宋体" w:hint="eastAsia"/>
          <w:sz w:val="24"/>
        </w:rPr>
        <w:t>的似然值，并且统计量</w:t>
      </w:r>
      <m:oMath>
        <m:r>
          <m:rPr>
            <m:sty m:val="p"/>
          </m:rPr>
          <w:rPr>
            <w:rFonts w:ascii="Cambria Math" w:hAnsi="Cambria Math"/>
            <w:sz w:val="24"/>
          </w:rPr>
          <m:t>G</m:t>
        </m:r>
      </m:oMath>
      <w:r w:rsidRPr="009E64B0">
        <w:rPr>
          <w:rFonts w:ascii="宋体" w:hAnsi="宋体" w:hint="eastAsia"/>
          <w:sz w:val="24"/>
        </w:rPr>
        <w:t>服从自由度为</w:t>
      </w:r>
      <m:oMath>
        <m:r>
          <m:rPr>
            <m:sty m:val="p"/>
          </m:rPr>
          <w:rPr>
            <w:rFonts w:ascii="Cambria Math" w:hAnsi="Cambria Math"/>
            <w:sz w:val="24"/>
          </w:rPr>
          <m:t>p</m:t>
        </m:r>
      </m:oMath>
      <w:r w:rsidRPr="009E64B0">
        <w:rPr>
          <w:rFonts w:ascii="宋体" w:hAnsi="宋体" w:hint="eastAsia"/>
          <w:sz w:val="24"/>
        </w:rPr>
        <w:t>的卡方分布</w:t>
      </w:r>
      <w:r>
        <w:rPr>
          <w:rFonts w:ascii="宋体" w:hAnsi="宋体" w:hint="eastAsia"/>
          <w:sz w:val="24"/>
        </w:rPr>
        <w:t>。</w:t>
      </w:r>
    </w:p>
    <w:p w:rsidR="007808AB" w:rsidRDefault="007808AB" w:rsidP="007808AB">
      <w:pPr>
        <w:pStyle w:val="3"/>
        <w:spacing w:before="240" w:after="120" w:line="240" w:lineRule="auto"/>
        <w:rPr>
          <w:rFonts w:ascii="黑体" w:eastAsia="黑体" w:hAnsi="黑体"/>
          <w:b w:val="0"/>
          <w:sz w:val="26"/>
          <w:szCs w:val="26"/>
        </w:rPr>
      </w:pPr>
      <w:r>
        <w:rPr>
          <w:rFonts w:ascii="黑体" w:eastAsia="黑体" w:hAnsi="黑体" w:hint="eastAsia"/>
          <w:b w:val="0"/>
          <w:sz w:val="26"/>
          <w:szCs w:val="26"/>
        </w:rPr>
        <w:t>三、得分</w:t>
      </w:r>
      <w:r w:rsidRPr="007808AB">
        <w:rPr>
          <w:rFonts w:ascii="黑体" w:eastAsia="黑体" w:hAnsi="黑体" w:hint="eastAsia"/>
          <w:b w:val="0"/>
          <w:sz w:val="26"/>
          <w:szCs w:val="26"/>
        </w:rPr>
        <w:t>检验</w:t>
      </w:r>
    </w:p>
    <w:p w:rsidR="007808AB" w:rsidRDefault="004F6C4C" w:rsidP="007808AB">
      <w:pPr>
        <w:spacing w:line="400" w:lineRule="exact"/>
        <w:ind w:firstLine="435"/>
        <w:rPr>
          <w:rFonts w:ascii="宋体" w:hAnsi="宋体"/>
          <w:sz w:val="24"/>
        </w:rPr>
      </w:pPr>
      <w:r w:rsidRPr="004F6C4C">
        <w:rPr>
          <w:rFonts w:ascii="宋体" w:hAnsi="宋体" w:hint="eastAsia"/>
          <w:sz w:val="24"/>
        </w:rPr>
        <w:t>在零假设</w:t>
      </w:r>
      <m:oMath>
        <m:sSub>
          <m:sSubPr>
            <m:ctrlPr>
              <w:rPr>
                <w:rFonts w:ascii="Cambria Math" w:hAnsi="Cambria Math"/>
                <w:sz w:val="24"/>
              </w:rPr>
            </m:ctrlPr>
          </m:sSubPr>
          <m:e>
            <m:r>
              <m:rPr>
                <m:sty m:val="p"/>
              </m:rPr>
              <w:rPr>
                <w:rFonts w:ascii="Cambria Math" w:hAnsi="Cambria Math"/>
                <w:sz w:val="24"/>
              </w:rPr>
              <m:t>H</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β</m:t>
            </m:r>
          </m:e>
          <m:sub>
            <m:r>
              <m:rPr>
                <m:sty m:val="p"/>
              </m:rPr>
              <w:rPr>
                <w:rFonts w:ascii="Cambria Math" w:hAnsi="Cambria Math"/>
                <w:sz w:val="24"/>
              </w:rPr>
              <m:t>k</m:t>
            </m:r>
          </m:sub>
        </m:sSub>
        <m:r>
          <m:rPr>
            <m:sty m:val="p"/>
          </m:rPr>
          <w:rPr>
            <w:rFonts w:ascii="Cambria Math" w:hAnsi="Cambria Math"/>
            <w:sz w:val="24"/>
          </w:rPr>
          <m:t>=0</m:t>
        </m:r>
      </m:oMath>
      <w:r w:rsidRPr="004F6C4C">
        <w:rPr>
          <w:rFonts w:ascii="宋体" w:hAnsi="宋体" w:hint="eastAsia"/>
          <w:sz w:val="24"/>
        </w:rPr>
        <w:t>下，假设参数的估计值为</w:t>
      </w:r>
      <m:oMath>
        <m:sSub>
          <m:sSubPr>
            <m:ctrlPr>
              <w:rPr>
                <w:rFonts w:ascii="Cambria Math" w:hAnsi="Cambria Math"/>
                <w:sz w:val="24"/>
              </w:rPr>
            </m:ctrlPr>
          </m:sSubPr>
          <m:e>
            <m:r>
              <m:rPr>
                <m:sty m:val="p"/>
              </m:rPr>
              <w:rPr>
                <w:rFonts w:ascii="Cambria Math" w:hAnsi="Cambria Math"/>
                <w:sz w:val="24"/>
              </w:rPr>
              <m:t>β</m:t>
            </m:r>
          </m:e>
          <m:sub>
            <m:r>
              <m:rPr>
                <m:sty m:val="p"/>
              </m:rPr>
              <w:rPr>
                <w:rFonts w:ascii="Cambria Math" w:hAnsi="Cambria Math"/>
                <w:sz w:val="24"/>
              </w:rPr>
              <m:t>(0)</m:t>
            </m:r>
          </m:sub>
        </m:sSub>
      </m:oMath>
      <w:r w:rsidRPr="004F6C4C">
        <w:rPr>
          <w:rFonts w:ascii="宋体" w:hAnsi="宋体" w:hint="eastAsia"/>
          <w:sz w:val="24"/>
        </w:rPr>
        <w:t>，则计算</w:t>
      </w:r>
      <w:r w:rsidR="00D97EE5">
        <w:rPr>
          <w:rFonts w:hint="eastAsia"/>
          <w:sz w:val="24"/>
        </w:rPr>
        <w:t>Score</w:t>
      </w:r>
      <w:r w:rsidRPr="004F6C4C">
        <w:rPr>
          <w:rFonts w:ascii="宋体" w:hAnsi="宋体" w:hint="eastAsia"/>
          <w:sz w:val="24"/>
        </w:rPr>
        <w:t>统计量的公式为</w:t>
      </w:r>
    </w:p>
    <w:p w:rsidR="004F6C4C" w:rsidRPr="00E2159A" w:rsidRDefault="004F6C4C" w:rsidP="00E2159A">
      <w:pPr>
        <w:ind w:firstLineChars="200" w:firstLine="480"/>
        <w:rPr>
          <w:rFonts w:ascii="Cambria Math" w:hAnsi="Cambria Math" w:hint="eastAsia"/>
          <w:sz w:val="24"/>
        </w:rPr>
      </w:pPr>
      <m:oMathPara>
        <m:oMath>
          <m:r>
            <m:rPr>
              <m:sty m:val="p"/>
            </m:rPr>
            <w:rPr>
              <w:rFonts w:ascii="Cambria Math" w:hAnsi="Cambria Math"/>
              <w:sz w:val="24"/>
            </w:rPr>
            <m:t>U</m:t>
          </m:r>
          <m:sSup>
            <m:sSupPr>
              <m:ctrlPr>
                <w:rPr>
                  <w:rFonts w:ascii="Cambria Math" w:hAnsi="Cambria Math"/>
                  <w:sz w:val="24"/>
                </w:rPr>
              </m:ctrlPr>
            </m:sSupPr>
            <m:e>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β</m:t>
                      </m:r>
                    </m:e>
                    <m:sub>
                      <m:d>
                        <m:dPr>
                          <m:ctrlPr>
                            <w:rPr>
                              <w:rFonts w:ascii="Cambria Math" w:hAnsi="Cambria Math"/>
                              <w:sz w:val="24"/>
                            </w:rPr>
                          </m:ctrlPr>
                        </m:dPr>
                        <m:e>
                          <m:r>
                            <m:rPr>
                              <m:sty m:val="p"/>
                            </m:rPr>
                            <w:rPr>
                              <w:rFonts w:ascii="Cambria Math" w:hAnsi="Cambria Math"/>
                              <w:sz w:val="24"/>
                            </w:rPr>
                            <m:t>0</m:t>
                          </m:r>
                        </m:e>
                      </m:d>
                    </m:sub>
                  </m:sSub>
                </m:e>
              </m:d>
            </m:e>
            <m:sup>
              <m:r>
                <m:rPr>
                  <m:sty m:val="p"/>
                </m:rPr>
                <w:rPr>
                  <w:rFonts w:ascii="Cambria Math" w:hAnsi="Cambria Math"/>
                  <w:sz w:val="24"/>
                </w:rPr>
                <m:t>T</m:t>
              </m:r>
            </m:sup>
          </m:sSup>
          <m:sSup>
            <m:sSupPr>
              <m:ctrlPr>
                <w:rPr>
                  <w:rFonts w:ascii="Cambria Math" w:hAnsi="Cambria Math"/>
                  <w:sz w:val="24"/>
                </w:rPr>
              </m:ctrlPr>
            </m:sSupPr>
            <m:e>
              <m:r>
                <m:rPr>
                  <m:sty m:val="p"/>
                </m:rPr>
                <w:rPr>
                  <w:rFonts w:ascii="Cambria Math" w:hAnsi="Cambria Math"/>
                  <w:sz w:val="24"/>
                </w:rPr>
                <m:t>I</m:t>
              </m:r>
            </m:e>
            <m:sup>
              <m:r>
                <m:rPr>
                  <m:sty m:val="p"/>
                </m:rPr>
                <w:rPr>
                  <w:rFonts w:ascii="Cambria Math" w:hAnsi="Cambria Math"/>
                  <w:sz w:val="24"/>
                </w:rPr>
                <m:t>-1</m:t>
              </m:r>
            </m:sup>
          </m:sSup>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β</m:t>
              </m:r>
            </m:e>
            <m:sub>
              <m:d>
                <m:dPr>
                  <m:ctrlPr>
                    <w:rPr>
                      <w:rFonts w:ascii="Cambria Math" w:hAnsi="Cambria Math"/>
                      <w:sz w:val="24"/>
                    </w:rPr>
                  </m:ctrlPr>
                </m:dPr>
                <m:e>
                  <m:r>
                    <m:rPr>
                      <m:sty m:val="p"/>
                    </m:rPr>
                    <w:rPr>
                      <w:rFonts w:ascii="Cambria Math" w:hAnsi="Cambria Math"/>
                      <w:sz w:val="24"/>
                    </w:rPr>
                    <m:t>0</m:t>
                  </m:r>
                </m:e>
              </m:d>
            </m:sub>
          </m:sSub>
          <m:r>
            <m:rPr>
              <m:sty m:val="p"/>
            </m:rPr>
            <w:rPr>
              <w:rFonts w:ascii="Cambria Math" w:hAnsi="Cambria Math"/>
              <w:sz w:val="24"/>
            </w:rPr>
            <m:t>)U(</m:t>
          </m:r>
          <m:sSub>
            <m:sSubPr>
              <m:ctrlPr>
                <w:rPr>
                  <w:rFonts w:ascii="Cambria Math" w:hAnsi="Cambria Math"/>
                  <w:sz w:val="24"/>
                </w:rPr>
              </m:ctrlPr>
            </m:sSubPr>
            <m:e>
              <m:r>
                <m:rPr>
                  <m:sty m:val="p"/>
                </m:rPr>
                <w:rPr>
                  <w:rFonts w:ascii="Cambria Math" w:hAnsi="Cambria Math"/>
                  <w:sz w:val="24"/>
                </w:rPr>
                <m:t>β</m:t>
              </m:r>
            </m:e>
            <m:sub>
              <m:d>
                <m:dPr>
                  <m:ctrlPr>
                    <w:rPr>
                      <w:rFonts w:ascii="Cambria Math" w:hAnsi="Cambria Math"/>
                      <w:sz w:val="24"/>
                    </w:rPr>
                  </m:ctrlPr>
                </m:dPr>
                <m:e>
                  <m:r>
                    <m:rPr>
                      <m:sty m:val="p"/>
                    </m:rPr>
                    <w:rPr>
                      <w:rFonts w:ascii="Cambria Math" w:hAnsi="Cambria Math"/>
                      <w:sz w:val="24"/>
                    </w:rPr>
                    <m:t>0</m:t>
                  </m:r>
                </m:e>
              </m:d>
            </m:sub>
          </m:sSub>
          <m:r>
            <m:rPr>
              <m:sty m:val="p"/>
            </m:rPr>
            <w:rPr>
              <w:rFonts w:ascii="Cambria Math" w:hAnsi="Cambria Math"/>
              <w:sz w:val="24"/>
            </w:rPr>
            <m:t>)</m:t>
          </m:r>
        </m:oMath>
      </m:oMathPara>
    </w:p>
    <w:p w:rsidR="004F6C4C" w:rsidRPr="00E2159A" w:rsidRDefault="004F6C4C" w:rsidP="004F6C4C">
      <w:pPr>
        <w:spacing w:line="400" w:lineRule="exact"/>
        <w:ind w:firstLine="435"/>
        <w:rPr>
          <w:rFonts w:ascii="Cambria Math" w:hAnsi="Cambria Math" w:hint="eastAsia"/>
          <w:sz w:val="24"/>
        </w:rPr>
      </w:pPr>
      <m:oMathPara>
        <m:oMathParaPr>
          <m:jc m:val="right"/>
        </m:oMathParaPr>
        <m:oMath>
          <m:r>
            <m:rPr>
              <m:sty m:val="p"/>
            </m:rPr>
            <w:rPr>
              <w:rFonts w:ascii="Cambria Math" w:hAnsi="Cambria Math"/>
              <w:sz w:val="24"/>
            </w:rPr>
            <m:t>(3.19)</m:t>
          </m:r>
        </m:oMath>
      </m:oMathPara>
    </w:p>
    <w:p w:rsidR="007808AB" w:rsidRPr="004F6C4C" w:rsidRDefault="004F6C4C" w:rsidP="004F6C4C">
      <w:pPr>
        <w:spacing w:line="400" w:lineRule="exact"/>
        <w:ind w:firstLine="435"/>
        <w:rPr>
          <w:rFonts w:ascii="宋体" w:hAnsi="宋体"/>
          <w:sz w:val="24"/>
        </w:rPr>
      </w:pPr>
      <w:r w:rsidRPr="004F6C4C">
        <w:rPr>
          <w:rFonts w:ascii="宋体" w:hAnsi="宋体" w:hint="eastAsia"/>
          <w:sz w:val="24"/>
        </w:rPr>
        <w:t>在</w:t>
      </w:r>
      <m:oMath>
        <m:r>
          <m:rPr>
            <m:sty m:val="p"/>
          </m:rPr>
          <w:rPr>
            <w:rFonts w:ascii="Cambria Math" w:hAnsi="Cambria Math"/>
            <w:sz w:val="24"/>
          </w:rPr>
          <m:t>(3.19)</m:t>
        </m:r>
      </m:oMath>
      <w:r w:rsidRPr="004F6C4C">
        <w:rPr>
          <w:rFonts w:ascii="宋体" w:hAnsi="宋体" w:hint="eastAsia"/>
          <w:sz w:val="24"/>
        </w:rPr>
        <w:t>式中，</w:t>
      </w:r>
      <m:oMath>
        <m:r>
          <m:rPr>
            <m:sty m:val="p"/>
          </m:rPr>
          <w:rPr>
            <w:rFonts w:ascii="Cambria Math" w:hAnsi="Cambria Math"/>
            <w:sz w:val="24"/>
          </w:rPr>
          <m:t>U(</m:t>
        </m:r>
        <m:sSub>
          <m:sSubPr>
            <m:ctrlPr>
              <w:rPr>
                <w:rFonts w:ascii="Cambria Math" w:hAnsi="Cambria Math"/>
                <w:sz w:val="24"/>
              </w:rPr>
            </m:ctrlPr>
          </m:sSubPr>
          <m:e>
            <m:r>
              <m:rPr>
                <m:sty m:val="p"/>
              </m:rPr>
              <w:rPr>
                <w:rFonts w:ascii="Cambria Math" w:hAnsi="Cambria Math"/>
                <w:sz w:val="24"/>
              </w:rPr>
              <m:t>β</m:t>
            </m:r>
          </m:e>
          <m:sub>
            <m:d>
              <m:dPr>
                <m:ctrlPr>
                  <w:rPr>
                    <w:rFonts w:ascii="Cambria Math" w:hAnsi="Cambria Math"/>
                    <w:sz w:val="24"/>
                  </w:rPr>
                </m:ctrlPr>
              </m:dPr>
              <m:e>
                <m:r>
                  <m:rPr>
                    <m:sty m:val="p"/>
                  </m:rPr>
                  <w:rPr>
                    <w:rFonts w:ascii="Cambria Math" w:hAnsi="Cambria Math"/>
                    <w:sz w:val="24"/>
                  </w:rPr>
                  <m:t>0</m:t>
                </m:r>
              </m:e>
            </m:d>
          </m:sub>
        </m:sSub>
        <m:r>
          <m:rPr>
            <m:sty m:val="p"/>
          </m:rPr>
          <w:rPr>
            <w:rFonts w:ascii="Cambria Math" w:hAnsi="Cambria Math"/>
            <w:sz w:val="24"/>
          </w:rPr>
          <m:t>)</m:t>
        </m:r>
      </m:oMath>
      <w:r w:rsidRPr="004F6C4C">
        <w:rPr>
          <w:rFonts w:ascii="宋体" w:hAnsi="宋体" w:hint="eastAsia"/>
          <w:sz w:val="24"/>
        </w:rPr>
        <w:t>表示在</w:t>
      </w:r>
      <m:oMath>
        <m:sSub>
          <m:sSubPr>
            <m:ctrlPr>
              <w:rPr>
                <w:rFonts w:ascii="Cambria Math" w:hAnsi="Cambria Math"/>
                <w:szCs w:val="22"/>
              </w:rPr>
            </m:ctrlPr>
          </m:sSubPr>
          <m:e>
            <m:r>
              <w:rPr>
                <w:rFonts w:ascii="Cambria Math" w:hAnsi="Cambria Math"/>
                <w:szCs w:val="22"/>
              </w:rPr>
              <m:t>H</m:t>
            </m:r>
          </m:e>
          <m:sub>
            <m:r>
              <w:rPr>
                <w:rFonts w:ascii="Cambria Math" w:hAnsi="Cambria Math"/>
                <w:szCs w:val="22"/>
              </w:rPr>
              <m:t>0</m:t>
            </m:r>
          </m:sub>
        </m:sSub>
      </m:oMath>
      <w:r w:rsidRPr="004F6C4C">
        <w:rPr>
          <w:rFonts w:ascii="宋体" w:hAnsi="宋体" w:hint="eastAsia"/>
          <w:sz w:val="24"/>
        </w:rPr>
        <w:t>下的对数似然函数</w:t>
      </w:r>
      <m:oMath>
        <m:r>
          <m:rPr>
            <m:sty m:val="p"/>
          </m:rPr>
          <w:rPr>
            <w:rFonts w:ascii="Cambria Math" w:hAnsi="Cambria Math"/>
            <w:sz w:val="24"/>
          </w:rPr>
          <m:t>(3.7)</m:t>
        </m:r>
      </m:oMath>
      <w:r w:rsidRPr="004F6C4C">
        <w:rPr>
          <w:rFonts w:ascii="宋体" w:hAnsi="宋体" w:hint="eastAsia"/>
          <w:sz w:val="24"/>
        </w:rPr>
        <w:t>与</w:t>
      </w:r>
      <m:oMath>
        <m:r>
          <m:rPr>
            <m:sty m:val="p"/>
          </m:rPr>
          <w:rPr>
            <w:rFonts w:ascii="Cambria Math" w:hAnsi="Cambria Math"/>
            <w:sz w:val="24"/>
          </w:rPr>
          <m:t>(3.8)</m:t>
        </m:r>
      </m:oMath>
      <w:r w:rsidRPr="004F6C4C">
        <w:rPr>
          <w:rFonts w:ascii="宋体" w:hAnsi="宋体" w:hint="eastAsia"/>
          <w:sz w:val="24"/>
        </w:rPr>
        <w:t>的一阶偏导数值，而</w:t>
      </w:r>
      <m:oMath>
        <m:r>
          <m:rPr>
            <m:sty m:val="p"/>
          </m:rPr>
          <w:rPr>
            <w:rFonts w:ascii="Cambria Math" w:hAnsi="Cambria Math"/>
            <w:sz w:val="24"/>
          </w:rPr>
          <m:t>I(</m:t>
        </m:r>
        <m:sSub>
          <m:sSubPr>
            <m:ctrlPr>
              <w:rPr>
                <w:rFonts w:ascii="Cambria Math" w:hAnsi="Cambria Math"/>
                <w:sz w:val="24"/>
              </w:rPr>
            </m:ctrlPr>
          </m:sSubPr>
          <m:e>
            <m:r>
              <m:rPr>
                <m:sty m:val="p"/>
              </m:rPr>
              <w:rPr>
                <w:rFonts w:ascii="Cambria Math" w:hAnsi="Cambria Math"/>
                <w:sz w:val="24"/>
              </w:rPr>
              <m:t>β</m:t>
            </m:r>
          </m:e>
          <m:sub>
            <m:d>
              <m:dPr>
                <m:ctrlPr>
                  <w:rPr>
                    <w:rFonts w:ascii="Cambria Math" w:hAnsi="Cambria Math"/>
                    <w:sz w:val="24"/>
                  </w:rPr>
                </m:ctrlPr>
              </m:dPr>
              <m:e>
                <m:r>
                  <m:rPr>
                    <m:sty m:val="p"/>
                  </m:rPr>
                  <w:rPr>
                    <w:rFonts w:ascii="Cambria Math" w:hAnsi="Cambria Math"/>
                    <w:sz w:val="24"/>
                  </w:rPr>
                  <m:t>0</m:t>
                </m:r>
              </m:e>
            </m:d>
          </m:sub>
        </m:sSub>
        <m:r>
          <m:rPr>
            <m:sty m:val="p"/>
          </m:rPr>
          <w:rPr>
            <w:rFonts w:ascii="Cambria Math" w:hAnsi="Cambria Math"/>
            <w:sz w:val="24"/>
          </w:rPr>
          <m:t>)</m:t>
        </m:r>
      </m:oMath>
      <w:r w:rsidRPr="004F6C4C">
        <w:rPr>
          <w:rFonts w:ascii="宋体" w:hAnsi="宋体" w:hint="eastAsia"/>
          <w:sz w:val="24"/>
        </w:rPr>
        <w:t>则表示在</w:t>
      </w:r>
      <m:oMath>
        <m:sSub>
          <m:sSubPr>
            <m:ctrlPr>
              <w:rPr>
                <w:rFonts w:ascii="Cambria Math" w:hAnsi="Cambria Math"/>
                <w:sz w:val="24"/>
              </w:rPr>
            </m:ctrlPr>
          </m:sSubPr>
          <m:e>
            <m:r>
              <m:rPr>
                <m:sty m:val="p"/>
              </m:rPr>
              <w:rPr>
                <w:rFonts w:ascii="Cambria Math" w:hAnsi="Cambria Math"/>
                <w:sz w:val="24"/>
              </w:rPr>
              <m:t>H</m:t>
            </m:r>
          </m:e>
          <m:sub>
            <m:r>
              <m:rPr>
                <m:sty m:val="p"/>
              </m:rPr>
              <w:rPr>
                <w:rFonts w:ascii="Cambria Math" w:hAnsi="Cambria Math"/>
                <w:sz w:val="24"/>
              </w:rPr>
              <m:t>0</m:t>
            </m:r>
          </m:sub>
        </m:sSub>
      </m:oMath>
      <w:r w:rsidRPr="004F6C4C">
        <w:rPr>
          <w:rFonts w:ascii="宋体" w:hAnsi="宋体" w:hint="eastAsia"/>
          <w:sz w:val="24"/>
        </w:rPr>
        <w:t>下的对数似然函数</w:t>
      </w:r>
      <m:oMath>
        <m:r>
          <m:rPr>
            <m:sty m:val="p"/>
          </m:rPr>
          <w:rPr>
            <w:rFonts w:ascii="Cambria Math" w:hAnsi="Cambria Math"/>
            <w:sz w:val="24"/>
          </w:rPr>
          <m:t>(3.7)</m:t>
        </m:r>
      </m:oMath>
      <w:r w:rsidRPr="004F6C4C">
        <w:rPr>
          <w:rFonts w:ascii="宋体" w:hAnsi="宋体" w:hint="eastAsia"/>
          <w:sz w:val="24"/>
        </w:rPr>
        <w:t>与</w:t>
      </w:r>
      <m:oMath>
        <m:r>
          <m:rPr>
            <m:sty m:val="p"/>
          </m:rPr>
          <w:rPr>
            <w:rFonts w:ascii="Cambria Math" w:hAnsi="Cambria Math"/>
            <w:sz w:val="24"/>
          </w:rPr>
          <m:t>(3.8)</m:t>
        </m:r>
      </m:oMath>
      <w:r w:rsidRPr="004F6C4C">
        <w:rPr>
          <w:rFonts w:ascii="宋体" w:hAnsi="宋体" w:hint="eastAsia"/>
          <w:sz w:val="24"/>
        </w:rPr>
        <w:t>的一阶偏导数值，并且</w:t>
      </w:r>
      <w:r w:rsidR="00D97EE5">
        <w:rPr>
          <w:rFonts w:hint="eastAsia"/>
          <w:sz w:val="24"/>
        </w:rPr>
        <w:lastRenderedPageBreak/>
        <w:t>Score</w:t>
      </w:r>
      <w:r w:rsidRPr="004F6C4C">
        <w:rPr>
          <w:rFonts w:ascii="宋体" w:hAnsi="宋体" w:hint="eastAsia"/>
          <w:sz w:val="24"/>
        </w:rPr>
        <w:t>统计量服从自由度为</w:t>
      </w:r>
      <m:oMath>
        <m:r>
          <m:rPr>
            <m:sty m:val="p"/>
          </m:rPr>
          <w:rPr>
            <w:rFonts w:ascii="Cambria Math" w:hAnsi="Cambria Math"/>
            <w:szCs w:val="22"/>
          </w:rPr>
          <m:t>1</m:t>
        </m:r>
      </m:oMath>
      <w:r w:rsidRPr="004F6C4C">
        <w:rPr>
          <w:rFonts w:ascii="宋体" w:hAnsi="宋体" w:hint="eastAsia"/>
          <w:sz w:val="24"/>
        </w:rPr>
        <w:t>的卡方分布</w:t>
      </w:r>
      <w:r>
        <w:rPr>
          <w:rFonts w:ascii="宋体" w:hAnsi="宋体" w:hint="eastAsia"/>
          <w:sz w:val="24"/>
        </w:rPr>
        <w:t>。</w:t>
      </w:r>
    </w:p>
    <w:p w:rsidR="007808AB" w:rsidRDefault="007808AB" w:rsidP="007808AB">
      <w:pPr>
        <w:pStyle w:val="2"/>
        <w:spacing w:before="480" w:after="120" w:line="240" w:lineRule="auto"/>
        <w:jc w:val="center"/>
        <w:rPr>
          <w:rFonts w:ascii="宋体" w:hAnsi="宋体"/>
          <w:sz w:val="24"/>
        </w:rPr>
      </w:pPr>
      <w:r>
        <w:rPr>
          <w:rFonts w:ascii="黑体" w:eastAsia="黑体" w:hAnsi="黑体" w:hint="eastAsia"/>
          <w:sz w:val="28"/>
          <w:szCs w:val="28"/>
        </w:rPr>
        <w:t>第四节  模型扩展</w:t>
      </w:r>
    </w:p>
    <w:p w:rsidR="00D7224A" w:rsidRPr="00D7224A" w:rsidRDefault="00D7224A" w:rsidP="00D7224A">
      <w:pPr>
        <w:spacing w:line="400" w:lineRule="exact"/>
        <w:ind w:firstLine="435"/>
        <w:rPr>
          <w:rFonts w:ascii="宋体" w:hAnsi="宋体"/>
          <w:sz w:val="24"/>
        </w:rPr>
      </w:pPr>
      <w:r w:rsidRPr="00D7224A">
        <w:rPr>
          <w:rFonts w:ascii="宋体" w:hAnsi="宋体" w:hint="eastAsia"/>
          <w:sz w:val="24"/>
        </w:rPr>
        <w:t>在之前介绍的多项或者二项</w:t>
      </w:r>
      <w:r w:rsidR="00D97EE5">
        <w:rPr>
          <w:rFonts w:hint="eastAsia"/>
          <w:sz w:val="24"/>
        </w:rPr>
        <w:t>Logistic</w:t>
      </w:r>
      <w:r w:rsidRPr="00D7224A">
        <w:rPr>
          <w:rFonts w:ascii="宋体" w:hAnsi="宋体" w:hint="eastAsia"/>
          <w:sz w:val="24"/>
        </w:rPr>
        <w:t>回归分析模型的基础上，本节着重于介绍模型的扩展。该想法主要来源于一个考虑：互联网财经新闻对于股票市场价格波动的影响可能存在滞后性，同时也不排除股价波动会对本身有一定的影响。这样就使得模型发生了改变，即模型中</w:t>
      </w:r>
      <m:oMath>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t</m:t>
            </m:r>
          </m:sub>
        </m:sSub>
      </m:oMath>
      <w:r w:rsidRPr="00D7224A">
        <w:rPr>
          <w:rFonts w:ascii="宋体" w:hAnsi="宋体" w:hint="eastAsia"/>
          <w:sz w:val="24"/>
        </w:rPr>
        <w:t>的取值将受到除原模型中的自变量</w:t>
      </w:r>
      <m:oMath>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t</m:t>
            </m:r>
          </m:sub>
        </m:sSub>
      </m:oMath>
      <w:r w:rsidRPr="00D7224A">
        <w:rPr>
          <w:rFonts w:ascii="宋体" w:hAnsi="宋体" w:hint="eastAsia"/>
          <w:sz w:val="24"/>
        </w:rPr>
        <w:t>之外，还可能有当前时刻</w:t>
      </w:r>
      <m:oMath>
        <m:r>
          <w:rPr>
            <w:rFonts w:ascii="Cambria Math" w:hAnsi="Cambria Math"/>
            <w:szCs w:val="22"/>
          </w:rPr>
          <m:t>t</m:t>
        </m:r>
      </m:oMath>
      <w:r w:rsidRPr="00D7224A">
        <w:rPr>
          <w:rFonts w:ascii="宋体" w:hAnsi="宋体" w:hint="eastAsia"/>
          <w:sz w:val="24"/>
        </w:rPr>
        <w:t>之前时刻的响应变量</w:t>
      </w:r>
      <m:oMath>
        <m:sSubSup>
          <m:sSubSupPr>
            <m:ctrlPr>
              <w:rPr>
                <w:rFonts w:ascii="Cambria Math" w:hAnsi="Cambria Math"/>
                <w:sz w:val="24"/>
              </w:rPr>
            </m:ctrlPr>
          </m:sSubSupPr>
          <m:e>
            <m:r>
              <m:rPr>
                <m:sty m:val="p"/>
              </m:rPr>
              <w:rPr>
                <w:rFonts w:ascii="Cambria Math" w:hAnsi="Cambria Math"/>
                <w:sz w:val="24"/>
              </w:rPr>
              <m:t>y</m:t>
            </m:r>
          </m:e>
          <m:sub>
            <m:r>
              <m:rPr>
                <m:sty m:val="p"/>
              </m:rPr>
              <w:rPr>
                <w:rFonts w:ascii="Cambria Math" w:hAnsi="Cambria Math"/>
                <w:sz w:val="24"/>
              </w:rPr>
              <m:t>t-1</m:t>
            </m:r>
          </m:sub>
          <m:sup>
            <m:r>
              <m:rPr>
                <m:sty m:val="p"/>
              </m:rPr>
              <w:rPr>
                <w:rFonts w:ascii="Cambria Math" w:hAnsi="Cambria Math"/>
                <w:sz w:val="24"/>
              </w:rPr>
              <m:t>*</m:t>
            </m:r>
          </m:sup>
        </m:sSubSup>
      </m:oMath>
      <w:r w:rsidRPr="00D7224A">
        <w:rPr>
          <w:rFonts w:ascii="宋体" w:hAnsi="宋体" w:hint="eastAsia"/>
          <w:sz w:val="24"/>
        </w:rPr>
        <w:t>，其中</w:t>
      </w:r>
      <m:oMath>
        <m:sSubSup>
          <m:sSubSupPr>
            <m:ctrlPr>
              <w:rPr>
                <w:rFonts w:ascii="Cambria Math" w:hAnsi="Cambria Math"/>
                <w:sz w:val="24"/>
              </w:rPr>
            </m:ctrlPr>
          </m:sSubSupPr>
          <m:e>
            <m:r>
              <m:rPr>
                <m:sty m:val="p"/>
              </m:rPr>
              <w:rPr>
                <w:rFonts w:ascii="Cambria Math" w:hAnsi="Cambria Math"/>
                <w:sz w:val="24"/>
              </w:rPr>
              <m:t>y</m:t>
            </m:r>
          </m:e>
          <m:sub>
            <m:r>
              <m:rPr>
                <m:sty m:val="p"/>
              </m:rPr>
              <w:rPr>
                <w:rFonts w:ascii="Cambria Math" w:hAnsi="Cambria Math"/>
                <w:sz w:val="24"/>
              </w:rPr>
              <m:t>t-1</m:t>
            </m:r>
          </m:sub>
          <m:sup>
            <m:r>
              <m:rPr>
                <m:sty m:val="p"/>
              </m:rPr>
              <w:rPr>
                <w:rFonts w:ascii="Cambria Math" w:hAnsi="Cambria Math"/>
                <w:sz w:val="24"/>
              </w:rPr>
              <m:t>*</m:t>
            </m:r>
          </m:sup>
        </m:sSubSup>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1</m:t>
            </m:r>
          </m:sub>
        </m:sSub>
        <m:r>
          <m:rPr>
            <m:sty m:val="p"/>
          </m:rPr>
          <w:rPr>
            <w:rFonts w:ascii="Cambria Math" w:hAnsi="Cambria Math"/>
            <w:sz w:val="24"/>
          </w:rPr>
          <m:t>)</m:t>
        </m:r>
      </m:oMath>
      <w:r w:rsidRPr="00D7224A">
        <w:rPr>
          <w:rFonts w:ascii="宋体" w:hAnsi="宋体" w:hint="eastAsia"/>
          <w:sz w:val="24"/>
        </w:rPr>
        <w:t>。</w:t>
      </w:r>
    </w:p>
    <w:p w:rsidR="007808AB" w:rsidRDefault="00D7224A" w:rsidP="00D7224A">
      <w:pPr>
        <w:spacing w:line="400" w:lineRule="exact"/>
        <w:ind w:firstLine="435"/>
        <w:rPr>
          <w:rFonts w:ascii="宋体" w:hAnsi="宋体"/>
          <w:sz w:val="24"/>
        </w:rPr>
      </w:pPr>
      <w:r w:rsidRPr="00D7224A">
        <w:rPr>
          <w:rFonts w:ascii="宋体" w:hAnsi="宋体" w:hint="eastAsia"/>
          <w:sz w:val="24"/>
        </w:rPr>
        <w:t>因此模型中的设计矩阵将变为</w:t>
      </w:r>
    </w:p>
    <w:p w:rsidR="00D7224A" w:rsidRPr="00E2159A" w:rsidRDefault="00F16B01" w:rsidP="00D7224A">
      <w:pPr>
        <w:spacing w:line="400" w:lineRule="exact"/>
        <w:ind w:firstLine="435"/>
        <w:rPr>
          <w:rFonts w:ascii="Cambria Math" w:hAnsi="Cambria Math" w:hint="eastAsia"/>
          <w:sz w:val="24"/>
        </w:rPr>
      </w:pPr>
      <m:oMathPara>
        <m:oMath>
          <m:sSub>
            <m:sSubPr>
              <m:ctrlPr>
                <w:rPr>
                  <w:rFonts w:ascii="Cambria Math" w:hAnsi="Cambria Math"/>
                  <w:sz w:val="24"/>
                </w:rPr>
              </m:ctrlPr>
            </m:sSubPr>
            <m:e>
              <m:r>
                <m:rPr>
                  <m:sty m:val="p"/>
                </m:rPr>
                <w:rPr>
                  <w:rFonts w:ascii="Cambria Math" w:hAnsi="Cambria Math"/>
                  <w:sz w:val="24"/>
                </w:rPr>
                <m:t>Z</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t</m:t>
              </m:r>
            </m:sub>
          </m:sSub>
          <m:r>
            <m:rPr>
              <m:sty m:val="p"/>
            </m:rPr>
            <w:rPr>
              <w:rFonts w:ascii="Cambria Math" w:hAnsi="Cambria Math"/>
              <w:sz w:val="24"/>
            </w:rPr>
            <m:t xml:space="preserve"> ,</m:t>
          </m:r>
          <m:sSubSup>
            <m:sSubSupPr>
              <m:ctrlPr>
                <w:rPr>
                  <w:rFonts w:ascii="Cambria Math" w:hAnsi="Cambria Math"/>
                  <w:sz w:val="24"/>
                </w:rPr>
              </m:ctrlPr>
            </m:sSubSupPr>
            <m:e>
              <m:r>
                <m:rPr>
                  <m:sty m:val="p"/>
                </m:rPr>
                <w:rPr>
                  <w:rFonts w:ascii="Cambria Math" w:hAnsi="Cambria Math"/>
                  <w:sz w:val="24"/>
                </w:rPr>
                <m:t>y</m:t>
              </m:r>
            </m:e>
            <m:sub>
              <m:r>
                <m:rPr>
                  <m:sty m:val="p"/>
                </m:rPr>
                <w:rPr>
                  <w:rFonts w:ascii="Cambria Math" w:hAnsi="Cambria Math"/>
                  <w:sz w:val="24"/>
                </w:rPr>
                <m:t>t-1</m:t>
              </m:r>
            </m:sub>
            <m:sup>
              <m:r>
                <m:rPr>
                  <m:sty m:val="p"/>
                </m:rPr>
                <w:rPr>
                  <w:rFonts w:ascii="Cambria Math" w:hAnsi="Cambria Math"/>
                  <w:sz w:val="24"/>
                </w:rPr>
                <m:t>*</m:t>
              </m:r>
            </m:sup>
          </m:sSubSup>
          <m:r>
            <m:rPr>
              <m:sty m:val="p"/>
            </m:rPr>
            <w:rPr>
              <w:rFonts w:ascii="Cambria Math" w:hAnsi="Cambria Math"/>
              <w:sz w:val="24"/>
            </w:rPr>
            <m:t>)</m:t>
          </m:r>
        </m:oMath>
      </m:oMathPara>
    </w:p>
    <w:p w:rsidR="00D7224A" w:rsidRDefault="00D7224A" w:rsidP="00D7224A">
      <w:pPr>
        <w:spacing w:line="400" w:lineRule="exact"/>
        <w:ind w:firstLine="435"/>
        <w:rPr>
          <w:rFonts w:ascii="宋体" w:hAnsi="宋体"/>
          <w:sz w:val="24"/>
        </w:rPr>
      </w:pPr>
      <w:r w:rsidRPr="00D7224A">
        <w:rPr>
          <w:rFonts w:ascii="宋体" w:hAnsi="宋体" w:hint="eastAsia"/>
          <w:sz w:val="24"/>
        </w:rPr>
        <w:t>针对响应变量为二元时间序列的情形，</w:t>
      </w:r>
      <m:oMath>
        <m:r>
          <m:rPr>
            <m:sty m:val="p"/>
          </m:rPr>
          <w:rPr>
            <w:rFonts w:ascii="Cambria Math" w:hAnsi="Cambria Math"/>
            <w:sz w:val="24"/>
          </w:rPr>
          <m:t>COX(1970)</m:t>
        </m:r>
      </m:oMath>
      <w:r w:rsidRPr="00D7224A">
        <w:rPr>
          <w:rFonts w:ascii="宋体" w:hAnsi="宋体" w:hint="eastAsia"/>
          <w:sz w:val="24"/>
        </w:rPr>
        <w:t>提出了</w:t>
      </w:r>
      <w:r w:rsidRPr="00D7224A">
        <w:rPr>
          <w:sz w:val="24"/>
        </w:rPr>
        <w:t>autoregressive logistic</w:t>
      </w:r>
      <w:r w:rsidRPr="00D7224A">
        <w:rPr>
          <w:rFonts w:ascii="宋体" w:hAnsi="宋体" w:hint="eastAsia"/>
          <w:sz w:val="24"/>
        </w:rPr>
        <w:t>模型，其中协变量与有限数量过去时间的输出值作为线性预测的一个组成部分。令</w:t>
      </w:r>
    </w:p>
    <w:p w:rsidR="00D7224A" w:rsidRPr="00E2159A" w:rsidRDefault="00F16B01" w:rsidP="00D7224A">
      <w:pPr>
        <w:spacing w:line="400" w:lineRule="exact"/>
        <w:ind w:firstLine="435"/>
        <w:rPr>
          <w:rFonts w:ascii="Cambria Math" w:hAnsi="Cambria Math" w:hint="eastAsia"/>
          <w:sz w:val="24"/>
        </w:rPr>
      </w:pPr>
      <m:oMathPara>
        <m:oMath>
          <m:sSub>
            <m:sSubPr>
              <m:ctrlPr>
                <w:rPr>
                  <w:rFonts w:ascii="Cambria Math" w:hAnsi="Cambria Math"/>
                  <w:sz w:val="24"/>
                </w:rPr>
              </m:ctrlPr>
            </m:sSubPr>
            <m:e>
              <m:sSub>
                <m:sSubPr>
                  <m:ctrlPr>
                    <w:rPr>
                      <w:rFonts w:ascii="Cambria Math" w:hAnsi="Cambria Math"/>
                      <w:sz w:val="24"/>
                    </w:rPr>
                  </m:ctrlPr>
                </m:sSubPr>
                <m:e>
                  <m:r>
                    <m:rPr>
                      <m:sty m:val="p"/>
                    </m:rPr>
                    <w:rPr>
                      <w:rFonts w:ascii="Cambria Math" w:hAnsi="Cambria Math"/>
                      <w:sz w:val="24"/>
                    </w:rPr>
                    <m:t>H</m:t>
                  </m:r>
                </m:e>
                <m:sub>
                  <m:r>
                    <m:rPr>
                      <m:sty m:val="p"/>
                    </m:rPr>
                    <w:rPr>
                      <w:rFonts w:ascii="Cambria Math" w:hAnsi="Cambria Math"/>
                      <w:sz w:val="24"/>
                    </w:rPr>
                    <m:t>t</m:t>
                  </m:r>
                </m:sub>
              </m:sSub>
              <m:r>
                <m:rPr>
                  <m:sty m:val="p"/>
                </m:rPr>
                <w:rPr>
                  <w:rFonts w:ascii="Cambria Math" w:hAnsi="Cambria Math"/>
                  <w:sz w:val="24"/>
                </w:rPr>
                <m:t>={y</m:t>
              </m:r>
            </m:e>
            <m:sub>
              <m:r>
                <m:rPr>
                  <m:sty m:val="p"/>
                </m:rPr>
                <w:rPr>
                  <w:rFonts w:ascii="Cambria Math" w:hAnsi="Cambria Math"/>
                  <w:sz w:val="24"/>
                </w:rPr>
                <m:t>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t-2</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1</m:t>
              </m:r>
            </m:sub>
          </m:sSub>
          <m:r>
            <m:rPr>
              <m:sty m:val="p"/>
            </m:rPr>
            <w:rPr>
              <w:rFonts w:ascii="Cambria Math" w:hAnsi="Cambria Math"/>
              <w:sz w:val="24"/>
            </w:rPr>
            <m:t>}</m:t>
          </m:r>
        </m:oMath>
      </m:oMathPara>
    </w:p>
    <w:p w:rsidR="00D7224A" w:rsidRDefault="00D7224A" w:rsidP="00D7224A">
      <w:pPr>
        <w:spacing w:line="400" w:lineRule="exact"/>
        <w:ind w:firstLine="435"/>
        <w:rPr>
          <w:rFonts w:ascii="宋体" w:hAnsi="宋体"/>
          <w:sz w:val="24"/>
        </w:rPr>
      </w:pPr>
      <w:r w:rsidRPr="00D7224A">
        <w:rPr>
          <w:rFonts w:ascii="宋体" w:hAnsi="宋体" w:hint="eastAsia"/>
          <w:sz w:val="24"/>
        </w:rPr>
        <w:t>代表过去观测值、现在与过去协变量的历史集合。则广义自回归模型具有以下结构特点：</w:t>
      </w:r>
    </w:p>
    <w:p w:rsidR="00D7224A" w:rsidRPr="00D7224A" w:rsidRDefault="00D7224A" w:rsidP="00D7224A">
      <w:pPr>
        <w:spacing w:line="400" w:lineRule="exact"/>
        <w:ind w:firstLine="435"/>
        <w:rPr>
          <w:rFonts w:ascii="宋体" w:hAnsi="宋体"/>
          <w:sz w:val="24"/>
        </w:rPr>
      </w:pPr>
      <w:r w:rsidRPr="00F35EF9">
        <w:rPr>
          <w:rFonts w:hint="eastAsia"/>
          <w:sz w:val="24"/>
        </w:rPr>
        <w:t>(1)</w:t>
      </w:r>
      <w:r w:rsidRPr="00D7224A">
        <w:rPr>
          <w:rFonts w:ascii="宋体" w:hAnsi="宋体" w:hint="eastAsia"/>
          <w:sz w:val="24"/>
        </w:rPr>
        <w:t>条件密度函数</w:t>
      </w:r>
      <m:oMath>
        <m:sSub>
          <m:sSubPr>
            <m:ctrlPr>
              <w:rPr>
                <w:rFonts w:ascii="Cambria Math" w:hAnsi="Cambria Math"/>
                <w:sz w:val="24"/>
              </w:rPr>
            </m:ctrlPr>
          </m:sSubPr>
          <m:e>
            <m:r>
              <m:rPr>
                <m:sty m:val="p"/>
              </m:rPr>
              <w:rPr>
                <w:rFonts w:ascii="Cambria Math" w:hAnsi="Cambria Math"/>
                <w:sz w:val="24"/>
              </w:rPr>
              <m:t>f(</m:t>
            </m:r>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t</m:t>
                </m:r>
              </m:sub>
            </m:sSub>
            <m:r>
              <m:rPr>
                <m:sty m:val="p"/>
              </m:rPr>
              <w:rPr>
                <w:rFonts w:ascii="Cambria Math" w:hAnsi="Cambria Math"/>
                <w:sz w:val="24"/>
              </w:rPr>
              <m:t>|H</m:t>
            </m:r>
          </m:e>
          <m:sub>
            <m:r>
              <m:rPr>
                <m:sty m:val="p"/>
              </m:rPr>
              <w:rPr>
                <w:rFonts w:ascii="Cambria Math" w:hAnsi="Cambria Math"/>
                <w:sz w:val="24"/>
              </w:rPr>
              <m:t>t</m:t>
            </m:r>
          </m:sub>
        </m:sSub>
        <m:r>
          <m:rPr>
            <m:sty m:val="p"/>
          </m:rPr>
          <w:rPr>
            <w:rFonts w:ascii="Cambria Math" w:hAnsi="Cambria Math"/>
            <w:sz w:val="24"/>
          </w:rPr>
          <m:t>)</m:t>
        </m:r>
      </m:oMath>
      <w:r w:rsidRPr="00E2159A">
        <w:rPr>
          <w:rFonts w:ascii="Cambria Math" w:hAnsi="Cambria Math" w:hint="eastAsia"/>
          <w:sz w:val="24"/>
        </w:rPr>
        <w:t>,</w:t>
      </w:r>
      <w:r w:rsidRPr="00D7224A">
        <w:rPr>
          <w:rFonts w:ascii="宋体" w:hAnsi="宋体" w:hint="eastAsia"/>
          <w:sz w:val="24"/>
        </w:rPr>
        <w:t xml:space="preserve"> </w:t>
      </w:r>
      <m:oMath>
        <m:r>
          <m:rPr>
            <m:sty m:val="p"/>
          </m:rPr>
          <w:rPr>
            <w:rFonts w:ascii="Cambria Math" w:hAnsi="Cambria Math"/>
            <w:sz w:val="24"/>
          </w:rPr>
          <m:t>t=1,2,…</m:t>
        </m:r>
      </m:oMath>
      <w:r w:rsidRPr="00D7224A">
        <w:rPr>
          <w:rFonts w:ascii="宋体" w:hAnsi="宋体" w:hint="eastAsia"/>
          <w:sz w:val="24"/>
        </w:rPr>
        <w:t>是指数分布族</w:t>
      </w:r>
    </w:p>
    <w:p w:rsidR="00D7224A" w:rsidRDefault="00D7224A" w:rsidP="00D7224A">
      <w:pPr>
        <w:spacing w:line="400" w:lineRule="exact"/>
        <w:ind w:firstLine="435"/>
        <w:rPr>
          <w:rFonts w:ascii="宋体" w:hAnsi="宋体"/>
          <w:sz w:val="24"/>
        </w:rPr>
      </w:pPr>
      <w:r w:rsidRPr="00F35EF9">
        <w:rPr>
          <w:rFonts w:hint="eastAsia"/>
          <w:sz w:val="24"/>
        </w:rPr>
        <w:t>(2)</w:t>
      </w:r>
      <w:r w:rsidRPr="00D7224A">
        <w:rPr>
          <w:rFonts w:ascii="宋体" w:hAnsi="宋体" w:hint="eastAsia"/>
          <w:sz w:val="24"/>
        </w:rPr>
        <w:t>条件期望</w:t>
      </w:r>
      <m:oMath>
        <m:sSub>
          <m:sSubPr>
            <m:ctrlPr>
              <w:rPr>
                <w:rFonts w:ascii="Cambria Math" w:hAnsi="Cambria Math"/>
                <w:sz w:val="24"/>
              </w:rPr>
            </m:ctrlPr>
          </m:sSubPr>
          <m:e>
            <m:sSub>
              <m:sSubPr>
                <m:ctrlPr>
                  <w:rPr>
                    <w:rFonts w:ascii="Cambria Math" w:hAnsi="Cambria Math"/>
                    <w:sz w:val="24"/>
                  </w:rPr>
                </m:ctrlPr>
              </m:sSubPr>
              <m:e>
                <m:r>
                  <m:rPr>
                    <m:sty m:val="p"/>
                  </m:rPr>
                  <w:rPr>
                    <w:rFonts w:ascii="Cambria Math" w:hAnsi="Cambria Math"/>
                    <w:sz w:val="24"/>
                  </w:rPr>
                  <m:t>μ</m:t>
                </m:r>
              </m:e>
              <m:sub>
                <m:r>
                  <m:rPr>
                    <m:sty m:val="p"/>
                  </m:rPr>
                  <w:rPr>
                    <w:rFonts w:ascii="Cambria Math" w:hAnsi="Cambria Math"/>
                    <w:sz w:val="24"/>
                  </w:rPr>
                  <m:t>t</m:t>
                </m:r>
              </m:sub>
            </m:sSub>
            <m:r>
              <m:rPr>
                <m:sty m:val="p"/>
              </m:rPr>
              <w:rPr>
                <w:rFonts w:ascii="Cambria Math" w:hAnsi="Cambria Math"/>
                <w:sz w:val="24"/>
              </w:rPr>
              <m:t>=E(</m:t>
            </m:r>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t</m:t>
                </m:r>
              </m:sub>
            </m:sSub>
            <m:r>
              <m:rPr>
                <m:sty m:val="p"/>
              </m:rPr>
              <w:rPr>
                <w:rFonts w:ascii="Cambria Math" w:hAnsi="Cambria Math"/>
                <w:sz w:val="24"/>
              </w:rPr>
              <m:t>|H</m:t>
            </m:r>
          </m:e>
          <m:sub>
            <m:r>
              <m:rPr>
                <m:sty m:val="p"/>
              </m:rPr>
              <w:rPr>
                <w:rFonts w:ascii="Cambria Math" w:hAnsi="Cambria Math"/>
                <w:sz w:val="24"/>
              </w:rPr>
              <m:t>t</m:t>
            </m:r>
          </m:sub>
        </m:sSub>
        <m:r>
          <m:rPr>
            <m:sty m:val="p"/>
          </m:rPr>
          <w:rPr>
            <w:rFonts w:ascii="Cambria Math" w:hAnsi="Cambria Math"/>
            <w:sz w:val="24"/>
          </w:rPr>
          <m:t>)</m:t>
        </m:r>
      </m:oMath>
      <w:r w:rsidRPr="00D7224A">
        <w:rPr>
          <w:rFonts w:ascii="宋体" w:hAnsi="宋体" w:hint="eastAsia"/>
          <w:sz w:val="24"/>
        </w:rPr>
        <w:t>的形式如下</w:t>
      </w:r>
    </w:p>
    <w:p w:rsidR="00D7224A" w:rsidRPr="00E2159A" w:rsidRDefault="00F16B01" w:rsidP="00E2159A">
      <w:pPr>
        <w:ind w:firstLineChars="200" w:firstLine="480"/>
        <w:rPr>
          <w:rFonts w:ascii="Cambria Math" w:hAnsi="Cambria Math" w:hint="eastAsia"/>
          <w:sz w:val="24"/>
        </w:rPr>
      </w:pPr>
      <m:oMathPara>
        <m:oMath>
          <m:sSub>
            <m:sSubPr>
              <m:ctrlPr>
                <w:rPr>
                  <w:rFonts w:ascii="Cambria Math" w:hAnsi="Cambria Math"/>
                  <w:sz w:val="24"/>
                </w:rPr>
              </m:ctrlPr>
            </m:sSubPr>
            <m:e>
              <m:r>
                <m:rPr>
                  <m:sty m:val="p"/>
                </m:rPr>
                <w:rPr>
                  <w:rFonts w:ascii="Cambria Math" w:hAnsi="Cambria Math"/>
                  <w:sz w:val="24"/>
                </w:rPr>
                <m:t>μ</m:t>
              </m:r>
            </m:e>
            <m:sub>
              <m:r>
                <m:rPr>
                  <m:sty m:val="p"/>
                </m:rPr>
                <w:rPr>
                  <w:rFonts w:ascii="Cambria Math" w:hAnsi="Cambria Math"/>
                  <w:sz w:val="24"/>
                </w:rPr>
                <m:t>t</m:t>
              </m:r>
            </m:sub>
          </m:sSub>
          <m:r>
            <m:rPr>
              <m:sty m:val="p"/>
            </m:rPr>
            <w:rPr>
              <w:rFonts w:ascii="Cambria Math" w:hAnsi="Cambria Math"/>
              <w:sz w:val="24"/>
            </w:rPr>
            <m:t>=h(</m:t>
          </m:r>
          <m:sSubSup>
            <m:sSubSupPr>
              <m:ctrlPr>
                <w:rPr>
                  <w:rFonts w:ascii="Cambria Math" w:hAnsi="Cambria Math"/>
                  <w:sz w:val="24"/>
                </w:rPr>
              </m:ctrlPr>
            </m:sSubSupPr>
            <m:e>
              <m:r>
                <m:rPr>
                  <m:sty m:val="p"/>
                </m:rPr>
                <w:rPr>
                  <w:rFonts w:ascii="Cambria Math" w:hAnsi="Cambria Math"/>
                  <w:sz w:val="24"/>
                </w:rPr>
                <m:t>z</m:t>
              </m:r>
            </m:e>
            <m:sub>
              <m:r>
                <m:rPr>
                  <m:sty m:val="p"/>
                </m:rPr>
                <w:rPr>
                  <w:rFonts w:ascii="Cambria Math" w:hAnsi="Cambria Math"/>
                  <w:sz w:val="24"/>
                </w:rPr>
                <m:t>t</m:t>
              </m:r>
            </m:sub>
            <m:sup>
              <m:r>
                <m:rPr>
                  <m:sty m:val="p"/>
                </m:rPr>
                <w:rPr>
                  <w:rFonts w:ascii="Cambria Math" w:hAnsi="Cambria Math"/>
                  <w:sz w:val="24"/>
                </w:rPr>
                <m:t>'</m:t>
              </m:r>
            </m:sup>
          </m:sSubSup>
          <m:r>
            <m:rPr>
              <m:sty m:val="p"/>
            </m:rPr>
            <w:rPr>
              <w:rFonts w:ascii="Cambria Math" w:hAnsi="Cambria Math"/>
              <w:sz w:val="24"/>
            </w:rPr>
            <m:t>β)</m:t>
          </m:r>
        </m:oMath>
      </m:oMathPara>
    </w:p>
    <w:p w:rsidR="00D7224A" w:rsidRPr="00E2159A" w:rsidRDefault="00D7224A" w:rsidP="00D7224A">
      <w:pPr>
        <w:spacing w:line="400" w:lineRule="exact"/>
        <w:ind w:firstLine="435"/>
        <w:rPr>
          <w:rFonts w:ascii="Cambria Math" w:hAnsi="Cambria Math" w:hint="eastAsia"/>
          <w:sz w:val="24"/>
        </w:rPr>
      </w:pPr>
      <m:oMathPara>
        <m:oMathParaPr>
          <m:jc m:val="right"/>
        </m:oMathParaPr>
        <m:oMath>
          <m:r>
            <m:rPr>
              <m:sty m:val="p"/>
            </m:rPr>
            <w:rPr>
              <w:rFonts w:ascii="Cambria Math" w:hAnsi="Cambria Math"/>
              <w:sz w:val="24"/>
            </w:rPr>
            <m:t>(3.20)</m:t>
          </m:r>
        </m:oMath>
      </m:oMathPara>
    </w:p>
    <w:p w:rsidR="00D7224A" w:rsidRPr="00D7224A" w:rsidRDefault="00D7224A" w:rsidP="00D7224A">
      <w:pPr>
        <w:spacing w:line="400" w:lineRule="exact"/>
        <w:ind w:firstLine="435"/>
        <w:rPr>
          <w:rFonts w:ascii="宋体" w:hAnsi="宋体"/>
          <w:sz w:val="24"/>
        </w:rPr>
      </w:pPr>
      <w:r w:rsidRPr="00D7224A">
        <w:rPr>
          <w:rFonts w:ascii="宋体" w:hAnsi="宋体" w:hint="eastAsia"/>
          <w:sz w:val="24"/>
        </w:rPr>
        <w:t>其中是</w:t>
      </w:r>
      <m:oMath>
        <m:r>
          <m:rPr>
            <m:sty m:val="p"/>
          </m:rPr>
          <w:rPr>
            <w:rFonts w:ascii="Cambria Math" w:hAnsi="Cambria Math"/>
            <w:sz w:val="24"/>
          </w:rPr>
          <m:t>h</m:t>
        </m:r>
      </m:oMath>
      <w:r w:rsidRPr="00D7224A">
        <w:rPr>
          <w:rFonts w:ascii="宋体" w:hAnsi="宋体" w:hint="eastAsia"/>
          <w:sz w:val="24"/>
        </w:rPr>
        <w:t>广义自回归模型中对应的响应函数，</w:t>
      </w:r>
      <m:oMath>
        <m:r>
          <m:rPr>
            <m:sty m:val="p"/>
          </m:rPr>
          <w:rPr>
            <w:rFonts w:ascii="Cambria Math" w:hAnsi="Cambria Math"/>
            <w:sz w:val="24"/>
          </w:rPr>
          <m:t>p</m:t>
        </m:r>
      </m:oMath>
      <w:r w:rsidRPr="00D7224A">
        <w:rPr>
          <w:rFonts w:ascii="宋体" w:hAnsi="宋体" w:hint="eastAsia"/>
          <w:sz w:val="24"/>
        </w:rPr>
        <w:t>维设计向量</w:t>
      </w:r>
      <m:oMath>
        <m:sSub>
          <m:sSubPr>
            <m:ctrlPr>
              <w:rPr>
                <w:rFonts w:ascii="Cambria Math" w:hAnsi="Cambria Math"/>
                <w:sz w:val="24"/>
              </w:rPr>
            </m:ctrlPr>
          </m:sSubPr>
          <m:e>
            <m:r>
              <m:rPr>
                <m:sty m:val="p"/>
              </m:rPr>
              <w:rPr>
                <w:rFonts w:ascii="Cambria Math" w:hAnsi="Cambria Math"/>
                <w:sz w:val="24"/>
              </w:rPr>
              <m:t>z</m:t>
            </m:r>
          </m:e>
          <m:sub>
            <m:r>
              <m:rPr>
                <m:sty m:val="p"/>
              </m:rPr>
              <w:rPr>
                <w:rFonts w:ascii="Cambria Math" w:hAnsi="Cambria Math"/>
                <w:sz w:val="24"/>
              </w:rPr>
              <m:t>t</m:t>
            </m:r>
          </m:sub>
        </m:sSub>
      </m:oMath>
      <w:r w:rsidRPr="00D7224A">
        <w:rPr>
          <w:rFonts w:ascii="宋体" w:hAnsi="宋体" w:hint="eastAsia"/>
          <w:sz w:val="24"/>
        </w:rPr>
        <w:t>是关于</w:t>
      </w:r>
      <m:oMath>
        <m:sSub>
          <m:sSubPr>
            <m:ctrlPr>
              <w:rPr>
                <w:rFonts w:ascii="Cambria Math" w:hAnsi="Cambria Math"/>
                <w:sz w:val="24"/>
              </w:rPr>
            </m:ctrlPr>
          </m:sSubPr>
          <m:e>
            <m:r>
              <m:rPr>
                <m:sty m:val="p"/>
              </m:rPr>
              <w:rPr>
                <w:rFonts w:ascii="Cambria Math" w:hAnsi="Cambria Math"/>
                <w:sz w:val="24"/>
              </w:rPr>
              <m:t>H</m:t>
            </m:r>
          </m:e>
          <m:sub>
            <m:r>
              <m:rPr>
                <m:sty m:val="p"/>
              </m:rPr>
              <w:rPr>
                <w:rFonts w:ascii="Cambria Math" w:hAnsi="Cambria Math"/>
                <w:sz w:val="24"/>
              </w:rPr>
              <m:t>t</m:t>
            </m:r>
          </m:sub>
        </m:sSub>
      </m:oMath>
      <w:r w:rsidRPr="00D7224A">
        <w:rPr>
          <w:rFonts w:ascii="宋体" w:hAnsi="宋体" w:hint="eastAsia"/>
          <w:sz w:val="24"/>
        </w:rPr>
        <w:t>的函数，即</w:t>
      </w:r>
      <m:oMath>
        <m:sSub>
          <m:sSubPr>
            <m:ctrlPr>
              <w:rPr>
                <w:rFonts w:ascii="Cambria Math" w:hAnsi="Cambria Math"/>
                <w:sz w:val="24"/>
              </w:rPr>
            </m:ctrlPr>
          </m:sSubPr>
          <m:e>
            <m:r>
              <m:rPr>
                <m:sty m:val="p"/>
              </m:rPr>
              <w:rPr>
                <w:rFonts w:ascii="Cambria Math" w:hAnsi="Cambria Math"/>
                <w:sz w:val="24"/>
              </w:rPr>
              <m:t>z</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z</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H</m:t>
            </m:r>
          </m:e>
          <m:sub>
            <m:r>
              <m:rPr>
                <m:sty m:val="p"/>
              </m:rPr>
              <w:rPr>
                <w:rFonts w:ascii="Cambria Math" w:hAnsi="Cambria Math"/>
                <w:sz w:val="24"/>
              </w:rPr>
              <m:t>t</m:t>
            </m:r>
          </m:sub>
        </m:sSub>
        <m:r>
          <m:rPr>
            <m:sty m:val="p"/>
          </m:rPr>
          <w:rPr>
            <w:rFonts w:ascii="Cambria Math" w:hAnsi="Cambria Math"/>
            <w:sz w:val="24"/>
          </w:rPr>
          <m:t>)</m:t>
        </m:r>
      </m:oMath>
      <w:r w:rsidRPr="00D7224A">
        <w:rPr>
          <w:rFonts w:ascii="宋体" w:hAnsi="宋体" w:hint="eastAsia"/>
          <w:sz w:val="24"/>
        </w:rPr>
        <w:t>。</w:t>
      </w:r>
    </w:p>
    <w:p w:rsidR="00D7224A" w:rsidRDefault="00D7224A" w:rsidP="00D7224A">
      <w:pPr>
        <w:spacing w:line="400" w:lineRule="exact"/>
        <w:ind w:firstLine="435"/>
        <w:rPr>
          <w:rFonts w:ascii="宋体" w:hAnsi="宋体"/>
          <w:sz w:val="24"/>
        </w:rPr>
      </w:pPr>
      <w:r w:rsidRPr="00D7224A">
        <w:rPr>
          <w:rFonts w:ascii="宋体" w:hAnsi="宋体" w:hint="eastAsia"/>
          <w:sz w:val="24"/>
        </w:rPr>
        <w:t>假定(1)与(2)暗含着条件方差</w:t>
      </w:r>
      <m:oMath>
        <m:sSubSup>
          <m:sSubSupPr>
            <m:ctrlPr>
              <w:rPr>
                <w:rFonts w:ascii="Cambria Math" w:hAnsi="Cambria Math"/>
                <w:sz w:val="24"/>
              </w:rPr>
            </m:ctrlPr>
          </m:sSubSupPr>
          <m:e>
            <m:r>
              <m:rPr>
                <m:sty m:val="p"/>
              </m:rPr>
              <w:rPr>
                <w:rFonts w:ascii="Cambria Math" w:hAnsi="Cambria Math"/>
                <w:sz w:val="24"/>
              </w:rPr>
              <m:t>σ</m:t>
            </m:r>
          </m:e>
          <m:sub>
            <m:r>
              <m:rPr>
                <m:sty m:val="p"/>
              </m:rPr>
              <w:rPr>
                <w:rFonts w:ascii="Cambria Math" w:hAnsi="Cambria Math"/>
                <w:sz w:val="24"/>
              </w:rPr>
              <m:t>t</m:t>
            </m:r>
          </m:sub>
          <m:sup>
            <m:r>
              <m:rPr>
                <m:sty m:val="p"/>
              </m:rPr>
              <w:rPr>
                <w:rFonts w:ascii="Cambria Math" w:hAnsi="Cambria Math"/>
                <w:sz w:val="24"/>
              </w:rPr>
              <m:t>2</m:t>
            </m:r>
          </m:sup>
        </m:sSubSup>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var(</m:t>
            </m:r>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t</m:t>
                </m:r>
              </m:sub>
            </m:sSub>
            <m:r>
              <m:rPr>
                <m:sty m:val="p"/>
              </m:rPr>
              <w:rPr>
                <w:rFonts w:ascii="Cambria Math" w:hAnsi="Cambria Math"/>
                <w:sz w:val="24"/>
              </w:rPr>
              <m:t>|H</m:t>
            </m:r>
          </m:e>
          <m:sub>
            <m:r>
              <m:rPr>
                <m:sty m:val="p"/>
              </m:rPr>
              <w:rPr>
                <w:rFonts w:ascii="Cambria Math" w:hAnsi="Cambria Math"/>
                <w:sz w:val="24"/>
              </w:rPr>
              <m:t>t</m:t>
            </m:r>
          </m:sub>
        </m:sSub>
        <m:r>
          <m:rPr>
            <m:sty m:val="p"/>
          </m:rPr>
          <w:rPr>
            <w:rFonts w:ascii="Cambria Math" w:hAnsi="Cambria Math"/>
            <w:sz w:val="24"/>
          </w:rPr>
          <m:t>)</m:t>
        </m:r>
      </m:oMath>
      <w:r w:rsidRPr="00D7224A">
        <w:rPr>
          <w:rFonts w:ascii="宋体" w:hAnsi="宋体" w:hint="eastAsia"/>
          <w:sz w:val="24"/>
        </w:rPr>
        <w:t>的形式为：</w:t>
      </w:r>
    </w:p>
    <w:p w:rsidR="00D7224A" w:rsidRPr="00E2159A" w:rsidRDefault="00F16B01" w:rsidP="00E2159A">
      <w:pPr>
        <w:ind w:firstLineChars="200" w:firstLine="480"/>
        <w:rPr>
          <w:rFonts w:ascii="Cambria Math" w:hAnsi="Cambria Math" w:hint="eastAsia"/>
          <w:sz w:val="24"/>
        </w:rPr>
      </w:pPr>
      <m:oMathPara>
        <m:oMath>
          <m:sSubSup>
            <m:sSubSupPr>
              <m:ctrlPr>
                <w:rPr>
                  <w:rFonts w:ascii="Cambria Math" w:hAnsi="Cambria Math"/>
                  <w:sz w:val="24"/>
                </w:rPr>
              </m:ctrlPr>
            </m:sSubSupPr>
            <m:e>
              <m:r>
                <m:rPr>
                  <m:sty m:val="p"/>
                </m:rPr>
                <w:rPr>
                  <w:rFonts w:ascii="Cambria Math" w:hAnsi="Cambria Math"/>
                  <w:sz w:val="24"/>
                </w:rPr>
                <m:t>σ</m:t>
              </m:r>
            </m:e>
            <m:sub>
              <m:r>
                <m:rPr>
                  <m:sty m:val="p"/>
                </m:rPr>
                <w:rPr>
                  <w:rFonts w:ascii="Cambria Math" w:hAnsi="Cambria Math"/>
                  <w:sz w:val="24"/>
                </w:rPr>
                <m:t>t</m:t>
              </m:r>
            </m:sub>
            <m:sup>
              <m:r>
                <m:rPr>
                  <m:sty m:val="p"/>
                </m:rPr>
                <w:rPr>
                  <w:rFonts w:ascii="Cambria Math" w:hAnsi="Cambria Math"/>
                  <w:sz w:val="24"/>
                </w:rPr>
                <m:t>2</m:t>
              </m:r>
            </m:sup>
          </m:sSubSup>
          <m:r>
            <m:rPr>
              <m:sty m:val="p"/>
            </m:rPr>
            <w:rPr>
              <w:rFonts w:ascii="Cambria Math" w:hAnsi="Cambria Math"/>
              <w:sz w:val="24"/>
            </w:rPr>
            <m:t>=ν(</m:t>
          </m:r>
          <m:sSub>
            <m:sSubPr>
              <m:ctrlPr>
                <w:rPr>
                  <w:rFonts w:ascii="Cambria Math" w:hAnsi="Cambria Math"/>
                  <w:sz w:val="24"/>
                </w:rPr>
              </m:ctrlPr>
            </m:sSubPr>
            <m:e>
              <m:r>
                <m:rPr>
                  <m:sty m:val="p"/>
                </m:rPr>
                <w:rPr>
                  <w:rFonts w:ascii="Cambria Math" w:hAnsi="Cambria Math"/>
                  <w:sz w:val="24"/>
                </w:rPr>
                <m:t>μ</m:t>
              </m:r>
            </m:e>
            <m:sub>
              <m:r>
                <m:rPr>
                  <m:sty m:val="p"/>
                </m:rPr>
                <w:rPr>
                  <w:rFonts w:ascii="Cambria Math" w:hAnsi="Cambria Math"/>
                  <w:sz w:val="24"/>
                </w:rPr>
                <m:t>t</m:t>
              </m:r>
            </m:sub>
          </m:sSub>
          <m:r>
            <m:rPr>
              <m:sty m:val="p"/>
            </m:rPr>
            <w:rPr>
              <w:rFonts w:ascii="Cambria Math" w:hAnsi="Cambria Math"/>
              <w:sz w:val="24"/>
            </w:rPr>
            <m:t>)ϕ</m:t>
          </m:r>
        </m:oMath>
      </m:oMathPara>
    </w:p>
    <w:p w:rsidR="00D7224A" w:rsidRPr="00E2159A" w:rsidRDefault="00D7224A" w:rsidP="00D7224A">
      <w:pPr>
        <w:spacing w:line="400" w:lineRule="exact"/>
        <w:ind w:firstLine="435"/>
        <w:rPr>
          <w:rFonts w:ascii="Cambria Math" w:hAnsi="Cambria Math" w:hint="eastAsia"/>
          <w:sz w:val="24"/>
        </w:rPr>
      </w:pPr>
      <m:oMathPara>
        <m:oMathParaPr>
          <m:jc m:val="right"/>
        </m:oMathParaPr>
        <m:oMath>
          <m:r>
            <m:rPr>
              <m:sty m:val="p"/>
            </m:rPr>
            <w:rPr>
              <w:rFonts w:ascii="Cambria Math" w:hAnsi="Cambria Math"/>
              <w:sz w:val="24"/>
            </w:rPr>
            <m:t>(3.21)</m:t>
          </m:r>
        </m:oMath>
      </m:oMathPara>
    </w:p>
    <w:p w:rsidR="00D7224A" w:rsidRPr="00D7224A" w:rsidRDefault="00D7224A" w:rsidP="00D7224A">
      <w:pPr>
        <w:spacing w:line="400" w:lineRule="exact"/>
        <w:ind w:firstLine="435"/>
        <w:rPr>
          <w:rFonts w:ascii="宋体" w:hAnsi="宋体"/>
          <w:sz w:val="24"/>
        </w:rPr>
      </w:pPr>
      <w:r w:rsidRPr="00D7224A">
        <w:rPr>
          <w:rFonts w:ascii="宋体" w:hAnsi="宋体" w:hint="eastAsia"/>
          <w:sz w:val="24"/>
        </w:rPr>
        <w:t>其中</w:t>
      </w:r>
      <m:oMath>
        <m:r>
          <m:rPr>
            <m:sty m:val="p"/>
          </m:rPr>
          <w:rPr>
            <w:rFonts w:ascii="Cambria Math" w:hAnsi="Cambria Math"/>
            <w:sz w:val="24"/>
          </w:rPr>
          <m:t>ν(∙)</m:t>
        </m:r>
      </m:oMath>
      <w:r w:rsidRPr="00D7224A">
        <w:rPr>
          <w:rFonts w:ascii="宋体" w:hAnsi="宋体" w:hint="eastAsia"/>
          <w:sz w:val="24"/>
        </w:rPr>
        <w:t>对应特定的指数分布族中的方差函数，</w:t>
      </w:r>
      <m:oMath>
        <m:r>
          <m:rPr>
            <m:sty m:val="p"/>
          </m:rPr>
          <w:rPr>
            <w:rFonts w:ascii="Cambria Math" w:hAnsi="Cambria Math"/>
            <w:sz w:val="24"/>
          </w:rPr>
          <m:t>ϕ</m:t>
        </m:r>
      </m:oMath>
      <w:r w:rsidRPr="00D7224A">
        <w:rPr>
          <w:rFonts w:ascii="宋体" w:hAnsi="宋体" w:hint="eastAsia"/>
          <w:sz w:val="24"/>
        </w:rPr>
        <w:t>是尺度参数。一般来说，设计向量</w:t>
      </w:r>
      <m:oMath>
        <m:sSub>
          <m:sSubPr>
            <m:ctrlPr>
              <w:rPr>
                <w:rFonts w:ascii="Cambria Math" w:hAnsi="Cambria Math"/>
                <w:sz w:val="24"/>
              </w:rPr>
            </m:ctrlPr>
          </m:sSubPr>
          <m:e>
            <m:r>
              <m:rPr>
                <m:sty m:val="p"/>
              </m:rPr>
              <w:rPr>
                <w:rFonts w:ascii="Cambria Math" w:hAnsi="Cambria Math"/>
                <w:sz w:val="24"/>
              </w:rPr>
              <m:t>z</m:t>
            </m:r>
          </m:e>
          <m:sub>
            <m:r>
              <m:rPr>
                <m:sty m:val="p"/>
              </m:rPr>
              <w:rPr>
                <w:rFonts w:ascii="Cambria Math" w:hAnsi="Cambria Math"/>
                <w:sz w:val="24"/>
              </w:rPr>
              <m:t>t</m:t>
            </m:r>
          </m:sub>
        </m:sSub>
      </m:oMath>
      <w:r w:rsidRPr="00D7224A">
        <w:rPr>
          <w:rFonts w:ascii="宋体" w:hAnsi="宋体" w:hint="eastAsia"/>
          <w:sz w:val="24"/>
        </w:rPr>
        <w:t>是由响应过程与（或）任何与响应变量同时相关的协变量的任意数量</w:t>
      </w:r>
      <w:proofErr w:type="gramStart"/>
      <w:r w:rsidRPr="00D7224A">
        <w:rPr>
          <w:rFonts w:ascii="宋体" w:hAnsi="宋体" w:hint="eastAsia"/>
          <w:sz w:val="24"/>
        </w:rPr>
        <w:t>滞后值</w:t>
      </w:r>
      <w:proofErr w:type="gramEnd"/>
      <w:r w:rsidRPr="00D7224A">
        <w:rPr>
          <w:rFonts w:ascii="宋体" w:hAnsi="宋体" w:hint="eastAsia"/>
          <w:sz w:val="24"/>
        </w:rPr>
        <w:t>构成。但是通常只有有限数量过去的观测值</w:t>
      </w:r>
      <m:oMath>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t-l</m:t>
            </m:r>
          </m:sub>
        </m:sSub>
      </m:oMath>
      <w:r w:rsidRPr="00D7224A">
        <w:rPr>
          <w:rFonts w:ascii="宋体" w:hAnsi="宋体" w:hint="eastAsia"/>
          <w:sz w:val="24"/>
        </w:rPr>
        <w:t>会被考虑在设计向量中，这种模型称之为广义自回归模型或者</w:t>
      </w:r>
      <m:oMath>
        <m:r>
          <m:rPr>
            <m:sty m:val="p"/>
          </m:rPr>
          <w:rPr>
            <w:rFonts w:ascii="Cambria Math" w:hAnsi="Cambria Math"/>
            <w:sz w:val="24"/>
          </w:rPr>
          <m:t>l</m:t>
        </m:r>
      </m:oMath>
      <w:r w:rsidRPr="00D7224A">
        <w:rPr>
          <w:rFonts w:ascii="宋体" w:hAnsi="宋体" w:hint="eastAsia"/>
          <w:sz w:val="24"/>
        </w:rPr>
        <w:t>阶马尔科夫模型。</w:t>
      </w:r>
    </w:p>
    <w:p w:rsidR="00D7224A" w:rsidRDefault="00D7224A" w:rsidP="00D7224A">
      <w:pPr>
        <w:spacing w:line="400" w:lineRule="exact"/>
        <w:ind w:firstLine="435"/>
        <w:rPr>
          <w:rFonts w:ascii="宋体" w:hAnsi="宋体"/>
          <w:sz w:val="24"/>
        </w:rPr>
      </w:pPr>
      <w:r w:rsidRPr="00D7224A">
        <w:rPr>
          <w:rFonts w:ascii="宋体" w:hAnsi="宋体" w:hint="eastAsia"/>
          <w:sz w:val="24"/>
        </w:rPr>
        <w:t>针对本文讨论的问题，响应变量为二项时间序列</w:t>
      </w:r>
      <m:oMath>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t</m:t>
            </m:r>
          </m:sub>
        </m:sSub>
        <m:r>
          <m:rPr>
            <m:sty m:val="p"/>
          </m:rPr>
          <w:rPr>
            <w:rFonts w:ascii="Cambria Math" w:hAnsi="Cambria Math"/>
            <w:sz w:val="24"/>
          </w:rPr>
          <m:t>}</m:t>
        </m:r>
      </m:oMath>
      <w:r w:rsidRPr="00D7224A">
        <w:rPr>
          <w:rFonts w:ascii="宋体" w:hAnsi="宋体" w:hint="eastAsia"/>
          <w:sz w:val="24"/>
        </w:rPr>
        <w:t>,</w:t>
      </w:r>
      <m:oMath>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t</m:t>
            </m:r>
          </m:sub>
        </m:sSub>
        <m:r>
          <m:rPr>
            <m:sty m:val="p"/>
          </m:rPr>
          <w:rPr>
            <w:rFonts w:ascii="Cambria Math" w:hAnsi="Cambria Math"/>
            <w:sz w:val="24"/>
          </w:rPr>
          <m:t>∈{0,1}</m:t>
        </m:r>
      </m:oMath>
      <w:r w:rsidRPr="00D7224A">
        <w:rPr>
          <w:rFonts w:ascii="宋体" w:hAnsi="宋体" w:hint="eastAsia"/>
          <w:sz w:val="24"/>
        </w:rPr>
        <w:t>，在给定</w:t>
      </w:r>
      <m:oMath>
        <m:sSub>
          <m:sSubPr>
            <m:ctrlPr>
              <w:rPr>
                <w:rFonts w:ascii="Cambria Math" w:hAnsi="Cambria Math"/>
                <w:sz w:val="24"/>
              </w:rPr>
            </m:ctrlPr>
          </m:sSubPr>
          <m:e>
            <m:r>
              <m:rPr>
                <m:sty m:val="p"/>
              </m:rPr>
              <w:rPr>
                <w:rFonts w:ascii="Cambria Math" w:hAnsi="Cambria Math"/>
                <w:sz w:val="24"/>
              </w:rPr>
              <m:t>H</m:t>
            </m:r>
          </m:e>
          <m:sub>
            <m:r>
              <m:rPr>
                <m:sty m:val="p"/>
              </m:rPr>
              <w:rPr>
                <w:rFonts w:ascii="Cambria Math" w:hAnsi="Cambria Math"/>
                <w:sz w:val="24"/>
              </w:rPr>
              <m:t>t</m:t>
            </m:r>
          </m:sub>
        </m:sSub>
      </m:oMath>
      <w:r w:rsidRPr="00D7224A">
        <w:rPr>
          <w:rFonts w:ascii="宋体" w:hAnsi="宋体" w:hint="eastAsia"/>
          <w:sz w:val="24"/>
        </w:rPr>
        <w:t>下</w:t>
      </w:r>
      <m:oMath>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t</m:t>
            </m:r>
          </m:sub>
        </m:sSub>
      </m:oMath>
      <w:r w:rsidRPr="00D7224A">
        <w:rPr>
          <w:rFonts w:ascii="宋体" w:hAnsi="宋体" w:hint="eastAsia"/>
          <w:sz w:val="24"/>
        </w:rPr>
        <w:t>的条件分布由：</w:t>
      </w:r>
    </w:p>
    <w:p w:rsidR="00D7224A" w:rsidRPr="00E2159A" w:rsidRDefault="00F16B01" w:rsidP="00E2159A">
      <w:pPr>
        <w:ind w:firstLineChars="200" w:firstLine="480"/>
        <w:rPr>
          <w:rFonts w:ascii="Cambria Math" w:hAnsi="Cambria Math" w:hint="eastAsia"/>
          <w:sz w:val="24"/>
        </w:rPr>
      </w:pPr>
      <m:oMathPara>
        <m:oMath>
          <m:sSub>
            <m:sSubPr>
              <m:ctrlPr>
                <w:rPr>
                  <w:rFonts w:ascii="Cambria Math" w:hAnsi="Cambria Math"/>
                  <w:sz w:val="24"/>
                </w:rPr>
              </m:ctrlPr>
            </m:sSubPr>
            <m:e>
              <m:sSub>
                <m:sSubPr>
                  <m:ctrlPr>
                    <w:rPr>
                      <w:rFonts w:ascii="Cambria Math" w:hAnsi="Cambria Math"/>
                      <w:sz w:val="24"/>
                    </w:rPr>
                  </m:ctrlPr>
                </m:sSubPr>
                <m:e>
                  <m:r>
                    <m:rPr>
                      <m:sty m:val="p"/>
                    </m:rPr>
                    <w:rPr>
                      <w:rFonts w:ascii="Cambria Math" w:hAnsi="Cambria Math"/>
                      <w:sz w:val="24"/>
                    </w:rPr>
                    <m:t>π</m:t>
                  </m:r>
                </m:e>
                <m:sub>
                  <m:r>
                    <m:rPr>
                      <m:sty m:val="p"/>
                    </m:rPr>
                    <w:rPr>
                      <w:rFonts w:ascii="Cambria Math" w:hAnsi="Cambria Math"/>
                      <w:sz w:val="24"/>
                    </w:rPr>
                    <m:t>t</m:t>
                  </m:r>
                </m:sub>
              </m:sSub>
              <m:r>
                <m:rPr>
                  <m:sty m:val="p"/>
                </m:rPr>
                <w:rPr>
                  <w:rFonts w:ascii="Cambria Math" w:hAnsi="Cambria Math"/>
                  <w:sz w:val="24"/>
                </w:rPr>
                <m:t>=P(</m:t>
              </m:r>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t</m:t>
                  </m:r>
                </m:sub>
              </m:sSub>
              <m:r>
                <m:rPr>
                  <m:sty m:val="p"/>
                </m:rPr>
                <w:rPr>
                  <w:rFonts w:ascii="Cambria Math" w:hAnsi="Cambria Math"/>
                  <w:sz w:val="24"/>
                </w:rPr>
                <m:t>=1|H</m:t>
              </m:r>
            </m:e>
            <m:sub>
              <m:r>
                <m:rPr>
                  <m:sty m:val="p"/>
                </m:rPr>
                <w:rPr>
                  <w:rFonts w:ascii="Cambria Math" w:hAnsi="Cambria Math"/>
                  <w:sz w:val="24"/>
                </w:rPr>
                <m:t>t</m:t>
              </m:r>
            </m:sub>
          </m:sSub>
          <m:r>
            <m:rPr>
              <m:sty m:val="p"/>
            </m:rPr>
            <w:rPr>
              <w:rFonts w:ascii="Cambria Math" w:hAnsi="Cambria Math"/>
              <w:sz w:val="24"/>
            </w:rPr>
            <m:t>)</m:t>
          </m:r>
        </m:oMath>
      </m:oMathPara>
    </w:p>
    <w:p w:rsidR="00D7224A" w:rsidRPr="00D7224A" w:rsidRDefault="00D7224A" w:rsidP="00D7224A">
      <w:pPr>
        <w:spacing w:line="400" w:lineRule="exact"/>
        <w:ind w:firstLine="435"/>
        <w:rPr>
          <w:rFonts w:ascii="宋体" w:hAnsi="宋体"/>
          <w:sz w:val="24"/>
        </w:rPr>
      </w:pPr>
      <m:oMathPara>
        <m:oMathParaPr>
          <m:jc m:val="right"/>
        </m:oMathParaPr>
        <m:oMath>
          <m:r>
            <m:rPr>
              <m:sty m:val="p"/>
            </m:rPr>
            <w:rPr>
              <w:rFonts w:ascii="Cambria Math" w:hAnsi="Cambria Math"/>
              <w:sz w:val="24"/>
            </w:rPr>
            <m:t>(3.22)</m:t>
          </m:r>
        </m:oMath>
      </m:oMathPara>
    </w:p>
    <w:p w:rsidR="00D7224A" w:rsidRDefault="00D7224A" w:rsidP="00D7224A">
      <w:pPr>
        <w:spacing w:line="400" w:lineRule="exact"/>
        <w:ind w:firstLine="435"/>
        <w:rPr>
          <w:rFonts w:ascii="宋体" w:hAnsi="宋体"/>
          <w:sz w:val="24"/>
        </w:rPr>
      </w:pPr>
      <w:r w:rsidRPr="00D7224A">
        <w:rPr>
          <w:rFonts w:ascii="宋体" w:hAnsi="宋体" w:hint="eastAsia"/>
          <w:sz w:val="24"/>
        </w:rPr>
        <w:t>所决定，在包含协变量的情况下有</w:t>
      </w:r>
    </w:p>
    <w:p w:rsidR="00D7224A" w:rsidRPr="00E2159A" w:rsidRDefault="00F16B01" w:rsidP="00E2159A">
      <w:pPr>
        <w:ind w:firstLineChars="200" w:firstLine="480"/>
        <w:rPr>
          <w:rFonts w:ascii="Cambria Math" w:hAnsi="Cambria Math" w:hint="eastAsia"/>
          <w:sz w:val="24"/>
        </w:rPr>
      </w:pPr>
      <m:oMathPara>
        <m:oMath>
          <m:sSub>
            <m:sSubPr>
              <m:ctrlPr>
                <w:rPr>
                  <w:rFonts w:ascii="Cambria Math" w:hAnsi="Cambria Math"/>
                  <w:sz w:val="24"/>
                </w:rPr>
              </m:ctrlPr>
            </m:sSubPr>
            <m:e>
              <m:r>
                <m:rPr>
                  <m:sty m:val="p"/>
                </m:rPr>
                <w:rPr>
                  <w:rFonts w:ascii="Cambria Math" w:hAnsi="Cambria Math"/>
                  <w:sz w:val="24"/>
                </w:rPr>
                <m:t>π</m:t>
              </m:r>
            </m:e>
            <m:sub>
              <m:r>
                <m:rPr>
                  <m:sty m:val="p"/>
                </m:rPr>
                <w:rPr>
                  <w:rFonts w:ascii="Cambria Math" w:hAnsi="Cambria Math"/>
                  <w:sz w:val="24"/>
                </w:rPr>
                <m:t>t</m:t>
              </m:r>
            </m:sub>
          </m:sSub>
          <m:r>
            <m:rPr>
              <m:sty m:val="p"/>
            </m:rPr>
            <w:rPr>
              <w:rFonts w:ascii="Cambria Math" w:hAnsi="Cambria Math"/>
              <w:sz w:val="24"/>
            </w:rPr>
            <m:t>=</m:t>
          </m:r>
          <w:bookmarkStart w:id="2" w:name="OLE_LINK6"/>
          <w:bookmarkStart w:id="3" w:name="OLE_LINK7"/>
          <m:r>
            <m:rPr>
              <m:sty m:val="p"/>
            </m:rPr>
            <w:rPr>
              <w:rFonts w:ascii="Cambria Math" w:hAnsi="Cambria Math"/>
              <w:sz w:val="24"/>
            </w:rPr>
            <m:t>h</m:t>
          </m:r>
          <w:bookmarkEnd w:id="2"/>
          <w:bookmarkEnd w:id="3"/>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β</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β</m:t>
                  </m:r>
                </m:e>
                <m:sub>
                  <m:r>
                    <m:rPr>
                      <m:sty m:val="p"/>
                    </m:rPr>
                    <w:rPr>
                      <w:rFonts w:ascii="Cambria Math" w:hAnsi="Cambria Math"/>
                      <w:sz w:val="24"/>
                    </w:rPr>
                    <m:t>1</m:t>
                  </m:r>
                </m:sub>
              </m:sSub>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β</m:t>
                  </m:r>
                </m:e>
                <m:sub>
                  <m:r>
                    <m:rPr>
                      <m:sty m:val="p"/>
                    </m:rPr>
                    <w:rPr>
                      <w:rFonts w:ascii="Cambria Math" w:hAnsi="Cambria Math"/>
                      <w:sz w:val="24"/>
                    </w:rPr>
                    <m:t>l</m:t>
                  </m:r>
                </m:sub>
              </m:sSub>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t-l</m:t>
                  </m:r>
                </m:sub>
              </m:sSub>
              <m:r>
                <m:rPr>
                  <m:sty m:val="p"/>
                </m:rPr>
                <w:rPr>
                  <w:rFonts w:ascii="Cambria Math" w:hAnsi="Cambria Math"/>
                  <w:sz w:val="24"/>
                </w:rPr>
                <m:t>+</m:t>
              </m:r>
              <m:sSubSup>
                <m:sSubSupPr>
                  <m:ctrlPr>
                    <w:rPr>
                      <w:rFonts w:ascii="Cambria Math" w:hAnsi="Cambria Math"/>
                      <w:sz w:val="24"/>
                    </w:rPr>
                  </m:ctrlPr>
                </m:sSubSupPr>
                <m:e>
                  <m:r>
                    <m:rPr>
                      <m:sty m:val="p"/>
                    </m:rPr>
                    <w:rPr>
                      <w:rFonts w:ascii="Cambria Math" w:hAnsi="Cambria Math"/>
                      <w:sz w:val="24"/>
                    </w:rPr>
                    <m:t>x</m:t>
                  </m:r>
                </m:e>
                <m:sub>
                  <m:r>
                    <m:rPr>
                      <m:sty m:val="p"/>
                    </m:rPr>
                    <w:rPr>
                      <w:rFonts w:ascii="Cambria Math" w:hAnsi="Cambria Math"/>
                      <w:sz w:val="24"/>
                    </w:rPr>
                    <m:t>t</m:t>
                  </m:r>
                </m:sub>
                <m:sup>
                  <m:r>
                    <m:rPr>
                      <m:sty m:val="p"/>
                    </m:rPr>
                    <w:rPr>
                      <w:rFonts w:ascii="Cambria Math" w:hAnsi="Cambria Math"/>
                      <w:sz w:val="24"/>
                    </w:rPr>
                    <m:t>'</m:t>
                  </m:r>
                </m:sup>
              </m:sSubSup>
              <m:r>
                <m:rPr>
                  <m:sty m:val="p"/>
                </m:rPr>
                <w:rPr>
                  <w:rFonts w:ascii="Cambria Math" w:hAnsi="Cambria Math"/>
                  <w:sz w:val="24"/>
                </w:rPr>
                <m:t>γ</m:t>
              </m:r>
            </m:e>
          </m:d>
          <m:r>
            <m:rPr>
              <m:sty m:val="p"/>
            </m:rPr>
            <w:rPr>
              <w:rFonts w:ascii="Cambria Math" w:hAnsi="Cambria Math"/>
              <w:sz w:val="24"/>
            </w:rPr>
            <m:t>=h</m:t>
          </m:r>
          <m:d>
            <m:dPr>
              <m:ctrlPr>
                <w:rPr>
                  <w:rFonts w:ascii="Cambria Math" w:hAnsi="Cambria Math"/>
                  <w:sz w:val="24"/>
                </w:rPr>
              </m:ctrlPr>
            </m:dPr>
            <m:e>
              <m:sSubSup>
                <m:sSubSupPr>
                  <m:ctrlPr>
                    <w:rPr>
                      <w:rFonts w:ascii="Cambria Math" w:hAnsi="Cambria Math"/>
                      <w:sz w:val="24"/>
                    </w:rPr>
                  </m:ctrlPr>
                </m:sSubSupPr>
                <m:e>
                  <m:r>
                    <m:rPr>
                      <m:sty m:val="p"/>
                    </m:rPr>
                    <w:rPr>
                      <w:rFonts w:ascii="Cambria Math" w:hAnsi="Cambria Math"/>
                      <w:sz w:val="24"/>
                    </w:rPr>
                    <m:t>z</m:t>
                  </m:r>
                </m:e>
                <m:sub>
                  <m:r>
                    <m:rPr>
                      <m:sty m:val="p"/>
                    </m:rPr>
                    <w:rPr>
                      <w:rFonts w:ascii="Cambria Math" w:hAnsi="Cambria Math"/>
                      <w:sz w:val="24"/>
                    </w:rPr>
                    <m:t>t</m:t>
                  </m:r>
                </m:sub>
                <m:sup>
                  <m:r>
                    <m:rPr>
                      <m:sty m:val="p"/>
                    </m:rPr>
                    <w:rPr>
                      <w:rFonts w:ascii="Cambria Math" w:hAnsi="Cambria Math"/>
                      <w:sz w:val="24"/>
                    </w:rPr>
                    <m:t>'</m:t>
                  </m:r>
                </m:sup>
              </m:sSubSup>
              <m:r>
                <m:rPr>
                  <m:sty m:val="p"/>
                </m:rPr>
                <w:rPr>
                  <w:rFonts w:ascii="Cambria Math" w:hAnsi="Cambria Math"/>
                  <w:sz w:val="24"/>
                </w:rPr>
                <m:t>β</m:t>
              </m:r>
            </m:e>
          </m:d>
          <m:r>
            <m:rPr>
              <m:sty m:val="p"/>
            </m:rPr>
            <w:rPr>
              <w:rFonts w:ascii="Cambria Math" w:hAnsi="Cambria Math"/>
              <w:sz w:val="24"/>
            </w:rPr>
            <m:t>, t&gt;l</m:t>
          </m:r>
        </m:oMath>
      </m:oMathPara>
    </w:p>
    <w:p w:rsidR="00D7224A" w:rsidRPr="00E2159A" w:rsidRDefault="00F16B01" w:rsidP="00E2159A">
      <w:pPr>
        <w:ind w:firstLineChars="200" w:firstLine="480"/>
        <w:rPr>
          <w:rFonts w:ascii="Cambria Math" w:hAnsi="Cambria Math" w:hint="eastAsia"/>
          <w:sz w:val="24"/>
        </w:rPr>
      </w:pPr>
      <m:oMathPara>
        <m:oMath>
          <m:sSubSup>
            <m:sSubSupPr>
              <m:ctrlPr>
                <w:rPr>
                  <w:rFonts w:ascii="Cambria Math" w:hAnsi="Cambria Math"/>
                  <w:sz w:val="24"/>
                </w:rPr>
              </m:ctrlPr>
            </m:sSubSupPr>
            <m:e>
              <m:r>
                <m:rPr>
                  <m:sty m:val="p"/>
                </m:rPr>
                <w:rPr>
                  <w:rFonts w:ascii="Cambria Math" w:hAnsi="Cambria Math"/>
                  <w:sz w:val="24"/>
                </w:rPr>
                <m:t>z</m:t>
              </m:r>
            </m:e>
            <m:sub>
              <m:r>
                <m:rPr>
                  <m:sty m:val="p"/>
                </m:rPr>
                <w:rPr>
                  <w:rFonts w:ascii="Cambria Math" w:hAnsi="Cambria Math"/>
                  <w:sz w:val="24"/>
                </w:rPr>
                <m:t>t</m:t>
              </m:r>
            </m:sub>
            <m:sup>
              <m:r>
                <m:rPr>
                  <m:sty m:val="p"/>
                </m:rPr>
                <w:rPr>
                  <w:rFonts w:ascii="Cambria Math" w:hAnsi="Cambria Math"/>
                  <w:sz w:val="24"/>
                </w:rPr>
                <m:t>'</m:t>
              </m:r>
            </m:sup>
          </m:sSubSup>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t-l</m:t>
                  </m:r>
                </m:sub>
              </m:sSub>
              <m:r>
                <m:rPr>
                  <m:sty m:val="p"/>
                </m:rPr>
                <w:rPr>
                  <w:rFonts w:ascii="Cambria Math" w:hAnsi="Cambria Math"/>
                  <w:sz w:val="24"/>
                </w:rPr>
                <m:t>,</m:t>
              </m:r>
              <m:sSubSup>
                <m:sSubSupPr>
                  <m:ctrlPr>
                    <w:rPr>
                      <w:rFonts w:ascii="Cambria Math" w:hAnsi="Cambria Math"/>
                      <w:sz w:val="24"/>
                    </w:rPr>
                  </m:ctrlPr>
                </m:sSubSupPr>
                <m:e>
                  <m:r>
                    <m:rPr>
                      <m:sty m:val="p"/>
                    </m:rPr>
                    <w:rPr>
                      <w:rFonts w:ascii="Cambria Math" w:hAnsi="Cambria Math"/>
                      <w:sz w:val="24"/>
                    </w:rPr>
                    <m:t>x</m:t>
                  </m:r>
                </m:e>
                <m:sub>
                  <m:r>
                    <m:rPr>
                      <m:sty m:val="p"/>
                    </m:rPr>
                    <w:rPr>
                      <w:rFonts w:ascii="Cambria Math" w:hAnsi="Cambria Math"/>
                      <w:sz w:val="24"/>
                    </w:rPr>
                    <m:t>t</m:t>
                  </m:r>
                </m:sub>
                <m:sup>
                  <m:r>
                    <m:rPr>
                      <m:sty m:val="p"/>
                    </m:rPr>
                    <w:rPr>
                      <w:rFonts w:ascii="Cambria Math" w:hAnsi="Cambria Math"/>
                      <w:sz w:val="24"/>
                    </w:rPr>
                    <m:t>'</m:t>
                  </m:r>
                </m:sup>
              </m:sSubSup>
            </m:e>
          </m:d>
          <m:r>
            <m:rPr>
              <m:sty m:val="p"/>
            </m:rPr>
            <w:rPr>
              <w:rFonts w:ascii="Cambria Math" w:hAnsi="Cambria Math"/>
              <w:sz w:val="24"/>
            </w:rPr>
            <m:t>,</m:t>
          </m:r>
          <m:sSup>
            <m:sSupPr>
              <m:ctrlPr>
                <w:rPr>
                  <w:rFonts w:ascii="Cambria Math" w:hAnsi="Cambria Math"/>
                  <w:sz w:val="24"/>
                </w:rPr>
              </m:ctrlPr>
            </m:sSupPr>
            <m:e>
              <m:r>
                <m:rPr>
                  <m:sty m:val="p"/>
                </m:rPr>
                <w:rPr>
                  <w:rFonts w:ascii="Cambria Math" w:hAnsi="Cambria Math"/>
                  <w:sz w:val="24"/>
                </w:rPr>
                <m:t>β</m:t>
              </m:r>
            </m:e>
            <m:sup>
              <m:r>
                <m:rPr>
                  <m:sty m:val="p"/>
                </m:rPr>
                <w:rPr>
                  <w:rFonts w:ascii="Cambria Math" w:hAnsi="Cambria Math"/>
                  <w:sz w:val="24"/>
                </w:rPr>
                <m:t>'</m:t>
              </m:r>
            </m:sup>
          </m:sSup>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β</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β</m:t>
                  </m:r>
                </m:e>
                <m:sub>
                  <m:r>
                    <m:rPr>
                      <m:sty m:val="p"/>
                    </m:rPr>
                    <w:rPr>
                      <w:rFonts w:ascii="Cambria Math" w:hAnsi="Cambria Math"/>
                      <w:sz w:val="24"/>
                    </w:rPr>
                    <m:t>l</m:t>
                  </m:r>
                </m:sub>
              </m:sSub>
              <m:r>
                <m:rPr>
                  <m:sty m:val="p"/>
                </m:rPr>
                <w:rPr>
                  <w:rFonts w:ascii="Cambria Math" w:hAnsi="Cambria Math"/>
                  <w:sz w:val="24"/>
                </w:rPr>
                <m:t>,</m:t>
              </m:r>
              <m:sSup>
                <m:sSupPr>
                  <m:ctrlPr>
                    <w:rPr>
                      <w:rFonts w:ascii="Cambria Math" w:hAnsi="Cambria Math"/>
                      <w:sz w:val="24"/>
                    </w:rPr>
                  </m:ctrlPr>
                </m:sSupPr>
                <m:e>
                  <m:r>
                    <m:rPr>
                      <m:sty m:val="p"/>
                    </m:rPr>
                    <w:rPr>
                      <w:rFonts w:ascii="Cambria Math" w:hAnsi="Cambria Math"/>
                      <w:sz w:val="24"/>
                    </w:rPr>
                    <m:t>γ</m:t>
                  </m:r>
                </m:e>
                <m:sup>
                  <m:r>
                    <m:rPr>
                      <m:sty m:val="p"/>
                    </m:rPr>
                    <w:rPr>
                      <w:rFonts w:ascii="Cambria Math" w:hAnsi="Cambria Math"/>
                      <w:sz w:val="24"/>
                    </w:rPr>
                    <m:t>'</m:t>
                  </m:r>
                </m:sup>
              </m:sSup>
            </m:e>
          </m:d>
          <m:r>
            <m:rPr>
              <m:sty m:val="p"/>
            </m:rPr>
            <w:rPr>
              <w:rFonts w:ascii="Cambria Math" w:hAnsi="Cambria Math"/>
              <w:sz w:val="24"/>
            </w:rPr>
            <m:t>,</m:t>
          </m:r>
        </m:oMath>
      </m:oMathPara>
    </w:p>
    <w:p w:rsidR="00D7224A" w:rsidRPr="00E2159A" w:rsidRDefault="00D7224A" w:rsidP="00D7224A">
      <w:pPr>
        <w:spacing w:line="400" w:lineRule="exact"/>
        <w:ind w:firstLine="435"/>
        <w:rPr>
          <w:rFonts w:ascii="Cambria Math" w:hAnsi="Cambria Math" w:hint="eastAsia"/>
          <w:sz w:val="24"/>
        </w:rPr>
      </w:pPr>
      <m:oMathPara>
        <m:oMathParaPr>
          <m:jc m:val="right"/>
        </m:oMathParaPr>
        <m:oMath>
          <m:r>
            <m:rPr>
              <m:sty m:val="p"/>
            </m:rPr>
            <w:rPr>
              <w:rFonts w:ascii="Cambria Math" w:hAnsi="Cambria Math"/>
              <w:sz w:val="24"/>
            </w:rPr>
            <m:t>(3.23)</m:t>
          </m:r>
        </m:oMath>
      </m:oMathPara>
    </w:p>
    <w:p w:rsidR="00D7224A" w:rsidRDefault="00D7224A" w:rsidP="00D7224A">
      <w:pPr>
        <w:spacing w:line="400" w:lineRule="exact"/>
        <w:ind w:firstLine="435"/>
        <w:rPr>
          <w:rFonts w:ascii="宋体" w:hAnsi="宋体"/>
          <w:sz w:val="24"/>
        </w:rPr>
      </w:pPr>
      <w:r w:rsidRPr="00D7224A">
        <w:rPr>
          <w:rFonts w:ascii="宋体" w:hAnsi="宋体" w:hint="eastAsia"/>
          <w:sz w:val="24"/>
        </w:rPr>
        <w:t>以</w:t>
      </w:r>
      <m:oMath>
        <m:r>
          <m:rPr>
            <m:sty m:val="p"/>
          </m:rPr>
          <w:rPr>
            <w:rFonts w:ascii="Cambria Math" w:hAnsi="Cambria Math"/>
            <w:sz w:val="24"/>
          </w:rPr>
          <m:t>l=1</m:t>
        </m:r>
      </m:oMath>
      <w:r w:rsidRPr="00D7224A">
        <w:rPr>
          <w:rFonts w:ascii="宋体" w:hAnsi="宋体" w:hint="eastAsia"/>
          <w:sz w:val="24"/>
        </w:rPr>
        <w:t>为例，</w:t>
      </w:r>
      <m:oMath>
        <m:sSub>
          <m:sSubPr>
            <m:ctrlPr>
              <w:rPr>
                <w:rFonts w:ascii="Cambria Math" w:hAnsi="Cambria Math"/>
                <w:sz w:val="24"/>
              </w:rPr>
            </m:ctrlPr>
          </m:sSubPr>
          <m:e>
            <m:r>
              <m:rPr>
                <m:sty m:val="p"/>
              </m:rPr>
              <w:rPr>
                <w:rFonts w:ascii="Cambria Math" w:hAnsi="Cambria Math"/>
                <w:sz w:val="24"/>
              </w:rPr>
              <m:t>π</m:t>
            </m:r>
          </m:e>
          <m:sub>
            <m:r>
              <m:rPr>
                <m:sty m:val="p"/>
              </m:rPr>
              <w:rPr>
                <w:rFonts w:ascii="Cambria Math" w:hAnsi="Cambria Math"/>
                <w:sz w:val="24"/>
              </w:rPr>
              <m:t>t</m:t>
            </m:r>
          </m:sub>
        </m:sSub>
        <m:r>
          <m:rPr>
            <m:sty m:val="p"/>
          </m:rPr>
          <w:rPr>
            <w:rFonts w:ascii="Cambria Math" w:hAnsi="Cambria Math"/>
            <w:sz w:val="24"/>
          </w:rPr>
          <m:t>=h</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β</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β</m:t>
                </m:r>
              </m:e>
              <m:sub>
                <m:r>
                  <m:rPr>
                    <m:sty m:val="p"/>
                  </m:rPr>
                  <w:rPr>
                    <w:rFonts w:ascii="Cambria Math" w:hAnsi="Cambria Math"/>
                    <w:sz w:val="24"/>
                  </w:rPr>
                  <m:t>1</m:t>
                </m:r>
              </m:sub>
            </m:sSub>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β</m:t>
                </m:r>
              </m:e>
              <m:sub>
                <m:r>
                  <m:rPr>
                    <m:sty m:val="p"/>
                  </m:rPr>
                  <w:rPr>
                    <w:rFonts w:ascii="Cambria Math" w:hAnsi="Cambria Math"/>
                    <w:sz w:val="24"/>
                  </w:rPr>
                  <m:t>2</m:t>
                </m:r>
              </m:sub>
            </m:sSub>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t</m:t>
                </m:r>
              </m:sub>
            </m:sSub>
          </m:e>
        </m:d>
      </m:oMath>
      <w:r w:rsidRPr="00D7224A">
        <w:rPr>
          <w:rFonts w:ascii="宋体" w:hAnsi="宋体" w:hint="eastAsia"/>
          <w:sz w:val="24"/>
        </w:rPr>
        <w:t>等价于以下参数化的转移概率：</w:t>
      </w:r>
    </w:p>
    <w:p w:rsidR="00296FD0" w:rsidRPr="00E2159A" w:rsidRDefault="00F16B01" w:rsidP="00E2159A">
      <w:pPr>
        <w:ind w:firstLineChars="200" w:firstLine="480"/>
        <w:rPr>
          <w:rFonts w:ascii="Cambria Math" w:hAnsi="Cambria Math" w:hint="eastAsia"/>
          <w:sz w:val="24"/>
        </w:rPr>
      </w:pPr>
      <m:oMathPara>
        <m:oMath>
          <m:sSub>
            <m:sSubPr>
              <m:ctrlPr>
                <w:rPr>
                  <w:rFonts w:ascii="Cambria Math" w:hAnsi="Cambria Math"/>
                  <w:sz w:val="24"/>
                </w:rPr>
              </m:ctrlPr>
            </m:sSubPr>
            <m:e>
              <m:sSub>
                <m:sSubPr>
                  <m:ctrlPr>
                    <w:rPr>
                      <w:rFonts w:ascii="Cambria Math" w:hAnsi="Cambria Math"/>
                      <w:sz w:val="24"/>
                    </w:rPr>
                  </m:ctrlPr>
                </m:sSubPr>
                <m:e>
                  <m:r>
                    <m:rPr>
                      <m:sty m:val="p"/>
                    </m:rPr>
                    <w:rPr>
                      <w:rFonts w:ascii="Cambria Math" w:hAnsi="Cambria Math"/>
                      <w:sz w:val="24"/>
                    </w:rPr>
                    <m:t>π</m:t>
                  </m:r>
                </m:e>
                <m:sub>
                  <m:r>
                    <m:rPr>
                      <m:sty m:val="p"/>
                    </m:rPr>
                    <w:rPr>
                      <w:rFonts w:ascii="Cambria Math" w:hAnsi="Cambria Math"/>
                      <w:sz w:val="24"/>
                    </w:rPr>
                    <m:t>i0</m:t>
                  </m:r>
                </m:sub>
              </m:sSub>
              <m:r>
                <m:rPr>
                  <m:sty m:val="p"/>
                </m:rPr>
                <w:rPr>
                  <w:rFonts w:ascii="Cambria Math" w:hAnsi="Cambria Math"/>
                  <w:sz w:val="24"/>
                </w:rPr>
                <m:t>=P(y</m:t>
              </m:r>
            </m:e>
            <m:sub>
              <m:r>
                <m:rPr>
                  <m:sty m:val="p"/>
                </m:rPr>
                <w:rPr>
                  <w:rFonts w:ascii="Cambria Math" w:hAnsi="Cambria Math"/>
                  <w:sz w:val="24"/>
                </w:rPr>
                <m:t>t</m:t>
              </m:r>
            </m:sub>
          </m:sSub>
          <m:r>
            <m:rPr>
              <m:sty m:val="p"/>
            </m:rPr>
            <w:rPr>
              <w:rFonts w:ascii="Cambria Math" w:hAnsi="Cambria Math"/>
              <w:sz w:val="24"/>
            </w:rPr>
            <m:t>=1</m:t>
          </m:r>
          <m:d>
            <m:dPr>
              <m:beg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t-1</m:t>
                  </m:r>
                </m:sub>
              </m:sSub>
              <m:r>
                <m:rPr>
                  <m:sty m:val="p"/>
                </m:rPr>
                <w:rPr>
                  <w:rFonts w:ascii="Cambria Math" w:hAnsi="Cambria Math"/>
                  <w:sz w:val="24"/>
                </w:rPr>
                <m:t>=i,</m:t>
              </m:r>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t</m:t>
                  </m:r>
                </m:sub>
              </m:sSub>
            </m:e>
          </m:d>
          <m:r>
            <m:rPr>
              <m:sty m:val="p"/>
            </m:rPr>
            <w:rPr>
              <w:rFonts w:ascii="Cambria Math" w:hAnsi="Cambria Math"/>
              <w:sz w:val="24"/>
            </w:rPr>
            <m:t>=h</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α</m:t>
                  </m:r>
                </m:e>
                <m:sub>
                  <m:r>
                    <m:rPr>
                      <m:sty m:val="p"/>
                    </m:rPr>
                    <w:rPr>
                      <w:rFonts w:ascii="Cambria Math" w:hAnsi="Cambria Math"/>
                      <w:sz w:val="24"/>
                    </w:rPr>
                    <m:t>0i</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α</m:t>
                  </m:r>
                </m:e>
                <m:sub>
                  <m:r>
                    <m:rPr>
                      <m:sty m:val="p"/>
                    </m:rPr>
                    <w:rPr>
                      <w:rFonts w:ascii="Cambria Math" w:hAnsi="Cambria Math"/>
                      <w:sz w:val="24"/>
                    </w:rPr>
                    <m:t>1i</m:t>
                  </m:r>
                </m:sub>
              </m:sSub>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t</m:t>
                  </m:r>
                </m:sub>
              </m:sSub>
            </m:e>
          </m:d>
          <m:r>
            <m:rPr>
              <m:sty m:val="p"/>
            </m:rPr>
            <w:rPr>
              <w:rFonts w:ascii="Cambria Math" w:hAnsi="Cambria Math"/>
              <w:sz w:val="24"/>
            </w:rPr>
            <m:t>,i=0,1</m:t>
          </m:r>
        </m:oMath>
      </m:oMathPara>
    </w:p>
    <w:p w:rsidR="00296FD0" w:rsidRPr="00E2159A" w:rsidRDefault="00F16B01" w:rsidP="00E2159A">
      <w:pPr>
        <w:ind w:firstLineChars="200" w:firstLine="480"/>
        <w:rPr>
          <w:rFonts w:ascii="Cambria Math" w:hAnsi="Cambria Math" w:hint="eastAsia"/>
          <w:sz w:val="24"/>
        </w:rPr>
      </w:pPr>
      <m:oMathPara>
        <m:oMath>
          <m:sSub>
            <m:sSubPr>
              <m:ctrlPr>
                <w:rPr>
                  <w:rFonts w:ascii="Cambria Math" w:hAnsi="Cambria Math"/>
                  <w:sz w:val="24"/>
                </w:rPr>
              </m:ctrlPr>
            </m:sSubPr>
            <m:e>
              <m:sSub>
                <m:sSubPr>
                  <m:ctrlPr>
                    <w:rPr>
                      <w:rFonts w:ascii="Cambria Math" w:hAnsi="Cambria Math"/>
                      <w:sz w:val="24"/>
                    </w:rPr>
                  </m:ctrlPr>
                </m:sSubPr>
                <m:e>
                  <m:r>
                    <m:rPr>
                      <m:sty m:val="p"/>
                    </m:rPr>
                    <w:rPr>
                      <w:rFonts w:ascii="Cambria Math" w:hAnsi="Cambria Math"/>
                      <w:sz w:val="24"/>
                    </w:rPr>
                    <m:t>π</m:t>
                  </m:r>
                </m:e>
                <m:sub>
                  <m:r>
                    <m:rPr>
                      <m:sty m:val="p"/>
                    </m:rPr>
                    <w:rPr>
                      <w:rFonts w:ascii="Cambria Math" w:hAnsi="Cambria Math"/>
                      <w:sz w:val="24"/>
                    </w:rPr>
                    <m:t>i1</m:t>
                  </m:r>
                </m:sub>
              </m:sSub>
              <m:r>
                <m:rPr>
                  <m:sty m:val="p"/>
                </m:rPr>
                <w:rPr>
                  <w:rFonts w:ascii="Cambria Math" w:hAnsi="Cambria Math"/>
                  <w:sz w:val="24"/>
                </w:rPr>
                <m:t>=P(</m:t>
              </m:r>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t</m:t>
                  </m:r>
                </m:sub>
              </m:sSub>
              <m:r>
                <m:rPr>
                  <m:sty m:val="p"/>
                </m:rPr>
                <w:rPr>
                  <w:rFonts w:ascii="Cambria Math" w:hAnsi="Cambria Math"/>
                  <w:sz w:val="24"/>
                </w:rPr>
                <m:t>=1|y</m:t>
              </m:r>
            </m:e>
            <m:sub>
              <m:r>
                <m:rPr>
                  <m:sty m:val="p"/>
                </m:rPr>
                <w:rPr>
                  <w:rFonts w:ascii="Cambria Math" w:hAnsi="Cambria Math"/>
                  <w:sz w:val="24"/>
                </w:rPr>
                <m:t>t-1</m:t>
              </m:r>
            </m:sub>
          </m:sSub>
          <m:r>
            <m:rPr>
              <m:sty m:val="p"/>
            </m:rPr>
            <w:rPr>
              <w:rFonts w:ascii="Cambria Math" w:hAnsi="Cambria Math"/>
              <w:sz w:val="24"/>
            </w:rPr>
            <m:t>=i,</m:t>
          </m:r>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t</m:t>
              </m:r>
            </m:sub>
          </m:sSub>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π</m:t>
              </m:r>
            </m:e>
            <m:sub>
              <m:r>
                <m:rPr>
                  <m:sty m:val="p"/>
                </m:rPr>
                <w:rPr>
                  <w:rFonts w:ascii="Cambria Math" w:hAnsi="Cambria Math"/>
                  <w:sz w:val="24"/>
                </w:rPr>
                <m:t>i0</m:t>
              </m:r>
            </m:sub>
          </m:sSub>
        </m:oMath>
      </m:oMathPara>
    </w:p>
    <w:p w:rsidR="00D7224A" w:rsidRPr="00E2159A" w:rsidRDefault="00296FD0" w:rsidP="00296FD0">
      <w:pPr>
        <w:spacing w:line="400" w:lineRule="exact"/>
        <w:ind w:firstLine="435"/>
        <w:rPr>
          <w:rFonts w:ascii="Cambria Math" w:hAnsi="Cambria Math" w:hint="eastAsia"/>
          <w:sz w:val="24"/>
        </w:rPr>
      </w:pPr>
      <m:oMathPara>
        <m:oMathParaPr>
          <m:jc m:val="right"/>
        </m:oMathParaPr>
        <m:oMath>
          <m:r>
            <m:rPr>
              <m:sty m:val="p"/>
            </m:rPr>
            <w:rPr>
              <w:rFonts w:ascii="Cambria Math" w:hAnsi="Cambria Math"/>
              <w:sz w:val="24"/>
            </w:rPr>
            <m:t>(3.24)</m:t>
          </m:r>
        </m:oMath>
      </m:oMathPara>
    </w:p>
    <w:p w:rsidR="00D7224A" w:rsidRDefault="00D7224A" w:rsidP="00D7224A">
      <w:pPr>
        <w:spacing w:line="400" w:lineRule="exact"/>
        <w:ind w:firstLine="435"/>
        <w:rPr>
          <w:rFonts w:ascii="宋体" w:hAnsi="宋体"/>
          <w:sz w:val="24"/>
        </w:rPr>
      </w:pPr>
      <w:r w:rsidRPr="00D7224A">
        <w:rPr>
          <w:rFonts w:ascii="宋体" w:hAnsi="宋体" w:hint="eastAsia"/>
          <w:sz w:val="24"/>
        </w:rPr>
        <w:t>令</w:t>
      </w:r>
      <m:oMath>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t-1</m:t>
            </m:r>
          </m:sub>
        </m:sSub>
        <m:r>
          <m:rPr>
            <m:sty m:val="p"/>
          </m:rPr>
          <w:rPr>
            <w:rFonts w:ascii="Cambria Math" w:hAnsi="Cambria Math"/>
            <w:sz w:val="24"/>
          </w:rPr>
          <m:t>=0</m:t>
        </m:r>
      </m:oMath>
      <w:r w:rsidRPr="00D7224A">
        <w:rPr>
          <w:rFonts w:ascii="宋体" w:hAnsi="宋体" w:hint="eastAsia"/>
          <w:sz w:val="24"/>
        </w:rPr>
        <w:t>或</w:t>
      </w:r>
      <m:oMath>
        <m:r>
          <m:rPr>
            <m:sty m:val="p"/>
          </m:rPr>
          <w:rPr>
            <w:rFonts w:ascii="Cambria Math" w:hAnsi="Cambria Math"/>
            <w:sz w:val="24"/>
          </w:rPr>
          <m:t>1</m:t>
        </m:r>
      </m:oMath>
      <w:r w:rsidRPr="00D7224A">
        <w:rPr>
          <w:rFonts w:ascii="宋体" w:hAnsi="宋体" w:hint="eastAsia"/>
          <w:sz w:val="24"/>
        </w:rPr>
        <w:t>可以很容易得到</w:t>
      </w:r>
    </w:p>
    <w:p w:rsidR="00D7224A" w:rsidRPr="00D7224A" w:rsidRDefault="00F16B01" w:rsidP="00D7224A">
      <w:pPr>
        <w:spacing w:line="400" w:lineRule="exact"/>
        <w:ind w:firstLine="435"/>
        <w:rPr>
          <w:rFonts w:ascii="宋体" w:hAnsi="宋体"/>
          <w:sz w:val="24"/>
        </w:rPr>
      </w:pPr>
      <m:oMathPara>
        <m:oMath>
          <m:sSub>
            <m:sSubPr>
              <m:ctrlPr>
                <w:rPr>
                  <w:rFonts w:ascii="Cambria Math" w:hAnsi="Cambria Math"/>
                  <w:sz w:val="24"/>
                </w:rPr>
              </m:ctrlPr>
            </m:sSubPr>
            <m:e>
              <m:r>
                <m:rPr>
                  <m:sty m:val="p"/>
                </m:rPr>
                <w:rPr>
                  <w:rFonts w:ascii="Cambria Math" w:hAnsi="Cambria Math"/>
                  <w:sz w:val="24"/>
                </w:rPr>
                <m:t>α</m:t>
              </m:r>
            </m:e>
            <m:sub>
              <m:r>
                <m:rPr>
                  <m:sty m:val="p"/>
                </m:rPr>
                <w:rPr>
                  <w:rFonts w:ascii="Cambria Math" w:hAnsi="Cambria Math"/>
                  <w:sz w:val="24"/>
                </w:rPr>
                <m:t>00</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β</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α</m:t>
              </m:r>
            </m:e>
            <m:sub>
              <m:r>
                <m:rPr>
                  <m:sty m:val="p"/>
                </m:rPr>
                <w:rPr>
                  <w:rFonts w:ascii="Cambria Math" w:hAnsi="Cambria Math"/>
                  <w:sz w:val="24"/>
                </w:rPr>
                <m:t>01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β</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β</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α</m:t>
              </m:r>
            </m:e>
            <m:sub>
              <m:r>
                <m:rPr>
                  <m:sty m:val="p"/>
                </m:rPr>
                <w:rPr>
                  <w:rFonts w:ascii="Cambria Math" w:hAnsi="Cambria Math"/>
                  <w:sz w:val="24"/>
                </w:rPr>
                <m:t>10</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α</m:t>
              </m:r>
            </m:e>
            <m:sub>
              <m:r>
                <m:rPr>
                  <m:sty m:val="p"/>
                </m:rPr>
                <w:rPr>
                  <w:rFonts w:ascii="Cambria Math" w:hAnsi="Cambria Math"/>
                  <w:sz w:val="24"/>
                </w:rPr>
                <m:t>11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β</m:t>
              </m:r>
            </m:e>
            <m:sub>
              <m:r>
                <m:rPr>
                  <m:sty m:val="p"/>
                </m:rPr>
                <w:rPr>
                  <w:rFonts w:ascii="Cambria Math" w:hAnsi="Cambria Math"/>
                  <w:sz w:val="24"/>
                </w:rPr>
                <m:t>2</m:t>
              </m:r>
            </m:sub>
          </m:sSub>
        </m:oMath>
      </m:oMathPara>
    </w:p>
    <w:p w:rsidR="007808AB" w:rsidRDefault="007808AB" w:rsidP="007808AB">
      <w:pPr>
        <w:pStyle w:val="2"/>
        <w:spacing w:before="480" w:after="120" w:line="240" w:lineRule="auto"/>
        <w:jc w:val="center"/>
        <w:rPr>
          <w:rFonts w:ascii="宋体" w:hAnsi="宋体"/>
          <w:sz w:val="24"/>
        </w:rPr>
      </w:pPr>
      <w:r>
        <w:rPr>
          <w:rFonts w:ascii="黑体" w:eastAsia="黑体" w:hAnsi="黑体" w:hint="eastAsia"/>
          <w:sz w:val="28"/>
          <w:szCs w:val="28"/>
        </w:rPr>
        <w:t>第五节  估计方法</w:t>
      </w:r>
    </w:p>
    <w:p w:rsidR="007808AB" w:rsidRDefault="00296FD0" w:rsidP="007808AB">
      <w:pPr>
        <w:spacing w:line="400" w:lineRule="exact"/>
        <w:ind w:firstLine="435"/>
        <w:rPr>
          <w:rFonts w:ascii="宋体" w:hAnsi="宋体"/>
          <w:sz w:val="24"/>
        </w:rPr>
      </w:pPr>
      <w:r w:rsidRPr="00296FD0">
        <w:rPr>
          <w:rFonts w:ascii="宋体" w:hAnsi="宋体" w:hint="eastAsia"/>
          <w:sz w:val="24"/>
        </w:rPr>
        <w:t>本节将针对上一节给出的模型扩展形式提供估计方法，广义自回归模型的估计与检验都以真正的似然模型为基础。在确定性协变量的情形中，</w:t>
      </w:r>
      <m:oMath>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T</m:t>
            </m:r>
          </m:sub>
        </m:sSub>
      </m:oMath>
      <w:r w:rsidRPr="00296FD0">
        <w:rPr>
          <w:rFonts w:ascii="宋体" w:hAnsi="宋体" w:hint="eastAsia"/>
          <w:sz w:val="24"/>
        </w:rPr>
        <w:t>的联合密度可以因式分解为条件密度的乘积，即</w:t>
      </w:r>
    </w:p>
    <w:p w:rsidR="00296FD0" w:rsidRPr="00E2159A" w:rsidRDefault="00296FD0" w:rsidP="00E2159A">
      <w:pPr>
        <w:ind w:firstLineChars="200" w:firstLine="480"/>
        <w:rPr>
          <w:rFonts w:ascii="Cambria Math" w:hAnsi="Cambria Math" w:hint="eastAsia"/>
          <w:sz w:val="24"/>
        </w:rPr>
      </w:pPr>
      <m:oMathPara>
        <m:oMath>
          <m:r>
            <m:rPr>
              <m:sty m:val="p"/>
            </m:rPr>
            <w:rPr>
              <w:rFonts w:ascii="Cambria Math" w:hAnsi="Cambria Math"/>
              <w:sz w:val="24"/>
            </w:rPr>
            <m:t>f</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T</m:t>
                  </m:r>
                </m:sub>
              </m:sSub>
            </m:e>
            <m:e>
              <m:r>
                <m:rPr>
                  <m:sty m:val="p"/>
                </m:rPr>
                <w:rPr>
                  <w:rFonts w:ascii="Cambria Math" w:hAnsi="Cambria Math"/>
                  <w:sz w:val="24"/>
                </w:rPr>
                <m:t>β</m:t>
              </m:r>
            </m:e>
          </m:d>
          <m:r>
            <m:rPr>
              <m:sty m:val="p"/>
            </m:rPr>
            <w:rPr>
              <w:rFonts w:ascii="Cambria Math" w:hAnsi="Cambria Math"/>
              <w:sz w:val="24"/>
            </w:rPr>
            <m:t>=</m:t>
          </m:r>
          <m:nary>
            <m:naryPr>
              <m:chr m:val="∏"/>
              <m:limLoc m:val="undOvr"/>
              <m:ctrlPr>
                <w:rPr>
                  <w:rFonts w:ascii="Cambria Math" w:hAnsi="Cambria Math"/>
                  <w:sz w:val="24"/>
                </w:rPr>
              </m:ctrlPr>
            </m:naryPr>
            <m:sub>
              <m:r>
                <m:rPr>
                  <m:sty m:val="p"/>
                </m:rPr>
                <w:rPr>
                  <w:rFonts w:ascii="Cambria Math" w:hAnsi="Cambria Math"/>
                  <w:sz w:val="24"/>
                </w:rPr>
                <m:t>t=1</m:t>
              </m:r>
            </m:sub>
            <m:sup>
              <m:r>
                <m:rPr>
                  <m:sty m:val="p"/>
                </m:rPr>
                <w:rPr>
                  <w:rFonts w:ascii="Cambria Math" w:hAnsi="Cambria Math"/>
                  <w:sz w:val="24"/>
                </w:rPr>
                <m:t>T</m:t>
              </m:r>
            </m:sup>
            <m:e>
              <m:r>
                <m:rPr>
                  <m:sty m:val="p"/>
                </m:rPr>
                <w:rPr>
                  <w:rFonts w:ascii="Cambria Math" w:hAnsi="Cambria Math"/>
                  <w:sz w:val="24"/>
                </w:rPr>
                <m:t>f</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t</m:t>
                      </m:r>
                    </m:sub>
                  </m:sSub>
                </m:e>
                <m:e>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1</m:t>
                      </m:r>
                    </m:sub>
                  </m:sSub>
                  <m:r>
                    <m:rPr>
                      <m:sty m:val="p"/>
                    </m:rPr>
                    <w:rPr>
                      <w:rFonts w:ascii="Cambria Math" w:hAnsi="Cambria Math"/>
                      <w:sz w:val="24"/>
                    </w:rPr>
                    <m:t>;β</m:t>
                  </m:r>
                </m:e>
              </m:d>
              <m:r>
                <m:rPr>
                  <m:sty m:val="p"/>
                </m:rPr>
                <w:rPr>
                  <w:rFonts w:ascii="Cambria Math" w:hAnsi="Cambria Math"/>
                  <w:sz w:val="24"/>
                </w:rPr>
                <m:t>,</m:t>
              </m:r>
            </m:e>
          </m:nary>
        </m:oMath>
      </m:oMathPara>
    </w:p>
    <w:p w:rsidR="00296FD0" w:rsidRPr="00E2159A" w:rsidRDefault="00296FD0" w:rsidP="00296FD0">
      <w:pPr>
        <w:spacing w:line="400" w:lineRule="exact"/>
        <w:ind w:firstLine="435"/>
        <w:rPr>
          <w:rFonts w:ascii="Cambria Math" w:hAnsi="Cambria Math" w:hint="eastAsia"/>
          <w:sz w:val="24"/>
        </w:rPr>
      </w:pPr>
      <m:oMathPara>
        <m:oMathParaPr>
          <m:jc m:val="right"/>
        </m:oMathParaPr>
        <m:oMath>
          <m:r>
            <m:rPr>
              <m:sty m:val="p"/>
            </m:rPr>
            <w:rPr>
              <w:rFonts w:ascii="Cambria Math" w:hAnsi="Cambria Math"/>
              <w:sz w:val="24"/>
            </w:rPr>
            <m:t>(3.25)</m:t>
          </m:r>
        </m:oMath>
      </m:oMathPara>
    </w:p>
    <w:p w:rsidR="00296FD0" w:rsidRDefault="00296FD0" w:rsidP="007808AB">
      <w:pPr>
        <w:spacing w:line="400" w:lineRule="exact"/>
        <w:ind w:firstLine="435"/>
        <w:rPr>
          <w:rFonts w:ascii="宋体" w:hAnsi="宋体"/>
          <w:sz w:val="24"/>
        </w:rPr>
      </w:pPr>
      <w:r w:rsidRPr="00296FD0">
        <w:rPr>
          <w:rFonts w:ascii="宋体" w:hAnsi="宋体" w:hint="eastAsia"/>
          <w:sz w:val="24"/>
        </w:rPr>
        <w:t>其中条件密度取决于假定一些特定的广义自回归模型。如果协变量是随机的，则联合密度分解为</w:t>
      </w:r>
    </w:p>
    <w:p w:rsidR="00296FD0" w:rsidRPr="00E2159A" w:rsidRDefault="00296FD0" w:rsidP="00E2159A">
      <w:pPr>
        <w:ind w:firstLineChars="200" w:firstLine="480"/>
        <w:rPr>
          <w:rFonts w:ascii="Cambria Math" w:hAnsi="Cambria Math" w:hint="eastAsia"/>
          <w:sz w:val="24"/>
        </w:rPr>
      </w:pPr>
      <m:oMathPara>
        <m:oMath>
          <m:r>
            <m:rPr>
              <m:sty m:val="p"/>
            </m:rPr>
            <w:rPr>
              <w:rFonts w:ascii="Cambria Math" w:hAnsi="Cambria Math"/>
              <w:sz w:val="24"/>
            </w:rPr>
            <m:t>f</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T</m:t>
                  </m:r>
                </m:sub>
              </m:sSub>
            </m:e>
            <m:e>
              <m:r>
                <m:rPr>
                  <m:sty m:val="p"/>
                </m:rPr>
                <w:rPr>
                  <w:rFonts w:ascii="Cambria Math" w:hAnsi="Cambria Math"/>
                  <w:sz w:val="24"/>
                </w:rPr>
                <m:t>β</m:t>
              </m:r>
            </m:e>
          </m:d>
          <m:r>
            <m:rPr>
              <m:sty m:val="p"/>
            </m:rPr>
            <w:rPr>
              <w:rFonts w:ascii="Cambria Math" w:hAnsi="Cambria Math"/>
              <w:sz w:val="24"/>
            </w:rPr>
            <m:t>=</m:t>
          </m:r>
          <m:nary>
            <m:naryPr>
              <m:chr m:val="∏"/>
              <m:limLoc m:val="undOvr"/>
              <m:ctrlPr>
                <w:rPr>
                  <w:rFonts w:ascii="Cambria Math" w:hAnsi="Cambria Math"/>
                  <w:sz w:val="24"/>
                </w:rPr>
              </m:ctrlPr>
            </m:naryPr>
            <m:sub>
              <m:r>
                <m:rPr>
                  <m:sty m:val="p"/>
                </m:rPr>
                <w:rPr>
                  <w:rFonts w:ascii="Cambria Math" w:hAnsi="Cambria Math"/>
                  <w:sz w:val="24"/>
                </w:rPr>
                <m:t>t=1</m:t>
              </m:r>
            </m:sub>
            <m:sup>
              <m:r>
                <m:rPr>
                  <m:sty m:val="p"/>
                </m:rPr>
                <w:rPr>
                  <w:rFonts w:ascii="Cambria Math" w:hAnsi="Cambria Math"/>
                  <w:sz w:val="24"/>
                </w:rPr>
                <m:t>T</m:t>
              </m:r>
            </m:sup>
            <m:e>
              <m:r>
                <m:rPr>
                  <m:sty m:val="p"/>
                </m:rPr>
                <w:rPr>
                  <w:rFonts w:ascii="Cambria Math" w:hAnsi="Cambria Math"/>
                  <w:sz w:val="24"/>
                </w:rPr>
                <m:t>f</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t</m:t>
                      </m:r>
                    </m:sub>
                  </m:sSub>
                </m:e>
                <m:e>
                  <m:sSub>
                    <m:sSubPr>
                      <m:ctrlPr>
                        <w:rPr>
                          <w:rFonts w:ascii="Cambria Math" w:hAnsi="Cambria Math"/>
                          <w:sz w:val="24"/>
                        </w:rPr>
                      </m:ctrlPr>
                    </m:sSubPr>
                    <m:e>
                      <m:r>
                        <m:rPr>
                          <m:sty m:val="p"/>
                        </m:rPr>
                        <w:rPr>
                          <w:rFonts w:ascii="Cambria Math" w:hAnsi="Cambria Math"/>
                          <w:sz w:val="24"/>
                        </w:rPr>
                        <m:t>H</m:t>
                      </m:r>
                    </m:e>
                    <m:sub>
                      <m:r>
                        <m:rPr>
                          <m:sty m:val="p"/>
                        </m:rPr>
                        <w:rPr>
                          <w:rFonts w:ascii="Cambria Math" w:hAnsi="Cambria Math"/>
                          <w:sz w:val="24"/>
                        </w:rPr>
                        <m:t>t</m:t>
                      </m:r>
                    </m:sub>
                  </m:sSub>
                  <m:r>
                    <m:rPr>
                      <m:sty m:val="p"/>
                    </m:rPr>
                    <w:rPr>
                      <w:rFonts w:ascii="Cambria Math" w:hAnsi="Cambria Math"/>
                      <w:sz w:val="24"/>
                    </w:rPr>
                    <m:t>;β</m:t>
                  </m:r>
                </m:e>
              </m:d>
              <m:nary>
                <m:naryPr>
                  <m:chr m:val="∏"/>
                  <m:limLoc m:val="undOvr"/>
                  <m:ctrlPr>
                    <w:rPr>
                      <w:rFonts w:ascii="Cambria Math" w:hAnsi="Cambria Math"/>
                      <w:sz w:val="24"/>
                    </w:rPr>
                  </m:ctrlPr>
                </m:naryPr>
                <m:sub>
                  <m:r>
                    <m:rPr>
                      <m:sty m:val="p"/>
                    </m:rPr>
                    <w:rPr>
                      <w:rFonts w:ascii="Cambria Math" w:hAnsi="Cambria Math"/>
                      <w:sz w:val="24"/>
                    </w:rPr>
                    <m:t>t=1</m:t>
                  </m:r>
                </m:sub>
                <m:sup>
                  <m:r>
                    <m:rPr>
                      <m:sty m:val="p"/>
                    </m:rPr>
                    <w:rPr>
                      <w:rFonts w:ascii="Cambria Math" w:hAnsi="Cambria Math"/>
                      <w:sz w:val="24"/>
                    </w:rPr>
                    <m:t>T</m:t>
                  </m:r>
                </m:sup>
                <m:e>
                  <m:r>
                    <m:rPr>
                      <m:sty m:val="p"/>
                    </m:rPr>
                    <w:rPr>
                      <w:rFonts w:ascii="Cambria Math" w:hAnsi="Cambria Math"/>
                      <w:sz w:val="24"/>
                    </w:rPr>
                    <m:t>f</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t</m:t>
                          </m:r>
                        </m:sub>
                      </m:sSub>
                    </m:e>
                    <m:e>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t</m:t>
                          </m:r>
                        </m:sub>
                      </m:sSub>
                    </m:e>
                  </m:d>
                  <m:r>
                    <m:rPr>
                      <m:sty m:val="p"/>
                    </m:rPr>
                    <w:rPr>
                      <w:rFonts w:ascii="Cambria Math" w:hAnsi="Cambria Math"/>
                      <w:sz w:val="24"/>
                    </w:rPr>
                    <m:t>,</m:t>
                  </m:r>
                </m:e>
              </m:nary>
            </m:e>
          </m:nary>
        </m:oMath>
      </m:oMathPara>
    </w:p>
    <w:p w:rsidR="00296FD0" w:rsidRPr="00E2159A" w:rsidRDefault="00296FD0" w:rsidP="00296FD0">
      <w:pPr>
        <w:spacing w:line="400" w:lineRule="exact"/>
        <w:ind w:firstLine="435"/>
        <w:rPr>
          <w:rFonts w:ascii="Cambria Math" w:hAnsi="Cambria Math" w:hint="eastAsia"/>
          <w:sz w:val="24"/>
        </w:rPr>
      </w:pPr>
      <m:oMathPara>
        <m:oMathParaPr>
          <m:jc m:val="right"/>
        </m:oMathParaPr>
        <m:oMath>
          <m:r>
            <m:rPr>
              <m:sty m:val="p"/>
            </m:rPr>
            <w:rPr>
              <w:rFonts w:ascii="Cambria Math" w:hAnsi="Cambria Math"/>
              <w:sz w:val="24"/>
            </w:rPr>
            <m:t>(3.26)</m:t>
          </m:r>
        </m:oMath>
      </m:oMathPara>
    </w:p>
    <w:p w:rsidR="00296FD0" w:rsidRDefault="00296FD0" w:rsidP="007808AB">
      <w:pPr>
        <w:spacing w:line="400" w:lineRule="exact"/>
        <w:ind w:firstLine="435"/>
        <w:rPr>
          <w:rFonts w:ascii="宋体" w:hAnsi="宋体"/>
          <w:sz w:val="24"/>
        </w:rPr>
      </w:pPr>
      <w:r w:rsidRPr="00296FD0">
        <w:rPr>
          <w:rFonts w:ascii="宋体" w:hAnsi="宋体" w:hint="eastAsia"/>
          <w:sz w:val="24"/>
        </w:rPr>
        <w:t>其中</w:t>
      </w:r>
      <m:oMath>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t-1</m:t>
            </m:r>
          </m:sub>
        </m:sSub>
        <m:r>
          <m:rPr>
            <m:sty m:val="p"/>
          </m:rPr>
          <w:rPr>
            <w:rFonts w:ascii="Cambria Math" w:hAnsi="Cambria Math"/>
            <w:sz w:val="24"/>
          </w:rPr>
          <m:t>)</m:t>
        </m:r>
      </m:oMath>
      <w:r w:rsidRPr="00296FD0">
        <w:rPr>
          <w:rFonts w:ascii="宋体" w:hAnsi="宋体" w:hint="eastAsia"/>
          <w:sz w:val="24"/>
        </w:rPr>
        <w:t>。假定</w:t>
      </w:r>
      <m:oMath>
        <m:r>
          <m:rPr>
            <m:sty m:val="p"/>
          </m:rPr>
          <w:rPr>
            <w:rFonts w:ascii="Cambria Math" w:hAnsi="Cambria Math"/>
            <w:sz w:val="24"/>
          </w:rPr>
          <m:t>(3.26)</m:t>
        </m:r>
      </m:oMath>
      <w:r w:rsidRPr="00296FD0">
        <w:rPr>
          <w:rFonts w:ascii="宋体" w:hAnsi="宋体" w:hint="eastAsia"/>
          <w:sz w:val="24"/>
        </w:rPr>
        <w:t>式中的第二个乘积项不依赖于</w:t>
      </w:r>
      <m:oMath>
        <m:r>
          <m:rPr>
            <m:sty m:val="p"/>
          </m:rPr>
          <w:rPr>
            <w:rFonts w:ascii="Cambria Math" w:hAnsi="Cambria Math"/>
            <w:sz w:val="24"/>
          </w:rPr>
          <m:t>β</m:t>
        </m:r>
      </m:oMath>
      <w:r w:rsidRPr="00296FD0">
        <w:rPr>
          <w:rFonts w:ascii="宋体" w:hAnsi="宋体" w:hint="eastAsia"/>
          <w:sz w:val="24"/>
        </w:rPr>
        <w:t>，则估计可以由以第一个乘积定义的部分似然为基础得到。在任何情形中，</w:t>
      </w:r>
      <m:oMath>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T</m:t>
            </m:r>
          </m:sub>
        </m:sSub>
      </m:oMath>
      <w:r w:rsidRPr="00296FD0">
        <w:rPr>
          <w:rFonts w:ascii="宋体" w:hAnsi="宋体" w:hint="eastAsia"/>
          <w:sz w:val="24"/>
        </w:rPr>
        <w:t>的对数似然为</w:t>
      </w:r>
    </w:p>
    <w:p w:rsidR="00296FD0" w:rsidRPr="00E2159A" w:rsidRDefault="00296FD0" w:rsidP="00E2159A">
      <w:pPr>
        <w:ind w:firstLineChars="200" w:firstLine="480"/>
        <w:rPr>
          <w:rFonts w:ascii="Cambria Math" w:hAnsi="Cambria Math" w:hint="eastAsia"/>
          <w:sz w:val="24"/>
        </w:rPr>
      </w:pPr>
      <m:oMathPara>
        <m:oMath>
          <m:r>
            <m:rPr>
              <m:sty m:val="p"/>
            </m:rPr>
            <w:rPr>
              <w:rFonts w:ascii="Cambria Math" w:hAnsi="Cambria Math"/>
              <w:sz w:val="24"/>
            </w:rPr>
            <w:lastRenderedPageBreak/>
            <m:t>l</m:t>
          </m:r>
          <m:d>
            <m:dPr>
              <m:ctrlPr>
                <w:rPr>
                  <w:rFonts w:ascii="Cambria Math" w:hAnsi="Cambria Math"/>
                  <w:sz w:val="24"/>
                </w:rPr>
              </m:ctrlPr>
            </m:dPr>
            <m:e>
              <m:r>
                <m:rPr>
                  <m:sty m:val="p"/>
                </m:rPr>
                <w:rPr>
                  <w:rFonts w:ascii="Cambria Math" w:hAnsi="Cambria Math"/>
                  <w:sz w:val="24"/>
                </w:rPr>
                <m:t>β</m:t>
              </m:r>
            </m:e>
          </m:d>
          <m:r>
            <m:rPr>
              <m:sty m:val="p"/>
            </m:rPr>
            <w:rPr>
              <w:rFonts w:ascii="Cambria Math" w:hAnsi="Cambria Math"/>
              <w:sz w:val="24"/>
            </w:rPr>
            <m:t>=</m:t>
          </m:r>
          <m:nary>
            <m:naryPr>
              <m:chr m:val="∑"/>
              <m:limLoc m:val="undOvr"/>
              <m:ctrlPr>
                <w:rPr>
                  <w:rFonts w:ascii="Cambria Math" w:hAnsi="Cambria Math"/>
                  <w:sz w:val="24"/>
                </w:rPr>
              </m:ctrlPr>
            </m:naryPr>
            <m:sub>
              <m:r>
                <m:rPr>
                  <m:sty m:val="p"/>
                </m:rPr>
                <w:rPr>
                  <w:rFonts w:ascii="Cambria Math" w:hAnsi="Cambria Math"/>
                  <w:sz w:val="24"/>
                </w:rPr>
                <m:t>t=1</m:t>
              </m:r>
            </m:sub>
            <m:sup>
              <m:r>
                <m:rPr>
                  <m:sty m:val="p"/>
                </m:rPr>
                <w:rPr>
                  <w:rFonts w:ascii="Cambria Math" w:hAnsi="Cambria Math"/>
                  <w:sz w:val="24"/>
                </w:rPr>
                <m:t>T</m:t>
              </m:r>
            </m:sup>
            <m:e>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t</m:t>
                  </m:r>
                </m:sub>
              </m:sSub>
            </m:e>
          </m:nary>
          <m:d>
            <m:dPr>
              <m:ctrlPr>
                <w:rPr>
                  <w:rFonts w:ascii="Cambria Math" w:hAnsi="Cambria Math"/>
                  <w:sz w:val="24"/>
                </w:rPr>
              </m:ctrlPr>
            </m:dPr>
            <m:e>
              <m:r>
                <m:rPr>
                  <m:sty m:val="p"/>
                </m:rPr>
                <w:rPr>
                  <w:rFonts w:ascii="Cambria Math" w:hAnsi="Cambria Math"/>
                  <w:sz w:val="24"/>
                </w:rPr>
                <m:t>β</m:t>
              </m:r>
            </m:e>
          </m:d>
          <m:r>
            <m:rPr>
              <m:sty m:val="p"/>
            </m:rPr>
            <w:rPr>
              <w:rFonts w:ascii="Cambria Math" w:hAnsi="Cambria Math"/>
              <w:sz w:val="24"/>
            </w:rPr>
            <m:t xml:space="preserve">, </m:t>
          </m:r>
          <m:sSub>
            <m:sSubPr>
              <m:ctrlPr>
                <w:rPr>
                  <w:rFonts w:ascii="Cambria Math" w:hAnsi="Cambria Math"/>
                  <w:sz w:val="24"/>
                </w:rPr>
              </m:ctrlPr>
            </m:sSubPr>
            <m:e>
              <m:r>
                <m:rPr>
                  <m:sty m:val="p"/>
                </m:rPr>
                <w:rPr>
                  <w:rFonts w:ascii="Cambria Math" w:hAnsi="Cambria Math"/>
                  <w:sz w:val="24"/>
                </w:rPr>
                <m:t xml:space="preserve"> l</m:t>
              </m:r>
            </m:e>
            <m:sub>
              <m:r>
                <m:rPr>
                  <m:sty m:val="p"/>
                </m:rPr>
                <w:rPr>
                  <w:rFonts w:ascii="Cambria Math" w:hAnsi="Cambria Math"/>
                  <w:sz w:val="24"/>
                </w:rPr>
                <m:t>t</m:t>
              </m:r>
            </m:sub>
          </m:sSub>
          <m:d>
            <m:dPr>
              <m:ctrlPr>
                <w:rPr>
                  <w:rFonts w:ascii="Cambria Math" w:hAnsi="Cambria Math"/>
                  <w:sz w:val="24"/>
                </w:rPr>
              </m:ctrlPr>
            </m:dPr>
            <m:e>
              <m:r>
                <m:rPr>
                  <m:sty m:val="p"/>
                </m:rPr>
                <w:rPr>
                  <w:rFonts w:ascii="Cambria Math" w:hAnsi="Cambria Math"/>
                  <w:sz w:val="24"/>
                </w:rPr>
                <m:t>β</m:t>
              </m:r>
            </m:e>
          </m:d>
          <m:r>
            <m:rPr>
              <m:sty m:val="p"/>
            </m:rPr>
            <w:rPr>
              <w:rFonts w:ascii="Cambria Math" w:hAnsi="Cambria Math"/>
              <w:sz w:val="24"/>
            </w:rPr>
            <m:t>=log f</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t</m:t>
                  </m:r>
                </m:sub>
              </m:sSub>
            </m:e>
            <m:e>
              <m:sSub>
                <m:sSubPr>
                  <m:ctrlPr>
                    <w:rPr>
                      <w:rFonts w:ascii="Cambria Math" w:hAnsi="Cambria Math"/>
                      <w:sz w:val="24"/>
                    </w:rPr>
                  </m:ctrlPr>
                </m:sSubPr>
                <m:e>
                  <m:r>
                    <m:rPr>
                      <m:sty m:val="p"/>
                    </m:rPr>
                    <w:rPr>
                      <w:rFonts w:ascii="Cambria Math" w:hAnsi="Cambria Math"/>
                      <w:sz w:val="24"/>
                    </w:rPr>
                    <m:t>H</m:t>
                  </m:r>
                </m:e>
                <m:sub>
                  <m:r>
                    <m:rPr>
                      <m:sty m:val="p"/>
                    </m:rPr>
                    <w:rPr>
                      <w:rFonts w:ascii="Cambria Math" w:hAnsi="Cambria Math"/>
                      <w:sz w:val="24"/>
                    </w:rPr>
                    <m:t>t</m:t>
                  </m:r>
                </m:sub>
              </m:sSub>
              <m:r>
                <m:rPr>
                  <m:sty m:val="p"/>
                </m:rPr>
                <w:rPr>
                  <w:rFonts w:ascii="Cambria Math" w:hAnsi="Cambria Math"/>
                  <w:sz w:val="24"/>
                </w:rPr>
                <m:t>;β</m:t>
              </m:r>
            </m:e>
          </m:d>
          <m:r>
            <m:rPr>
              <m:sty m:val="p"/>
            </m:rPr>
            <w:rPr>
              <w:rFonts w:ascii="Cambria Math" w:hAnsi="Cambria Math"/>
              <w:sz w:val="24"/>
            </w:rPr>
            <m:t>,</m:t>
          </m:r>
        </m:oMath>
      </m:oMathPara>
    </w:p>
    <w:p w:rsidR="00296FD0" w:rsidRPr="00E2159A" w:rsidRDefault="00296FD0" w:rsidP="00296FD0">
      <w:pPr>
        <w:spacing w:line="400" w:lineRule="exact"/>
        <w:ind w:firstLine="435"/>
        <w:rPr>
          <w:rFonts w:ascii="Cambria Math" w:hAnsi="Cambria Math" w:hint="eastAsia"/>
          <w:sz w:val="24"/>
        </w:rPr>
      </w:pPr>
      <m:oMathPara>
        <m:oMathParaPr>
          <m:jc m:val="right"/>
        </m:oMathParaPr>
        <m:oMath>
          <m:r>
            <m:rPr>
              <m:sty m:val="p"/>
            </m:rPr>
            <w:rPr>
              <w:rFonts w:ascii="Cambria Math" w:hAnsi="Cambria Math"/>
              <w:sz w:val="24"/>
            </w:rPr>
            <m:t>(3.27)</m:t>
          </m:r>
        </m:oMath>
      </m:oMathPara>
    </w:p>
    <w:p w:rsidR="00296FD0" w:rsidRDefault="00296FD0" w:rsidP="007808AB">
      <w:pPr>
        <w:spacing w:line="400" w:lineRule="exact"/>
        <w:ind w:firstLine="435"/>
        <w:rPr>
          <w:rFonts w:ascii="宋体" w:hAnsi="宋体"/>
          <w:sz w:val="24"/>
        </w:rPr>
      </w:pPr>
      <w:r w:rsidRPr="00296FD0">
        <w:rPr>
          <w:rFonts w:ascii="宋体" w:hAnsi="宋体" w:hint="eastAsia"/>
          <w:sz w:val="24"/>
        </w:rPr>
        <w:t>其中的条件密度由广义自回归模型的定义给定。对</w:t>
      </w:r>
      <m:oMath>
        <m:r>
          <m:rPr>
            <m:sty m:val="p"/>
          </m:rPr>
          <w:rPr>
            <w:rFonts w:ascii="Cambria Math" w:hAnsi="Cambria Math"/>
            <w:szCs w:val="22"/>
          </w:rPr>
          <m:t>l</m:t>
        </m:r>
      </m:oMath>
      <w:r w:rsidRPr="00296FD0">
        <w:rPr>
          <w:rFonts w:ascii="宋体" w:hAnsi="宋体" w:hint="eastAsia"/>
          <w:sz w:val="24"/>
        </w:rPr>
        <w:t>阶马尔科夫模型，严格来说这是一个给定初值</w:t>
      </w:r>
      <m:oMath>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-l+1</m:t>
            </m:r>
          </m:sub>
        </m:sSub>
      </m:oMath>
      <w:r w:rsidRPr="00296FD0">
        <w:rPr>
          <w:rFonts w:ascii="宋体" w:hAnsi="宋体" w:hint="eastAsia"/>
          <w:sz w:val="24"/>
        </w:rPr>
        <w:t>下的条件对数似然。得分函数即</w:t>
      </w:r>
      <m:oMath>
        <m:r>
          <w:rPr>
            <w:rFonts w:ascii="Cambria Math" w:hAnsi="Cambria Math"/>
            <w:szCs w:val="22"/>
          </w:rPr>
          <m:t>l</m:t>
        </m:r>
        <m:d>
          <m:dPr>
            <m:ctrlPr>
              <w:rPr>
                <w:rFonts w:ascii="Cambria Math" w:hAnsi="Cambria Math"/>
                <w:i/>
                <w:szCs w:val="22"/>
              </w:rPr>
            </m:ctrlPr>
          </m:dPr>
          <m:e>
            <m:r>
              <w:rPr>
                <w:rFonts w:ascii="Cambria Math" w:hAnsi="Cambria Math"/>
                <w:szCs w:val="22"/>
              </w:rPr>
              <m:t>β</m:t>
            </m:r>
            <m:ctrlPr>
              <w:rPr>
                <w:rFonts w:ascii="Cambria Math" w:hAnsi="Cambria Math"/>
                <w:szCs w:val="22"/>
              </w:rPr>
            </m:ctrlPr>
          </m:e>
        </m:d>
      </m:oMath>
      <w:r w:rsidRPr="00296FD0">
        <w:rPr>
          <w:rFonts w:ascii="宋体" w:hAnsi="宋体" w:hint="eastAsia"/>
          <w:sz w:val="24"/>
        </w:rPr>
        <w:t>的一阶导数为：</w:t>
      </w:r>
    </w:p>
    <w:p w:rsidR="00296FD0" w:rsidRPr="00E2159A" w:rsidRDefault="00296FD0" w:rsidP="00E2159A">
      <w:pPr>
        <w:ind w:firstLineChars="200" w:firstLine="480"/>
        <w:rPr>
          <w:rFonts w:ascii="Cambria Math" w:hAnsi="Cambria Math" w:hint="eastAsia"/>
          <w:sz w:val="24"/>
        </w:rPr>
      </w:pPr>
      <m:oMathPara>
        <m:oMath>
          <m:r>
            <m:rPr>
              <m:sty m:val="p"/>
            </m:rPr>
            <w:rPr>
              <w:rFonts w:ascii="Cambria Math" w:hAnsi="Cambria Math"/>
              <w:sz w:val="24"/>
            </w:rPr>
            <m:t>s</m:t>
          </m:r>
          <m:d>
            <m:dPr>
              <m:ctrlPr>
                <w:rPr>
                  <w:rFonts w:ascii="Cambria Math" w:hAnsi="Cambria Math"/>
                  <w:sz w:val="24"/>
                </w:rPr>
              </m:ctrlPr>
            </m:dPr>
            <m:e>
              <m:r>
                <m:rPr>
                  <m:sty m:val="p"/>
                </m:rPr>
                <w:rPr>
                  <w:rFonts w:ascii="Cambria Math" w:hAnsi="Cambria Math"/>
                  <w:sz w:val="24"/>
                </w:rPr>
                <m:t>β</m:t>
              </m:r>
            </m:e>
          </m:d>
          <m:r>
            <m:rPr>
              <m:sty m:val="p"/>
            </m:rPr>
            <w:rPr>
              <w:rFonts w:ascii="Cambria Math" w:hAnsi="Cambria Math"/>
              <w:sz w:val="24"/>
            </w:rPr>
            <m:t>=</m:t>
          </m:r>
          <m:nary>
            <m:naryPr>
              <m:chr m:val="∑"/>
              <m:limLoc m:val="undOvr"/>
              <m:ctrlPr>
                <w:rPr>
                  <w:rFonts w:ascii="Cambria Math" w:hAnsi="Cambria Math"/>
                  <w:sz w:val="24"/>
                </w:rPr>
              </m:ctrlPr>
            </m:naryPr>
            <m:sub>
              <m:r>
                <m:rPr>
                  <m:sty m:val="p"/>
                </m:rPr>
                <w:rPr>
                  <w:rFonts w:ascii="Cambria Math" w:hAnsi="Cambria Math"/>
                  <w:sz w:val="24"/>
                </w:rPr>
                <m:t>t=1</m:t>
              </m:r>
            </m:sub>
            <m:sup>
              <m:r>
                <m:rPr>
                  <m:sty m:val="p"/>
                </m:rPr>
                <w:rPr>
                  <w:rFonts w:ascii="Cambria Math" w:hAnsi="Cambria Math"/>
                  <w:sz w:val="24"/>
                </w:rPr>
                <m:t>T</m:t>
              </m:r>
            </m:sup>
            <m:e>
              <m:sSubSup>
                <m:sSubSupPr>
                  <m:ctrlPr>
                    <w:rPr>
                      <w:rFonts w:ascii="Cambria Math" w:hAnsi="Cambria Math"/>
                      <w:sz w:val="24"/>
                    </w:rPr>
                  </m:ctrlPr>
                </m:sSubSupPr>
                <m:e>
                  <m:r>
                    <m:rPr>
                      <m:sty m:val="p"/>
                    </m:rPr>
                    <w:rPr>
                      <w:rFonts w:ascii="Cambria Math" w:hAnsi="Cambria Math"/>
                      <w:sz w:val="24"/>
                    </w:rPr>
                    <m:t>Z</m:t>
                  </m:r>
                </m:e>
                <m:sub>
                  <m:r>
                    <m:rPr>
                      <m:sty m:val="p"/>
                    </m:rPr>
                    <w:rPr>
                      <w:rFonts w:ascii="Cambria Math" w:hAnsi="Cambria Math"/>
                      <w:sz w:val="24"/>
                    </w:rPr>
                    <m:t>t</m:t>
                  </m:r>
                </m:sub>
                <m:sup>
                  <m:r>
                    <m:rPr>
                      <m:sty m:val="p"/>
                    </m:rPr>
                    <w:rPr>
                      <w:rFonts w:ascii="Cambria Math" w:hAnsi="Cambria Math"/>
                      <w:sz w:val="24"/>
                    </w:rPr>
                    <m:t>'</m:t>
                  </m:r>
                </m:sup>
              </m:sSubSup>
              <m:sSub>
                <m:sSubPr>
                  <m:ctrlPr>
                    <w:rPr>
                      <w:rFonts w:ascii="Cambria Math" w:hAnsi="Cambria Math"/>
                      <w:sz w:val="24"/>
                    </w:rPr>
                  </m:ctrlPr>
                </m:sSubPr>
                <m:e>
                  <m:r>
                    <m:rPr>
                      <m:sty m:val="p"/>
                    </m:rPr>
                    <w:rPr>
                      <w:rFonts w:ascii="Cambria Math" w:hAnsi="Cambria Math"/>
                      <w:sz w:val="24"/>
                    </w:rPr>
                    <m:t>D</m:t>
                  </m:r>
                </m:e>
                <m:sub>
                  <m:r>
                    <m:rPr>
                      <m:sty m:val="p"/>
                    </m:rPr>
                    <w:rPr>
                      <w:rFonts w:ascii="Cambria Math" w:hAnsi="Cambria Math"/>
                      <w:sz w:val="24"/>
                    </w:rPr>
                    <m:t>t</m:t>
                  </m:r>
                </m:sub>
              </m:sSub>
              <m:r>
                <m:rPr>
                  <m:sty m:val="p"/>
                </m:rPr>
                <w:rPr>
                  <w:rFonts w:ascii="Cambria Math" w:hAnsi="Cambria Math"/>
                  <w:sz w:val="24"/>
                </w:rPr>
                <m:t>(β)</m:t>
              </m:r>
              <m:sSubSup>
                <m:sSubSupPr>
                  <m:ctrlPr>
                    <w:rPr>
                      <w:rFonts w:ascii="Cambria Math" w:hAnsi="Cambria Math"/>
                      <w:sz w:val="24"/>
                    </w:rPr>
                  </m:ctrlPr>
                </m:sSubSupPr>
                <m:e>
                  <m:r>
                    <m:rPr>
                      <m:sty m:val="p"/>
                    </m:rPr>
                    <w:rPr>
                      <w:rFonts w:ascii="Cambria Math" w:hAnsi="Cambria Math"/>
                      <w:sz w:val="24"/>
                    </w:rPr>
                    <m:t>Σ</m:t>
                  </m:r>
                </m:e>
                <m:sub>
                  <m:r>
                    <m:rPr>
                      <m:sty m:val="p"/>
                    </m:rPr>
                    <w:rPr>
                      <w:rFonts w:ascii="Cambria Math" w:hAnsi="Cambria Math"/>
                      <w:sz w:val="24"/>
                    </w:rPr>
                    <m:t>t</m:t>
                  </m:r>
                </m:sub>
                <m:sup>
                  <m:r>
                    <m:rPr>
                      <m:sty m:val="p"/>
                    </m:rPr>
                    <w:rPr>
                      <w:rFonts w:ascii="Cambria Math" w:hAnsi="Cambria Math"/>
                      <w:sz w:val="24"/>
                    </w:rPr>
                    <m:t>-1</m:t>
                  </m:r>
                </m:sup>
              </m:sSubSup>
              <m:r>
                <m:rPr>
                  <m:sty m:val="p"/>
                </m:rPr>
                <w:rPr>
                  <w:rFonts w:ascii="Cambria Math" w:hAnsi="Cambria Math"/>
                  <w:sz w:val="24"/>
                </w:rPr>
                <m:t>(β)(</m:t>
              </m:r>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μ</m:t>
                  </m:r>
                </m:e>
                <m:sub>
                  <m:r>
                    <m:rPr>
                      <m:sty m:val="p"/>
                    </m:rPr>
                    <w:rPr>
                      <w:rFonts w:ascii="Cambria Math" w:hAnsi="Cambria Math"/>
                      <w:sz w:val="24"/>
                    </w:rPr>
                    <m:t>t</m:t>
                  </m:r>
                </m:sub>
              </m:sSub>
              <m:r>
                <m:rPr>
                  <m:sty m:val="p"/>
                </m:rPr>
                <w:rPr>
                  <w:rFonts w:ascii="Cambria Math" w:hAnsi="Cambria Math"/>
                  <w:sz w:val="24"/>
                </w:rPr>
                <m:t>(β))</m:t>
              </m:r>
            </m:e>
          </m:nary>
        </m:oMath>
      </m:oMathPara>
    </w:p>
    <w:p w:rsidR="00296FD0" w:rsidRPr="00296FD0" w:rsidRDefault="00296FD0" w:rsidP="00296FD0">
      <w:pPr>
        <w:spacing w:line="400" w:lineRule="exact"/>
        <w:ind w:firstLine="435"/>
        <w:rPr>
          <w:rFonts w:ascii="宋体" w:hAnsi="宋体"/>
          <w:sz w:val="24"/>
        </w:rPr>
      </w:pPr>
      <m:oMathPara>
        <m:oMathParaPr>
          <m:jc m:val="right"/>
        </m:oMathParaPr>
        <m:oMath>
          <m:r>
            <m:rPr>
              <m:sty m:val="p"/>
            </m:rPr>
            <w:rPr>
              <w:rFonts w:ascii="Cambria Math" w:hAnsi="Cambria Math"/>
              <w:szCs w:val="22"/>
            </w:rPr>
            <m:t xml:space="preserve"> </m:t>
          </m:r>
          <m:r>
            <m:rPr>
              <m:sty m:val="p"/>
            </m:rPr>
            <w:rPr>
              <w:rFonts w:ascii="Cambria Math" w:hAnsi="Cambria Math"/>
              <w:sz w:val="24"/>
            </w:rPr>
            <m:t>(3.28)</m:t>
          </m:r>
        </m:oMath>
      </m:oMathPara>
    </w:p>
    <w:p w:rsidR="00296FD0" w:rsidRDefault="00296FD0" w:rsidP="007808AB">
      <w:pPr>
        <w:spacing w:line="400" w:lineRule="exact"/>
        <w:ind w:firstLine="435"/>
        <w:rPr>
          <w:rFonts w:ascii="宋体" w:hAnsi="宋体"/>
          <w:sz w:val="24"/>
        </w:rPr>
      </w:pPr>
      <w:r w:rsidRPr="00296FD0">
        <w:rPr>
          <w:rFonts w:ascii="宋体" w:hAnsi="宋体" w:hint="eastAsia"/>
          <w:sz w:val="24"/>
        </w:rPr>
        <w:t>其中</w:t>
      </w:r>
      <m:oMath>
        <m:sSub>
          <m:sSubPr>
            <m:ctrlPr>
              <w:rPr>
                <w:rFonts w:ascii="Cambria Math" w:hAnsi="Cambria Math"/>
                <w:sz w:val="24"/>
              </w:rPr>
            </m:ctrlPr>
          </m:sSubPr>
          <m:e>
            <m:r>
              <m:rPr>
                <m:sty m:val="p"/>
              </m:rPr>
              <w:rPr>
                <w:rFonts w:ascii="Cambria Math" w:hAnsi="Cambria Math"/>
                <w:sz w:val="24"/>
              </w:rPr>
              <m:t>μ</m:t>
            </m:r>
          </m:e>
          <m:sub>
            <m:r>
              <m:rPr>
                <m:sty m:val="p"/>
              </m:rPr>
              <w:rPr>
                <w:rFonts w:ascii="Cambria Math" w:hAnsi="Cambria Math"/>
                <w:sz w:val="24"/>
              </w:rPr>
              <m:t>t</m:t>
            </m:r>
          </m:sub>
        </m:sSub>
        <m:d>
          <m:dPr>
            <m:ctrlPr>
              <w:rPr>
                <w:rFonts w:ascii="Cambria Math" w:hAnsi="Cambria Math"/>
                <w:sz w:val="24"/>
              </w:rPr>
            </m:ctrlPr>
          </m:dPr>
          <m:e>
            <m:r>
              <m:rPr>
                <m:sty m:val="p"/>
              </m:rPr>
              <w:rPr>
                <w:rFonts w:ascii="Cambria Math" w:hAnsi="Cambria Math"/>
                <w:sz w:val="24"/>
              </w:rPr>
              <m:t>β</m:t>
            </m:r>
          </m:e>
        </m:d>
        <m:r>
          <m:rPr>
            <m:sty m:val="p"/>
          </m:rPr>
          <w:rPr>
            <w:rFonts w:ascii="Cambria Math" w:hAnsi="Cambria Math"/>
            <w:sz w:val="24"/>
          </w:rPr>
          <m:t>=h(</m:t>
        </m:r>
        <m:sSub>
          <m:sSubPr>
            <m:ctrlPr>
              <w:rPr>
                <w:rFonts w:ascii="Cambria Math" w:hAnsi="Cambria Math"/>
                <w:sz w:val="24"/>
              </w:rPr>
            </m:ctrlPr>
          </m:sSubPr>
          <m:e>
            <m:r>
              <m:rPr>
                <m:sty m:val="p"/>
              </m:rPr>
              <w:rPr>
                <w:rFonts w:ascii="Cambria Math" w:hAnsi="Cambria Math"/>
                <w:sz w:val="24"/>
              </w:rPr>
              <m:t>Z</m:t>
            </m:r>
          </m:e>
          <m:sub>
            <m:r>
              <m:rPr>
                <m:sty m:val="p"/>
              </m:rPr>
              <w:rPr>
                <w:rFonts w:ascii="Cambria Math" w:hAnsi="Cambria Math"/>
                <w:sz w:val="24"/>
              </w:rPr>
              <m:t>t</m:t>
            </m:r>
          </m:sub>
        </m:sSub>
        <m:r>
          <m:rPr>
            <m:sty m:val="p"/>
          </m:rPr>
          <w:rPr>
            <w:rFonts w:ascii="Cambria Math" w:hAnsi="Cambria Math"/>
            <w:sz w:val="24"/>
          </w:rPr>
          <m:t>(β))</m:t>
        </m:r>
      </m:oMath>
      <w:r w:rsidRPr="00296FD0">
        <w:rPr>
          <w:rFonts w:ascii="宋体" w:hAnsi="宋体" w:hint="eastAsia"/>
          <w:sz w:val="24"/>
        </w:rPr>
        <w:t>是条件期望，</w:t>
      </w:r>
      <m:oMath>
        <m:sSub>
          <m:sSubPr>
            <m:ctrlPr>
              <w:rPr>
                <w:rFonts w:ascii="Cambria Math" w:hAnsi="Cambria Math"/>
                <w:sz w:val="24"/>
              </w:rPr>
            </m:ctrlPr>
          </m:sSubPr>
          <m:e>
            <m:r>
              <m:rPr>
                <m:sty m:val="p"/>
              </m:rPr>
              <w:rPr>
                <w:rFonts w:ascii="Cambria Math" w:hAnsi="Cambria Math"/>
                <w:sz w:val="24"/>
              </w:rPr>
              <m:t>Σ</m:t>
            </m:r>
          </m:e>
          <m:sub>
            <m:r>
              <m:rPr>
                <m:sty m:val="p"/>
              </m:rPr>
              <w:rPr>
                <w:rFonts w:ascii="Cambria Math" w:hAnsi="Cambria Math"/>
                <w:sz w:val="24"/>
              </w:rPr>
              <m:t>t</m:t>
            </m:r>
          </m:sub>
        </m:sSub>
        <m:d>
          <m:dPr>
            <m:ctrlPr>
              <w:rPr>
                <w:rFonts w:ascii="Cambria Math" w:hAnsi="Cambria Math"/>
                <w:sz w:val="24"/>
              </w:rPr>
            </m:ctrlPr>
          </m:dPr>
          <m:e>
            <m:r>
              <m:rPr>
                <m:sty m:val="p"/>
              </m:rPr>
              <w:rPr>
                <w:rFonts w:ascii="Cambria Math" w:hAnsi="Cambria Math"/>
                <w:sz w:val="24"/>
              </w:rPr>
              <m:t>β</m:t>
            </m:r>
          </m:e>
        </m:d>
        <m:r>
          <m:rPr>
            <m:sty m:val="p"/>
          </m:rPr>
          <w:rPr>
            <w:rFonts w:ascii="Cambria Math" w:hAnsi="Cambria Math"/>
            <w:sz w:val="24"/>
          </w:rPr>
          <m:t>=cov(</m:t>
        </m:r>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H</m:t>
            </m:r>
          </m:e>
          <m:sub>
            <m:r>
              <m:rPr>
                <m:sty m:val="p"/>
              </m:rPr>
              <w:rPr>
                <w:rFonts w:ascii="Cambria Math" w:hAnsi="Cambria Math"/>
                <w:sz w:val="24"/>
              </w:rPr>
              <m:t>t</m:t>
            </m:r>
          </m:sub>
        </m:sSub>
        <m:r>
          <m:rPr>
            <m:sty m:val="p"/>
          </m:rPr>
          <w:rPr>
            <w:rFonts w:ascii="Cambria Math" w:hAnsi="Cambria Math"/>
            <w:sz w:val="24"/>
          </w:rPr>
          <m:t>)</m:t>
        </m:r>
      </m:oMath>
      <w:r w:rsidRPr="00296FD0">
        <w:rPr>
          <w:rFonts w:ascii="宋体" w:hAnsi="宋体" w:hint="eastAsia"/>
          <w:sz w:val="24"/>
        </w:rPr>
        <w:t>是条件方差矩阵，</w:t>
      </w:r>
      <m:oMath>
        <m:sSub>
          <m:sSubPr>
            <m:ctrlPr>
              <w:rPr>
                <w:rFonts w:ascii="Cambria Math" w:hAnsi="Cambria Math"/>
                <w:sz w:val="24"/>
              </w:rPr>
            </m:ctrlPr>
          </m:sSubPr>
          <m:e>
            <m:r>
              <m:rPr>
                <m:sty m:val="p"/>
              </m:rPr>
              <w:rPr>
                <w:rFonts w:ascii="Cambria Math" w:hAnsi="Cambria Math"/>
                <w:sz w:val="24"/>
              </w:rPr>
              <m:t>D</m:t>
            </m:r>
          </m:e>
          <m:sub>
            <m:r>
              <m:rPr>
                <m:sty m:val="p"/>
              </m:rPr>
              <w:rPr>
                <w:rFonts w:ascii="Cambria Math" w:hAnsi="Cambria Math"/>
                <w:sz w:val="24"/>
              </w:rPr>
              <m:t>t</m:t>
            </m:r>
          </m:sub>
        </m:sSub>
        <m:d>
          <m:dPr>
            <m:ctrlPr>
              <w:rPr>
                <w:rFonts w:ascii="Cambria Math" w:hAnsi="Cambria Math"/>
                <w:sz w:val="24"/>
              </w:rPr>
            </m:ctrlPr>
          </m:dPr>
          <m:e>
            <m:r>
              <m:rPr>
                <m:sty m:val="p"/>
              </m:rPr>
              <w:rPr>
                <w:rFonts w:ascii="Cambria Math" w:hAnsi="Cambria Math"/>
                <w:sz w:val="24"/>
              </w:rPr>
              <m:t>β</m:t>
            </m:r>
          </m:e>
        </m:d>
        <m:r>
          <m:rPr>
            <m:sty m:val="p"/>
          </m:rPr>
          <w:rPr>
            <w:rFonts w:ascii="Cambria Math" w:hAnsi="Cambria Math"/>
            <w:sz w:val="24"/>
          </w:rPr>
          <m:t>=</m:t>
        </m:r>
        <m:f>
          <m:fPr>
            <m:type m:val="lin"/>
            <m:ctrlPr>
              <w:rPr>
                <w:rFonts w:ascii="Cambria Math" w:hAnsi="Cambria Math"/>
                <w:sz w:val="24"/>
              </w:rPr>
            </m:ctrlPr>
          </m:fPr>
          <m:num>
            <m:r>
              <m:rPr>
                <m:sty m:val="p"/>
              </m:rPr>
              <w:rPr>
                <w:rFonts w:ascii="Cambria Math" w:hAnsi="Cambria Math"/>
                <w:sz w:val="24"/>
              </w:rPr>
              <m:t>∂h</m:t>
            </m:r>
          </m:num>
          <m:den>
            <m:r>
              <m:rPr>
                <m:sty m:val="p"/>
              </m:rPr>
              <w:rPr>
                <w:rFonts w:ascii="Cambria Math" w:hAnsi="Cambria Math"/>
                <w:sz w:val="24"/>
              </w:rPr>
              <m:t>∂η</m:t>
            </m:r>
          </m:den>
        </m:f>
      </m:oMath>
      <w:r w:rsidRPr="00296FD0">
        <w:rPr>
          <w:rFonts w:ascii="宋体" w:hAnsi="宋体" w:hint="eastAsia"/>
          <w:sz w:val="24"/>
        </w:rPr>
        <w:t>是在</w:t>
      </w:r>
      <m:oMath>
        <m:sSub>
          <m:sSubPr>
            <m:ctrlPr>
              <w:rPr>
                <w:rFonts w:ascii="Cambria Math" w:hAnsi="Cambria Math"/>
                <w:sz w:val="24"/>
              </w:rPr>
            </m:ctrlPr>
          </m:sSubPr>
          <m:e>
            <m:r>
              <m:rPr>
                <m:sty m:val="p"/>
              </m:rPr>
              <w:rPr>
                <w:rFonts w:ascii="Cambria Math" w:hAnsi="Cambria Math"/>
                <w:sz w:val="24"/>
              </w:rPr>
              <m:t>η</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Z</m:t>
            </m:r>
          </m:e>
          <m:sub>
            <m:r>
              <m:rPr>
                <m:sty m:val="p"/>
              </m:rPr>
              <w:rPr>
                <w:rFonts w:ascii="Cambria Math" w:hAnsi="Cambria Math"/>
                <w:sz w:val="24"/>
              </w:rPr>
              <m:t>t</m:t>
            </m:r>
          </m:sub>
        </m:sSub>
        <m:r>
          <m:rPr>
            <m:sty m:val="p"/>
          </m:rPr>
          <w:rPr>
            <w:rFonts w:ascii="Cambria Math" w:hAnsi="Cambria Math"/>
            <w:sz w:val="24"/>
          </w:rPr>
          <m:t>β</m:t>
        </m:r>
      </m:oMath>
      <w:r w:rsidRPr="00296FD0">
        <w:rPr>
          <w:rFonts w:ascii="宋体" w:hAnsi="宋体" w:hint="eastAsia"/>
          <w:sz w:val="24"/>
        </w:rPr>
        <w:t>时取值。对单元响应变量，</w:t>
      </w:r>
      <m:oMath>
        <m:sSub>
          <m:sSubPr>
            <m:ctrlPr>
              <w:rPr>
                <w:rFonts w:ascii="Cambria Math" w:hAnsi="Cambria Math"/>
                <w:sz w:val="24"/>
              </w:rPr>
            </m:ctrlPr>
          </m:sSubPr>
          <m:e>
            <m:r>
              <m:rPr>
                <m:sty m:val="p"/>
              </m:rPr>
              <w:rPr>
                <w:rFonts w:ascii="Cambria Math" w:hAnsi="Cambria Math"/>
                <w:sz w:val="24"/>
              </w:rPr>
              <m:t>Z</m:t>
            </m:r>
          </m:e>
          <m:sub>
            <m:r>
              <m:rPr>
                <m:sty m:val="p"/>
              </m:rPr>
              <w:rPr>
                <w:rFonts w:ascii="Cambria Math" w:hAnsi="Cambria Math"/>
                <w:sz w:val="24"/>
              </w:rPr>
              <m:t>t</m:t>
            </m:r>
          </m:sub>
        </m:sSub>
      </m:oMath>
      <w:r w:rsidRPr="00296FD0">
        <w:rPr>
          <w:rFonts w:ascii="宋体" w:hAnsi="宋体" w:hint="eastAsia"/>
          <w:sz w:val="24"/>
        </w:rPr>
        <w:t>降低为</w:t>
      </w:r>
      <m:oMath>
        <m:sSubSup>
          <m:sSubSupPr>
            <m:ctrlPr>
              <w:rPr>
                <w:rFonts w:ascii="Cambria Math" w:hAnsi="Cambria Math"/>
                <w:sz w:val="24"/>
              </w:rPr>
            </m:ctrlPr>
          </m:sSubSupPr>
          <m:e>
            <m:r>
              <m:rPr>
                <m:sty m:val="p"/>
              </m:rPr>
              <w:rPr>
                <w:rFonts w:ascii="Cambria Math" w:hAnsi="Cambria Math"/>
                <w:sz w:val="24"/>
              </w:rPr>
              <m:t>z</m:t>
            </m:r>
          </m:e>
          <m:sub>
            <m:r>
              <m:rPr>
                <m:sty m:val="p"/>
              </m:rPr>
              <w:rPr>
                <w:rFonts w:ascii="Cambria Math" w:hAnsi="Cambria Math"/>
                <w:sz w:val="24"/>
              </w:rPr>
              <m:t>t</m:t>
            </m:r>
          </m:sub>
          <m:sup>
            <m:r>
              <m:rPr>
                <m:sty m:val="p"/>
              </m:rPr>
              <w:rPr>
                <w:rFonts w:ascii="Cambria Math" w:hAnsi="Cambria Math"/>
                <w:sz w:val="24"/>
              </w:rPr>
              <m:t>'</m:t>
            </m:r>
          </m:sup>
        </m:sSubSup>
      </m:oMath>
      <w:r w:rsidRPr="00296FD0">
        <w:rPr>
          <w:rFonts w:ascii="宋体" w:hAnsi="宋体" w:hint="eastAsia"/>
          <w:sz w:val="24"/>
        </w:rPr>
        <w:t>，</w:t>
      </w:r>
      <m:oMath>
        <m:sSub>
          <m:sSubPr>
            <m:ctrlPr>
              <w:rPr>
                <w:rFonts w:ascii="Cambria Math" w:hAnsi="Cambria Math"/>
                <w:sz w:val="24"/>
              </w:rPr>
            </m:ctrlPr>
          </m:sSubPr>
          <m:e>
            <m:r>
              <m:rPr>
                <m:sty m:val="p"/>
              </m:rPr>
              <w:rPr>
                <w:rFonts w:ascii="Cambria Math" w:hAnsi="Cambria Math"/>
                <w:sz w:val="24"/>
              </w:rPr>
              <m:t>Σ</m:t>
            </m:r>
          </m:e>
          <m:sub>
            <m:r>
              <m:rPr>
                <m:sty m:val="p"/>
              </m:rPr>
              <w:rPr>
                <w:rFonts w:ascii="Cambria Math" w:hAnsi="Cambria Math"/>
                <w:sz w:val="24"/>
              </w:rPr>
              <m:t>t</m:t>
            </m:r>
          </m:sub>
        </m:sSub>
        <m:d>
          <m:dPr>
            <m:ctrlPr>
              <w:rPr>
                <w:rFonts w:ascii="Cambria Math" w:hAnsi="Cambria Math"/>
                <w:sz w:val="24"/>
              </w:rPr>
            </m:ctrlPr>
          </m:dPr>
          <m:e>
            <m:r>
              <m:rPr>
                <m:sty m:val="p"/>
              </m:rPr>
              <w:rPr>
                <w:rFonts w:ascii="Cambria Math" w:hAnsi="Cambria Math"/>
                <w:sz w:val="24"/>
              </w:rPr>
              <m:t>β</m:t>
            </m:r>
          </m:e>
        </m:d>
      </m:oMath>
      <w:r w:rsidRPr="00296FD0">
        <w:rPr>
          <w:rFonts w:ascii="宋体" w:hAnsi="宋体" w:hint="eastAsia"/>
          <w:sz w:val="24"/>
        </w:rPr>
        <w:t>则为条件方差</w:t>
      </w:r>
      <m:oMath>
        <m:sSubSup>
          <m:sSubSupPr>
            <m:ctrlPr>
              <w:rPr>
                <w:rFonts w:ascii="Cambria Math" w:hAnsi="Cambria Math"/>
                <w:sz w:val="24"/>
              </w:rPr>
            </m:ctrlPr>
          </m:sSubSupPr>
          <m:e>
            <m:r>
              <m:rPr>
                <m:sty m:val="p"/>
              </m:rPr>
              <w:rPr>
                <w:rFonts w:ascii="Cambria Math" w:hAnsi="Cambria Math"/>
                <w:sz w:val="24"/>
              </w:rPr>
              <m:t>σ</m:t>
            </m:r>
          </m:e>
          <m:sub>
            <m:r>
              <m:rPr>
                <m:sty m:val="p"/>
              </m:rPr>
              <w:rPr>
                <w:rFonts w:ascii="Cambria Math" w:hAnsi="Cambria Math"/>
                <w:sz w:val="24"/>
              </w:rPr>
              <m:t>t</m:t>
            </m:r>
          </m:sub>
          <m:sup>
            <m:r>
              <m:rPr>
                <m:sty m:val="p"/>
              </m:rPr>
              <w:rPr>
                <w:rFonts w:ascii="Cambria Math" w:hAnsi="Cambria Math"/>
                <w:sz w:val="24"/>
              </w:rPr>
              <m:t>2</m:t>
            </m:r>
          </m:sup>
        </m:sSubSup>
      </m:oMath>
      <w:r w:rsidRPr="00296FD0">
        <w:rPr>
          <w:rFonts w:ascii="宋体" w:hAnsi="宋体" w:hint="eastAsia"/>
          <w:sz w:val="24"/>
        </w:rPr>
        <w:t>。从形式上看，这与把过去的响应变量看成额外增加的协变量是相同的。但是写出无条件期望信息矩阵</w:t>
      </w:r>
      <m:oMath>
        <m:r>
          <m:rPr>
            <m:sty m:val="p"/>
          </m:rPr>
          <w:rPr>
            <w:rFonts w:ascii="Cambria Math" w:hAnsi="Cambria Math"/>
            <w:sz w:val="24"/>
          </w:rPr>
          <m:t>F</m:t>
        </m:r>
        <m:d>
          <m:dPr>
            <m:ctrlPr>
              <w:rPr>
                <w:rFonts w:ascii="Cambria Math" w:hAnsi="Cambria Math"/>
                <w:sz w:val="24"/>
              </w:rPr>
            </m:ctrlPr>
          </m:dPr>
          <m:e>
            <m:r>
              <m:rPr>
                <m:sty m:val="p"/>
              </m:rPr>
              <w:rPr>
                <w:rFonts w:ascii="Cambria Math" w:hAnsi="Cambria Math"/>
                <w:sz w:val="24"/>
              </w:rPr>
              <m:t>β</m:t>
            </m:r>
          </m:e>
        </m:d>
        <m:r>
          <m:rPr>
            <m:sty m:val="p"/>
          </m:rPr>
          <w:rPr>
            <w:rFonts w:ascii="Cambria Math" w:hAnsi="Cambria Math"/>
            <w:sz w:val="24"/>
          </w:rPr>
          <m:t>=E</m:t>
        </m:r>
        <m:sSub>
          <m:sSubPr>
            <m:ctrlPr>
              <w:rPr>
                <w:rFonts w:ascii="Cambria Math" w:hAnsi="Cambria Math"/>
                <w:sz w:val="24"/>
              </w:rPr>
            </m:ctrlPr>
          </m:sSubPr>
          <m:e>
            <m:r>
              <m:rPr>
                <m:sty m:val="p"/>
              </m:rPr>
              <w:rPr>
                <w:rFonts w:ascii="Cambria Math" w:hAnsi="Cambria Math"/>
                <w:sz w:val="24"/>
              </w:rPr>
              <m:t>F</m:t>
            </m:r>
          </m:e>
          <m:sub>
            <m:r>
              <m:rPr>
                <m:sty m:val="p"/>
              </m:rPr>
              <w:rPr>
                <w:rFonts w:ascii="Cambria Math" w:hAnsi="Cambria Math"/>
                <w:sz w:val="24"/>
              </w:rPr>
              <m:t>obs</m:t>
            </m:r>
          </m:sub>
        </m:sSub>
        <m:r>
          <m:rPr>
            <m:sty m:val="p"/>
          </m:rPr>
          <w:rPr>
            <w:rFonts w:ascii="Cambria Math" w:hAnsi="Cambria Math"/>
            <w:sz w:val="24"/>
          </w:rPr>
          <m:t>(β)</m:t>
        </m:r>
      </m:oMath>
      <w:r w:rsidRPr="00296FD0">
        <w:rPr>
          <w:rFonts w:ascii="宋体" w:hAnsi="宋体" w:hint="eastAsia"/>
          <w:sz w:val="24"/>
        </w:rPr>
        <w:t>的显示解通常是不可能的。相反的，对相依观测值来说条件信息矩阵为：</w:t>
      </w:r>
    </w:p>
    <w:p w:rsidR="00296FD0" w:rsidRPr="00E2159A" w:rsidRDefault="00296FD0" w:rsidP="00E2159A">
      <w:pPr>
        <w:ind w:firstLineChars="200" w:firstLine="480"/>
        <w:rPr>
          <w:rFonts w:ascii="Cambria Math" w:hAnsi="Cambria Math" w:hint="eastAsia"/>
          <w:sz w:val="24"/>
        </w:rPr>
      </w:pPr>
      <m:oMathPara>
        <m:oMath>
          <m:r>
            <m:rPr>
              <m:sty m:val="p"/>
            </m:rPr>
            <w:rPr>
              <w:rFonts w:ascii="Cambria Math" w:hAnsi="Cambria Math"/>
              <w:sz w:val="24"/>
            </w:rPr>
            <m:t>G</m:t>
          </m:r>
          <m:d>
            <m:dPr>
              <m:ctrlPr>
                <w:rPr>
                  <w:rFonts w:ascii="Cambria Math" w:hAnsi="Cambria Math"/>
                  <w:sz w:val="24"/>
                </w:rPr>
              </m:ctrlPr>
            </m:dPr>
            <m:e>
              <m:r>
                <m:rPr>
                  <m:sty m:val="p"/>
                </m:rPr>
                <w:rPr>
                  <w:rFonts w:ascii="Cambria Math" w:hAnsi="Cambria Math"/>
                  <w:sz w:val="24"/>
                </w:rPr>
                <m:t>β</m:t>
              </m:r>
            </m:e>
          </m:d>
          <m:r>
            <m:rPr>
              <m:sty m:val="p"/>
            </m:rPr>
            <w:rPr>
              <w:rFonts w:ascii="Cambria Math" w:hAnsi="Cambria Math"/>
              <w:sz w:val="24"/>
            </w:rPr>
            <m:t>=</m:t>
          </m:r>
          <m:nary>
            <m:naryPr>
              <m:chr m:val="∑"/>
              <m:limLoc m:val="undOvr"/>
              <m:ctrlPr>
                <w:rPr>
                  <w:rFonts w:ascii="Cambria Math" w:hAnsi="Cambria Math"/>
                  <w:sz w:val="24"/>
                </w:rPr>
              </m:ctrlPr>
            </m:naryPr>
            <m:sub>
              <m:r>
                <m:rPr>
                  <m:sty m:val="p"/>
                </m:rPr>
                <w:rPr>
                  <w:rFonts w:ascii="Cambria Math" w:hAnsi="Cambria Math"/>
                  <w:sz w:val="24"/>
                </w:rPr>
                <m:t>t=1</m:t>
              </m:r>
            </m:sub>
            <m:sup>
              <m:r>
                <m:rPr>
                  <m:sty m:val="p"/>
                </m:rPr>
                <w:rPr>
                  <w:rFonts w:ascii="Cambria Math" w:hAnsi="Cambria Math"/>
                  <w:sz w:val="24"/>
                </w:rPr>
                <m:t>T</m:t>
              </m:r>
            </m:sup>
            <m:e>
              <m:r>
                <m:rPr>
                  <m:sty m:val="p"/>
                </m:rPr>
                <w:rPr>
                  <w:rFonts w:ascii="Cambria Math" w:hAnsi="Cambria Math"/>
                  <w:sz w:val="24"/>
                </w:rPr>
                <m:t>cov(</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e>
          </m:nary>
          <m:d>
            <m:dPr>
              <m:ctrlPr>
                <w:rPr>
                  <w:rFonts w:ascii="Cambria Math" w:hAnsi="Cambria Math"/>
                  <w:sz w:val="24"/>
                </w:rPr>
              </m:ctrlPr>
            </m:dPr>
            <m:e>
              <m:r>
                <m:rPr>
                  <m:sty m:val="p"/>
                </m:rPr>
                <w:rPr>
                  <w:rFonts w:ascii="Cambria Math" w:hAnsi="Cambria Math"/>
                  <w:sz w:val="24"/>
                </w:rPr>
                <m:t>β</m:t>
              </m:r>
            </m:e>
          </m:d>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H</m:t>
              </m:r>
            </m:e>
            <m:sub>
              <m:r>
                <m:rPr>
                  <m:sty m:val="p"/>
                </m:rPr>
                <w:rPr>
                  <w:rFonts w:ascii="Cambria Math" w:hAnsi="Cambria Math"/>
                  <w:sz w:val="24"/>
                </w:rPr>
                <m:t>t</m:t>
              </m:r>
            </m:sub>
          </m:sSub>
          <m:r>
            <m:rPr>
              <m:sty m:val="p"/>
            </m:rPr>
            <w:rPr>
              <w:rFonts w:ascii="Cambria Math" w:hAnsi="Cambria Math"/>
              <w:sz w:val="24"/>
            </w:rPr>
            <m:t>)</m:t>
          </m:r>
        </m:oMath>
      </m:oMathPara>
    </w:p>
    <w:p w:rsidR="00296FD0" w:rsidRPr="00E2159A" w:rsidRDefault="00296FD0" w:rsidP="00296FD0">
      <w:pPr>
        <w:spacing w:line="400" w:lineRule="exact"/>
        <w:ind w:firstLine="435"/>
        <w:rPr>
          <w:rFonts w:ascii="Cambria Math" w:hAnsi="Cambria Math" w:hint="eastAsia"/>
          <w:sz w:val="24"/>
        </w:rPr>
      </w:pPr>
      <m:oMathPara>
        <m:oMathParaPr>
          <m:jc m:val="right"/>
        </m:oMathParaPr>
        <m:oMath>
          <m:r>
            <m:rPr>
              <m:sty m:val="p"/>
            </m:rPr>
            <w:rPr>
              <w:rFonts w:ascii="Cambria Math" w:hAnsi="Cambria Math"/>
              <w:sz w:val="24"/>
            </w:rPr>
            <m:t>(3.29)</m:t>
          </m:r>
        </m:oMath>
      </m:oMathPara>
    </w:p>
    <w:p w:rsidR="00296FD0" w:rsidRDefault="00296FD0" w:rsidP="007808AB">
      <w:pPr>
        <w:spacing w:line="400" w:lineRule="exact"/>
        <w:ind w:firstLine="435"/>
        <w:rPr>
          <w:rFonts w:ascii="宋体" w:hAnsi="宋体"/>
          <w:sz w:val="24"/>
        </w:rPr>
      </w:pPr>
      <w:r w:rsidRPr="00296FD0">
        <w:rPr>
          <w:rFonts w:ascii="宋体" w:hAnsi="宋体" w:hint="eastAsia"/>
          <w:sz w:val="24"/>
        </w:rPr>
        <w:t>其中</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d>
          <m:dPr>
            <m:ctrlPr>
              <w:rPr>
                <w:rFonts w:ascii="Cambria Math" w:hAnsi="Cambria Math"/>
                <w:sz w:val="24"/>
              </w:rPr>
            </m:ctrlPr>
          </m:dPr>
          <m:e>
            <m:r>
              <m:rPr>
                <m:sty m:val="p"/>
              </m:rPr>
              <w:rPr>
                <w:rFonts w:ascii="Cambria Math" w:hAnsi="Cambria Math"/>
                <w:sz w:val="24"/>
              </w:rPr>
              <m:t>β</m:t>
            </m:r>
          </m:e>
        </m:d>
        <m:r>
          <m:rPr>
            <m:sty m:val="p"/>
          </m:rPr>
          <w:rPr>
            <w:rFonts w:ascii="Cambria Math" w:hAnsi="Cambria Math"/>
            <w:sz w:val="24"/>
          </w:rPr>
          <m:t>=</m:t>
        </m:r>
        <m:f>
          <m:fPr>
            <m:type m:val="lin"/>
            <m:ctrlPr>
              <w:rPr>
                <w:rFonts w:ascii="Cambria Math" w:hAnsi="Cambria Math"/>
                <w:sz w:val="24"/>
              </w:rPr>
            </m:ctrlPr>
          </m:fPr>
          <m:num>
            <m:r>
              <m:rPr>
                <m:sty m:val="p"/>
              </m:rPr>
              <w:rPr>
                <w:rFonts w:ascii="Cambria Math" w:hAnsi="Cambria Math"/>
                <w:sz w:val="24"/>
              </w:rPr>
              <m:t>∂logf</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t</m:t>
                    </m:r>
                  </m:sub>
                </m:sSub>
              </m:e>
              <m:e>
                <m:sSub>
                  <m:sSubPr>
                    <m:ctrlPr>
                      <w:rPr>
                        <w:rFonts w:ascii="Cambria Math" w:hAnsi="Cambria Math"/>
                        <w:sz w:val="24"/>
                      </w:rPr>
                    </m:ctrlPr>
                  </m:sSubPr>
                  <m:e>
                    <m:r>
                      <m:rPr>
                        <m:sty m:val="p"/>
                      </m:rPr>
                      <w:rPr>
                        <w:rFonts w:ascii="Cambria Math" w:hAnsi="Cambria Math"/>
                        <w:sz w:val="24"/>
                      </w:rPr>
                      <m:t>H</m:t>
                    </m:r>
                  </m:e>
                  <m:sub>
                    <m:r>
                      <m:rPr>
                        <m:sty m:val="p"/>
                      </m:rPr>
                      <w:rPr>
                        <w:rFonts w:ascii="Cambria Math" w:hAnsi="Cambria Math"/>
                        <w:sz w:val="24"/>
                      </w:rPr>
                      <m:t>t</m:t>
                    </m:r>
                  </m:sub>
                </m:sSub>
                <m:r>
                  <m:rPr>
                    <m:sty m:val="p"/>
                  </m:rPr>
                  <w:rPr>
                    <w:rFonts w:ascii="Cambria Math" w:hAnsi="Cambria Math"/>
                    <w:sz w:val="24"/>
                  </w:rPr>
                  <m:t>;β</m:t>
                </m:r>
              </m:e>
            </m:d>
          </m:num>
          <m:den>
            <m:r>
              <m:rPr>
                <m:sty m:val="p"/>
              </m:rPr>
              <w:rPr>
                <w:rFonts w:ascii="Cambria Math" w:hAnsi="Cambria Math"/>
                <w:sz w:val="24"/>
              </w:rPr>
              <m:t>∂</m:t>
            </m:r>
          </m:den>
        </m:f>
        <m:r>
          <m:rPr>
            <m:sty m:val="p"/>
          </m:rPr>
          <w:rPr>
            <w:rFonts w:ascii="Cambria Math" w:hAnsi="Cambria Math"/>
            <w:sz w:val="24"/>
          </w:rPr>
          <m:t>β=</m:t>
        </m:r>
        <m:sSubSup>
          <m:sSubSupPr>
            <m:ctrlPr>
              <w:rPr>
                <w:rFonts w:ascii="Cambria Math" w:hAnsi="Cambria Math"/>
                <w:sz w:val="24"/>
              </w:rPr>
            </m:ctrlPr>
          </m:sSubSupPr>
          <m:e>
            <m:r>
              <m:rPr>
                <m:sty m:val="p"/>
              </m:rPr>
              <w:rPr>
                <w:rFonts w:ascii="Cambria Math" w:hAnsi="Cambria Math"/>
                <w:sz w:val="24"/>
              </w:rPr>
              <m:t>Z</m:t>
            </m:r>
          </m:e>
          <m:sub>
            <m:r>
              <m:rPr>
                <m:sty m:val="p"/>
              </m:rPr>
              <w:rPr>
                <w:rFonts w:ascii="Cambria Math" w:hAnsi="Cambria Math"/>
                <w:sz w:val="24"/>
              </w:rPr>
              <m:t>t</m:t>
            </m:r>
          </m:sub>
          <m:sup>
            <m:r>
              <m:rPr>
                <m:sty m:val="p"/>
              </m:rPr>
              <w:rPr>
                <w:rFonts w:ascii="Cambria Math" w:hAnsi="Cambria Math"/>
                <w:sz w:val="24"/>
              </w:rPr>
              <m:t>'</m:t>
            </m:r>
          </m:sup>
        </m:sSubSup>
        <m:sSub>
          <m:sSubPr>
            <m:ctrlPr>
              <w:rPr>
                <w:rFonts w:ascii="Cambria Math" w:hAnsi="Cambria Math"/>
                <w:sz w:val="24"/>
              </w:rPr>
            </m:ctrlPr>
          </m:sSubPr>
          <m:e>
            <m:r>
              <m:rPr>
                <m:sty m:val="p"/>
              </m:rPr>
              <w:rPr>
                <w:rFonts w:ascii="Cambria Math" w:hAnsi="Cambria Math"/>
                <w:sz w:val="24"/>
              </w:rPr>
              <m:t>D</m:t>
            </m:r>
          </m:e>
          <m:sub>
            <m:r>
              <m:rPr>
                <m:sty m:val="p"/>
              </m:rPr>
              <w:rPr>
                <w:rFonts w:ascii="Cambria Math" w:hAnsi="Cambria Math"/>
                <w:sz w:val="24"/>
              </w:rPr>
              <m:t>t</m:t>
            </m:r>
          </m:sub>
        </m:sSub>
        <m:r>
          <m:rPr>
            <m:sty m:val="p"/>
          </m:rPr>
          <w:rPr>
            <w:rFonts w:ascii="Cambria Math" w:hAnsi="Cambria Math"/>
            <w:sz w:val="24"/>
          </w:rPr>
          <m:t>(β)</m:t>
        </m:r>
        <m:sSubSup>
          <m:sSubSupPr>
            <m:ctrlPr>
              <w:rPr>
                <w:rFonts w:ascii="Cambria Math" w:hAnsi="Cambria Math"/>
                <w:sz w:val="24"/>
              </w:rPr>
            </m:ctrlPr>
          </m:sSubSupPr>
          <m:e>
            <m:r>
              <m:rPr>
                <m:sty m:val="p"/>
              </m:rPr>
              <w:rPr>
                <w:rFonts w:ascii="Cambria Math" w:hAnsi="Cambria Math"/>
                <w:sz w:val="24"/>
              </w:rPr>
              <m:t>Σ</m:t>
            </m:r>
          </m:e>
          <m:sub>
            <m:r>
              <m:rPr>
                <m:sty m:val="p"/>
              </m:rPr>
              <w:rPr>
                <w:rFonts w:ascii="Cambria Math" w:hAnsi="Cambria Math"/>
                <w:sz w:val="24"/>
              </w:rPr>
              <m:t>t</m:t>
            </m:r>
          </m:sub>
          <m:sup>
            <m:r>
              <m:rPr>
                <m:sty m:val="p"/>
              </m:rPr>
              <w:rPr>
                <w:rFonts w:ascii="Cambria Math" w:hAnsi="Cambria Math"/>
                <w:sz w:val="24"/>
              </w:rPr>
              <m:t>-1</m:t>
            </m:r>
          </m:sup>
        </m:sSubSup>
        <m:r>
          <m:rPr>
            <m:sty m:val="p"/>
          </m:rPr>
          <w:rPr>
            <w:rFonts w:ascii="Cambria Math" w:hAnsi="Cambria Math"/>
            <w:sz w:val="24"/>
          </w:rPr>
          <m:t>(β)(</m:t>
        </m:r>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μ</m:t>
            </m:r>
          </m:e>
          <m:sub>
            <m:r>
              <m:rPr>
                <m:sty m:val="p"/>
              </m:rPr>
              <w:rPr>
                <w:rFonts w:ascii="Cambria Math" w:hAnsi="Cambria Math"/>
                <w:sz w:val="24"/>
              </w:rPr>
              <m:t>t</m:t>
            </m:r>
          </m:sub>
        </m:sSub>
        <m:r>
          <m:rPr>
            <m:sty m:val="p"/>
          </m:rPr>
          <w:rPr>
            <w:rFonts w:ascii="Cambria Math" w:hAnsi="Cambria Math"/>
            <w:sz w:val="24"/>
          </w:rPr>
          <m:t>(β))</m:t>
        </m:r>
      </m:oMath>
      <w:r w:rsidRPr="00296FD0">
        <w:rPr>
          <w:rFonts w:ascii="宋体" w:hAnsi="宋体" w:hint="eastAsia"/>
          <w:sz w:val="24"/>
        </w:rPr>
        <w:t>是个别得分函数，在计算与渐近考虑中发挥一个重要的作用。因此条件信息矩阵化为</w:t>
      </w:r>
    </w:p>
    <w:p w:rsidR="00296FD0" w:rsidRPr="00E2159A" w:rsidRDefault="00296FD0" w:rsidP="00E2159A">
      <w:pPr>
        <w:ind w:firstLineChars="200" w:firstLine="480"/>
        <w:rPr>
          <w:rFonts w:ascii="Cambria Math" w:hAnsi="Cambria Math" w:hint="eastAsia"/>
          <w:sz w:val="24"/>
        </w:rPr>
      </w:pPr>
      <m:oMathPara>
        <m:oMath>
          <m:r>
            <m:rPr>
              <m:sty m:val="p"/>
            </m:rPr>
            <w:rPr>
              <w:rFonts w:ascii="Cambria Math" w:hAnsi="Cambria Math"/>
              <w:sz w:val="24"/>
            </w:rPr>
            <m:t>G</m:t>
          </m:r>
          <m:d>
            <m:dPr>
              <m:ctrlPr>
                <w:rPr>
                  <w:rFonts w:ascii="Cambria Math" w:hAnsi="Cambria Math"/>
                  <w:sz w:val="24"/>
                </w:rPr>
              </m:ctrlPr>
            </m:dPr>
            <m:e>
              <m:r>
                <m:rPr>
                  <m:sty m:val="p"/>
                </m:rPr>
                <w:rPr>
                  <w:rFonts w:ascii="Cambria Math" w:hAnsi="Cambria Math"/>
                  <w:sz w:val="24"/>
                </w:rPr>
                <m:t>β</m:t>
              </m:r>
            </m:e>
          </m:d>
          <m:r>
            <m:rPr>
              <m:sty m:val="p"/>
            </m:rPr>
            <w:rPr>
              <w:rFonts w:ascii="Cambria Math" w:hAnsi="Cambria Math"/>
              <w:sz w:val="24"/>
            </w:rPr>
            <m:t>=</m:t>
          </m:r>
          <m:nary>
            <m:naryPr>
              <m:chr m:val="∑"/>
              <m:limLoc m:val="undOvr"/>
              <m:ctrlPr>
                <w:rPr>
                  <w:rFonts w:ascii="Cambria Math" w:hAnsi="Cambria Math"/>
                  <w:sz w:val="24"/>
                </w:rPr>
              </m:ctrlPr>
            </m:naryPr>
            <m:sub>
              <m:r>
                <m:rPr>
                  <m:sty m:val="p"/>
                </m:rPr>
                <w:rPr>
                  <w:rFonts w:ascii="Cambria Math" w:hAnsi="Cambria Math"/>
                  <w:sz w:val="24"/>
                </w:rPr>
                <m:t>t=1</m:t>
              </m:r>
            </m:sub>
            <m:sup>
              <m:r>
                <m:rPr>
                  <m:sty m:val="p"/>
                </m:rPr>
                <w:rPr>
                  <w:rFonts w:ascii="Cambria Math" w:hAnsi="Cambria Math"/>
                  <w:sz w:val="24"/>
                </w:rPr>
                <m:t>T</m:t>
              </m:r>
            </m:sup>
            <m:e>
              <m:sSubSup>
                <m:sSubSupPr>
                  <m:ctrlPr>
                    <w:rPr>
                      <w:rFonts w:ascii="Cambria Math" w:hAnsi="Cambria Math"/>
                      <w:sz w:val="24"/>
                    </w:rPr>
                  </m:ctrlPr>
                </m:sSubSupPr>
                <m:e>
                  <m:r>
                    <m:rPr>
                      <m:sty m:val="p"/>
                    </m:rPr>
                    <w:rPr>
                      <w:rFonts w:ascii="Cambria Math" w:hAnsi="Cambria Math"/>
                      <w:sz w:val="24"/>
                    </w:rPr>
                    <m:t>Z</m:t>
                  </m:r>
                </m:e>
                <m:sub>
                  <m:r>
                    <m:rPr>
                      <m:sty m:val="p"/>
                    </m:rPr>
                    <w:rPr>
                      <w:rFonts w:ascii="Cambria Math" w:hAnsi="Cambria Math"/>
                      <w:sz w:val="24"/>
                    </w:rPr>
                    <m:t>t</m:t>
                  </m:r>
                </m:sub>
                <m:sup>
                  <m:r>
                    <m:rPr>
                      <m:sty m:val="p"/>
                    </m:rPr>
                    <w:rPr>
                      <w:rFonts w:ascii="Cambria Math" w:hAnsi="Cambria Math"/>
                      <w:sz w:val="24"/>
                    </w:rPr>
                    <m:t>'</m:t>
                  </m:r>
                </m:sup>
              </m:sSubSup>
              <m:sSub>
                <m:sSubPr>
                  <m:ctrlPr>
                    <w:rPr>
                      <w:rFonts w:ascii="Cambria Math" w:hAnsi="Cambria Math"/>
                      <w:sz w:val="24"/>
                    </w:rPr>
                  </m:ctrlPr>
                </m:sSubPr>
                <m:e>
                  <m:r>
                    <m:rPr>
                      <m:sty m:val="p"/>
                    </m:rPr>
                    <w:rPr>
                      <w:rFonts w:ascii="Cambria Math" w:hAnsi="Cambria Math"/>
                      <w:sz w:val="24"/>
                    </w:rPr>
                    <m:t>D</m:t>
                  </m:r>
                </m:e>
                <m:sub>
                  <m:r>
                    <m:rPr>
                      <m:sty m:val="p"/>
                    </m:rPr>
                    <w:rPr>
                      <w:rFonts w:ascii="Cambria Math" w:hAnsi="Cambria Math"/>
                      <w:sz w:val="24"/>
                    </w:rPr>
                    <m:t>t</m:t>
                  </m:r>
                </m:sub>
              </m:sSub>
              <m:r>
                <m:rPr>
                  <m:sty m:val="p"/>
                </m:rPr>
                <w:rPr>
                  <w:rFonts w:ascii="Cambria Math" w:hAnsi="Cambria Math"/>
                  <w:sz w:val="24"/>
                </w:rPr>
                <m:t>(β)</m:t>
              </m:r>
              <m:sSubSup>
                <m:sSubSupPr>
                  <m:ctrlPr>
                    <w:rPr>
                      <w:rFonts w:ascii="Cambria Math" w:hAnsi="Cambria Math"/>
                      <w:sz w:val="24"/>
                    </w:rPr>
                  </m:ctrlPr>
                </m:sSubSupPr>
                <m:e>
                  <m:r>
                    <m:rPr>
                      <m:sty m:val="p"/>
                    </m:rPr>
                    <w:rPr>
                      <w:rFonts w:ascii="Cambria Math" w:hAnsi="Cambria Math"/>
                      <w:sz w:val="24"/>
                    </w:rPr>
                    <m:t>Σ</m:t>
                  </m:r>
                </m:e>
                <m:sub>
                  <m:r>
                    <m:rPr>
                      <m:sty m:val="p"/>
                    </m:rPr>
                    <w:rPr>
                      <w:rFonts w:ascii="Cambria Math" w:hAnsi="Cambria Math"/>
                      <w:sz w:val="24"/>
                    </w:rPr>
                    <m:t>t</m:t>
                  </m:r>
                </m:sub>
                <m:sup>
                  <m:r>
                    <m:rPr>
                      <m:sty m:val="p"/>
                    </m:rPr>
                    <w:rPr>
                      <w:rFonts w:ascii="Cambria Math" w:hAnsi="Cambria Math"/>
                      <w:sz w:val="24"/>
                    </w:rPr>
                    <m:t>-1</m:t>
                  </m:r>
                </m:sup>
              </m:sSubSup>
            </m:e>
          </m:nary>
          <m:sSubSup>
            <m:sSubSupPr>
              <m:ctrlPr>
                <w:rPr>
                  <w:rFonts w:ascii="Cambria Math" w:hAnsi="Cambria Math"/>
                  <w:sz w:val="24"/>
                </w:rPr>
              </m:ctrlPr>
            </m:sSubSupPr>
            <m:e>
              <m:r>
                <m:rPr>
                  <m:sty m:val="p"/>
                </m:rPr>
                <w:rPr>
                  <w:rFonts w:ascii="Cambria Math" w:hAnsi="Cambria Math"/>
                  <w:sz w:val="24"/>
                </w:rPr>
                <m:t>D</m:t>
              </m:r>
            </m:e>
            <m:sub>
              <m:r>
                <m:rPr>
                  <m:sty m:val="p"/>
                </m:rPr>
                <w:rPr>
                  <w:rFonts w:ascii="Cambria Math" w:hAnsi="Cambria Math"/>
                  <w:sz w:val="24"/>
                </w:rPr>
                <m:t>t</m:t>
              </m:r>
            </m:sub>
            <m:sup>
              <m:r>
                <m:rPr>
                  <m:sty m:val="p"/>
                </m:rPr>
                <w:rPr>
                  <w:rFonts w:ascii="Cambria Math" w:hAnsi="Cambria Math"/>
                  <w:sz w:val="24"/>
                </w:rPr>
                <m:t>'</m:t>
              </m:r>
            </m:sup>
          </m:sSubSup>
          <m:r>
            <m:rPr>
              <m:sty m:val="p"/>
            </m:rPr>
            <w:rPr>
              <w:rFonts w:ascii="Cambria Math" w:hAnsi="Cambria Math"/>
              <w:sz w:val="24"/>
            </w:rPr>
            <m:t>(β)</m:t>
          </m:r>
          <m:sSub>
            <m:sSubPr>
              <m:ctrlPr>
                <w:rPr>
                  <w:rFonts w:ascii="Cambria Math" w:hAnsi="Cambria Math"/>
                  <w:sz w:val="24"/>
                </w:rPr>
              </m:ctrlPr>
            </m:sSubPr>
            <m:e>
              <m:r>
                <m:rPr>
                  <m:sty m:val="p"/>
                </m:rPr>
                <w:rPr>
                  <w:rFonts w:ascii="Cambria Math" w:hAnsi="Cambria Math"/>
                  <w:sz w:val="24"/>
                </w:rPr>
                <m:t>Z</m:t>
              </m:r>
            </m:e>
            <m:sub>
              <m:r>
                <m:rPr>
                  <m:sty m:val="p"/>
                </m:rPr>
                <w:rPr>
                  <w:rFonts w:ascii="Cambria Math" w:hAnsi="Cambria Math"/>
                  <w:sz w:val="24"/>
                </w:rPr>
                <m:t>t</m:t>
              </m:r>
            </m:sub>
          </m:sSub>
        </m:oMath>
      </m:oMathPara>
    </w:p>
    <w:p w:rsidR="00296FD0" w:rsidRPr="00E2159A" w:rsidRDefault="00296FD0" w:rsidP="00296FD0">
      <w:pPr>
        <w:spacing w:line="400" w:lineRule="exact"/>
        <w:ind w:firstLine="435"/>
        <w:rPr>
          <w:rFonts w:ascii="Cambria Math" w:hAnsi="Cambria Math" w:hint="eastAsia"/>
          <w:sz w:val="24"/>
        </w:rPr>
      </w:pPr>
      <m:oMathPara>
        <m:oMathParaPr>
          <m:jc m:val="right"/>
        </m:oMathParaPr>
        <m:oMath>
          <m:r>
            <m:rPr>
              <m:sty m:val="p"/>
            </m:rPr>
            <w:rPr>
              <w:rFonts w:ascii="Cambria Math" w:hAnsi="Cambria Math"/>
              <w:sz w:val="24"/>
            </w:rPr>
            <m:t>(3.30)</m:t>
          </m:r>
        </m:oMath>
      </m:oMathPara>
    </w:p>
    <w:p w:rsidR="00296FD0" w:rsidRPr="00296FD0" w:rsidRDefault="00296FD0" w:rsidP="00296FD0">
      <w:pPr>
        <w:spacing w:line="400" w:lineRule="exact"/>
        <w:ind w:firstLine="435"/>
        <w:rPr>
          <w:rFonts w:ascii="宋体" w:hAnsi="宋体"/>
          <w:sz w:val="24"/>
        </w:rPr>
      </w:pPr>
      <w:r w:rsidRPr="00296FD0">
        <w:rPr>
          <w:rFonts w:ascii="宋体" w:hAnsi="宋体" w:hint="eastAsia"/>
          <w:sz w:val="24"/>
        </w:rPr>
        <w:t>且在形式上与独立观测的期望信息矩阵相同。整合观测值</w:t>
      </w:r>
      <m:oMath>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t</m:t>
            </m:r>
          </m:sub>
        </m:sSub>
        <m:r>
          <m:rPr>
            <m:sty m:val="p"/>
          </m:rPr>
          <w:rPr>
            <w:rFonts w:ascii="Cambria Math" w:hAnsi="Cambria Math"/>
            <w:sz w:val="24"/>
          </w:rPr>
          <m:t>}</m:t>
        </m:r>
      </m:oMath>
      <w:r w:rsidRPr="00296FD0">
        <w:rPr>
          <w:rFonts w:ascii="宋体" w:hAnsi="宋体" w:hint="eastAsia"/>
          <w:sz w:val="24"/>
        </w:rPr>
        <w:t>后原则上可以得到无条件期望信息</w:t>
      </w:r>
      <m:oMath>
        <m:r>
          <m:rPr>
            <m:sty m:val="p"/>
          </m:rPr>
          <w:rPr>
            <w:rFonts w:ascii="Cambria Math" w:hAnsi="Cambria Math"/>
            <w:sz w:val="24"/>
          </w:rPr>
          <m:t>F</m:t>
        </m:r>
        <m:d>
          <m:dPr>
            <m:ctrlPr>
              <w:rPr>
                <w:rFonts w:ascii="Cambria Math" w:hAnsi="Cambria Math"/>
                <w:sz w:val="24"/>
              </w:rPr>
            </m:ctrlPr>
          </m:dPr>
          <m:e>
            <m:r>
              <m:rPr>
                <m:sty m:val="p"/>
              </m:rPr>
              <w:rPr>
                <w:rFonts w:ascii="Cambria Math" w:hAnsi="Cambria Math"/>
                <w:sz w:val="24"/>
              </w:rPr>
              <m:t>β</m:t>
            </m:r>
          </m:e>
        </m:d>
        <m:r>
          <m:rPr>
            <m:sty m:val="p"/>
          </m:rPr>
          <w:rPr>
            <w:rFonts w:ascii="Cambria Math" w:hAnsi="Cambria Math"/>
            <w:sz w:val="24"/>
          </w:rPr>
          <m:t xml:space="preserve">=cov </m:t>
        </m:r>
        <w:bookmarkStart w:id="4" w:name="OLE_LINK8"/>
        <w:bookmarkStart w:id="5" w:name="OLE_LINK12"/>
        <m:r>
          <m:rPr>
            <m:sty m:val="p"/>
          </m:rPr>
          <w:rPr>
            <w:rFonts w:ascii="Cambria Math" w:hAnsi="Cambria Math"/>
            <w:sz w:val="24"/>
          </w:rPr>
          <m:t>s</m:t>
        </m:r>
        <m:d>
          <m:dPr>
            <m:ctrlPr>
              <w:rPr>
                <w:rFonts w:ascii="Cambria Math" w:hAnsi="Cambria Math"/>
                <w:sz w:val="24"/>
              </w:rPr>
            </m:ctrlPr>
          </m:dPr>
          <m:e>
            <m:r>
              <m:rPr>
                <m:sty m:val="p"/>
              </m:rPr>
              <w:rPr>
                <w:rFonts w:ascii="Cambria Math" w:hAnsi="Cambria Math"/>
                <w:sz w:val="24"/>
              </w:rPr>
              <m:t>β</m:t>
            </m:r>
          </m:e>
        </m:d>
      </m:oMath>
      <w:bookmarkEnd w:id="4"/>
      <w:bookmarkEnd w:id="5"/>
      <w:r w:rsidRPr="00296FD0">
        <w:rPr>
          <w:rFonts w:ascii="宋体" w:hAnsi="宋体" w:hint="eastAsia"/>
          <w:sz w:val="24"/>
        </w:rPr>
        <w:t>。</w:t>
      </w:r>
    </w:p>
    <w:p w:rsidR="00296FD0" w:rsidRDefault="00296FD0" w:rsidP="00296FD0">
      <w:pPr>
        <w:spacing w:line="400" w:lineRule="exact"/>
        <w:ind w:firstLine="435"/>
        <w:rPr>
          <w:rFonts w:ascii="宋体" w:hAnsi="宋体"/>
          <w:sz w:val="24"/>
        </w:rPr>
      </w:pPr>
      <w:r w:rsidRPr="00296FD0">
        <w:rPr>
          <w:rFonts w:ascii="宋体" w:hAnsi="宋体" w:hint="eastAsia"/>
          <w:sz w:val="24"/>
        </w:rPr>
        <w:t>为了计算</w:t>
      </w:r>
      <m:oMath>
        <m:r>
          <m:rPr>
            <m:sty m:val="p"/>
          </m:rPr>
          <w:rPr>
            <w:rFonts w:ascii="Cambria Math" w:hAnsi="Cambria Math"/>
            <w:sz w:val="24"/>
          </w:rPr>
          <m:t>l</m:t>
        </m:r>
        <m:d>
          <m:dPr>
            <m:ctrlPr>
              <w:rPr>
                <w:rFonts w:ascii="Cambria Math" w:hAnsi="Cambria Math"/>
                <w:sz w:val="24"/>
              </w:rPr>
            </m:ctrlPr>
          </m:dPr>
          <m:e>
            <m:r>
              <m:rPr>
                <m:sty m:val="p"/>
              </m:rPr>
              <w:rPr>
                <w:rFonts w:ascii="Cambria Math" w:hAnsi="Cambria Math"/>
                <w:sz w:val="24"/>
              </w:rPr>
              <m:t>β</m:t>
            </m:r>
          </m:e>
        </m:d>
      </m:oMath>
      <w:r w:rsidRPr="00296FD0">
        <w:rPr>
          <w:rFonts w:ascii="宋体" w:hAnsi="宋体" w:hint="eastAsia"/>
          <w:sz w:val="24"/>
        </w:rPr>
        <w:t>对应（局部）最大值</w:t>
      </w:r>
      <m:oMath>
        <m:r>
          <m:rPr>
            <m:sty m:val="p"/>
          </m:rPr>
          <w:rPr>
            <w:rFonts w:ascii="Cambria Math" w:hAnsi="Cambria Math"/>
            <w:sz w:val="24"/>
          </w:rPr>
          <m:t>s</m:t>
        </m:r>
        <m:d>
          <m:dPr>
            <m:ctrlPr>
              <w:rPr>
                <w:rFonts w:ascii="Cambria Math" w:hAnsi="Cambria Math"/>
                <w:sz w:val="24"/>
              </w:rPr>
            </m:ctrlPr>
          </m:dPr>
          <m:e>
            <m:r>
              <m:rPr>
                <m:sty m:val="p"/>
              </m:rPr>
              <w:rPr>
                <w:rFonts w:ascii="Cambria Math" w:hAnsi="Cambria Math"/>
                <w:sz w:val="24"/>
              </w:rPr>
              <m:t>β</m:t>
            </m:r>
          </m:e>
        </m:d>
      </m:oMath>
      <w:r w:rsidRPr="00296FD0">
        <w:rPr>
          <w:rFonts w:ascii="宋体" w:hAnsi="宋体" w:hint="eastAsia"/>
          <w:sz w:val="24"/>
        </w:rPr>
        <w:t>的极大似然估计</w:t>
      </w:r>
      <m:oMath>
        <m:acc>
          <m:accPr>
            <m:ctrlPr>
              <w:rPr>
                <w:rFonts w:ascii="Cambria Math" w:hAnsi="Cambria Math"/>
                <w:sz w:val="24"/>
              </w:rPr>
            </m:ctrlPr>
          </m:accPr>
          <m:e>
            <m:r>
              <m:rPr>
                <m:sty m:val="p"/>
              </m:rPr>
              <w:rPr>
                <w:rFonts w:ascii="Cambria Math" w:hAnsi="Cambria Math"/>
                <w:sz w:val="24"/>
              </w:rPr>
              <m:t>β</m:t>
            </m:r>
          </m:e>
        </m:acc>
      </m:oMath>
      <w:r w:rsidRPr="00296FD0">
        <w:rPr>
          <w:rFonts w:ascii="宋体" w:hAnsi="宋体" w:hint="eastAsia"/>
          <w:sz w:val="24"/>
        </w:rPr>
        <w:t>，可以将过去响应变量值对待为额外增加的协变量而采用与独立观测相同的迭代算法。即可将</w:t>
      </w:r>
      <m:oMath>
        <m:r>
          <m:rPr>
            <m:sty m:val="p"/>
          </m:rPr>
          <w:rPr>
            <w:rFonts w:ascii="Cambria Math" w:hAnsi="Cambria Math"/>
            <w:sz w:val="24"/>
          </w:rPr>
          <m:t>(3.30)</m:t>
        </m:r>
      </m:oMath>
      <w:r w:rsidRPr="00296FD0">
        <w:rPr>
          <w:rFonts w:ascii="宋体" w:hAnsi="宋体" w:hint="eastAsia"/>
          <w:sz w:val="24"/>
        </w:rPr>
        <w:t>式替代得分算法或者等价的迭代加权最小二乘估计过程中的无条件期望。在合适的“正则假定”条件下，最大似然估计</w:t>
      </w:r>
      <m:oMath>
        <m:acc>
          <m:accPr>
            <m:ctrlPr>
              <w:rPr>
                <w:rFonts w:ascii="Cambria Math" w:hAnsi="Cambria Math"/>
                <w:i/>
                <w:szCs w:val="22"/>
              </w:rPr>
            </m:ctrlPr>
          </m:accPr>
          <m:e>
            <m:r>
              <w:rPr>
                <w:rFonts w:ascii="Cambria Math" w:hAnsi="Cambria Math"/>
                <w:szCs w:val="22"/>
              </w:rPr>
              <m:t>β</m:t>
            </m:r>
          </m:e>
        </m:acc>
      </m:oMath>
      <w:r w:rsidRPr="00296FD0">
        <w:rPr>
          <w:rFonts w:ascii="宋体" w:hAnsi="宋体" w:hint="eastAsia"/>
          <w:sz w:val="24"/>
        </w:rPr>
        <w:t>是一致和渐近正态的：</w:t>
      </w:r>
    </w:p>
    <w:p w:rsidR="00296FD0" w:rsidRPr="00E2159A" w:rsidRDefault="00F16B01" w:rsidP="00E2159A">
      <w:pPr>
        <w:ind w:firstLineChars="200" w:firstLine="480"/>
        <w:rPr>
          <w:rFonts w:ascii="Cambria Math" w:hAnsi="Cambria Math" w:hint="eastAsia"/>
          <w:sz w:val="24"/>
        </w:rPr>
      </w:pPr>
      <m:oMathPara>
        <m:oMath>
          <m:acc>
            <m:accPr>
              <m:ctrlPr>
                <w:rPr>
                  <w:rFonts w:ascii="Cambria Math" w:hAnsi="Cambria Math"/>
                  <w:sz w:val="24"/>
                </w:rPr>
              </m:ctrlPr>
            </m:accPr>
            <m:e>
              <m:r>
                <m:rPr>
                  <m:sty m:val="p"/>
                </m:rPr>
                <w:rPr>
                  <w:rFonts w:ascii="Cambria Math" w:hAnsi="Cambria Math"/>
                  <w:sz w:val="24"/>
                </w:rPr>
                <m:t>β</m:t>
              </m:r>
            </m:e>
          </m:acc>
          <m:r>
            <m:rPr>
              <m:sty m:val="p"/>
            </m:rPr>
            <w:rPr>
              <w:rFonts w:ascii="Cambria Math" w:hAnsi="Cambria Math"/>
              <w:sz w:val="24"/>
            </w:rPr>
            <m:t>~N(β,</m:t>
          </m:r>
          <m:sSup>
            <m:sSupPr>
              <m:ctrlPr>
                <w:rPr>
                  <w:rFonts w:ascii="Cambria Math" w:hAnsi="Cambria Math"/>
                  <w:sz w:val="24"/>
                </w:rPr>
              </m:ctrlPr>
            </m:sSupPr>
            <m:e>
              <m:r>
                <m:rPr>
                  <m:sty m:val="p"/>
                </m:rPr>
                <w:rPr>
                  <w:rFonts w:ascii="Cambria Math" w:hAnsi="Cambria Math"/>
                  <w:sz w:val="24"/>
                </w:rPr>
                <m:t>G</m:t>
              </m:r>
            </m:e>
            <m:sup>
              <m:r>
                <m:rPr>
                  <m:sty m:val="p"/>
                </m:rPr>
                <w:rPr>
                  <w:rFonts w:ascii="Cambria Math" w:hAnsi="Cambria Math"/>
                  <w:sz w:val="24"/>
                </w:rPr>
                <m:t>-1</m:t>
              </m:r>
            </m:sup>
          </m:sSup>
          <m:r>
            <m:rPr>
              <m:sty m:val="p"/>
            </m:rPr>
            <w:rPr>
              <w:rFonts w:ascii="Cambria Math" w:hAnsi="Cambria Math"/>
              <w:sz w:val="24"/>
            </w:rPr>
            <m:t>(</m:t>
          </m:r>
          <m:acc>
            <m:accPr>
              <m:ctrlPr>
                <w:rPr>
                  <w:rFonts w:ascii="Cambria Math" w:hAnsi="Cambria Math"/>
                  <w:sz w:val="24"/>
                </w:rPr>
              </m:ctrlPr>
            </m:accPr>
            <m:e>
              <m:r>
                <m:rPr>
                  <m:sty m:val="p"/>
                </m:rPr>
                <w:rPr>
                  <w:rFonts w:ascii="Cambria Math" w:hAnsi="Cambria Math"/>
                  <w:sz w:val="24"/>
                </w:rPr>
                <m:t>β</m:t>
              </m:r>
            </m:e>
          </m:acc>
          <m:r>
            <m:rPr>
              <m:sty m:val="p"/>
            </m:rPr>
            <w:rPr>
              <w:rFonts w:ascii="Cambria Math" w:hAnsi="Cambria Math"/>
              <w:sz w:val="24"/>
            </w:rPr>
            <m:t>))</m:t>
          </m:r>
        </m:oMath>
      </m:oMathPara>
    </w:p>
    <w:p w:rsidR="00296FD0" w:rsidRPr="00E2159A" w:rsidRDefault="00296FD0" w:rsidP="00296FD0">
      <w:pPr>
        <w:spacing w:line="400" w:lineRule="exact"/>
        <w:ind w:firstLine="435"/>
        <w:rPr>
          <w:rFonts w:ascii="Cambria Math" w:hAnsi="Cambria Math" w:hint="eastAsia"/>
          <w:sz w:val="24"/>
        </w:rPr>
      </w:pPr>
      <m:oMathPara>
        <m:oMathParaPr>
          <m:jc m:val="right"/>
        </m:oMathParaPr>
        <m:oMath>
          <m:r>
            <m:rPr>
              <m:sty m:val="p"/>
            </m:rPr>
            <w:rPr>
              <w:rFonts w:ascii="Cambria Math" w:hAnsi="Cambria Math"/>
              <w:sz w:val="24"/>
            </w:rPr>
            <m:t>(3.31)</m:t>
          </m:r>
        </m:oMath>
      </m:oMathPara>
    </w:p>
    <w:p w:rsidR="00296FD0" w:rsidRPr="00296FD0" w:rsidRDefault="00296FD0" w:rsidP="00296FD0">
      <w:pPr>
        <w:spacing w:line="400" w:lineRule="exact"/>
        <w:ind w:firstLine="435"/>
        <w:rPr>
          <w:rFonts w:ascii="宋体" w:hAnsi="宋体"/>
          <w:sz w:val="24"/>
        </w:rPr>
      </w:pPr>
      <w:r w:rsidRPr="00296FD0">
        <w:rPr>
          <w:rFonts w:ascii="宋体" w:hAnsi="宋体" w:hint="eastAsia"/>
          <w:sz w:val="24"/>
        </w:rPr>
        <w:lastRenderedPageBreak/>
        <w:t>其中条件信息矩阵的逆为该渐近分布的协方差矩阵。由于相依观测相对独立观测包含更少的信息，因此这类的正则假定通常会有更多限定。通常平稳性与遍历性的假定条件是为了让随机变量的平稳序列可以适用极限理论。某些非平稳的形式可以采用此方法，但是需要增加额外的数学研究。为了说明哪些类型的非平稳可以适用，本文将以</w:t>
      </w:r>
      <m:oMath>
        <m:r>
          <m:rPr>
            <m:sty m:val="p"/>
          </m:rPr>
          <w:rPr>
            <w:rFonts w:ascii="Cambria Math" w:hAnsi="Cambria Math"/>
            <w:sz w:val="24"/>
          </w:rPr>
          <m:t>(3.20)</m:t>
        </m:r>
      </m:oMath>
      <w:r w:rsidRPr="00296FD0">
        <w:rPr>
          <w:rFonts w:ascii="宋体" w:hAnsi="宋体" w:hint="eastAsia"/>
          <w:sz w:val="24"/>
        </w:rPr>
        <w:t>式且设计向量为</w:t>
      </w:r>
      <m:oMath>
        <m:sSubSup>
          <m:sSubSupPr>
            <m:ctrlPr>
              <w:rPr>
                <w:rFonts w:ascii="Cambria Math" w:hAnsi="Cambria Math"/>
                <w:sz w:val="24"/>
              </w:rPr>
            </m:ctrlPr>
          </m:sSubSupPr>
          <m:e>
            <m:r>
              <m:rPr>
                <m:sty m:val="p"/>
              </m:rPr>
              <w:rPr>
                <w:rFonts w:ascii="Cambria Math" w:hAnsi="Cambria Math"/>
                <w:sz w:val="24"/>
              </w:rPr>
              <m:t>z</m:t>
            </m:r>
          </m:e>
          <m:sub>
            <m:r>
              <m:rPr>
                <m:sty m:val="p"/>
              </m:rPr>
              <w:rPr>
                <w:rFonts w:ascii="Cambria Math" w:hAnsi="Cambria Math"/>
                <w:sz w:val="24"/>
              </w:rPr>
              <m:t>t</m:t>
            </m:r>
          </m:sub>
          <m:sup>
            <m:r>
              <m:rPr>
                <m:sty m:val="p"/>
              </m:rPr>
              <w:rPr>
                <w:rFonts w:ascii="Cambria Math" w:hAnsi="Cambria Math"/>
                <w:sz w:val="24"/>
              </w:rPr>
              <m:t>'</m:t>
            </m:r>
          </m:sup>
        </m:sSubSup>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t-l</m:t>
                </m:r>
              </m:sub>
            </m:sSub>
            <m:r>
              <m:rPr>
                <m:sty m:val="p"/>
              </m:rPr>
              <w:rPr>
                <w:rFonts w:ascii="Cambria Math" w:hAnsi="Cambria Math"/>
                <w:sz w:val="24"/>
              </w:rPr>
              <m:t>,</m:t>
            </m:r>
            <m:sSubSup>
              <m:sSubSupPr>
                <m:ctrlPr>
                  <w:rPr>
                    <w:rFonts w:ascii="Cambria Math" w:hAnsi="Cambria Math"/>
                    <w:sz w:val="24"/>
                  </w:rPr>
                </m:ctrlPr>
              </m:sSubSupPr>
              <m:e>
                <m:r>
                  <m:rPr>
                    <m:sty m:val="p"/>
                  </m:rPr>
                  <w:rPr>
                    <w:rFonts w:ascii="Cambria Math" w:hAnsi="Cambria Math"/>
                    <w:sz w:val="24"/>
                  </w:rPr>
                  <m:t>x</m:t>
                </m:r>
              </m:e>
              <m:sub>
                <m:r>
                  <m:rPr>
                    <m:sty m:val="p"/>
                  </m:rPr>
                  <w:rPr>
                    <w:rFonts w:ascii="Cambria Math" w:hAnsi="Cambria Math"/>
                    <w:sz w:val="24"/>
                  </w:rPr>
                  <m:t>t</m:t>
                </m:r>
              </m:sub>
              <m:sup>
                <m:r>
                  <m:rPr>
                    <m:sty m:val="p"/>
                  </m:rPr>
                  <w:rPr>
                    <w:rFonts w:ascii="Cambria Math" w:hAnsi="Cambria Math"/>
                    <w:sz w:val="24"/>
                  </w:rPr>
                  <m:t>'</m:t>
                </m:r>
              </m:sup>
            </m:sSubSup>
          </m:e>
        </m:d>
      </m:oMath>
      <w:r w:rsidRPr="00296FD0">
        <w:rPr>
          <w:rFonts w:ascii="宋体" w:hAnsi="宋体" w:hint="eastAsia"/>
          <w:sz w:val="24"/>
        </w:rPr>
        <w:t>的自回归逻辑模型为例进行讨论。因此以下两个条件对于确保最大似然估计的一致性与渐近</w:t>
      </w:r>
      <w:proofErr w:type="gramStart"/>
      <w:r w:rsidRPr="00296FD0">
        <w:rPr>
          <w:rFonts w:ascii="宋体" w:hAnsi="宋体" w:hint="eastAsia"/>
          <w:sz w:val="24"/>
        </w:rPr>
        <w:t>正态性是</w:t>
      </w:r>
      <w:proofErr w:type="gramEnd"/>
      <w:r w:rsidRPr="00296FD0">
        <w:rPr>
          <w:rFonts w:ascii="宋体" w:hAnsi="宋体" w:hint="eastAsia"/>
          <w:sz w:val="24"/>
        </w:rPr>
        <w:t>足够的：</w:t>
      </w:r>
    </w:p>
    <w:p w:rsidR="00296FD0" w:rsidRPr="00296FD0" w:rsidRDefault="00296FD0" w:rsidP="00296FD0">
      <w:pPr>
        <w:spacing w:line="400" w:lineRule="exact"/>
        <w:ind w:firstLine="435"/>
        <w:rPr>
          <w:rFonts w:ascii="宋体" w:hAnsi="宋体"/>
          <w:sz w:val="24"/>
        </w:rPr>
      </w:pPr>
      <w:r w:rsidRPr="00F35EF9">
        <w:rPr>
          <w:rFonts w:hint="eastAsia"/>
          <w:sz w:val="24"/>
        </w:rPr>
        <w:t>(1)</w:t>
      </w:r>
      <w:r w:rsidRPr="00296FD0">
        <w:rPr>
          <w:rFonts w:ascii="宋体" w:hAnsi="宋体" w:hint="eastAsia"/>
          <w:sz w:val="24"/>
        </w:rPr>
        <w:t>协变量序列</w:t>
      </w:r>
      <m:oMath>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t</m:t>
            </m:r>
          </m:sub>
        </m:sSub>
        <m:r>
          <m:rPr>
            <m:sty m:val="p"/>
          </m:rPr>
          <w:rPr>
            <w:rFonts w:ascii="Cambria Math" w:hAnsi="Cambria Math"/>
            <w:sz w:val="24"/>
          </w:rPr>
          <m:t>}</m:t>
        </m:r>
      </m:oMath>
      <w:r w:rsidRPr="00296FD0">
        <w:rPr>
          <w:rFonts w:ascii="宋体" w:hAnsi="宋体" w:hint="eastAsia"/>
          <w:sz w:val="24"/>
        </w:rPr>
        <w:t>是有界的；</w:t>
      </w:r>
    </w:p>
    <w:p w:rsidR="00296FD0" w:rsidRDefault="00296FD0" w:rsidP="00296FD0">
      <w:pPr>
        <w:spacing w:line="400" w:lineRule="exact"/>
        <w:ind w:firstLine="435"/>
        <w:rPr>
          <w:rFonts w:ascii="宋体" w:hAnsi="宋体"/>
          <w:sz w:val="24"/>
        </w:rPr>
      </w:pPr>
      <w:r w:rsidRPr="00F35EF9">
        <w:rPr>
          <w:rFonts w:hint="eastAsia"/>
          <w:sz w:val="24"/>
        </w:rPr>
        <w:t>(2)</w:t>
      </w:r>
      <w:r w:rsidRPr="00296FD0">
        <w:rPr>
          <w:rFonts w:ascii="宋体" w:hAnsi="宋体" w:hint="eastAsia"/>
          <w:sz w:val="24"/>
        </w:rPr>
        <w:t>经验协方差矩阵</w:t>
      </w:r>
    </w:p>
    <w:p w:rsidR="009C75F2" w:rsidRPr="00E2159A" w:rsidRDefault="00F16B01" w:rsidP="00E2159A">
      <w:pPr>
        <w:ind w:firstLineChars="200" w:firstLine="480"/>
        <w:rPr>
          <w:rFonts w:ascii="Cambria Math" w:hAnsi="Cambria Math" w:hint="eastAsia"/>
          <w:sz w:val="24"/>
        </w:rPr>
      </w:pPr>
      <m:oMathPara>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r>
            <m:rPr>
              <m:sty m:val="p"/>
            </m:rPr>
            <w:rPr>
              <w:rFonts w:ascii="Cambria Math" w:hAnsi="Cambria Math"/>
              <w:sz w:val="24"/>
            </w:rPr>
            <m:t>=</m:t>
          </m:r>
          <m:nary>
            <m:naryPr>
              <m:chr m:val="∑"/>
              <m:limLoc m:val="undOvr"/>
              <m:ctrlPr>
                <w:rPr>
                  <w:rFonts w:ascii="Cambria Math" w:hAnsi="Cambria Math"/>
                  <w:sz w:val="24"/>
                </w:rPr>
              </m:ctrlPr>
            </m:naryPr>
            <m:sub>
              <m:r>
                <m:rPr>
                  <m:sty m:val="p"/>
                </m:rPr>
                <w:rPr>
                  <w:rFonts w:ascii="Cambria Math" w:hAnsi="Cambria Math"/>
                  <w:sz w:val="24"/>
                </w:rPr>
                <m:t>s=1</m:t>
              </m:r>
            </m:sub>
            <m:sup>
              <m:r>
                <m:rPr>
                  <m:sty m:val="p"/>
                </m:rPr>
                <w:rPr>
                  <w:rFonts w:ascii="Cambria Math" w:hAnsi="Cambria Math"/>
                  <w:sz w:val="24"/>
                </w:rPr>
                <m:t>t</m:t>
              </m:r>
            </m:sup>
            <m:e>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s</m:t>
                  </m:r>
                </m:sub>
              </m:sSub>
              <m:r>
                <m:rPr>
                  <m:sty m:val="p"/>
                </m:rPr>
                <w:rPr>
                  <w:rFonts w:ascii="Cambria Math" w:hAnsi="Cambria Math"/>
                  <w:sz w:val="24"/>
                </w:rPr>
                <m:t>-</m:t>
              </m:r>
              <m:acc>
                <m:accPr>
                  <m:chr m:val="̅"/>
                  <m:ctrlPr>
                    <w:rPr>
                      <w:rFonts w:ascii="Cambria Math" w:hAnsi="Cambria Math"/>
                      <w:sz w:val="24"/>
                    </w:rPr>
                  </m:ctrlPr>
                </m:accPr>
                <m:e>
                  <m:r>
                    <m:rPr>
                      <m:sty m:val="p"/>
                    </m:rPr>
                    <w:rPr>
                      <w:rFonts w:ascii="Cambria Math" w:hAnsi="Cambria Math"/>
                      <w:sz w:val="24"/>
                    </w:rPr>
                    <m:t>x</m:t>
                  </m:r>
                </m:e>
              </m:acc>
              <m:r>
                <m:rPr>
                  <m:sty m:val="p"/>
                </m:rPr>
                <w:rPr>
                  <w:rFonts w:ascii="Cambria Math" w:hAnsi="Cambria Math"/>
                  <w:sz w:val="24"/>
                </w:rPr>
                <m:t>)</m:t>
              </m:r>
              <m:sSup>
                <m:sSupPr>
                  <m:ctrlPr>
                    <w:rPr>
                      <w:rFonts w:ascii="Cambria Math" w:hAnsi="Cambria Math"/>
                      <w:sz w:val="24"/>
                    </w:rPr>
                  </m:ctrlPr>
                </m:sSupPr>
                <m:e>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s</m:t>
                      </m:r>
                    </m:sub>
                  </m:sSub>
                  <m:r>
                    <m:rPr>
                      <m:sty m:val="p"/>
                    </m:rPr>
                    <w:rPr>
                      <w:rFonts w:ascii="Cambria Math" w:hAnsi="Cambria Math"/>
                      <w:sz w:val="24"/>
                    </w:rPr>
                    <m:t>-</m:t>
                  </m:r>
                  <m:acc>
                    <m:accPr>
                      <m:chr m:val="̅"/>
                      <m:ctrlPr>
                        <w:rPr>
                          <w:rFonts w:ascii="Cambria Math" w:hAnsi="Cambria Math"/>
                          <w:sz w:val="24"/>
                        </w:rPr>
                      </m:ctrlPr>
                    </m:accPr>
                    <m:e>
                      <m:r>
                        <m:rPr>
                          <m:sty m:val="p"/>
                        </m:rPr>
                        <w:rPr>
                          <w:rFonts w:ascii="Cambria Math" w:hAnsi="Cambria Math"/>
                          <w:sz w:val="24"/>
                        </w:rPr>
                        <m:t>x</m:t>
                      </m:r>
                    </m:e>
                  </m:acc>
                  <m:r>
                    <m:rPr>
                      <m:sty m:val="p"/>
                    </m:rPr>
                    <w:rPr>
                      <w:rFonts w:ascii="Cambria Math" w:hAnsi="Cambria Math"/>
                      <w:sz w:val="24"/>
                    </w:rPr>
                    <m:t>)</m:t>
                  </m:r>
                </m:e>
                <m:sup>
                  <m:r>
                    <m:rPr>
                      <m:sty m:val="p"/>
                    </m:rPr>
                    <w:rPr>
                      <w:rFonts w:ascii="Cambria Math" w:hAnsi="Cambria Math"/>
                      <w:sz w:val="24"/>
                    </w:rPr>
                    <m:t>'</m:t>
                  </m:r>
                </m:sup>
              </m:sSup>
            </m:e>
          </m:nary>
        </m:oMath>
      </m:oMathPara>
    </w:p>
    <w:p w:rsidR="00296FD0" w:rsidRPr="00296FD0" w:rsidRDefault="00296FD0" w:rsidP="00296FD0">
      <w:pPr>
        <w:spacing w:line="400" w:lineRule="exact"/>
        <w:ind w:firstLine="435"/>
        <w:rPr>
          <w:rFonts w:ascii="宋体" w:hAnsi="宋体"/>
          <w:sz w:val="24"/>
        </w:rPr>
      </w:pPr>
      <w:r w:rsidRPr="00296FD0">
        <w:rPr>
          <w:rFonts w:ascii="宋体" w:hAnsi="宋体" w:hint="eastAsia"/>
          <w:sz w:val="24"/>
        </w:rPr>
        <w:t>是发散的，如</w:t>
      </w:r>
      <m:oMath>
        <m:sSub>
          <m:sSubPr>
            <m:ctrlPr>
              <w:rPr>
                <w:rFonts w:ascii="Cambria Math" w:hAnsi="Cambria Math"/>
                <w:sz w:val="24"/>
              </w:rPr>
            </m:ctrlPr>
          </m:sSubPr>
          <m:e>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min</m:t>
                </m:r>
              </m:sub>
            </m:sSub>
            <m:r>
              <m:rPr>
                <m:sty m:val="p"/>
              </m:rPr>
              <w:rPr>
                <w:rFonts w:ascii="Cambria Math" w:hAnsi="Cambria Math"/>
                <w:sz w:val="24"/>
              </w:rPr>
              <m:t>S</m:t>
            </m:r>
          </m:e>
          <m:sub>
            <m:r>
              <m:rPr>
                <m:sty m:val="p"/>
              </m:rPr>
              <w:rPr>
                <w:rFonts w:ascii="Cambria Math" w:hAnsi="Cambria Math"/>
                <w:sz w:val="24"/>
              </w:rPr>
              <m:t>t</m:t>
            </m:r>
          </m:sub>
        </m:sSub>
        <m:r>
          <m:rPr>
            <m:sty m:val="p"/>
          </m:rPr>
          <w:rPr>
            <w:rFonts w:ascii="Cambria Math" w:hAnsi="Cambria Math"/>
            <w:sz w:val="24"/>
          </w:rPr>
          <m:t>→∞</m:t>
        </m:r>
      </m:oMath>
      <w:r w:rsidRPr="00296FD0">
        <w:rPr>
          <w:rFonts w:ascii="宋体" w:hAnsi="宋体" w:hint="eastAsia"/>
          <w:sz w:val="24"/>
        </w:rPr>
        <w:t>或者等价的</w:t>
      </w:r>
      <m:oMath>
        <m:sSubSup>
          <m:sSubSupPr>
            <m:ctrlPr>
              <w:rPr>
                <w:rFonts w:ascii="Cambria Math" w:hAnsi="Cambria Math"/>
                <w:sz w:val="24"/>
              </w:rPr>
            </m:ctrlPr>
          </m:sSubSupPr>
          <m:e>
            <m:r>
              <m:rPr>
                <m:sty m:val="p"/>
              </m:rPr>
              <w:rPr>
                <w:rFonts w:ascii="Cambria Math" w:hAnsi="Cambria Math"/>
                <w:sz w:val="24"/>
              </w:rPr>
              <m:t>S</m:t>
            </m:r>
          </m:e>
          <m:sub>
            <m:r>
              <m:rPr>
                <m:sty m:val="p"/>
              </m:rPr>
              <w:rPr>
                <w:rFonts w:ascii="Cambria Math" w:hAnsi="Cambria Math"/>
                <w:sz w:val="24"/>
              </w:rPr>
              <m:t>t</m:t>
            </m:r>
          </m:sub>
          <m:sup>
            <m:r>
              <m:rPr>
                <m:sty m:val="p"/>
              </m:rPr>
              <w:rPr>
                <w:rFonts w:ascii="Cambria Math" w:hAnsi="Cambria Math"/>
                <w:sz w:val="24"/>
              </w:rPr>
              <m:t>-1</m:t>
            </m:r>
          </m:sup>
        </m:sSubSup>
        <m:r>
          <m:rPr>
            <m:sty m:val="p"/>
          </m:rPr>
          <w:rPr>
            <w:rFonts w:ascii="Cambria Math" w:hAnsi="Cambria Math"/>
            <w:sz w:val="24"/>
          </w:rPr>
          <m:t>→</m:t>
        </m:r>
        <w:bookmarkStart w:id="6" w:name="OLE_LINK13"/>
        <w:bookmarkStart w:id="7" w:name="OLE_LINK14"/>
        <m:r>
          <m:rPr>
            <m:sty m:val="p"/>
          </m:rPr>
          <w:rPr>
            <w:rFonts w:ascii="Cambria Math" w:hAnsi="Cambria Math"/>
            <w:sz w:val="24"/>
          </w:rPr>
          <m:t>0</m:t>
        </m:r>
      </m:oMath>
      <w:bookmarkEnd w:id="6"/>
      <w:bookmarkEnd w:id="7"/>
      <w:r w:rsidRPr="00296FD0">
        <w:rPr>
          <w:rFonts w:ascii="宋体" w:hAnsi="宋体" w:hint="eastAsia"/>
          <w:sz w:val="24"/>
        </w:rPr>
        <w:t>。</w:t>
      </w:r>
    </w:p>
    <w:p w:rsidR="00296FD0" w:rsidRPr="00E2159A" w:rsidRDefault="00296FD0" w:rsidP="00E2159A">
      <w:pPr>
        <w:spacing w:line="400" w:lineRule="exact"/>
        <w:ind w:firstLine="435"/>
        <w:rPr>
          <w:sz w:val="24"/>
        </w:rPr>
      </w:pPr>
      <w:r w:rsidRPr="00296FD0">
        <w:rPr>
          <w:rFonts w:ascii="宋体" w:hAnsi="宋体" w:hint="eastAsia"/>
          <w:sz w:val="24"/>
        </w:rPr>
        <w:t>如果用条件信息矩阵替代非条件信息矩阵以此完全类似于本章第三节的方法利用似然比、</w:t>
      </w:r>
      <w:r w:rsidR="00E2159A">
        <w:rPr>
          <w:rFonts w:hint="eastAsia"/>
          <w:sz w:val="24"/>
        </w:rPr>
        <w:t>Wald</w:t>
      </w:r>
      <w:r w:rsidRPr="00296FD0">
        <w:rPr>
          <w:rFonts w:ascii="宋体" w:hAnsi="宋体" w:hint="eastAsia"/>
          <w:sz w:val="24"/>
        </w:rPr>
        <w:t>和得分检验验证线性假定是可能的。同时本质上在最大似然估计的一致与渐近</w:t>
      </w:r>
      <w:proofErr w:type="gramStart"/>
      <w:r w:rsidRPr="00296FD0">
        <w:rPr>
          <w:rFonts w:ascii="宋体" w:hAnsi="宋体" w:hint="eastAsia"/>
          <w:sz w:val="24"/>
        </w:rPr>
        <w:t>正态性所需</w:t>
      </w:r>
      <w:proofErr w:type="gramEnd"/>
      <w:r w:rsidRPr="00296FD0">
        <w:rPr>
          <w:rFonts w:ascii="宋体" w:hAnsi="宋体" w:hint="eastAsia"/>
          <w:sz w:val="24"/>
        </w:rPr>
        <w:t>的相同条件满足下检验统计量一般的渐近性质依然有效。</w:t>
      </w:r>
    </w:p>
    <w:p w:rsidR="007808AB" w:rsidRPr="007808AB" w:rsidRDefault="007808AB">
      <w:pPr>
        <w:sectPr w:rsidR="007808AB" w:rsidRPr="007808AB">
          <w:headerReference w:type="default" r:id="rId17"/>
          <w:pgSz w:w="11906" w:h="16838"/>
          <w:pgMar w:top="2155" w:right="1814" w:bottom="2155" w:left="1814" w:header="1701" w:footer="1701" w:gutter="0"/>
          <w:cols w:space="720"/>
          <w:docGrid w:type="lines" w:linePitch="312"/>
        </w:sectPr>
      </w:pPr>
    </w:p>
    <w:p w:rsidR="00797764" w:rsidRDefault="00797764">
      <w:pPr>
        <w:pStyle w:val="1"/>
        <w:spacing w:before="480" w:after="360" w:line="240" w:lineRule="auto"/>
        <w:jc w:val="center"/>
        <w:rPr>
          <w:rFonts w:ascii="黑体" w:eastAsia="黑体" w:hAnsi="黑体"/>
          <w:b w:val="0"/>
          <w:sz w:val="32"/>
          <w:szCs w:val="32"/>
        </w:rPr>
      </w:pPr>
      <w:r>
        <w:rPr>
          <w:rFonts w:ascii="黑体" w:eastAsia="黑体" w:hAnsi="黑体" w:hint="eastAsia"/>
          <w:sz w:val="32"/>
          <w:szCs w:val="32"/>
        </w:rPr>
        <w:lastRenderedPageBreak/>
        <w:t xml:space="preserve">第四章  </w:t>
      </w:r>
      <w:r w:rsidR="00E431B4" w:rsidRPr="00E431B4">
        <w:rPr>
          <w:rFonts w:ascii="黑体" w:eastAsia="黑体" w:hAnsi="黑体" w:hint="eastAsia"/>
          <w:sz w:val="32"/>
          <w:szCs w:val="32"/>
        </w:rPr>
        <w:t>互联网财经新闻对股票的影响</w:t>
      </w:r>
    </w:p>
    <w:p w:rsidR="00FB5571" w:rsidRDefault="00F35EF9" w:rsidP="00FB5571">
      <w:pPr>
        <w:spacing w:line="400" w:lineRule="exact"/>
        <w:ind w:firstLine="435"/>
        <w:rPr>
          <w:rFonts w:ascii="宋体" w:hAnsi="宋体"/>
          <w:sz w:val="24"/>
        </w:rPr>
      </w:pPr>
      <w:r w:rsidRPr="00F35EF9">
        <w:rPr>
          <w:rFonts w:ascii="宋体" w:hAnsi="宋体" w:hint="eastAsia"/>
          <w:sz w:val="24"/>
        </w:rPr>
        <w:t>在前几章中分别介绍了论文的研究背景和相关理论知识等工作，本章节将介绍本文的核心部分，包括数据准备、模型建立以及分析模块。</w:t>
      </w:r>
    </w:p>
    <w:p w:rsidR="00F35EF9" w:rsidRDefault="00F35EF9" w:rsidP="00F35EF9">
      <w:pPr>
        <w:pStyle w:val="2"/>
        <w:spacing w:before="480" w:after="120" w:line="240" w:lineRule="auto"/>
        <w:jc w:val="center"/>
        <w:rPr>
          <w:rFonts w:ascii="黑体" w:eastAsia="黑体" w:hAnsi="黑体"/>
          <w:sz w:val="28"/>
          <w:szCs w:val="28"/>
        </w:rPr>
      </w:pPr>
      <w:r>
        <w:rPr>
          <w:rFonts w:ascii="黑体" w:eastAsia="黑体" w:hAnsi="黑体" w:hint="eastAsia"/>
          <w:sz w:val="28"/>
          <w:szCs w:val="28"/>
        </w:rPr>
        <w:t>第一节  研究样本及思路</w:t>
      </w:r>
    </w:p>
    <w:p w:rsidR="00F35EF9" w:rsidRDefault="00F35EF9" w:rsidP="00F35EF9">
      <w:pPr>
        <w:spacing w:line="400" w:lineRule="exact"/>
        <w:ind w:firstLine="435"/>
        <w:rPr>
          <w:rFonts w:ascii="宋体" w:hAnsi="宋体"/>
          <w:sz w:val="24"/>
        </w:rPr>
      </w:pPr>
      <w:r w:rsidRPr="00F35EF9">
        <w:rPr>
          <w:rFonts w:ascii="宋体" w:hAnsi="宋体" w:hint="eastAsia"/>
          <w:sz w:val="24"/>
        </w:rPr>
        <w:t>本文研究所需要的数据量比较大，因此利用本节来介绍研究所需要的数据的准备以及基本分析工作。本研究会使用到的数据包括互联网财经新闻和股票市场的交易日数据，本章节将会介绍数据的获取、预处理以及基本分析。对于学统计的人来说，数据预处理是数据准备中十分重要的任务，这也会直接影响之后情感分析和建立模型等的结果</w:t>
      </w:r>
      <w:r w:rsidRPr="00745193">
        <w:rPr>
          <w:rFonts w:ascii="宋体" w:hAnsi="宋体"/>
          <w:sz w:val="24"/>
        </w:rPr>
        <w:t>。</w:t>
      </w:r>
    </w:p>
    <w:p w:rsidR="00F35EF9" w:rsidRPr="00AB6F63" w:rsidRDefault="00F35EF9" w:rsidP="00F35EF9">
      <w:pPr>
        <w:pStyle w:val="3"/>
        <w:spacing w:before="240" w:after="120" w:line="240" w:lineRule="auto"/>
        <w:rPr>
          <w:rFonts w:ascii="黑体" w:eastAsia="黑体" w:hAnsi="黑体"/>
          <w:b w:val="0"/>
          <w:sz w:val="26"/>
          <w:szCs w:val="26"/>
        </w:rPr>
      </w:pPr>
      <w:r>
        <w:rPr>
          <w:rFonts w:ascii="黑体" w:eastAsia="黑体" w:hAnsi="黑体" w:hint="eastAsia"/>
          <w:b w:val="0"/>
          <w:sz w:val="26"/>
          <w:szCs w:val="26"/>
        </w:rPr>
        <w:t>一、</w:t>
      </w:r>
      <w:r w:rsidRPr="00F35EF9">
        <w:rPr>
          <w:rFonts w:ascii="黑体" w:eastAsia="黑体" w:hAnsi="黑体" w:hint="eastAsia"/>
          <w:b w:val="0"/>
          <w:sz w:val="26"/>
          <w:szCs w:val="26"/>
        </w:rPr>
        <w:t>数据获取</w:t>
      </w:r>
    </w:p>
    <w:p w:rsidR="00F35EF9" w:rsidRPr="00F35EF9" w:rsidRDefault="00F35EF9" w:rsidP="00F35EF9">
      <w:pPr>
        <w:spacing w:line="400" w:lineRule="exact"/>
        <w:ind w:firstLine="435"/>
        <w:rPr>
          <w:rFonts w:ascii="宋体" w:hAnsi="宋体"/>
          <w:sz w:val="24"/>
        </w:rPr>
      </w:pPr>
      <w:r w:rsidRPr="00F35EF9">
        <w:rPr>
          <w:rFonts w:ascii="宋体" w:hAnsi="宋体" w:hint="eastAsia"/>
          <w:sz w:val="24"/>
        </w:rPr>
        <w:t>由于本论文旨在研究目标企业在一段时间内出现在目标新闻源上的个股新闻所能传达给读者的情感倾向，以及这些情感倾向会对股票市场价格的波动产生怎样的影响。故本论文采用专门的网页爬虫技术，选取了新浪财经作为新闻源，自动抓取所研究的企业在目标时间段内的新闻文本标题。</w:t>
      </w:r>
    </w:p>
    <w:p w:rsidR="00F35EF9" w:rsidRDefault="00F35EF9" w:rsidP="00F35EF9">
      <w:pPr>
        <w:spacing w:line="400" w:lineRule="exact"/>
        <w:ind w:firstLine="435"/>
        <w:rPr>
          <w:sz w:val="24"/>
        </w:rPr>
      </w:pPr>
      <w:r w:rsidRPr="00F35EF9">
        <w:rPr>
          <w:rFonts w:ascii="宋体" w:hAnsi="宋体" w:hint="eastAsia"/>
          <w:sz w:val="24"/>
        </w:rPr>
        <w:t>本文选择的新闻来源是“新浪财经”</w:t>
      </w:r>
      <w:r w:rsidRPr="00F35EF9">
        <w:rPr>
          <w:rFonts w:hint="eastAsia"/>
          <w:sz w:val="24"/>
        </w:rPr>
        <w:t>(</w:t>
      </w:r>
      <w:r w:rsidRPr="00F35EF9">
        <w:rPr>
          <w:sz w:val="24"/>
        </w:rPr>
        <w:t>www.finance.sina.com.cn/</w:t>
      </w:r>
      <w:r w:rsidRPr="00F35EF9">
        <w:rPr>
          <w:rFonts w:hint="eastAsia"/>
          <w:sz w:val="24"/>
        </w:rPr>
        <w:t>)</w:t>
      </w:r>
      <w:r w:rsidRPr="00F35EF9">
        <w:rPr>
          <w:rFonts w:ascii="宋体" w:hAnsi="宋体" w:hint="eastAsia"/>
          <w:sz w:val="24"/>
        </w:rPr>
        <w:t>。首先是因为新浪财经拥有超大的用户量以及访问量；</w:t>
      </w:r>
      <w:proofErr w:type="gramStart"/>
      <w:r w:rsidRPr="00F35EF9">
        <w:rPr>
          <w:rFonts w:ascii="宋体" w:hAnsi="宋体" w:hint="eastAsia"/>
          <w:sz w:val="24"/>
        </w:rPr>
        <w:t>再者新</w:t>
      </w:r>
      <w:proofErr w:type="gramEnd"/>
      <w:r w:rsidRPr="00F35EF9">
        <w:rPr>
          <w:rFonts w:ascii="宋体" w:hAnsi="宋体" w:hint="eastAsia"/>
          <w:sz w:val="24"/>
        </w:rPr>
        <w:t>浪财经以其财经资讯的广度与深度受到金融机构和投资者的信赖，在中国金融行业有很大的影响。本文选择的目标企业是不同类型的五家银行为研究主体，分别为：中国银行</w:t>
      </w:r>
      <w:r w:rsidRPr="00F35EF9">
        <w:rPr>
          <w:rFonts w:hint="eastAsia"/>
          <w:sz w:val="24"/>
        </w:rPr>
        <w:t>(601988)</w:t>
      </w:r>
      <w:r w:rsidRPr="00F35EF9">
        <w:rPr>
          <w:rFonts w:ascii="宋体" w:hAnsi="宋体" w:hint="eastAsia"/>
          <w:sz w:val="24"/>
        </w:rPr>
        <w:t>、农业银行</w:t>
      </w:r>
      <w:r w:rsidRPr="00F35EF9">
        <w:rPr>
          <w:rFonts w:hint="eastAsia"/>
          <w:sz w:val="24"/>
        </w:rPr>
        <w:t>(601288)</w:t>
      </w:r>
      <w:r w:rsidRPr="00F35EF9">
        <w:rPr>
          <w:rFonts w:ascii="宋体" w:hAnsi="宋体" w:hint="eastAsia"/>
          <w:sz w:val="24"/>
        </w:rPr>
        <w:t>、交通银行</w:t>
      </w:r>
      <w:r w:rsidRPr="00F35EF9">
        <w:rPr>
          <w:rFonts w:hint="eastAsia"/>
          <w:sz w:val="24"/>
        </w:rPr>
        <w:t>(601328)</w:t>
      </w:r>
      <w:r w:rsidRPr="00F35EF9">
        <w:rPr>
          <w:rFonts w:ascii="宋体" w:hAnsi="宋体" w:hint="eastAsia"/>
          <w:sz w:val="24"/>
        </w:rPr>
        <w:t>、招商银行</w:t>
      </w:r>
      <w:r w:rsidRPr="00F35EF9">
        <w:rPr>
          <w:rFonts w:hint="eastAsia"/>
          <w:sz w:val="24"/>
        </w:rPr>
        <w:t>(600036)</w:t>
      </w:r>
      <w:r w:rsidRPr="00F35EF9">
        <w:rPr>
          <w:rFonts w:ascii="宋体" w:hAnsi="宋体" w:hint="eastAsia"/>
          <w:sz w:val="24"/>
        </w:rPr>
        <w:t>以及浦发银行</w:t>
      </w:r>
      <w:r w:rsidRPr="00F35EF9">
        <w:rPr>
          <w:rFonts w:hint="eastAsia"/>
          <w:sz w:val="24"/>
        </w:rPr>
        <w:t>(600000)</w:t>
      </w:r>
      <w:r w:rsidRPr="00F35EF9">
        <w:rPr>
          <w:rFonts w:ascii="宋体" w:hAnsi="宋体" w:hint="eastAsia"/>
          <w:sz w:val="24"/>
        </w:rPr>
        <w:t>。选择这五家上市公司作为研究主体的原因：</w:t>
      </w:r>
      <w:r w:rsidRPr="00F35EF9">
        <w:rPr>
          <w:rFonts w:hint="eastAsia"/>
          <w:sz w:val="24"/>
        </w:rPr>
        <w:t>（</w:t>
      </w:r>
      <w:r w:rsidRPr="00F35EF9">
        <w:rPr>
          <w:rFonts w:hint="eastAsia"/>
          <w:sz w:val="24"/>
        </w:rPr>
        <w:t>1</w:t>
      </w:r>
      <w:r w:rsidRPr="00F35EF9">
        <w:rPr>
          <w:rFonts w:hint="eastAsia"/>
          <w:sz w:val="24"/>
        </w:rPr>
        <w:t>）</w:t>
      </w:r>
      <w:r w:rsidRPr="00F35EF9">
        <w:rPr>
          <w:rFonts w:ascii="宋体" w:hAnsi="宋体" w:hint="eastAsia"/>
          <w:sz w:val="24"/>
        </w:rPr>
        <w:t>本文选择同一行业的上市公司是希望剔除行业因素的影响；</w:t>
      </w:r>
      <w:r w:rsidRPr="00F35EF9">
        <w:rPr>
          <w:rFonts w:hint="eastAsia"/>
          <w:sz w:val="24"/>
        </w:rPr>
        <w:t>（</w:t>
      </w:r>
      <w:r w:rsidRPr="00F35EF9">
        <w:rPr>
          <w:rFonts w:hint="eastAsia"/>
          <w:sz w:val="24"/>
        </w:rPr>
        <w:t>2</w:t>
      </w:r>
      <w:r w:rsidRPr="00F35EF9">
        <w:rPr>
          <w:rFonts w:hint="eastAsia"/>
          <w:sz w:val="24"/>
        </w:rPr>
        <w:t>）</w:t>
      </w:r>
      <w:r w:rsidRPr="00F35EF9">
        <w:rPr>
          <w:rFonts w:ascii="宋体" w:hAnsi="宋体" w:hint="eastAsia"/>
          <w:sz w:val="24"/>
        </w:rPr>
        <w:t>希望</w:t>
      </w:r>
      <w:r w:rsidRPr="00F35EF9">
        <w:rPr>
          <w:rFonts w:hint="eastAsia"/>
          <w:sz w:val="24"/>
        </w:rPr>
        <w:t>通过</w:t>
      </w:r>
      <w:r w:rsidRPr="00F35EF9">
        <w:rPr>
          <w:rFonts w:ascii="宋体" w:hAnsi="宋体" w:hint="eastAsia"/>
          <w:sz w:val="24"/>
        </w:rPr>
        <w:t>不同类型的上市银行来探讨所尝试研究的问题的实用性。而考虑到最近</w:t>
      </w:r>
      <w:r w:rsidRPr="00F35EF9">
        <w:rPr>
          <w:rFonts w:hint="eastAsia"/>
          <w:sz w:val="24"/>
        </w:rPr>
        <w:t>2015</w:t>
      </w:r>
      <w:r w:rsidRPr="00F35EF9">
        <w:rPr>
          <w:rFonts w:ascii="宋体" w:hAnsi="宋体" w:hint="eastAsia"/>
          <w:sz w:val="24"/>
        </w:rPr>
        <w:t>年</w:t>
      </w:r>
      <w:r w:rsidRPr="00F35EF9">
        <w:rPr>
          <w:rFonts w:hint="eastAsia"/>
          <w:sz w:val="24"/>
        </w:rPr>
        <w:t>6</w:t>
      </w:r>
      <w:r w:rsidRPr="00F35EF9">
        <w:rPr>
          <w:rFonts w:ascii="宋体" w:hAnsi="宋体" w:hint="eastAsia"/>
          <w:sz w:val="24"/>
        </w:rPr>
        <w:t>月底发生过的最严重的一次股灾，考虑到这次股灾造成一定中小股民的资产蒸发以及股民心态的转变，因此本文研究的时间窗口为股灾发生前的</w:t>
      </w:r>
      <w:r w:rsidRPr="00F35EF9">
        <w:rPr>
          <w:rFonts w:hint="eastAsia"/>
          <w:sz w:val="24"/>
        </w:rPr>
        <w:t>2014</w:t>
      </w:r>
      <w:r w:rsidRPr="00F35EF9">
        <w:rPr>
          <w:rFonts w:ascii="宋体" w:hAnsi="宋体" w:hint="eastAsia"/>
          <w:sz w:val="24"/>
        </w:rPr>
        <w:t>年</w:t>
      </w:r>
      <w:r w:rsidRPr="00F35EF9">
        <w:rPr>
          <w:rFonts w:hint="eastAsia"/>
          <w:sz w:val="24"/>
        </w:rPr>
        <w:t>5</w:t>
      </w:r>
      <w:r w:rsidRPr="00F35EF9">
        <w:rPr>
          <w:rFonts w:ascii="宋体" w:hAnsi="宋体" w:hint="eastAsia"/>
          <w:sz w:val="24"/>
        </w:rPr>
        <w:t>月</w:t>
      </w:r>
      <w:r w:rsidRPr="00F35EF9">
        <w:rPr>
          <w:rFonts w:hint="eastAsia"/>
          <w:sz w:val="24"/>
        </w:rPr>
        <w:t>1</w:t>
      </w:r>
      <w:r w:rsidRPr="00F35EF9">
        <w:rPr>
          <w:rFonts w:ascii="宋体" w:hAnsi="宋体" w:hint="eastAsia"/>
          <w:sz w:val="24"/>
        </w:rPr>
        <w:t>号到</w:t>
      </w:r>
      <w:r w:rsidRPr="00F35EF9">
        <w:rPr>
          <w:rFonts w:hint="eastAsia"/>
          <w:sz w:val="24"/>
        </w:rPr>
        <w:t>2015</w:t>
      </w:r>
      <w:r w:rsidRPr="00F35EF9">
        <w:rPr>
          <w:rFonts w:ascii="宋体" w:hAnsi="宋体" w:hint="eastAsia"/>
          <w:sz w:val="24"/>
        </w:rPr>
        <w:t>年</w:t>
      </w:r>
      <w:r w:rsidRPr="00F35EF9">
        <w:rPr>
          <w:rFonts w:hint="eastAsia"/>
          <w:sz w:val="24"/>
        </w:rPr>
        <w:t>6</w:t>
      </w:r>
      <w:r w:rsidRPr="00F35EF9">
        <w:rPr>
          <w:rFonts w:ascii="宋体" w:hAnsi="宋体" w:hint="eastAsia"/>
          <w:sz w:val="24"/>
        </w:rPr>
        <w:t>月</w:t>
      </w:r>
      <w:r w:rsidRPr="00F35EF9">
        <w:rPr>
          <w:rFonts w:hint="eastAsia"/>
          <w:sz w:val="24"/>
        </w:rPr>
        <w:t>9</w:t>
      </w:r>
      <w:r w:rsidRPr="00F35EF9">
        <w:rPr>
          <w:rFonts w:ascii="宋体" w:hAnsi="宋体" w:hint="eastAsia"/>
          <w:sz w:val="24"/>
        </w:rPr>
        <w:t>号，其中时间窗口为</w:t>
      </w:r>
      <w:r w:rsidRPr="00F35EF9">
        <w:rPr>
          <w:rFonts w:hint="eastAsia"/>
          <w:sz w:val="24"/>
        </w:rPr>
        <w:t>2015</w:t>
      </w:r>
      <w:r w:rsidRPr="00F35EF9">
        <w:rPr>
          <w:rFonts w:ascii="宋体" w:hAnsi="宋体" w:hint="eastAsia"/>
          <w:sz w:val="24"/>
        </w:rPr>
        <w:t>年</w:t>
      </w:r>
      <w:r w:rsidRPr="00F35EF9">
        <w:rPr>
          <w:rFonts w:hint="eastAsia"/>
          <w:sz w:val="24"/>
        </w:rPr>
        <w:t>3</w:t>
      </w:r>
      <w:r w:rsidRPr="00F35EF9">
        <w:rPr>
          <w:rFonts w:ascii="宋体" w:hAnsi="宋体" w:hint="eastAsia"/>
          <w:sz w:val="24"/>
        </w:rPr>
        <w:t>月</w:t>
      </w:r>
      <w:r w:rsidRPr="00F35EF9">
        <w:rPr>
          <w:rFonts w:hint="eastAsia"/>
          <w:sz w:val="24"/>
        </w:rPr>
        <w:t>1</w:t>
      </w:r>
      <w:r w:rsidRPr="00F35EF9">
        <w:rPr>
          <w:rFonts w:ascii="宋体" w:hAnsi="宋体" w:hint="eastAsia"/>
          <w:sz w:val="24"/>
        </w:rPr>
        <w:t>号到</w:t>
      </w:r>
      <w:r w:rsidRPr="00F35EF9">
        <w:rPr>
          <w:rFonts w:hint="eastAsia"/>
          <w:sz w:val="24"/>
        </w:rPr>
        <w:t>2015</w:t>
      </w:r>
      <w:r w:rsidRPr="00F35EF9">
        <w:rPr>
          <w:rFonts w:ascii="宋体" w:hAnsi="宋体" w:hint="eastAsia"/>
          <w:sz w:val="24"/>
        </w:rPr>
        <w:t>年</w:t>
      </w:r>
      <w:r w:rsidRPr="00F35EF9">
        <w:rPr>
          <w:rFonts w:hint="eastAsia"/>
          <w:sz w:val="24"/>
        </w:rPr>
        <w:t>6</w:t>
      </w:r>
      <w:r w:rsidRPr="00F35EF9">
        <w:rPr>
          <w:rFonts w:ascii="宋体" w:hAnsi="宋体" w:hint="eastAsia"/>
          <w:sz w:val="24"/>
        </w:rPr>
        <w:t>月</w:t>
      </w:r>
      <w:r w:rsidRPr="00F35EF9">
        <w:rPr>
          <w:rFonts w:hint="eastAsia"/>
          <w:sz w:val="24"/>
        </w:rPr>
        <w:t>9</w:t>
      </w:r>
      <w:r w:rsidRPr="00F35EF9">
        <w:rPr>
          <w:rFonts w:ascii="宋体" w:hAnsi="宋体" w:hint="eastAsia"/>
          <w:sz w:val="24"/>
        </w:rPr>
        <w:t>号之间的数据将用于模型检验。研</w:t>
      </w:r>
      <w:r w:rsidRPr="00F35EF9">
        <w:rPr>
          <w:rFonts w:ascii="宋体" w:hAnsi="宋体" w:hint="eastAsia"/>
          <w:sz w:val="24"/>
        </w:rPr>
        <w:lastRenderedPageBreak/>
        <w:t>究窗口选定之后，接下来就是通过爬虫软件从目标新闻源上抓取相应的财经新闻。通过上一章节的介绍，本文针对所要研究的新闻源，利用</w:t>
      </w:r>
      <w:r w:rsidRPr="00F35EF9">
        <w:rPr>
          <w:rFonts w:hint="eastAsia"/>
          <w:sz w:val="24"/>
        </w:rPr>
        <w:t>R</w:t>
      </w:r>
      <w:r w:rsidRPr="00F35EF9">
        <w:rPr>
          <w:rFonts w:ascii="宋体" w:hAnsi="宋体" w:hint="eastAsia"/>
          <w:sz w:val="24"/>
        </w:rPr>
        <w:t>批量抓取关于中国银行等五家银行在研究时间窗口内出现在网页上的所有个股新闻标题。相应的程序见图</w:t>
      </w:r>
      <w:r w:rsidRPr="00F35EF9">
        <w:rPr>
          <w:rFonts w:hint="eastAsia"/>
          <w:sz w:val="24"/>
        </w:rPr>
        <w:t>4.1</w:t>
      </w:r>
    </w:p>
    <w:p w:rsidR="00F35EF9" w:rsidRDefault="00060714" w:rsidP="00060714">
      <w:pPr>
        <w:ind w:firstLine="437"/>
        <w:jc w:val="center"/>
        <w:rPr>
          <w:rFonts w:ascii="宋体" w:hAnsi="宋体"/>
          <w:sz w:val="24"/>
        </w:rPr>
      </w:pPr>
      <w:r>
        <w:rPr>
          <w:noProof/>
        </w:rPr>
        <w:drawing>
          <wp:inline distT="0" distB="0" distL="0" distR="0" wp14:anchorId="663FCDD8" wp14:editId="38C8CC35">
            <wp:extent cx="4504791" cy="2094414"/>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01429" cy="2092851"/>
                    </a:xfrm>
                    <a:prstGeom prst="rect">
                      <a:avLst/>
                    </a:prstGeom>
                  </pic:spPr>
                </pic:pic>
              </a:graphicData>
            </a:graphic>
          </wp:inline>
        </w:drawing>
      </w:r>
    </w:p>
    <w:p w:rsidR="00F35EF9" w:rsidRPr="00F35EF9" w:rsidRDefault="00F35EF9" w:rsidP="00F35EF9">
      <w:pPr>
        <w:spacing w:before="120" w:after="240"/>
        <w:ind w:firstLine="437"/>
        <w:jc w:val="center"/>
        <w:rPr>
          <w:rFonts w:asciiTheme="minorEastAsia" w:eastAsiaTheme="minorEastAsia" w:hAnsiTheme="minorEastAsia"/>
          <w:szCs w:val="22"/>
        </w:rPr>
      </w:pPr>
      <w:r w:rsidRPr="00F35EF9">
        <w:rPr>
          <w:rFonts w:asciiTheme="minorEastAsia" w:eastAsiaTheme="minorEastAsia" w:hAnsiTheme="minorEastAsia" w:hint="eastAsia"/>
          <w:szCs w:val="22"/>
        </w:rPr>
        <w:t>图</w:t>
      </w:r>
      <w:r w:rsidRPr="001B7F17">
        <w:rPr>
          <w:rFonts w:eastAsiaTheme="minorEastAsia" w:hint="eastAsia"/>
          <w:szCs w:val="22"/>
        </w:rPr>
        <w:t>4.1</w:t>
      </w:r>
      <w:r w:rsidR="00C93268">
        <w:rPr>
          <w:rFonts w:asciiTheme="minorEastAsia" w:eastAsiaTheme="minorEastAsia" w:hAnsiTheme="minorEastAsia" w:hint="eastAsia"/>
          <w:szCs w:val="22"/>
        </w:rPr>
        <w:t xml:space="preserve"> </w:t>
      </w:r>
      <w:r w:rsidRPr="00F35EF9">
        <w:rPr>
          <w:rFonts w:asciiTheme="minorEastAsia" w:eastAsiaTheme="minorEastAsia" w:hAnsiTheme="minorEastAsia" w:hint="eastAsia"/>
          <w:szCs w:val="22"/>
        </w:rPr>
        <w:t>新浪财经新闻抓取函数</w:t>
      </w:r>
    </w:p>
    <w:p w:rsidR="00F35EF9" w:rsidRDefault="00C93268" w:rsidP="00F35EF9">
      <w:pPr>
        <w:spacing w:line="400" w:lineRule="exact"/>
        <w:ind w:firstLine="435"/>
        <w:rPr>
          <w:rFonts w:ascii="宋体" w:hAnsi="宋体"/>
          <w:sz w:val="24"/>
        </w:rPr>
      </w:pPr>
      <w:r w:rsidRPr="00C93268">
        <w:rPr>
          <w:rFonts w:ascii="宋体" w:hAnsi="宋体" w:hint="eastAsia"/>
          <w:sz w:val="24"/>
        </w:rPr>
        <w:t>通过上段程序可以得到新浪财经相应页面上的所有关于中国银行等五家银行的个股新闻，总共有</w:t>
      </w:r>
      <w:r w:rsidRPr="00C93268">
        <w:rPr>
          <w:sz w:val="24"/>
        </w:rPr>
        <w:t>2327</w:t>
      </w:r>
      <w:r w:rsidRPr="00C93268">
        <w:rPr>
          <w:rFonts w:ascii="宋体" w:hAnsi="宋体" w:hint="eastAsia"/>
          <w:sz w:val="24"/>
        </w:rPr>
        <w:t>条新闻。可以通过表</w:t>
      </w:r>
      <w:r w:rsidRPr="00C93268">
        <w:rPr>
          <w:rFonts w:hint="eastAsia"/>
          <w:sz w:val="24"/>
        </w:rPr>
        <w:t>4.1</w:t>
      </w:r>
      <w:r w:rsidRPr="00C93268">
        <w:rPr>
          <w:rFonts w:ascii="宋体" w:hAnsi="宋体" w:hint="eastAsia"/>
          <w:sz w:val="24"/>
        </w:rPr>
        <w:t>查看其中</w:t>
      </w:r>
      <w:proofErr w:type="gramStart"/>
      <w:r w:rsidRPr="00C93268">
        <w:rPr>
          <w:rFonts w:ascii="宋体" w:hAnsi="宋体" w:hint="eastAsia"/>
          <w:sz w:val="24"/>
        </w:rPr>
        <w:t>一</w:t>
      </w:r>
      <w:proofErr w:type="gramEnd"/>
      <w:r w:rsidRPr="00C93268">
        <w:rPr>
          <w:rFonts w:ascii="宋体" w:hAnsi="宋体" w:hint="eastAsia"/>
          <w:sz w:val="24"/>
        </w:rPr>
        <w:t>小部分从新浪财经上抓取下来的新闻标题以及对应的日期。</w:t>
      </w:r>
    </w:p>
    <w:p w:rsidR="00C93268" w:rsidRPr="00C93268" w:rsidRDefault="00C93268" w:rsidP="00C93268">
      <w:pPr>
        <w:spacing w:before="120" w:after="240"/>
        <w:ind w:firstLine="437"/>
        <w:jc w:val="center"/>
        <w:rPr>
          <w:rFonts w:asciiTheme="minorEastAsia" w:eastAsiaTheme="minorEastAsia" w:hAnsiTheme="minorEastAsia"/>
          <w:szCs w:val="22"/>
        </w:rPr>
      </w:pPr>
      <w:r w:rsidRPr="00C93268">
        <w:rPr>
          <w:rFonts w:asciiTheme="minorEastAsia" w:eastAsiaTheme="minorEastAsia" w:hAnsiTheme="minorEastAsia" w:hint="eastAsia"/>
          <w:szCs w:val="22"/>
        </w:rPr>
        <w:t>表</w:t>
      </w:r>
      <w:r w:rsidRPr="001B7F17">
        <w:rPr>
          <w:rFonts w:eastAsiaTheme="minorEastAsia" w:hint="eastAsia"/>
          <w:szCs w:val="22"/>
        </w:rPr>
        <w:t>4.1</w:t>
      </w:r>
      <w:r>
        <w:rPr>
          <w:rFonts w:asciiTheme="minorEastAsia" w:eastAsiaTheme="minorEastAsia" w:hAnsiTheme="minorEastAsia" w:hint="eastAsia"/>
          <w:szCs w:val="22"/>
        </w:rPr>
        <w:t xml:space="preserve"> </w:t>
      </w:r>
      <w:r w:rsidRPr="00C93268">
        <w:rPr>
          <w:rFonts w:asciiTheme="minorEastAsia" w:eastAsiaTheme="minorEastAsia" w:hAnsiTheme="minorEastAsia" w:hint="eastAsia"/>
          <w:szCs w:val="22"/>
        </w:rPr>
        <w:t>新浪财经抓取的部分新闻样本</w:t>
      </w:r>
    </w:p>
    <w:tbl>
      <w:tblPr>
        <w:tblStyle w:val="a8"/>
        <w:tblW w:w="0" w:type="auto"/>
        <w:jc w:val="center"/>
        <w:tblLook w:val="04A0" w:firstRow="1" w:lastRow="0" w:firstColumn="1" w:lastColumn="0" w:noHBand="0" w:noVBand="1"/>
      </w:tblPr>
      <w:tblGrid>
        <w:gridCol w:w="5976"/>
        <w:gridCol w:w="1336"/>
      </w:tblGrid>
      <w:tr w:rsidR="00C93268" w:rsidTr="00CC6075">
        <w:trPr>
          <w:jc w:val="center"/>
        </w:trPr>
        <w:tc>
          <w:tcPr>
            <w:tcW w:w="0" w:type="auto"/>
          </w:tcPr>
          <w:p w:rsidR="00C93268" w:rsidRPr="005B7BE4" w:rsidRDefault="00C93268" w:rsidP="00CC6075">
            <w:pPr>
              <w:jc w:val="center"/>
              <w:rPr>
                <w:rFonts w:ascii="Arial" w:hAnsi="Arial"/>
                <w:szCs w:val="22"/>
              </w:rPr>
            </w:pPr>
            <w:r w:rsidRPr="00C93268">
              <w:rPr>
                <w:rFonts w:ascii="宋体" w:hAnsi="宋体" w:hint="eastAsia"/>
                <w:sz w:val="24"/>
              </w:rPr>
              <w:t>新浪财经新闻标题</w:t>
            </w:r>
          </w:p>
        </w:tc>
        <w:tc>
          <w:tcPr>
            <w:tcW w:w="0" w:type="auto"/>
          </w:tcPr>
          <w:p w:rsidR="00C93268" w:rsidRDefault="00C93268" w:rsidP="00CC6075">
            <w:pPr>
              <w:jc w:val="center"/>
              <w:rPr>
                <w:rFonts w:ascii="Arial" w:hAnsi="Arial"/>
                <w:szCs w:val="22"/>
              </w:rPr>
            </w:pPr>
            <w:r w:rsidRPr="00C93268">
              <w:rPr>
                <w:rFonts w:ascii="宋体" w:hAnsi="宋体" w:hint="eastAsia"/>
                <w:sz w:val="24"/>
              </w:rPr>
              <w:t>日期</w:t>
            </w:r>
          </w:p>
        </w:tc>
      </w:tr>
      <w:tr w:rsidR="00C93268" w:rsidTr="00CC6075">
        <w:trPr>
          <w:jc w:val="center"/>
        </w:trPr>
        <w:tc>
          <w:tcPr>
            <w:tcW w:w="0" w:type="auto"/>
          </w:tcPr>
          <w:p w:rsidR="00C93268" w:rsidRDefault="00C93268" w:rsidP="00CC6075">
            <w:pPr>
              <w:jc w:val="center"/>
              <w:rPr>
                <w:rFonts w:ascii="Arial" w:hAnsi="Arial"/>
                <w:szCs w:val="22"/>
              </w:rPr>
            </w:pPr>
            <w:r w:rsidRPr="00C93268">
              <w:rPr>
                <w:rFonts w:ascii="宋体" w:hAnsi="宋体" w:hint="eastAsia"/>
                <w:sz w:val="24"/>
              </w:rPr>
              <w:t>银行股王者归来 宁波南京银行涨停</w:t>
            </w:r>
          </w:p>
        </w:tc>
        <w:tc>
          <w:tcPr>
            <w:tcW w:w="0" w:type="auto"/>
          </w:tcPr>
          <w:p w:rsidR="00C93268" w:rsidRPr="00C93268" w:rsidRDefault="00C93268" w:rsidP="00CC6075">
            <w:pPr>
              <w:jc w:val="center"/>
              <w:rPr>
                <w:sz w:val="24"/>
              </w:rPr>
            </w:pPr>
            <w:r w:rsidRPr="00C93268">
              <w:rPr>
                <w:sz w:val="24"/>
              </w:rPr>
              <w:t>2015-03-</w:t>
            </w:r>
            <w:r w:rsidRPr="00C93268">
              <w:rPr>
                <w:rFonts w:hint="eastAsia"/>
                <w:sz w:val="24"/>
              </w:rPr>
              <w:t>09</w:t>
            </w:r>
          </w:p>
        </w:tc>
      </w:tr>
      <w:tr w:rsidR="00C93268" w:rsidTr="00CC6075">
        <w:trPr>
          <w:jc w:val="center"/>
        </w:trPr>
        <w:tc>
          <w:tcPr>
            <w:tcW w:w="0" w:type="auto"/>
          </w:tcPr>
          <w:p w:rsidR="00C93268" w:rsidRPr="00C93268" w:rsidRDefault="00C93268" w:rsidP="00CC6075">
            <w:pPr>
              <w:jc w:val="center"/>
              <w:rPr>
                <w:rFonts w:ascii="宋体" w:hAnsi="宋体"/>
                <w:sz w:val="24"/>
              </w:rPr>
            </w:pPr>
            <w:r w:rsidRPr="00C93268">
              <w:rPr>
                <w:rFonts w:ascii="宋体" w:hAnsi="宋体" w:hint="eastAsia"/>
                <w:sz w:val="24"/>
              </w:rPr>
              <w:t>混业经营引爆银行股 金融控股模式成大方向</w:t>
            </w:r>
          </w:p>
        </w:tc>
        <w:tc>
          <w:tcPr>
            <w:tcW w:w="0" w:type="auto"/>
          </w:tcPr>
          <w:p w:rsidR="00C93268" w:rsidRPr="00C93268" w:rsidRDefault="00C93268" w:rsidP="00CC6075">
            <w:pPr>
              <w:jc w:val="center"/>
              <w:rPr>
                <w:sz w:val="24"/>
              </w:rPr>
            </w:pPr>
            <w:r w:rsidRPr="00C93268">
              <w:rPr>
                <w:sz w:val="24"/>
              </w:rPr>
              <w:t>2015-03-</w:t>
            </w:r>
            <w:r w:rsidRPr="00C93268">
              <w:rPr>
                <w:rFonts w:hint="eastAsia"/>
                <w:sz w:val="24"/>
              </w:rPr>
              <w:t>09</w:t>
            </w:r>
          </w:p>
        </w:tc>
      </w:tr>
      <w:tr w:rsidR="00C93268" w:rsidTr="00CC6075">
        <w:trPr>
          <w:jc w:val="center"/>
        </w:trPr>
        <w:tc>
          <w:tcPr>
            <w:tcW w:w="0" w:type="auto"/>
          </w:tcPr>
          <w:p w:rsidR="00C93268" w:rsidRPr="00C93268" w:rsidRDefault="00C93268" w:rsidP="00CC6075">
            <w:pPr>
              <w:jc w:val="center"/>
              <w:rPr>
                <w:rFonts w:ascii="宋体" w:hAnsi="宋体"/>
                <w:sz w:val="24"/>
              </w:rPr>
            </w:pPr>
            <w:r w:rsidRPr="00C93268">
              <w:rPr>
                <w:rFonts w:ascii="宋体" w:hAnsi="宋体" w:hint="eastAsia"/>
                <w:sz w:val="24"/>
              </w:rPr>
              <w:t>银行业:</w:t>
            </w:r>
            <w:proofErr w:type="gramStart"/>
            <w:r w:rsidRPr="00C93268">
              <w:rPr>
                <w:rFonts w:ascii="宋体" w:hAnsi="宋体" w:hint="eastAsia"/>
                <w:sz w:val="24"/>
              </w:rPr>
              <w:t>金改趋势</w:t>
            </w:r>
            <w:proofErr w:type="gramEnd"/>
            <w:r w:rsidRPr="00C93268">
              <w:rPr>
                <w:rFonts w:ascii="宋体" w:hAnsi="宋体" w:hint="eastAsia"/>
                <w:sz w:val="24"/>
              </w:rPr>
              <w:t>不变 业绩短期底部将出现</w:t>
            </w:r>
          </w:p>
        </w:tc>
        <w:tc>
          <w:tcPr>
            <w:tcW w:w="0" w:type="auto"/>
          </w:tcPr>
          <w:p w:rsidR="00C93268" w:rsidRPr="00C93268" w:rsidRDefault="00C93268" w:rsidP="00CC6075">
            <w:pPr>
              <w:jc w:val="center"/>
              <w:rPr>
                <w:sz w:val="24"/>
              </w:rPr>
            </w:pPr>
            <w:r w:rsidRPr="00C93268">
              <w:rPr>
                <w:sz w:val="24"/>
              </w:rPr>
              <w:t>2015-03-</w:t>
            </w:r>
            <w:r w:rsidRPr="00C93268">
              <w:rPr>
                <w:rFonts w:hint="eastAsia"/>
                <w:sz w:val="24"/>
              </w:rPr>
              <w:t>09</w:t>
            </w:r>
          </w:p>
        </w:tc>
      </w:tr>
      <w:tr w:rsidR="00C93268" w:rsidTr="00CC6075">
        <w:trPr>
          <w:jc w:val="center"/>
        </w:trPr>
        <w:tc>
          <w:tcPr>
            <w:tcW w:w="0" w:type="auto"/>
          </w:tcPr>
          <w:p w:rsidR="00C93268" w:rsidRDefault="00C93268" w:rsidP="00CC6075">
            <w:pPr>
              <w:jc w:val="center"/>
              <w:rPr>
                <w:rFonts w:ascii="Arial" w:hAnsi="Arial"/>
                <w:szCs w:val="22"/>
              </w:rPr>
            </w:pPr>
            <w:r w:rsidRPr="00C93268">
              <w:rPr>
                <w:rFonts w:ascii="宋体" w:hAnsi="宋体" w:hint="eastAsia"/>
                <w:sz w:val="24"/>
              </w:rPr>
              <w:t>逾</w:t>
            </w:r>
            <w:r w:rsidRPr="00C93268">
              <w:rPr>
                <w:rFonts w:hint="eastAsia"/>
                <w:sz w:val="24"/>
              </w:rPr>
              <w:t>55</w:t>
            </w:r>
            <w:r w:rsidRPr="00C93268">
              <w:rPr>
                <w:rFonts w:ascii="宋体" w:hAnsi="宋体" w:hint="eastAsia"/>
                <w:sz w:val="24"/>
              </w:rPr>
              <w:t>亿</w:t>
            </w:r>
            <w:proofErr w:type="gramStart"/>
            <w:r w:rsidRPr="00C93268">
              <w:rPr>
                <w:rFonts w:ascii="宋体" w:hAnsi="宋体" w:hint="eastAsia"/>
                <w:sz w:val="24"/>
              </w:rPr>
              <w:t>昨</w:t>
            </w:r>
            <w:proofErr w:type="gramEnd"/>
            <w:r w:rsidRPr="00C93268">
              <w:rPr>
                <w:rFonts w:ascii="宋体" w:hAnsi="宋体" w:hint="eastAsia"/>
                <w:sz w:val="24"/>
              </w:rPr>
              <w:t>疯抢银行股 三大维度破解大涨玄机</w:t>
            </w:r>
          </w:p>
        </w:tc>
        <w:tc>
          <w:tcPr>
            <w:tcW w:w="0" w:type="auto"/>
          </w:tcPr>
          <w:p w:rsidR="00C93268" w:rsidRPr="00C93268" w:rsidRDefault="00C93268" w:rsidP="00CC6075">
            <w:pPr>
              <w:jc w:val="center"/>
              <w:rPr>
                <w:sz w:val="24"/>
              </w:rPr>
            </w:pPr>
            <w:r w:rsidRPr="00C93268">
              <w:rPr>
                <w:sz w:val="24"/>
              </w:rPr>
              <w:t>2015-03-</w:t>
            </w:r>
            <w:r w:rsidRPr="00C93268">
              <w:rPr>
                <w:rFonts w:hint="eastAsia"/>
                <w:sz w:val="24"/>
              </w:rPr>
              <w:t>09</w:t>
            </w:r>
          </w:p>
        </w:tc>
      </w:tr>
      <w:tr w:rsidR="00C93268" w:rsidTr="00CC6075">
        <w:trPr>
          <w:jc w:val="center"/>
        </w:trPr>
        <w:tc>
          <w:tcPr>
            <w:tcW w:w="0" w:type="auto"/>
          </w:tcPr>
          <w:p w:rsidR="00C93268" w:rsidRDefault="00C93268" w:rsidP="00C93268">
            <w:pPr>
              <w:jc w:val="center"/>
              <w:rPr>
                <w:rFonts w:ascii="Arial" w:hAnsi="Arial"/>
                <w:szCs w:val="22"/>
              </w:rPr>
            </w:pPr>
            <w:r w:rsidRPr="00C93268">
              <w:rPr>
                <w:rFonts w:ascii="宋体" w:hAnsi="宋体" w:hint="eastAsia"/>
                <w:sz w:val="24"/>
              </w:rPr>
              <w:t>中国银行关于“中行转债”赎回结果及兑付摘牌的公告</w:t>
            </w:r>
          </w:p>
        </w:tc>
        <w:tc>
          <w:tcPr>
            <w:tcW w:w="0" w:type="auto"/>
          </w:tcPr>
          <w:p w:rsidR="00C93268" w:rsidRPr="00C93268" w:rsidRDefault="00C93268" w:rsidP="00CC6075">
            <w:pPr>
              <w:jc w:val="center"/>
              <w:rPr>
                <w:sz w:val="24"/>
              </w:rPr>
            </w:pPr>
            <w:r w:rsidRPr="00C93268">
              <w:rPr>
                <w:sz w:val="24"/>
              </w:rPr>
              <w:t>2015-03-10</w:t>
            </w:r>
          </w:p>
        </w:tc>
      </w:tr>
    </w:tbl>
    <w:p w:rsidR="00C93268" w:rsidRDefault="00C93268" w:rsidP="00C93268">
      <w:pPr>
        <w:spacing w:line="400" w:lineRule="exact"/>
        <w:ind w:firstLine="435"/>
        <w:jc w:val="center"/>
        <w:rPr>
          <w:rFonts w:ascii="宋体" w:hAnsi="宋体"/>
          <w:sz w:val="24"/>
        </w:rPr>
      </w:pPr>
    </w:p>
    <w:p w:rsidR="00C93268" w:rsidRPr="00C93268" w:rsidRDefault="00C93268" w:rsidP="00C93268">
      <w:pPr>
        <w:spacing w:line="400" w:lineRule="exact"/>
        <w:ind w:firstLine="435"/>
        <w:rPr>
          <w:rFonts w:ascii="宋体" w:hAnsi="宋体"/>
          <w:sz w:val="24"/>
        </w:rPr>
      </w:pPr>
      <w:r w:rsidRPr="00C93268">
        <w:rPr>
          <w:rFonts w:ascii="宋体" w:hAnsi="宋体" w:hint="eastAsia"/>
          <w:sz w:val="24"/>
        </w:rPr>
        <w:t>其他四家银行只需改变对应的股票代号以及页面，即可得到不同银行研究窗口内在新浪财经上的所有个股新闻标题，最终关于农业银行</w:t>
      </w:r>
      <w:r w:rsidRPr="00C93268">
        <w:rPr>
          <w:rFonts w:hint="eastAsia"/>
          <w:sz w:val="24"/>
        </w:rPr>
        <w:t>(601288)</w:t>
      </w:r>
      <w:r w:rsidRPr="00C93268">
        <w:rPr>
          <w:rFonts w:ascii="宋体" w:hAnsi="宋体" w:hint="eastAsia"/>
          <w:sz w:val="24"/>
        </w:rPr>
        <w:t>的新闻标题有</w:t>
      </w:r>
      <w:r w:rsidRPr="00C93268">
        <w:rPr>
          <w:rFonts w:hint="eastAsia"/>
          <w:sz w:val="24"/>
        </w:rPr>
        <w:t>1907</w:t>
      </w:r>
      <w:r w:rsidRPr="00C93268">
        <w:rPr>
          <w:rFonts w:ascii="宋体" w:hAnsi="宋体" w:hint="eastAsia"/>
          <w:sz w:val="24"/>
        </w:rPr>
        <w:t>条，交通银行</w:t>
      </w:r>
      <w:r w:rsidRPr="00C93268">
        <w:rPr>
          <w:rFonts w:hint="eastAsia"/>
          <w:sz w:val="24"/>
        </w:rPr>
        <w:t>(601328)</w:t>
      </w:r>
      <w:r w:rsidRPr="00C93268">
        <w:rPr>
          <w:rFonts w:ascii="宋体" w:hAnsi="宋体" w:hint="eastAsia"/>
          <w:sz w:val="24"/>
        </w:rPr>
        <w:t>有</w:t>
      </w:r>
      <w:r w:rsidRPr="00C93268">
        <w:rPr>
          <w:rFonts w:hint="eastAsia"/>
          <w:sz w:val="24"/>
        </w:rPr>
        <w:t>1900</w:t>
      </w:r>
      <w:r w:rsidRPr="00C93268">
        <w:rPr>
          <w:rFonts w:ascii="宋体" w:hAnsi="宋体" w:hint="eastAsia"/>
          <w:sz w:val="24"/>
        </w:rPr>
        <w:t>条，招商银行</w:t>
      </w:r>
      <w:r w:rsidRPr="00C93268">
        <w:rPr>
          <w:rFonts w:hint="eastAsia"/>
          <w:sz w:val="24"/>
        </w:rPr>
        <w:t>(600036)</w:t>
      </w:r>
      <w:r w:rsidRPr="00C93268">
        <w:rPr>
          <w:rFonts w:ascii="宋体" w:hAnsi="宋体" w:hint="eastAsia"/>
          <w:sz w:val="24"/>
        </w:rPr>
        <w:t>有</w:t>
      </w:r>
      <w:r w:rsidRPr="00C93268">
        <w:rPr>
          <w:rFonts w:hint="eastAsia"/>
          <w:sz w:val="24"/>
        </w:rPr>
        <w:t>1940</w:t>
      </w:r>
      <w:r w:rsidRPr="00C93268">
        <w:rPr>
          <w:rFonts w:ascii="宋体" w:hAnsi="宋体" w:hint="eastAsia"/>
          <w:sz w:val="24"/>
        </w:rPr>
        <w:t>条以及浦发银行</w:t>
      </w:r>
      <w:r w:rsidRPr="00C93268">
        <w:rPr>
          <w:rFonts w:hint="eastAsia"/>
          <w:sz w:val="24"/>
        </w:rPr>
        <w:t>(600000)</w:t>
      </w:r>
      <w:r w:rsidRPr="00C93268">
        <w:rPr>
          <w:rFonts w:ascii="宋体" w:hAnsi="宋体" w:hint="eastAsia"/>
          <w:sz w:val="24"/>
        </w:rPr>
        <w:t>有</w:t>
      </w:r>
      <w:r w:rsidRPr="00C93268">
        <w:rPr>
          <w:rFonts w:hint="eastAsia"/>
          <w:sz w:val="24"/>
        </w:rPr>
        <w:t>1760</w:t>
      </w:r>
      <w:r w:rsidRPr="00C93268">
        <w:rPr>
          <w:rFonts w:ascii="宋体" w:hAnsi="宋体" w:hint="eastAsia"/>
          <w:sz w:val="24"/>
        </w:rPr>
        <w:t>条。</w:t>
      </w:r>
    </w:p>
    <w:p w:rsidR="00C93268" w:rsidRDefault="00C93268" w:rsidP="00C93268">
      <w:pPr>
        <w:spacing w:line="400" w:lineRule="exact"/>
        <w:ind w:firstLine="435"/>
        <w:rPr>
          <w:rFonts w:ascii="宋体" w:hAnsi="宋体"/>
          <w:sz w:val="24"/>
        </w:rPr>
      </w:pPr>
      <w:r w:rsidRPr="00C93268">
        <w:rPr>
          <w:rFonts w:ascii="宋体" w:hAnsi="宋体" w:hint="eastAsia"/>
          <w:sz w:val="24"/>
        </w:rPr>
        <w:t>本文所用的股票市场交易数据来源于</w:t>
      </w:r>
      <w:r w:rsidRPr="00C93268">
        <w:rPr>
          <w:rFonts w:hint="eastAsia"/>
          <w:sz w:val="24"/>
        </w:rPr>
        <w:t>Wind</w:t>
      </w:r>
      <w:r w:rsidRPr="00C93268">
        <w:rPr>
          <w:rFonts w:ascii="宋体" w:hAnsi="宋体" w:hint="eastAsia"/>
          <w:sz w:val="24"/>
        </w:rPr>
        <w:t>资讯金融终端，这是一个在线实时金融信息终端，为用户提供行情报价、金融数据和财经信息等功能的综合性</w:t>
      </w:r>
      <w:r w:rsidRPr="00C93268">
        <w:rPr>
          <w:rFonts w:ascii="宋体" w:hAnsi="宋体" w:hint="eastAsia"/>
          <w:sz w:val="24"/>
        </w:rPr>
        <w:lastRenderedPageBreak/>
        <w:t>金融服务平台。利用此平台可以获得任何上市公司股票在交易期内的价格波动变化，因此针对本文研究的股票（以中国银行</w:t>
      </w:r>
      <w:r w:rsidRPr="00C93268">
        <w:rPr>
          <w:rFonts w:hint="eastAsia"/>
          <w:sz w:val="24"/>
        </w:rPr>
        <w:t>601988</w:t>
      </w:r>
      <w:r w:rsidRPr="00C93268">
        <w:rPr>
          <w:rFonts w:ascii="宋体" w:hAnsi="宋体" w:hint="eastAsia"/>
          <w:sz w:val="24"/>
        </w:rPr>
        <w:t>为例）以及研究窗口</w:t>
      </w:r>
      <w:r w:rsidRPr="00C93268">
        <w:rPr>
          <w:rFonts w:hint="eastAsia"/>
          <w:sz w:val="24"/>
        </w:rPr>
        <w:t>2014</w:t>
      </w:r>
      <w:r w:rsidRPr="00C93268">
        <w:rPr>
          <w:rFonts w:ascii="宋体" w:hAnsi="宋体" w:hint="eastAsia"/>
          <w:sz w:val="24"/>
        </w:rPr>
        <w:t>年</w:t>
      </w:r>
      <w:r w:rsidRPr="00C93268">
        <w:rPr>
          <w:rFonts w:hint="eastAsia"/>
          <w:sz w:val="24"/>
        </w:rPr>
        <w:t>4</w:t>
      </w:r>
      <w:r w:rsidRPr="00C93268">
        <w:rPr>
          <w:rFonts w:ascii="宋体" w:hAnsi="宋体" w:hint="eastAsia"/>
          <w:sz w:val="24"/>
        </w:rPr>
        <w:t>月</w:t>
      </w:r>
      <w:r w:rsidRPr="00C93268">
        <w:rPr>
          <w:rFonts w:hint="eastAsia"/>
          <w:sz w:val="24"/>
        </w:rPr>
        <w:t>1</w:t>
      </w:r>
      <w:r w:rsidRPr="00C93268">
        <w:rPr>
          <w:rFonts w:ascii="宋体" w:hAnsi="宋体" w:hint="eastAsia"/>
          <w:sz w:val="24"/>
        </w:rPr>
        <w:t>号到</w:t>
      </w:r>
      <w:r w:rsidRPr="00C93268">
        <w:rPr>
          <w:rFonts w:hint="eastAsia"/>
          <w:sz w:val="24"/>
        </w:rPr>
        <w:t>2015</w:t>
      </w:r>
      <w:r w:rsidRPr="00C93268">
        <w:rPr>
          <w:rFonts w:ascii="宋体" w:hAnsi="宋体" w:hint="eastAsia"/>
          <w:sz w:val="24"/>
        </w:rPr>
        <w:t>年</w:t>
      </w:r>
      <w:r w:rsidRPr="00C93268">
        <w:rPr>
          <w:rFonts w:hint="eastAsia"/>
          <w:sz w:val="24"/>
        </w:rPr>
        <w:t>6</w:t>
      </w:r>
      <w:r w:rsidRPr="00C93268">
        <w:rPr>
          <w:rFonts w:ascii="宋体" w:hAnsi="宋体" w:hint="eastAsia"/>
          <w:sz w:val="24"/>
        </w:rPr>
        <w:t>月</w:t>
      </w:r>
      <w:r w:rsidRPr="00C93268">
        <w:rPr>
          <w:rFonts w:hint="eastAsia"/>
          <w:sz w:val="24"/>
        </w:rPr>
        <w:t>9</w:t>
      </w:r>
      <w:r w:rsidRPr="00C93268">
        <w:rPr>
          <w:rFonts w:ascii="宋体" w:hAnsi="宋体" w:hint="eastAsia"/>
          <w:sz w:val="24"/>
        </w:rPr>
        <w:t>号，可以得到该股票价格的波动，部分价格变化如表</w:t>
      </w:r>
      <w:r w:rsidRPr="00C93268">
        <w:rPr>
          <w:rFonts w:hint="eastAsia"/>
          <w:sz w:val="24"/>
        </w:rPr>
        <w:t>4.2</w:t>
      </w:r>
      <w:r w:rsidRPr="00C93268">
        <w:rPr>
          <w:rFonts w:ascii="宋体" w:hAnsi="宋体" w:hint="eastAsia"/>
          <w:sz w:val="24"/>
        </w:rPr>
        <w:t>所示</w:t>
      </w:r>
    </w:p>
    <w:p w:rsidR="00C93268" w:rsidRPr="00C93268" w:rsidRDefault="00C93268" w:rsidP="00C93268">
      <w:pPr>
        <w:spacing w:before="120" w:after="240"/>
        <w:ind w:firstLine="437"/>
        <w:jc w:val="center"/>
        <w:rPr>
          <w:rFonts w:asciiTheme="minorEastAsia" w:eastAsiaTheme="minorEastAsia" w:hAnsiTheme="minorEastAsia"/>
          <w:szCs w:val="22"/>
        </w:rPr>
      </w:pPr>
      <w:r w:rsidRPr="00C93268">
        <w:rPr>
          <w:rFonts w:asciiTheme="minorEastAsia" w:eastAsiaTheme="minorEastAsia" w:hAnsiTheme="minorEastAsia" w:hint="eastAsia"/>
          <w:szCs w:val="22"/>
        </w:rPr>
        <w:t>表</w:t>
      </w:r>
      <w:r w:rsidRPr="001B7F17">
        <w:rPr>
          <w:rFonts w:eastAsiaTheme="minorEastAsia"/>
          <w:szCs w:val="22"/>
        </w:rPr>
        <w:t>4.2</w:t>
      </w:r>
      <w:r>
        <w:rPr>
          <w:rFonts w:asciiTheme="minorEastAsia" w:eastAsiaTheme="minorEastAsia" w:hAnsiTheme="minorEastAsia" w:hint="eastAsia"/>
          <w:szCs w:val="22"/>
        </w:rPr>
        <w:t xml:space="preserve"> </w:t>
      </w:r>
      <w:r w:rsidRPr="00C93268">
        <w:rPr>
          <w:rFonts w:asciiTheme="minorEastAsia" w:eastAsiaTheme="minorEastAsia" w:hAnsiTheme="minorEastAsia" w:hint="eastAsia"/>
          <w:szCs w:val="22"/>
        </w:rPr>
        <w:t>中国银行部分股市交易数据</w:t>
      </w:r>
    </w:p>
    <w:tbl>
      <w:tblPr>
        <w:tblStyle w:val="10"/>
        <w:tblW w:w="0" w:type="auto"/>
        <w:jc w:val="center"/>
        <w:tblLook w:val="04A0" w:firstRow="1" w:lastRow="0" w:firstColumn="1" w:lastColumn="0" w:noHBand="0" w:noVBand="1"/>
      </w:tblPr>
      <w:tblGrid>
        <w:gridCol w:w="1636"/>
        <w:gridCol w:w="696"/>
        <w:gridCol w:w="696"/>
        <w:gridCol w:w="696"/>
        <w:gridCol w:w="696"/>
        <w:gridCol w:w="916"/>
      </w:tblGrid>
      <w:tr w:rsidR="003D7C65" w:rsidRPr="003D7C65" w:rsidTr="00CC6075">
        <w:trPr>
          <w:jc w:val="center"/>
        </w:trPr>
        <w:tc>
          <w:tcPr>
            <w:tcW w:w="0" w:type="auto"/>
          </w:tcPr>
          <w:p w:rsidR="003D7C65" w:rsidRPr="003D7C65" w:rsidRDefault="003D7C65" w:rsidP="003D7C65">
            <w:pPr>
              <w:rPr>
                <w:rFonts w:ascii="Arial" w:hAnsi="Arial"/>
                <w:szCs w:val="22"/>
              </w:rPr>
            </w:pPr>
            <w:r w:rsidRPr="003D7C65">
              <w:rPr>
                <w:rFonts w:ascii="宋体" w:hAnsi="宋体" w:hint="eastAsia"/>
                <w:sz w:val="24"/>
              </w:rPr>
              <w:t>时间</w:t>
            </w:r>
          </w:p>
        </w:tc>
        <w:tc>
          <w:tcPr>
            <w:tcW w:w="0" w:type="auto"/>
          </w:tcPr>
          <w:p w:rsidR="003D7C65" w:rsidRPr="003D7C65" w:rsidRDefault="003D7C65" w:rsidP="003D7C65">
            <w:pPr>
              <w:rPr>
                <w:rFonts w:ascii="宋体" w:hAnsi="宋体"/>
                <w:sz w:val="24"/>
              </w:rPr>
            </w:pPr>
            <w:r w:rsidRPr="003D7C65">
              <w:rPr>
                <w:rFonts w:ascii="宋体" w:hAnsi="宋体" w:hint="eastAsia"/>
                <w:sz w:val="24"/>
              </w:rPr>
              <w:t>开盘</w:t>
            </w:r>
          </w:p>
        </w:tc>
        <w:tc>
          <w:tcPr>
            <w:tcW w:w="0" w:type="auto"/>
          </w:tcPr>
          <w:p w:rsidR="003D7C65" w:rsidRPr="003D7C65" w:rsidRDefault="003D7C65" w:rsidP="003D7C65">
            <w:pPr>
              <w:rPr>
                <w:rFonts w:ascii="宋体" w:hAnsi="宋体"/>
                <w:sz w:val="24"/>
              </w:rPr>
            </w:pPr>
            <w:r w:rsidRPr="003D7C65">
              <w:rPr>
                <w:rFonts w:ascii="宋体" w:hAnsi="宋体" w:hint="eastAsia"/>
                <w:sz w:val="24"/>
              </w:rPr>
              <w:t>最高</w:t>
            </w:r>
          </w:p>
        </w:tc>
        <w:tc>
          <w:tcPr>
            <w:tcW w:w="0" w:type="auto"/>
          </w:tcPr>
          <w:p w:rsidR="003D7C65" w:rsidRPr="003D7C65" w:rsidRDefault="003D7C65" w:rsidP="003D7C65">
            <w:pPr>
              <w:rPr>
                <w:rFonts w:ascii="宋体" w:hAnsi="宋体"/>
                <w:sz w:val="24"/>
              </w:rPr>
            </w:pPr>
            <w:r w:rsidRPr="003D7C65">
              <w:rPr>
                <w:rFonts w:ascii="宋体" w:hAnsi="宋体" w:hint="eastAsia"/>
                <w:sz w:val="24"/>
              </w:rPr>
              <w:t>最低</w:t>
            </w:r>
          </w:p>
        </w:tc>
        <w:tc>
          <w:tcPr>
            <w:tcW w:w="0" w:type="auto"/>
          </w:tcPr>
          <w:p w:rsidR="003D7C65" w:rsidRPr="003D7C65" w:rsidRDefault="003D7C65" w:rsidP="003D7C65">
            <w:pPr>
              <w:rPr>
                <w:rFonts w:ascii="宋体" w:hAnsi="宋体"/>
                <w:sz w:val="24"/>
              </w:rPr>
            </w:pPr>
            <w:r w:rsidRPr="003D7C65">
              <w:rPr>
                <w:rFonts w:ascii="宋体" w:hAnsi="宋体" w:hint="eastAsia"/>
                <w:sz w:val="24"/>
              </w:rPr>
              <w:t>收盘</w:t>
            </w:r>
          </w:p>
        </w:tc>
        <w:tc>
          <w:tcPr>
            <w:tcW w:w="0" w:type="auto"/>
          </w:tcPr>
          <w:p w:rsidR="003D7C65" w:rsidRPr="003D7C65" w:rsidRDefault="003D7C65" w:rsidP="003D7C65">
            <w:pPr>
              <w:rPr>
                <w:rFonts w:ascii="宋体" w:hAnsi="宋体"/>
                <w:sz w:val="24"/>
              </w:rPr>
            </w:pPr>
            <w:r w:rsidRPr="003D7C65">
              <w:rPr>
                <w:rFonts w:ascii="宋体" w:hAnsi="宋体" w:hint="eastAsia"/>
                <w:sz w:val="24"/>
              </w:rPr>
              <w:t>涨幅</w:t>
            </w:r>
          </w:p>
        </w:tc>
      </w:tr>
      <w:tr w:rsidR="003D7C65" w:rsidRPr="003D7C65" w:rsidTr="00CC6075">
        <w:trPr>
          <w:jc w:val="center"/>
        </w:trPr>
        <w:tc>
          <w:tcPr>
            <w:tcW w:w="0" w:type="auto"/>
          </w:tcPr>
          <w:p w:rsidR="003D7C65" w:rsidRPr="003D7C65" w:rsidRDefault="003D7C65" w:rsidP="003D7C65">
            <w:pPr>
              <w:rPr>
                <w:rFonts w:ascii="Arial" w:hAnsi="Arial"/>
                <w:szCs w:val="22"/>
              </w:rPr>
            </w:pPr>
            <w:r w:rsidRPr="003D7C65">
              <w:rPr>
                <w:rFonts w:hint="eastAsia"/>
                <w:sz w:val="24"/>
              </w:rPr>
              <w:t>2015-03-06,</w:t>
            </w:r>
            <w:r w:rsidRPr="003D7C65">
              <w:rPr>
                <w:rFonts w:ascii="宋体" w:hAnsi="宋体" w:hint="eastAsia"/>
                <w:sz w:val="24"/>
              </w:rPr>
              <w:t>五</w:t>
            </w:r>
          </w:p>
        </w:tc>
        <w:tc>
          <w:tcPr>
            <w:tcW w:w="0" w:type="auto"/>
          </w:tcPr>
          <w:p w:rsidR="003D7C65" w:rsidRPr="003D7C65" w:rsidRDefault="003D7C65" w:rsidP="003D7C65">
            <w:pPr>
              <w:rPr>
                <w:sz w:val="24"/>
              </w:rPr>
            </w:pPr>
            <w:r w:rsidRPr="003D7C65">
              <w:rPr>
                <w:sz w:val="24"/>
              </w:rPr>
              <w:t>3.78</w:t>
            </w:r>
          </w:p>
        </w:tc>
        <w:tc>
          <w:tcPr>
            <w:tcW w:w="0" w:type="auto"/>
          </w:tcPr>
          <w:p w:rsidR="003D7C65" w:rsidRPr="003D7C65" w:rsidRDefault="003D7C65" w:rsidP="003D7C65">
            <w:pPr>
              <w:rPr>
                <w:sz w:val="24"/>
              </w:rPr>
            </w:pPr>
            <w:r w:rsidRPr="003D7C65">
              <w:rPr>
                <w:sz w:val="24"/>
              </w:rPr>
              <w:t>3.88</w:t>
            </w:r>
          </w:p>
        </w:tc>
        <w:tc>
          <w:tcPr>
            <w:tcW w:w="0" w:type="auto"/>
          </w:tcPr>
          <w:p w:rsidR="003D7C65" w:rsidRPr="003D7C65" w:rsidRDefault="003D7C65" w:rsidP="003D7C65">
            <w:pPr>
              <w:rPr>
                <w:sz w:val="24"/>
              </w:rPr>
            </w:pPr>
            <w:r w:rsidRPr="003D7C65">
              <w:rPr>
                <w:sz w:val="24"/>
              </w:rPr>
              <w:t>3.77</w:t>
            </w:r>
          </w:p>
        </w:tc>
        <w:tc>
          <w:tcPr>
            <w:tcW w:w="0" w:type="auto"/>
          </w:tcPr>
          <w:p w:rsidR="003D7C65" w:rsidRPr="003D7C65" w:rsidRDefault="003D7C65" w:rsidP="003D7C65">
            <w:pPr>
              <w:rPr>
                <w:sz w:val="24"/>
              </w:rPr>
            </w:pPr>
            <w:r w:rsidRPr="003D7C65">
              <w:rPr>
                <w:sz w:val="24"/>
              </w:rPr>
              <w:t>3.83</w:t>
            </w:r>
          </w:p>
        </w:tc>
        <w:tc>
          <w:tcPr>
            <w:tcW w:w="0" w:type="auto"/>
          </w:tcPr>
          <w:p w:rsidR="003D7C65" w:rsidRPr="003D7C65" w:rsidRDefault="003D7C65" w:rsidP="003D7C65">
            <w:pPr>
              <w:rPr>
                <w:sz w:val="24"/>
              </w:rPr>
            </w:pPr>
            <w:r w:rsidRPr="003D7C65">
              <w:rPr>
                <w:sz w:val="24"/>
              </w:rPr>
              <w:t>0.79%</w:t>
            </w:r>
          </w:p>
        </w:tc>
      </w:tr>
      <w:tr w:rsidR="003D7C65" w:rsidRPr="003D7C65" w:rsidTr="00CC6075">
        <w:trPr>
          <w:jc w:val="center"/>
        </w:trPr>
        <w:tc>
          <w:tcPr>
            <w:tcW w:w="0" w:type="auto"/>
          </w:tcPr>
          <w:p w:rsidR="003D7C65" w:rsidRPr="003D7C65" w:rsidRDefault="003D7C65" w:rsidP="003D7C65">
            <w:pPr>
              <w:rPr>
                <w:rFonts w:ascii="宋体" w:hAnsi="宋体"/>
                <w:sz w:val="24"/>
              </w:rPr>
            </w:pPr>
            <w:r w:rsidRPr="003D7C65">
              <w:rPr>
                <w:rFonts w:hint="eastAsia"/>
                <w:sz w:val="24"/>
              </w:rPr>
              <w:t>2015-03-09,</w:t>
            </w:r>
            <w:proofErr w:type="gramStart"/>
            <w:r w:rsidRPr="003D7C65">
              <w:rPr>
                <w:rFonts w:ascii="宋体" w:hAnsi="宋体" w:hint="eastAsia"/>
                <w:sz w:val="24"/>
              </w:rPr>
              <w:t>一</w:t>
            </w:r>
            <w:proofErr w:type="gramEnd"/>
          </w:p>
        </w:tc>
        <w:tc>
          <w:tcPr>
            <w:tcW w:w="0" w:type="auto"/>
          </w:tcPr>
          <w:p w:rsidR="003D7C65" w:rsidRPr="003D7C65" w:rsidRDefault="003D7C65" w:rsidP="003D7C65">
            <w:pPr>
              <w:rPr>
                <w:sz w:val="24"/>
              </w:rPr>
            </w:pPr>
            <w:r w:rsidRPr="003D7C65">
              <w:rPr>
                <w:sz w:val="24"/>
              </w:rPr>
              <w:t>3.85</w:t>
            </w:r>
          </w:p>
        </w:tc>
        <w:tc>
          <w:tcPr>
            <w:tcW w:w="0" w:type="auto"/>
          </w:tcPr>
          <w:p w:rsidR="003D7C65" w:rsidRPr="003D7C65" w:rsidRDefault="003D7C65" w:rsidP="003D7C65">
            <w:pPr>
              <w:rPr>
                <w:sz w:val="24"/>
              </w:rPr>
            </w:pPr>
            <w:r w:rsidRPr="003D7C65">
              <w:rPr>
                <w:sz w:val="24"/>
              </w:rPr>
              <w:t>4.06</w:t>
            </w:r>
          </w:p>
        </w:tc>
        <w:tc>
          <w:tcPr>
            <w:tcW w:w="0" w:type="auto"/>
          </w:tcPr>
          <w:p w:rsidR="003D7C65" w:rsidRPr="003D7C65" w:rsidRDefault="003D7C65" w:rsidP="003D7C65">
            <w:pPr>
              <w:rPr>
                <w:sz w:val="24"/>
              </w:rPr>
            </w:pPr>
            <w:r w:rsidRPr="003D7C65">
              <w:rPr>
                <w:sz w:val="24"/>
              </w:rPr>
              <w:t>3.81</w:t>
            </w:r>
          </w:p>
        </w:tc>
        <w:tc>
          <w:tcPr>
            <w:tcW w:w="0" w:type="auto"/>
          </w:tcPr>
          <w:p w:rsidR="003D7C65" w:rsidRPr="003D7C65" w:rsidRDefault="003D7C65" w:rsidP="003D7C65">
            <w:pPr>
              <w:rPr>
                <w:sz w:val="24"/>
              </w:rPr>
            </w:pPr>
            <w:r w:rsidRPr="003D7C65">
              <w:rPr>
                <w:sz w:val="24"/>
              </w:rPr>
              <w:t>4.03</w:t>
            </w:r>
          </w:p>
        </w:tc>
        <w:tc>
          <w:tcPr>
            <w:tcW w:w="0" w:type="auto"/>
          </w:tcPr>
          <w:p w:rsidR="003D7C65" w:rsidRPr="003D7C65" w:rsidRDefault="003D7C65" w:rsidP="003D7C65">
            <w:pPr>
              <w:rPr>
                <w:sz w:val="24"/>
              </w:rPr>
            </w:pPr>
            <w:r w:rsidRPr="003D7C65">
              <w:rPr>
                <w:sz w:val="24"/>
              </w:rPr>
              <w:t>5.22%</w:t>
            </w:r>
          </w:p>
        </w:tc>
      </w:tr>
      <w:tr w:rsidR="003D7C65" w:rsidRPr="003D7C65" w:rsidTr="00CC6075">
        <w:trPr>
          <w:jc w:val="center"/>
        </w:trPr>
        <w:tc>
          <w:tcPr>
            <w:tcW w:w="0" w:type="auto"/>
          </w:tcPr>
          <w:p w:rsidR="003D7C65" w:rsidRPr="003D7C65" w:rsidRDefault="003D7C65" w:rsidP="003D7C65">
            <w:pPr>
              <w:rPr>
                <w:rFonts w:ascii="Arial" w:hAnsi="Arial"/>
                <w:szCs w:val="22"/>
              </w:rPr>
            </w:pPr>
            <w:r w:rsidRPr="003D7C65">
              <w:rPr>
                <w:rFonts w:hint="eastAsia"/>
                <w:sz w:val="24"/>
              </w:rPr>
              <w:t>2015-03-10,</w:t>
            </w:r>
            <w:r w:rsidRPr="003D7C65">
              <w:rPr>
                <w:rFonts w:ascii="宋体" w:hAnsi="宋体" w:hint="eastAsia"/>
                <w:sz w:val="24"/>
              </w:rPr>
              <w:t>二</w:t>
            </w:r>
          </w:p>
        </w:tc>
        <w:tc>
          <w:tcPr>
            <w:tcW w:w="0" w:type="auto"/>
          </w:tcPr>
          <w:p w:rsidR="003D7C65" w:rsidRPr="003D7C65" w:rsidRDefault="003D7C65" w:rsidP="003D7C65">
            <w:pPr>
              <w:rPr>
                <w:sz w:val="24"/>
              </w:rPr>
            </w:pPr>
            <w:r w:rsidRPr="003D7C65">
              <w:rPr>
                <w:sz w:val="24"/>
              </w:rPr>
              <w:t>3.98</w:t>
            </w:r>
          </w:p>
        </w:tc>
        <w:tc>
          <w:tcPr>
            <w:tcW w:w="0" w:type="auto"/>
          </w:tcPr>
          <w:p w:rsidR="003D7C65" w:rsidRPr="003D7C65" w:rsidRDefault="003D7C65" w:rsidP="003D7C65">
            <w:pPr>
              <w:rPr>
                <w:sz w:val="24"/>
              </w:rPr>
            </w:pPr>
            <w:r w:rsidRPr="003D7C65">
              <w:rPr>
                <w:rFonts w:hint="eastAsia"/>
                <w:sz w:val="24"/>
              </w:rPr>
              <w:t>4</w:t>
            </w:r>
          </w:p>
        </w:tc>
        <w:tc>
          <w:tcPr>
            <w:tcW w:w="0" w:type="auto"/>
          </w:tcPr>
          <w:p w:rsidR="003D7C65" w:rsidRPr="003D7C65" w:rsidRDefault="003D7C65" w:rsidP="003D7C65">
            <w:pPr>
              <w:rPr>
                <w:sz w:val="24"/>
              </w:rPr>
            </w:pPr>
            <w:r w:rsidRPr="003D7C65">
              <w:rPr>
                <w:sz w:val="24"/>
              </w:rPr>
              <w:t>3.92</w:t>
            </w:r>
          </w:p>
        </w:tc>
        <w:tc>
          <w:tcPr>
            <w:tcW w:w="0" w:type="auto"/>
          </w:tcPr>
          <w:p w:rsidR="003D7C65" w:rsidRPr="003D7C65" w:rsidRDefault="003D7C65" w:rsidP="003D7C65">
            <w:pPr>
              <w:rPr>
                <w:sz w:val="24"/>
              </w:rPr>
            </w:pPr>
            <w:r w:rsidRPr="003D7C65">
              <w:rPr>
                <w:rFonts w:hint="eastAsia"/>
                <w:sz w:val="24"/>
              </w:rPr>
              <w:t>3.93</w:t>
            </w:r>
          </w:p>
        </w:tc>
        <w:tc>
          <w:tcPr>
            <w:tcW w:w="0" w:type="auto"/>
          </w:tcPr>
          <w:p w:rsidR="003D7C65" w:rsidRPr="003D7C65" w:rsidRDefault="003D7C65" w:rsidP="003D7C65">
            <w:pPr>
              <w:rPr>
                <w:sz w:val="24"/>
              </w:rPr>
            </w:pPr>
            <w:r w:rsidRPr="003D7C65">
              <w:rPr>
                <w:rFonts w:hint="eastAsia"/>
                <w:sz w:val="24"/>
              </w:rPr>
              <w:t>-2.48%</w:t>
            </w:r>
          </w:p>
        </w:tc>
      </w:tr>
      <w:tr w:rsidR="003D7C65" w:rsidRPr="003D7C65" w:rsidTr="00CC6075">
        <w:trPr>
          <w:jc w:val="center"/>
        </w:trPr>
        <w:tc>
          <w:tcPr>
            <w:tcW w:w="0" w:type="auto"/>
          </w:tcPr>
          <w:p w:rsidR="003D7C65" w:rsidRPr="003D7C65" w:rsidRDefault="003D7C65" w:rsidP="003D7C65">
            <w:pPr>
              <w:rPr>
                <w:rFonts w:ascii="Arial" w:hAnsi="Arial"/>
                <w:szCs w:val="22"/>
              </w:rPr>
            </w:pPr>
            <w:r w:rsidRPr="003D7C65">
              <w:rPr>
                <w:rFonts w:hint="eastAsia"/>
                <w:sz w:val="24"/>
              </w:rPr>
              <w:t>2015-03-11,</w:t>
            </w:r>
            <w:r w:rsidRPr="003D7C65">
              <w:rPr>
                <w:rFonts w:ascii="宋体" w:hAnsi="宋体" w:hint="eastAsia"/>
                <w:sz w:val="24"/>
              </w:rPr>
              <w:t>三</w:t>
            </w:r>
          </w:p>
        </w:tc>
        <w:tc>
          <w:tcPr>
            <w:tcW w:w="0" w:type="auto"/>
          </w:tcPr>
          <w:p w:rsidR="003D7C65" w:rsidRPr="003D7C65" w:rsidRDefault="003D7C65" w:rsidP="003D7C65">
            <w:pPr>
              <w:rPr>
                <w:sz w:val="24"/>
              </w:rPr>
            </w:pPr>
            <w:r w:rsidRPr="003D7C65">
              <w:rPr>
                <w:rFonts w:hint="eastAsia"/>
                <w:sz w:val="24"/>
              </w:rPr>
              <w:t>3.95</w:t>
            </w:r>
          </w:p>
        </w:tc>
        <w:tc>
          <w:tcPr>
            <w:tcW w:w="0" w:type="auto"/>
          </w:tcPr>
          <w:p w:rsidR="003D7C65" w:rsidRPr="003D7C65" w:rsidRDefault="003D7C65" w:rsidP="003D7C65">
            <w:pPr>
              <w:rPr>
                <w:sz w:val="24"/>
              </w:rPr>
            </w:pPr>
            <w:r w:rsidRPr="003D7C65">
              <w:rPr>
                <w:rFonts w:hint="eastAsia"/>
                <w:sz w:val="24"/>
              </w:rPr>
              <w:t>4.08</w:t>
            </w:r>
          </w:p>
        </w:tc>
        <w:tc>
          <w:tcPr>
            <w:tcW w:w="0" w:type="auto"/>
          </w:tcPr>
          <w:p w:rsidR="003D7C65" w:rsidRPr="003D7C65" w:rsidRDefault="003D7C65" w:rsidP="003D7C65">
            <w:pPr>
              <w:rPr>
                <w:sz w:val="24"/>
              </w:rPr>
            </w:pPr>
            <w:r w:rsidRPr="003D7C65">
              <w:rPr>
                <w:rFonts w:hint="eastAsia"/>
                <w:sz w:val="24"/>
              </w:rPr>
              <w:t>3.95</w:t>
            </w:r>
          </w:p>
        </w:tc>
        <w:tc>
          <w:tcPr>
            <w:tcW w:w="0" w:type="auto"/>
          </w:tcPr>
          <w:p w:rsidR="003D7C65" w:rsidRPr="003D7C65" w:rsidRDefault="003D7C65" w:rsidP="003D7C65">
            <w:pPr>
              <w:rPr>
                <w:sz w:val="24"/>
              </w:rPr>
            </w:pPr>
            <w:r w:rsidRPr="003D7C65">
              <w:rPr>
                <w:rFonts w:hint="eastAsia"/>
                <w:sz w:val="24"/>
              </w:rPr>
              <w:t>4.01</w:t>
            </w:r>
          </w:p>
        </w:tc>
        <w:tc>
          <w:tcPr>
            <w:tcW w:w="0" w:type="auto"/>
          </w:tcPr>
          <w:p w:rsidR="003D7C65" w:rsidRPr="003D7C65" w:rsidRDefault="003D7C65" w:rsidP="003D7C65">
            <w:pPr>
              <w:rPr>
                <w:sz w:val="24"/>
              </w:rPr>
            </w:pPr>
            <w:r w:rsidRPr="003D7C65">
              <w:rPr>
                <w:rFonts w:hint="eastAsia"/>
                <w:sz w:val="24"/>
              </w:rPr>
              <w:t>2.04%</w:t>
            </w:r>
          </w:p>
        </w:tc>
      </w:tr>
      <w:tr w:rsidR="003D7C65" w:rsidRPr="003D7C65" w:rsidTr="00CC6075">
        <w:trPr>
          <w:jc w:val="center"/>
        </w:trPr>
        <w:tc>
          <w:tcPr>
            <w:tcW w:w="0" w:type="auto"/>
          </w:tcPr>
          <w:p w:rsidR="003D7C65" w:rsidRPr="003D7C65" w:rsidRDefault="003D7C65" w:rsidP="003D7C65">
            <w:pPr>
              <w:rPr>
                <w:sz w:val="24"/>
              </w:rPr>
            </w:pPr>
            <w:r w:rsidRPr="003D7C65">
              <w:rPr>
                <w:rFonts w:hint="eastAsia"/>
                <w:sz w:val="24"/>
              </w:rPr>
              <w:t>2015-03-12,</w:t>
            </w:r>
            <w:r w:rsidRPr="003D7C65">
              <w:rPr>
                <w:rFonts w:hint="eastAsia"/>
                <w:sz w:val="24"/>
              </w:rPr>
              <w:t>四</w:t>
            </w:r>
          </w:p>
        </w:tc>
        <w:tc>
          <w:tcPr>
            <w:tcW w:w="0" w:type="auto"/>
          </w:tcPr>
          <w:p w:rsidR="003D7C65" w:rsidRPr="003D7C65" w:rsidRDefault="003D7C65" w:rsidP="003D7C65">
            <w:pPr>
              <w:rPr>
                <w:sz w:val="24"/>
              </w:rPr>
            </w:pPr>
            <w:r w:rsidRPr="003D7C65">
              <w:rPr>
                <w:rFonts w:hint="eastAsia"/>
                <w:sz w:val="24"/>
              </w:rPr>
              <w:t>4.09</w:t>
            </w:r>
          </w:p>
        </w:tc>
        <w:tc>
          <w:tcPr>
            <w:tcW w:w="0" w:type="auto"/>
          </w:tcPr>
          <w:p w:rsidR="003D7C65" w:rsidRPr="003D7C65" w:rsidRDefault="003D7C65" w:rsidP="003D7C65">
            <w:pPr>
              <w:rPr>
                <w:sz w:val="24"/>
              </w:rPr>
            </w:pPr>
            <w:r w:rsidRPr="003D7C65">
              <w:rPr>
                <w:rFonts w:hint="eastAsia"/>
                <w:sz w:val="24"/>
              </w:rPr>
              <w:t>4.26</w:t>
            </w:r>
          </w:p>
        </w:tc>
        <w:tc>
          <w:tcPr>
            <w:tcW w:w="0" w:type="auto"/>
          </w:tcPr>
          <w:p w:rsidR="003D7C65" w:rsidRPr="003D7C65" w:rsidRDefault="003D7C65" w:rsidP="003D7C65">
            <w:pPr>
              <w:rPr>
                <w:sz w:val="24"/>
              </w:rPr>
            </w:pPr>
            <w:r w:rsidRPr="003D7C65">
              <w:rPr>
                <w:rFonts w:hint="eastAsia"/>
                <w:sz w:val="24"/>
              </w:rPr>
              <w:t>4.07</w:t>
            </w:r>
          </w:p>
        </w:tc>
        <w:tc>
          <w:tcPr>
            <w:tcW w:w="0" w:type="auto"/>
          </w:tcPr>
          <w:p w:rsidR="003D7C65" w:rsidRPr="003D7C65" w:rsidRDefault="003D7C65" w:rsidP="003D7C65">
            <w:pPr>
              <w:rPr>
                <w:sz w:val="24"/>
              </w:rPr>
            </w:pPr>
            <w:r w:rsidRPr="003D7C65">
              <w:rPr>
                <w:rFonts w:hint="eastAsia"/>
                <w:sz w:val="24"/>
              </w:rPr>
              <w:t>4.18</w:t>
            </w:r>
          </w:p>
        </w:tc>
        <w:tc>
          <w:tcPr>
            <w:tcW w:w="0" w:type="auto"/>
          </w:tcPr>
          <w:p w:rsidR="003D7C65" w:rsidRPr="003D7C65" w:rsidRDefault="003D7C65" w:rsidP="003D7C65">
            <w:pPr>
              <w:rPr>
                <w:sz w:val="24"/>
              </w:rPr>
            </w:pPr>
            <w:r w:rsidRPr="003D7C65">
              <w:rPr>
                <w:rFonts w:hint="eastAsia"/>
                <w:sz w:val="24"/>
              </w:rPr>
              <w:t>4.24%</w:t>
            </w:r>
          </w:p>
        </w:tc>
      </w:tr>
    </w:tbl>
    <w:p w:rsidR="00C93268" w:rsidRDefault="00C93268" w:rsidP="00C93268">
      <w:pPr>
        <w:spacing w:line="400" w:lineRule="exact"/>
        <w:ind w:firstLine="435"/>
        <w:rPr>
          <w:rFonts w:ascii="宋体" w:hAnsi="宋体"/>
          <w:sz w:val="24"/>
        </w:rPr>
      </w:pPr>
    </w:p>
    <w:p w:rsidR="00F35EF9" w:rsidRPr="00AB6F63" w:rsidRDefault="006B1574" w:rsidP="00F35EF9">
      <w:pPr>
        <w:pStyle w:val="3"/>
        <w:spacing w:before="240" w:after="120" w:line="240" w:lineRule="auto"/>
        <w:rPr>
          <w:rFonts w:ascii="黑体" w:eastAsia="黑体" w:hAnsi="黑体"/>
          <w:b w:val="0"/>
          <w:sz w:val="26"/>
          <w:szCs w:val="26"/>
        </w:rPr>
      </w:pPr>
      <w:r>
        <w:rPr>
          <w:rFonts w:ascii="黑体" w:eastAsia="黑体" w:hAnsi="黑体" w:hint="eastAsia"/>
          <w:b w:val="0"/>
          <w:sz w:val="26"/>
          <w:szCs w:val="26"/>
        </w:rPr>
        <w:t>二</w:t>
      </w:r>
      <w:r w:rsidR="00F35EF9">
        <w:rPr>
          <w:rFonts w:ascii="黑体" w:eastAsia="黑体" w:hAnsi="黑体" w:hint="eastAsia"/>
          <w:b w:val="0"/>
          <w:sz w:val="26"/>
          <w:szCs w:val="26"/>
        </w:rPr>
        <w:t>、</w:t>
      </w:r>
      <w:r w:rsidRPr="006B1574">
        <w:rPr>
          <w:rFonts w:ascii="黑体" w:eastAsia="黑体" w:hAnsi="黑体" w:hint="eastAsia"/>
          <w:b w:val="0"/>
          <w:sz w:val="26"/>
          <w:szCs w:val="26"/>
        </w:rPr>
        <w:t>研究思路及目的</w:t>
      </w:r>
    </w:p>
    <w:p w:rsidR="006B1574" w:rsidRPr="006B1574" w:rsidRDefault="006B1574" w:rsidP="006B1574">
      <w:pPr>
        <w:pStyle w:val="4"/>
        <w:spacing w:before="240" w:after="120" w:line="240" w:lineRule="auto"/>
        <w:rPr>
          <w:rFonts w:ascii="黑体" w:eastAsia="黑体" w:hAnsi="黑体"/>
          <w:b w:val="0"/>
          <w:sz w:val="24"/>
          <w:szCs w:val="24"/>
        </w:rPr>
      </w:pPr>
      <w:r w:rsidRPr="006B1574">
        <w:rPr>
          <w:rFonts w:ascii="黑体" w:eastAsia="黑体" w:hAnsi="黑体" w:hint="eastAsia"/>
          <w:b w:val="0"/>
          <w:sz w:val="24"/>
          <w:szCs w:val="24"/>
        </w:rPr>
        <w:t>（一）整体思路</w:t>
      </w:r>
    </w:p>
    <w:p w:rsidR="006B1574" w:rsidRPr="006B1574" w:rsidRDefault="006B1574" w:rsidP="006B1574">
      <w:pPr>
        <w:spacing w:line="400" w:lineRule="exact"/>
        <w:ind w:firstLine="435"/>
        <w:rPr>
          <w:rFonts w:ascii="宋体" w:hAnsi="宋体"/>
          <w:sz w:val="24"/>
        </w:rPr>
      </w:pPr>
      <w:r w:rsidRPr="006B1574">
        <w:rPr>
          <w:rFonts w:ascii="宋体" w:hAnsi="宋体" w:hint="eastAsia"/>
          <w:sz w:val="24"/>
        </w:rPr>
        <w:t>本论文将针对中国银行</w:t>
      </w:r>
      <w:r w:rsidRPr="003D7C65">
        <w:rPr>
          <w:rFonts w:hint="eastAsia"/>
          <w:sz w:val="24"/>
        </w:rPr>
        <w:t>(601988)</w:t>
      </w:r>
      <w:r w:rsidRPr="006B1574">
        <w:rPr>
          <w:rFonts w:ascii="宋体" w:hAnsi="宋体" w:hint="eastAsia"/>
          <w:sz w:val="24"/>
        </w:rPr>
        <w:t>在新浪财经等新闻源上在研究窗口</w:t>
      </w:r>
      <w:r w:rsidRPr="003D7C65">
        <w:rPr>
          <w:rFonts w:hint="eastAsia"/>
          <w:sz w:val="24"/>
        </w:rPr>
        <w:t>2014</w:t>
      </w:r>
      <w:r w:rsidRPr="006B1574">
        <w:rPr>
          <w:rFonts w:ascii="宋体" w:hAnsi="宋体" w:hint="eastAsia"/>
          <w:sz w:val="24"/>
        </w:rPr>
        <w:t>年</w:t>
      </w:r>
      <w:r w:rsidRPr="003D7C65">
        <w:rPr>
          <w:rFonts w:hint="eastAsia"/>
          <w:sz w:val="24"/>
        </w:rPr>
        <w:t>5</w:t>
      </w:r>
      <w:r w:rsidRPr="006B1574">
        <w:rPr>
          <w:rFonts w:ascii="宋体" w:hAnsi="宋体" w:hint="eastAsia"/>
          <w:sz w:val="24"/>
        </w:rPr>
        <w:t>月</w:t>
      </w:r>
      <w:r w:rsidRPr="003D7C65">
        <w:rPr>
          <w:rFonts w:hint="eastAsia"/>
          <w:sz w:val="24"/>
        </w:rPr>
        <w:t>1</w:t>
      </w:r>
      <w:r w:rsidRPr="006B1574">
        <w:rPr>
          <w:rFonts w:ascii="宋体" w:hAnsi="宋体" w:hint="eastAsia"/>
          <w:sz w:val="24"/>
        </w:rPr>
        <w:t>号到</w:t>
      </w:r>
      <w:r w:rsidRPr="003D7C65">
        <w:rPr>
          <w:rFonts w:hint="eastAsia"/>
          <w:sz w:val="24"/>
        </w:rPr>
        <w:t>2015</w:t>
      </w:r>
      <w:r w:rsidRPr="006B1574">
        <w:rPr>
          <w:rFonts w:ascii="宋体" w:hAnsi="宋体" w:hint="eastAsia"/>
          <w:sz w:val="24"/>
        </w:rPr>
        <w:t>年</w:t>
      </w:r>
      <w:r w:rsidRPr="003D7C65">
        <w:rPr>
          <w:rFonts w:hint="eastAsia"/>
          <w:sz w:val="24"/>
        </w:rPr>
        <w:t>6</w:t>
      </w:r>
      <w:r w:rsidRPr="006B1574">
        <w:rPr>
          <w:rFonts w:ascii="宋体" w:hAnsi="宋体" w:hint="eastAsia"/>
          <w:sz w:val="24"/>
        </w:rPr>
        <w:t>月</w:t>
      </w:r>
      <w:r w:rsidRPr="003D7C65">
        <w:rPr>
          <w:rFonts w:hint="eastAsia"/>
          <w:sz w:val="24"/>
        </w:rPr>
        <w:t>9</w:t>
      </w:r>
      <w:r w:rsidRPr="006B1574">
        <w:rPr>
          <w:rFonts w:ascii="宋体" w:hAnsi="宋体" w:hint="eastAsia"/>
          <w:sz w:val="24"/>
        </w:rPr>
        <w:t>号之间的个股新闻标题进行情感分析，其中时间窗口为</w:t>
      </w:r>
      <w:r w:rsidRPr="003D7C65">
        <w:rPr>
          <w:rFonts w:hint="eastAsia"/>
          <w:sz w:val="24"/>
        </w:rPr>
        <w:t>2015</w:t>
      </w:r>
      <w:r w:rsidRPr="006B1574">
        <w:rPr>
          <w:rFonts w:ascii="宋体" w:hAnsi="宋体" w:hint="eastAsia"/>
          <w:sz w:val="24"/>
        </w:rPr>
        <w:t>年</w:t>
      </w:r>
      <w:r w:rsidRPr="003D7C65">
        <w:rPr>
          <w:rFonts w:hint="eastAsia"/>
          <w:sz w:val="24"/>
        </w:rPr>
        <w:t>3</w:t>
      </w:r>
      <w:r w:rsidRPr="006B1574">
        <w:rPr>
          <w:rFonts w:ascii="宋体" w:hAnsi="宋体" w:hint="eastAsia"/>
          <w:sz w:val="24"/>
        </w:rPr>
        <w:t>月</w:t>
      </w:r>
      <w:r w:rsidRPr="003D7C65">
        <w:rPr>
          <w:rFonts w:hint="eastAsia"/>
          <w:sz w:val="24"/>
        </w:rPr>
        <w:t>1</w:t>
      </w:r>
      <w:r w:rsidRPr="006B1574">
        <w:rPr>
          <w:rFonts w:ascii="宋体" w:hAnsi="宋体" w:hint="eastAsia"/>
          <w:sz w:val="24"/>
        </w:rPr>
        <w:t>号到</w:t>
      </w:r>
      <w:r w:rsidRPr="003D7C65">
        <w:rPr>
          <w:rFonts w:hint="eastAsia"/>
          <w:sz w:val="24"/>
        </w:rPr>
        <w:t>2015</w:t>
      </w:r>
      <w:r w:rsidRPr="006B1574">
        <w:rPr>
          <w:rFonts w:ascii="宋体" w:hAnsi="宋体" w:hint="eastAsia"/>
          <w:sz w:val="24"/>
        </w:rPr>
        <w:t>年</w:t>
      </w:r>
      <w:r w:rsidRPr="003D7C65">
        <w:rPr>
          <w:rFonts w:hint="eastAsia"/>
          <w:sz w:val="24"/>
        </w:rPr>
        <w:t>6</w:t>
      </w:r>
      <w:r w:rsidRPr="006B1574">
        <w:rPr>
          <w:rFonts w:ascii="宋体" w:hAnsi="宋体" w:hint="eastAsia"/>
          <w:sz w:val="24"/>
        </w:rPr>
        <w:t>月</w:t>
      </w:r>
      <w:r w:rsidRPr="003D7C65">
        <w:rPr>
          <w:rFonts w:hint="eastAsia"/>
          <w:sz w:val="24"/>
        </w:rPr>
        <w:t>9</w:t>
      </w:r>
      <w:r w:rsidRPr="006B1574">
        <w:rPr>
          <w:rFonts w:ascii="宋体" w:hAnsi="宋体" w:hint="eastAsia"/>
          <w:sz w:val="24"/>
        </w:rPr>
        <w:t>号之间的数据将用于模型检验。再利用</w:t>
      </w:r>
      <w:r w:rsidRPr="003D7C65">
        <w:rPr>
          <w:rFonts w:hint="eastAsia"/>
          <w:sz w:val="24"/>
        </w:rPr>
        <w:t>Logistic</w:t>
      </w:r>
      <w:r w:rsidRPr="006B1574">
        <w:rPr>
          <w:rFonts w:ascii="宋体" w:hAnsi="宋体" w:hint="eastAsia"/>
          <w:sz w:val="24"/>
        </w:rPr>
        <w:t>回归分析模型研究这些个</w:t>
      </w:r>
      <w:proofErr w:type="gramStart"/>
      <w:r w:rsidRPr="006B1574">
        <w:rPr>
          <w:rFonts w:ascii="宋体" w:hAnsi="宋体" w:hint="eastAsia"/>
          <w:sz w:val="24"/>
        </w:rPr>
        <w:t>股新闻</w:t>
      </w:r>
      <w:proofErr w:type="gramEnd"/>
      <w:r w:rsidRPr="006B1574">
        <w:rPr>
          <w:rFonts w:ascii="宋体" w:hAnsi="宋体" w:hint="eastAsia"/>
          <w:sz w:val="24"/>
        </w:rPr>
        <w:t>对股票价格波动趋势的影响。该分析主要包括两方面。</w:t>
      </w:r>
    </w:p>
    <w:p w:rsidR="006B1574" w:rsidRPr="006B1574" w:rsidRDefault="006B1574" w:rsidP="006B1574">
      <w:pPr>
        <w:spacing w:line="400" w:lineRule="exact"/>
        <w:ind w:firstLine="435"/>
        <w:rPr>
          <w:rFonts w:ascii="宋体" w:hAnsi="宋体"/>
          <w:sz w:val="24"/>
        </w:rPr>
      </w:pPr>
      <w:r w:rsidRPr="003D7C65">
        <w:rPr>
          <w:rFonts w:hint="eastAsia"/>
          <w:sz w:val="24"/>
        </w:rPr>
        <w:t>（</w:t>
      </w:r>
      <w:r w:rsidRPr="003D7C65">
        <w:rPr>
          <w:rFonts w:hint="eastAsia"/>
          <w:sz w:val="24"/>
        </w:rPr>
        <w:t>1</w:t>
      </w:r>
      <w:r w:rsidRPr="003D7C65">
        <w:rPr>
          <w:rFonts w:hint="eastAsia"/>
          <w:sz w:val="24"/>
        </w:rPr>
        <w:t>）</w:t>
      </w:r>
      <w:r w:rsidRPr="006B1574">
        <w:rPr>
          <w:rFonts w:ascii="宋体" w:hAnsi="宋体" w:hint="eastAsia"/>
          <w:sz w:val="24"/>
        </w:rPr>
        <w:t>利用文本挖掘技术以及情感分析对所得到的关于中国银行</w:t>
      </w:r>
      <w:r w:rsidRPr="003D7C65">
        <w:rPr>
          <w:rFonts w:hint="eastAsia"/>
          <w:sz w:val="24"/>
        </w:rPr>
        <w:t>(601988)</w:t>
      </w:r>
      <w:r w:rsidRPr="006B1574">
        <w:rPr>
          <w:rFonts w:ascii="宋体" w:hAnsi="宋体" w:hint="eastAsia"/>
          <w:sz w:val="24"/>
        </w:rPr>
        <w:t>的个股新闻标题进行分词以及情感分析，得到每条新闻标题的情感得分并进行一定的处理；</w:t>
      </w:r>
    </w:p>
    <w:p w:rsidR="006B1574" w:rsidRPr="006B1574" w:rsidRDefault="006B1574" w:rsidP="006B1574">
      <w:pPr>
        <w:spacing w:line="400" w:lineRule="exact"/>
        <w:ind w:firstLine="435"/>
        <w:rPr>
          <w:rFonts w:ascii="宋体" w:hAnsi="宋体"/>
          <w:sz w:val="24"/>
        </w:rPr>
      </w:pPr>
      <w:r w:rsidRPr="003D7C65">
        <w:rPr>
          <w:rFonts w:hint="eastAsia"/>
          <w:sz w:val="24"/>
        </w:rPr>
        <w:t>（</w:t>
      </w:r>
      <w:r w:rsidRPr="003D7C65">
        <w:rPr>
          <w:rFonts w:hint="eastAsia"/>
          <w:sz w:val="24"/>
        </w:rPr>
        <w:t>2</w:t>
      </w:r>
      <w:r w:rsidRPr="003D7C65">
        <w:rPr>
          <w:rFonts w:hint="eastAsia"/>
          <w:sz w:val="24"/>
        </w:rPr>
        <w:t>）</w:t>
      </w:r>
      <w:r w:rsidRPr="006B1574">
        <w:rPr>
          <w:rFonts w:ascii="宋体" w:hAnsi="宋体" w:hint="eastAsia"/>
          <w:sz w:val="24"/>
        </w:rPr>
        <w:t>应用上一步骤得到的每只股票每天的情感得分以及对应股票市场价格变化的波动情况，分别进行</w:t>
      </w:r>
      <w:r w:rsidRPr="003D7C65">
        <w:rPr>
          <w:rFonts w:hint="eastAsia"/>
          <w:sz w:val="24"/>
        </w:rPr>
        <w:t>Logistic</w:t>
      </w:r>
      <w:r w:rsidRPr="006B1574">
        <w:rPr>
          <w:rFonts w:ascii="宋体" w:hAnsi="宋体" w:hint="eastAsia"/>
          <w:sz w:val="24"/>
        </w:rPr>
        <w:t>回归分析并进行预测。</w:t>
      </w:r>
    </w:p>
    <w:p w:rsidR="006B1574" w:rsidRPr="006B1574" w:rsidRDefault="006B1574" w:rsidP="006B1574">
      <w:pPr>
        <w:pStyle w:val="4"/>
        <w:spacing w:before="240" w:after="120" w:line="240" w:lineRule="auto"/>
        <w:rPr>
          <w:rFonts w:ascii="黑体" w:eastAsia="黑体" w:hAnsi="黑体"/>
          <w:b w:val="0"/>
          <w:sz w:val="24"/>
          <w:szCs w:val="24"/>
        </w:rPr>
      </w:pPr>
      <w:r w:rsidRPr="006B1574">
        <w:rPr>
          <w:rFonts w:ascii="黑体" w:eastAsia="黑体" w:hAnsi="黑体" w:hint="eastAsia"/>
          <w:b w:val="0"/>
          <w:sz w:val="24"/>
          <w:szCs w:val="24"/>
        </w:rPr>
        <w:t>（</w:t>
      </w:r>
      <w:r>
        <w:rPr>
          <w:rFonts w:ascii="黑体" w:eastAsia="黑体" w:hAnsi="黑体" w:hint="eastAsia"/>
          <w:b w:val="0"/>
          <w:sz w:val="24"/>
          <w:szCs w:val="24"/>
        </w:rPr>
        <w:t>二</w:t>
      </w:r>
      <w:r w:rsidRPr="006B1574">
        <w:rPr>
          <w:rFonts w:ascii="黑体" w:eastAsia="黑体" w:hAnsi="黑体" w:hint="eastAsia"/>
          <w:b w:val="0"/>
          <w:sz w:val="24"/>
          <w:szCs w:val="24"/>
        </w:rPr>
        <w:t>）</w:t>
      </w:r>
      <w:r>
        <w:rPr>
          <w:rFonts w:ascii="黑体" w:eastAsia="黑体" w:hAnsi="黑体" w:hint="eastAsia"/>
          <w:b w:val="0"/>
          <w:sz w:val="24"/>
          <w:szCs w:val="24"/>
        </w:rPr>
        <w:t>研究目的</w:t>
      </w:r>
    </w:p>
    <w:p w:rsidR="00F35EF9" w:rsidRPr="00F35EF9" w:rsidRDefault="006B1574" w:rsidP="00BA584D">
      <w:pPr>
        <w:spacing w:line="400" w:lineRule="exact"/>
        <w:ind w:firstLine="435"/>
        <w:rPr>
          <w:rFonts w:ascii="宋体" w:hAnsi="宋体"/>
          <w:sz w:val="24"/>
        </w:rPr>
      </w:pPr>
      <w:r w:rsidRPr="006B1574">
        <w:rPr>
          <w:rFonts w:ascii="宋体" w:hAnsi="宋体" w:hint="eastAsia"/>
          <w:sz w:val="24"/>
        </w:rPr>
        <w:t>本章的研究目的是较为系统的将文本挖掘与</w:t>
      </w:r>
      <w:r w:rsidRPr="003D7C65">
        <w:rPr>
          <w:rFonts w:hint="eastAsia"/>
          <w:sz w:val="24"/>
        </w:rPr>
        <w:t>Logistic</w:t>
      </w:r>
      <w:r w:rsidRPr="006B1574">
        <w:rPr>
          <w:rFonts w:ascii="宋体" w:hAnsi="宋体" w:hint="eastAsia"/>
          <w:sz w:val="24"/>
        </w:rPr>
        <w:t>回归分析的研究方法引入到对互联网财经新闻标题对于股票价格变动趋势的影响并用于预测，在此基础上为投资者以及企业管理者提出一些针对性的建议。</w:t>
      </w:r>
    </w:p>
    <w:p w:rsidR="00797764" w:rsidRDefault="00797764">
      <w:pPr>
        <w:pStyle w:val="2"/>
        <w:spacing w:before="480" w:after="120" w:line="240" w:lineRule="auto"/>
        <w:jc w:val="center"/>
        <w:rPr>
          <w:rFonts w:ascii="黑体" w:eastAsia="黑体" w:hAnsi="黑体"/>
          <w:b w:val="0"/>
          <w:sz w:val="28"/>
          <w:szCs w:val="28"/>
        </w:rPr>
      </w:pPr>
      <w:r>
        <w:rPr>
          <w:rFonts w:ascii="黑体" w:eastAsia="黑体" w:hAnsi="黑体" w:hint="eastAsia"/>
          <w:sz w:val="28"/>
          <w:szCs w:val="28"/>
        </w:rPr>
        <w:lastRenderedPageBreak/>
        <w:t xml:space="preserve">第二节  </w:t>
      </w:r>
      <w:r w:rsidR="00E431B4">
        <w:rPr>
          <w:rFonts w:ascii="黑体" w:eastAsia="黑体" w:hAnsi="黑体" w:hint="eastAsia"/>
          <w:sz w:val="28"/>
          <w:szCs w:val="28"/>
        </w:rPr>
        <w:t>互联网财经新闻的情感分析</w:t>
      </w:r>
    </w:p>
    <w:p w:rsidR="00C35344" w:rsidRDefault="00C35344" w:rsidP="00F7600C">
      <w:pPr>
        <w:spacing w:line="400" w:lineRule="exact"/>
        <w:ind w:firstLine="435"/>
        <w:rPr>
          <w:rFonts w:ascii="宋体" w:hAnsi="宋体"/>
          <w:sz w:val="24"/>
        </w:rPr>
      </w:pPr>
      <w:r w:rsidRPr="00C35344">
        <w:rPr>
          <w:rFonts w:ascii="宋体" w:hAnsi="宋体" w:hint="eastAsia"/>
          <w:sz w:val="24"/>
        </w:rPr>
        <w:t>本节着重于针对关于中国银行</w:t>
      </w:r>
      <w:r w:rsidRPr="00C35344">
        <w:rPr>
          <w:rFonts w:hint="eastAsia"/>
          <w:sz w:val="24"/>
        </w:rPr>
        <w:t>(601988)</w:t>
      </w:r>
      <w:r w:rsidRPr="00C35344">
        <w:rPr>
          <w:rFonts w:ascii="宋体" w:hAnsi="宋体" w:hint="eastAsia"/>
          <w:sz w:val="24"/>
        </w:rPr>
        <w:t>等五家银行在新浪财经等新闻源上获取的新闻标题进行情感倾向分析并给予相应的得分，主要会利用到的编程语言是</w:t>
      </w:r>
      <w:r w:rsidRPr="00C35344">
        <w:rPr>
          <w:rFonts w:hint="eastAsia"/>
          <w:sz w:val="24"/>
        </w:rPr>
        <w:t>R</w:t>
      </w:r>
      <w:r w:rsidRPr="00C35344">
        <w:rPr>
          <w:rFonts w:ascii="宋体" w:hAnsi="宋体" w:hint="eastAsia"/>
          <w:sz w:val="24"/>
        </w:rPr>
        <w:t>。</w:t>
      </w:r>
    </w:p>
    <w:p w:rsidR="00C35344" w:rsidRDefault="00C35344" w:rsidP="00C35344">
      <w:pPr>
        <w:pStyle w:val="3"/>
        <w:spacing w:before="240" w:after="120" w:line="240" w:lineRule="auto"/>
        <w:rPr>
          <w:rFonts w:ascii="黑体" w:eastAsia="黑体" w:hAnsi="黑体"/>
          <w:b w:val="0"/>
          <w:sz w:val="26"/>
          <w:szCs w:val="26"/>
        </w:rPr>
      </w:pPr>
      <w:r>
        <w:rPr>
          <w:rFonts w:ascii="黑体" w:eastAsia="黑体" w:hAnsi="黑体" w:hint="eastAsia"/>
          <w:b w:val="0"/>
          <w:sz w:val="26"/>
          <w:szCs w:val="26"/>
        </w:rPr>
        <w:t>一、</w:t>
      </w:r>
      <w:r w:rsidRPr="00C35344">
        <w:rPr>
          <w:rFonts w:ascii="黑体" w:eastAsia="黑体" w:hAnsi="黑体" w:hint="eastAsia"/>
          <w:b w:val="0"/>
          <w:sz w:val="26"/>
          <w:szCs w:val="26"/>
        </w:rPr>
        <w:t>对新闻进行中文分词</w:t>
      </w:r>
    </w:p>
    <w:p w:rsidR="00C35344" w:rsidRPr="00C35344" w:rsidRDefault="00C35344" w:rsidP="00C35344">
      <w:pPr>
        <w:spacing w:line="400" w:lineRule="exact"/>
        <w:ind w:firstLine="435"/>
        <w:rPr>
          <w:rFonts w:ascii="宋体" w:hAnsi="宋体"/>
          <w:sz w:val="24"/>
        </w:rPr>
      </w:pPr>
      <w:r w:rsidRPr="00C35344">
        <w:rPr>
          <w:rFonts w:ascii="宋体" w:hAnsi="宋体" w:hint="eastAsia"/>
          <w:sz w:val="24"/>
        </w:rPr>
        <w:t>在进行情感分析过程中，首先要做的是对每一句文本进行中文分词。分词过程主要使用的软件包是</w:t>
      </w:r>
      <w:proofErr w:type="spellStart"/>
      <w:r w:rsidRPr="00C35344">
        <w:rPr>
          <w:rFonts w:hint="eastAsia"/>
          <w:sz w:val="24"/>
        </w:rPr>
        <w:t>Rwordseg</w:t>
      </w:r>
      <w:proofErr w:type="spellEnd"/>
      <w:r w:rsidRPr="00C35344">
        <w:rPr>
          <w:rFonts w:ascii="宋体" w:hAnsi="宋体" w:hint="eastAsia"/>
          <w:sz w:val="24"/>
        </w:rPr>
        <w:t>，在进行分词的时候除了利用该软件包内含的中文分词算法，可以</w:t>
      </w:r>
      <w:proofErr w:type="gramStart"/>
      <w:r w:rsidRPr="00C35344">
        <w:rPr>
          <w:rFonts w:ascii="宋体" w:hAnsi="宋体" w:hint="eastAsia"/>
          <w:sz w:val="24"/>
        </w:rPr>
        <w:t>利用搜狗拼音</w:t>
      </w:r>
      <w:proofErr w:type="gramEnd"/>
      <w:r w:rsidRPr="00C35344">
        <w:rPr>
          <w:rFonts w:ascii="宋体" w:hAnsi="宋体" w:hint="eastAsia"/>
          <w:sz w:val="24"/>
        </w:rPr>
        <w:t>中提供的多个词库更新丰富已有的分词词库。因为分词的准确程度会直接影响之后的情感倾向的判断以及情感得分的评定。由于本论文讨论研究的是关于财经新闻对于股价变动的影响，因此后期加入的词库也偏向于财经等相关领域，包括有财经金融、股票、数字时间和证券等词汇。</w:t>
      </w:r>
    </w:p>
    <w:p w:rsidR="00C35344" w:rsidRPr="00C35344" w:rsidRDefault="00C35344" w:rsidP="00C35344">
      <w:pPr>
        <w:spacing w:line="400" w:lineRule="exact"/>
        <w:ind w:firstLine="435"/>
        <w:rPr>
          <w:rFonts w:ascii="宋体" w:hAnsi="宋体"/>
          <w:sz w:val="24"/>
        </w:rPr>
      </w:pPr>
      <w:r w:rsidRPr="00C35344">
        <w:rPr>
          <w:rFonts w:ascii="宋体" w:hAnsi="宋体" w:hint="eastAsia"/>
          <w:sz w:val="24"/>
        </w:rPr>
        <w:t>与英文每个单词之间通过空格自然分开不同，中文最小的单位只是字，某个字与前后哪些字合在一起组成一个词并不好定义。例如，英文句子</w:t>
      </w:r>
      <w:r w:rsidRPr="00C35344">
        <w:rPr>
          <w:rFonts w:hint="eastAsia"/>
          <w:sz w:val="24"/>
        </w:rPr>
        <w:t>I like</w:t>
      </w:r>
      <w:r w:rsidRPr="00C35344">
        <w:rPr>
          <w:rFonts w:ascii="宋体" w:hAnsi="宋体" w:hint="eastAsia"/>
          <w:sz w:val="24"/>
        </w:rPr>
        <w:t xml:space="preserve"> </w:t>
      </w:r>
      <w:r w:rsidRPr="00C35344">
        <w:rPr>
          <w:rFonts w:hint="eastAsia"/>
          <w:sz w:val="24"/>
        </w:rPr>
        <w:t>sunshine</w:t>
      </w:r>
      <w:r w:rsidRPr="00C35344">
        <w:rPr>
          <w:rFonts w:ascii="宋体" w:hAnsi="宋体" w:hint="eastAsia"/>
          <w:sz w:val="24"/>
        </w:rPr>
        <w:t>，中文翻译则为：“我喜欢阳光”。计算机可以自动的通过空格将</w:t>
      </w:r>
      <w:r w:rsidRPr="00C35344">
        <w:rPr>
          <w:rFonts w:hint="eastAsia"/>
          <w:sz w:val="24"/>
        </w:rPr>
        <w:t>sunshine</w:t>
      </w:r>
      <w:r w:rsidRPr="00C35344">
        <w:rPr>
          <w:rFonts w:ascii="宋体" w:hAnsi="宋体" w:hint="eastAsia"/>
          <w:sz w:val="24"/>
        </w:rPr>
        <w:t>看成一个单词，但是却并不一定可以将于“阳”与“光”两个字连在一起看成一个词。而为了将汉字按照一定的规则分割成有意义的词就是中文分词。</w:t>
      </w:r>
    </w:p>
    <w:p w:rsidR="00C35344" w:rsidRPr="00C35344" w:rsidRDefault="00C35344" w:rsidP="00C35344">
      <w:pPr>
        <w:spacing w:line="400" w:lineRule="exact"/>
        <w:ind w:firstLine="435"/>
        <w:rPr>
          <w:rFonts w:ascii="宋体" w:hAnsi="宋体"/>
          <w:sz w:val="24"/>
        </w:rPr>
      </w:pPr>
      <w:r w:rsidRPr="00C35344">
        <w:rPr>
          <w:rFonts w:ascii="宋体" w:hAnsi="宋体" w:hint="eastAsia"/>
          <w:sz w:val="24"/>
        </w:rPr>
        <w:t>除了中文分词本身的困难，中文的词还会随着时间与网络发展等因素发生一定的改变与更新，这其中也包括例如公司名称等词汇的增加。以“淘宝”为例，在</w:t>
      </w:r>
      <w:proofErr w:type="gramStart"/>
      <w:r w:rsidRPr="00C35344">
        <w:rPr>
          <w:rFonts w:ascii="宋体" w:hAnsi="宋体" w:hint="eastAsia"/>
          <w:sz w:val="24"/>
        </w:rPr>
        <w:t>载入搜狗拼音</w:t>
      </w:r>
      <w:proofErr w:type="gramEnd"/>
      <w:r w:rsidRPr="00C35344">
        <w:rPr>
          <w:rFonts w:ascii="宋体" w:hAnsi="宋体" w:hint="eastAsia"/>
          <w:sz w:val="24"/>
        </w:rPr>
        <w:t>词库之前，利用软件分词得到的结果是“淘”与“宝”，这样的分词结果明显影响源文本句子所要表达的信息。</w:t>
      </w:r>
    </w:p>
    <w:p w:rsidR="00C35344" w:rsidRPr="00C35344" w:rsidRDefault="00C35344" w:rsidP="00C35344">
      <w:pPr>
        <w:spacing w:line="400" w:lineRule="exact"/>
        <w:ind w:firstLine="435"/>
        <w:rPr>
          <w:rFonts w:ascii="宋体" w:hAnsi="宋体"/>
          <w:sz w:val="24"/>
        </w:rPr>
      </w:pPr>
      <w:r w:rsidRPr="00C35344">
        <w:rPr>
          <w:rFonts w:ascii="宋体" w:hAnsi="宋体" w:hint="eastAsia"/>
          <w:sz w:val="24"/>
        </w:rPr>
        <w:t>除了考虑新的词汇等影响因素外，针对中文的分词效果还会受到停用词</w:t>
      </w:r>
      <w:r w:rsidRPr="00C35344">
        <w:rPr>
          <w:rFonts w:hint="eastAsia"/>
          <w:sz w:val="24"/>
        </w:rPr>
        <w:t>(stop words)</w:t>
      </w:r>
      <w:r w:rsidRPr="00C35344">
        <w:rPr>
          <w:rFonts w:ascii="宋体" w:hAnsi="宋体" w:hint="eastAsia"/>
          <w:sz w:val="24"/>
        </w:rPr>
        <w:t>的影响。所谓停用词，即是指为节省存储空间和提高搜索速度与效率，搜索引擎在索引页面时会自动忽略的某些字或词。通常停用词大致可以分为以下两类：</w:t>
      </w:r>
    </w:p>
    <w:p w:rsidR="00C35344" w:rsidRPr="00C35344" w:rsidRDefault="00C35344" w:rsidP="00C35344">
      <w:pPr>
        <w:spacing w:line="400" w:lineRule="exact"/>
        <w:ind w:firstLine="435"/>
        <w:rPr>
          <w:rFonts w:ascii="宋体" w:hAnsi="宋体"/>
          <w:sz w:val="24"/>
        </w:rPr>
      </w:pPr>
      <w:r w:rsidRPr="007333F4">
        <w:rPr>
          <w:rFonts w:ascii="宋体" w:hAnsi="宋体" w:hint="eastAsia"/>
          <w:sz w:val="24"/>
        </w:rPr>
        <w:t>(</w:t>
      </w:r>
      <w:r w:rsidRPr="00C35344">
        <w:rPr>
          <w:rFonts w:hint="eastAsia"/>
          <w:sz w:val="24"/>
        </w:rPr>
        <w:t>1</w:t>
      </w:r>
      <w:r w:rsidRPr="007333F4">
        <w:rPr>
          <w:rFonts w:ascii="宋体" w:hAnsi="宋体" w:hint="eastAsia"/>
          <w:sz w:val="24"/>
        </w:rPr>
        <w:t>)</w:t>
      </w:r>
      <w:r w:rsidRPr="00C35344">
        <w:rPr>
          <w:rFonts w:ascii="宋体" w:hAnsi="宋体" w:hint="eastAsia"/>
          <w:sz w:val="24"/>
        </w:rPr>
        <w:t>使用十分广泛甚至过于频繁的单词或者是字。比如中文中的“就”、“是”，英文中的</w:t>
      </w:r>
      <w:r w:rsidRPr="00C35344">
        <w:rPr>
          <w:rFonts w:hint="eastAsia"/>
          <w:sz w:val="24"/>
        </w:rPr>
        <w:t>“</w:t>
      </w:r>
      <w:r w:rsidRPr="00C35344">
        <w:rPr>
          <w:rFonts w:hint="eastAsia"/>
          <w:sz w:val="24"/>
        </w:rPr>
        <w:t>is</w:t>
      </w:r>
      <w:r w:rsidRPr="00C35344">
        <w:rPr>
          <w:rFonts w:hint="eastAsia"/>
          <w:sz w:val="24"/>
        </w:rPr>
        <w:t>”、“</w:t>
      </w:r>
      <w:r w:rsidRPr="00C35344">
        <w:rPr>
          <w:rFonts w:hint="eastAsia"/>
          <w:sz w:val="24"/>
        </w:rPr>
        <w:t>how</w:t>
      </w:r>
      <w:r w:rsidRPr="00C35344">
        <w:rPr>
          <w:rFonts w:hint="eastAsia"/>
          <w:sz w:val="24"/>
        </w:rPr>
        <w:t>”</w:t>
      </w:r>
      <w:r w:rsidRPr="00C35344">
        <w:rPr>
          <w:rFonts w:ascii="宋体" w:hAnsi="宋体" w:hint="eastAsia"/>
          <w:sz w:val="24"/>
        </w:rPr>
        <w:t>等之类几乎会在每个文档中出现的词，查询这类词搜索引擎并不能保证得到真正相关并有意义的结果，难以提高搜索结果的准确性的同时还会大大降低搜索的效率。</w:t>
      </w:r>
    </w:p>
    <w:p w:rsidR="00C35344" w:rsidRPr="00C35344" w:rsidRDefault="00C35344" w:rsidP="00C35344">
      <w:pPr>
        <w:spacing w:line="400" w:lineRule="exact"/>
        <w:ind w:firstLine="435"/>
        <w:rPr>
          <w:rFonts w:ascii="宋体" w:hAnsi="宋体"/>
          <w:sz w:val="24"/>
        </w:rPr>
      </w:pPr>
      <w:r w:rsidRPr="007333F4">
        <w:rPr>
          <w:rFonts w:ascii="宋体" w:hAnsi="宋体" w:hint="eastAsia"/>
          <w:sz w:val="24"/>
        </w:rPr>
        <w:lastRenderedPageBreak/>
        <w:t>(</w:t>
      </w:r>
      <w:r w:rsidRPr="00C35344">
        <w:rPr>
          <w:rFonts w:hint="eastAsia"/>
          <w:sz w:val="24"/>
        </w:rPr>
        <w:t>2</w:t>
      </w:r>
      <w:r w:rsidRPr="007333F4">
        <w:rPr>
          <w:rFonts w:ascii="宋体" w:hAnsi="宋体" w:hint="eastAsia"/>
          <w:sz w:val="24"/>
        </w:rPr>
        <w:t>)</w:t>
      </w:r>
      <w:r w:rsidRPr="00C35344">
        <w:rPr>
          <w:rFonts w:ascii="宋体" w:hAnsi="宋体" w:hint="eastAsia"/>
          <w:sz w:val="24"/>
        </w:rPr>
        <w:t>在文本中的实际意义并不大但出现频率很高的词。这一类词主要包括有副词、介词、语气助词和连词等，通常情况下这些词本身并无明确的意义，只有将这些词放入一个完整的句子中才会起到作用。例如中文的“的”、“和”、“在”之类的词。</w:t>
      </w:r>
    </w:p>
    <w:p w:rsidR="008E710E" w:rsidRDefault="00C35344" w:rsidP="00C35344">
      <w:pPr>
        <w:spacing w:line="400" w:lineRule="exact"/>
        <w:ind w:firstLine="435"/>
        <w:rPr>
          <w:rFonts w:ascii="宋体" w:hAnsi="宋体"/>
          <w:sz w:val="24"/>
        </w:rPr>
      </w:pPr>
      <w:r w:rsidRPr="00C35344">
        <w:rPr>
          <w:rFonts w:ascii="宋体" w:hAnsi="宋体" w:hint="eastAsia"/>
          <w:sz w:val="24"/>
        </w:rPr>
        <w:t>文档中如果大量使用停用词将会对其有效信息产生干扰。因此，在进行情感分析时，本文会在分词之后对那些停用词进行降噪处理，即将会对情感得分产生影响的停用词消除掉。具体的程序见图</w:t>
      </w:r>
      <w:r w:rsidRPr="00C35344">
        <w:rPr>
          <w:rFonts w:hint="eastAsia"/>
          <w:sz w:val="24"/>
        </w:rPr>
        <w:t>4.2</w:t>
      </w:r>
      <w:r w:rsidRPr="00C35344">
        <w:rPr>
          <w:rFonts w:ascii="宋体" w:hAnsi="宋体" w:hint="eastAsia"/>
          <w:sz w:val="24"/>
        </w:rPr>
        <w:t>：</w:t>
      </w:r>
    </w:p>
    <w:p w:rsidR="00C35344" w:rsidRDefault="00060714" w:rsidP="00060714">
      <w:pPr>
        <w:ind w:firstLine="437"/>
        <w:jc w:val="center"/>
        <w:rPr>
          <w:rFonts w:ascii="宋体" w:hAnsi="宋体"/>
          <w:sz w:val="24"/>
        </w:rPr>
      </w:pPr>
      <w:r>
        <w:rPr>
          <w:noProof/>
        </w:rPr>
        <w:drawing>
          <wp:inline distT="0" distB="0" distL="0" distR="0" wp14:anchorId="0A4EE6F2" wp14:editId="0FFE95A7">
            <wp:extent cx="4434141" cy="2170368"/>
            <wp:effectExtent l="0" t="0" r="508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36125" cy="2171339"/>
                    </a:xfrm>
                    <a:prstGeom prst="rect">
                      <a:avLst/>
                    </a:prstGeom>
                  </pic:spPr>
                </pic:pic>
              </a:graphicData>
            </a:graphic>
          </wp:inline>
        </w:drawing>
      </w:r>
    </w:p>
    <w:p w:rsidR="00C35344" w:rsidRPr="001B7F17" w:rsidRDefault="001B7F17" w:rsidP="001B7F17">
      <w:pPr>
        <w:spacing w:before="120" w:after="240"/>
        <w:ind w:firstLine="437"/>
        <w:jc w:val="center"/>
        <w:rPr>
          <w:rFonts w:asciiTheme="minorEastAsia" w:eastAsiaTheme="minorEastAsia" w:hAnsiTheme="minorEastAsia"/>
          <w:szCs w:val="22"/>
        </w:rPr>
      </w:pPr>
      <w:r w:rsidRPr="001B7F17">
        <w:rPr>
          <w:rFonts w:asciiTheme="minorEastAsia" w:eastAsiaTheme="minorEastAsia" w:hAnsiTheme="minorEastAsia" w:hint="eastAsia"/>
          <w:szCs w:val="22"/>
        </w:rPr>
        <w:t>图</w:t>
      </w:r>
      <w:r w:rsidRPr="001B7F17">
        <w:rPr>
          <w:rFonts w:eastAsiaTheme="minorEastAsia" w:hint="eastAsia"/>
          <w:szCs w:val="22"/>
        </w:rPr>
        <w:t>4.2</w:t>
      </w:r>
      <w:r>
        <w:rPr>
          <w:rFonts w:eastAsiaTheme="minorEastAsia" w:hint="eastAsia"/>
          <w:szCs w:val="22"/>
        </w:rPr>
        <w:t xml:space="preserve"> </w:t>
      </w:r>
      <w:r w:rsidRPr="001B7F17">
        <w:rPr>
          <w:rFonts w:asciiTheme="minorEastAsia" w:eastAsiaTheme="minorEastAsia" w:hAnsiTheme="minorEastAsia" w:hint="eastAsia"/>
          <w:szCs w:val="22"/>
        </w:rPr>
        <w:t>中文分词程序</w:t>
      </w:r>
    </w:p>
    <w:p w:rsidR="00C35344" w:rsidRDefault="00C35344" w:rsidP="00C35344">
      <w:pPr>
        <w:spacing w:line="400" w:lineRule="exact"/>
        <w:ind w:firstLine="435"/>
        <w:rPr>
          <w:rFonts w:ascii="宋体" w:hAnsi="宋体"/>
          <w:sz w:val="24"/>
        </w:rPr>
      </w:pPr>
      <w:r w:rsidRPr="00C35344">
        <w:rPr>
          <w:rFonts w:ascii="宋体" w:hAnsi="宋体" w:hint="eastAsia"/>
          <w:sz w:val="24"/>
        </w:rPr>
        <w:t>在图</w:t>
      </w:r>
      <w:r w:rsidRPr="00C35344">
        <w:rPr>
          <w:rFonts w:hint="eastAsia"/>
          <w:sz w:val="24"/>
        </w:rPr>
        <w:t>4.2</w:t>
      </w:r>
      <w:r w:rsidRPr="00C35344">
        <w:rPr>
          <w:rFonts w:ascii="宋体" w:hAnsi="宋体" w:hint="eastAsia"/>
          <w:sz w:val="24"/>
        </w:rPr>
        <w:t>中的中文分词程序中，首先针对输入的</w:t>
      </w:r>
      <w:r w:rsidRPr="00C35344">
        <w:rPr>
          <w:rFonts w:hint="eastAsia"/>
          <w:sz w:val="24"/>
        </w:rPr>
        <w:t>sentence</w:t>
      </w:r>
      <w:r w:rsidRPr="00C35344">
        <w:rPr>
          <w:rFonts w:ascii="宋体" w:hAnsi="宋体" w:hint="eastAsia"/>
          <w:sz w:val="24"/>
        </w:rPr>
        <w:t>的一些符号例如空格，逗号等剔除，因为这些符号基本不会带来信息。之后在此基础上利用函数</w:t>
      </w:r>
      <w:proofErr w:type="spellStart"/>
      <w:r w:rsidRPr="00C35344">
        <w:rPr>
          <w:rFonts w:hint="eastAsia"/>
          <w:sz w:val="24"/>
        </w:rPr>
        <w:t>segmentCN</w:t>
      </w:r>
      <w:proofErr w:type="spellEnd"/>
      <w:r w:rsidRPr="00C35344">
        <w:rPr>
          <w:rFonts w:ascii="宋体" w:hAnsi="宋体" w:hint="eastAsia"/>
          <w:sz w:val="24"/>
        </w:rPr>
        <w:t>进行分割，针对此函数进行一定的介绍</w:t>
      </w:r>
    </w:p>
    <w:p w:rsidR="00C35344" w:rsidRDefault="00060714" w:rsidP="00060714">
      <w:pPr>
        <w:ind w:firstLine="437"/>
        <w:jc w:val="center"/>
        <w:rPr>
          <w:rFonts w:ascii="宋体" w:hAnsi="宋体"/>
          <w:sz w:val="24"/>
        </w:rPr>
      </w:pPr>
      <w:r>
        <w:rPr>
          <w:noProof/>
        </w:rPr>
        <w:drawing>
          <wp:inline distT="0" distB="0" distL="0" distR="0" wp14:anchorId="34BFE2F0" wp14:editId="4071DEAA">
            <wp:extent cx="3743325" cy="76855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43325" cy="768557"/>
                    </a:xfrm>
                    <a:prstGeom prst="rect">
                      <a:avLst/>
                    </a:prstGeom>
                  </pic:spPr>
                </pic:pic>
              </a:graphicData>
            </a:graphic>
          </wp:inline>
        </w:drawing>
      </w:r>
    </w:p>
    <w:p w:rsidR="00C35344" w:rsidRPr="001B7F17" w:rsidRDefault="001B7F17" w:rsidP="001B7F17">
      <w:pPr>
        <w:spacing w:before="120" w:after="240"/>
        <w:ind w:firstLine="437"/>
        <w:jc w:val="center"/>
        <w:rPr>
          <w:rFonts w:asciiTheme="minorEastAsia" w:eastAsiaTheme="minorEastAsia" w:hAnsiTheme="minorEastAsia"/>
          <w:szCs w:val="22"/>
        </w:rPr>
      </w:pPr>
      <w:r w:rsidRPr="001B7F17">
        <w:rPr>
          <w:rFonts w:asciiTheme="minorEastAsia" w:eastAsiaTheme="minorEastAsia" w:hAnsiTheme="minorEastAsia" w:hint="eastAsia"/>
          <w:szCs w:val="22"/>
        </w:rPr>
        <w:t>图</w:t>
      </w:r>
      <w:r w:rsidRPr="001B7F17">
        <w:rPr>
          <w:rFonts w:eastAsiaTheme="minorEastAsia" w:hint="eastAsia"/>
          <w:szCs w:val="22"/>
        </w:rPr>
        <w:t>4.3</w:t>
      </w:r>
      <w:r w:rsidR="00AF2EE5">
        <w:rPr>
          <w:rFonts w:eastAsiaTheme="minorEastAsia" w:hint="eastAsia"/>
          <w:szCs w:val="22"/>
        </w:rPr>
        <w:t xml:space="preserve"> </w:t>
      </w:r>
      <w:proofErr w:type="spellStart"/>
      <w:r w:rsidR="00AF2EE5" w:rsidRPr="00C35344">
        <w:rPr>
          <w:rFonts w:hint="eastAsia"/>
          <w:sz w:val="24"/>
        </w:rPr>
        <w:t>segmentCN</w:t>
      </w:r>
      <w:proofErr w:type="spellEnd"/>
      <w:r w:rsidRPr="001B7F17">
        <w:rPr>
          <w:rFonts w:asciiTheme="minorEastAsia" w:eastAsiaTheme="minorEastAsia" w:hAnsiTheme="minorEastAsia" w:hint="eastAsia"/>
          <w:szCs w:val="22"/>
        </w:rPr>
        <w:t>函数介绍</w:t>
      </w:r>
    </w:p>
    <w:p w:rsidR="00C35344" w:rsidRDefault="00C35344" w:rsidP="00C35344">
      <w:pPr>
        <w:spacing w:line="400" w:lineRule="exact"/>
        <w:ind w:firstLine="435"/>
        <w:rPr>
          <w:rFonts w:ascii="宋体" w:hAnsi="宋体"/>
          <w:sz w:val="24"/>
        </w:rPr>
      </w:pPr>
      <w:r w:rsidRPr="00C35344">
        <w:rPr>
          <w:rFonts w:ascii="宋体" w:hAnsi="宋体" w:hint="eastAsia"/>
          <w:sz w:val="24"/>
        </w:rPr>
        <w:t xml:space="preserve">处理对象： </w:t>
      </w:r>
      <w:proofErr w:type="spellStart"/>
      <w:r w:rsidRPr="00C35344">
        <w:rPr>
          <w:rFonts w:hint="eastAsia"/>
          <w:sz w:val="24"/>
        </w:rPr>
        <w:t>strwords</w:t>
      </w:r>
      <w:proofErr w:type="spellEnd"/>
      <w:r w:rsidRPr="00C35344">
        <w:rPr>
          <w:rFonts w:ascii="宋体" w:hAnsi="宋体" w:hint="eastAsia"/>
          <w:sz w:val="24"/>
        </w:rPr>
        <w:t>可以是一段中文，或是某个文本文件的路径，并且可用</w:t>
      </w:r>
      <w:proofErr w:type="spellStart"/>
      <w:r w:rsidRPr="00C35344">
        <w:rPr>
          <w:rFonts w:hint="eastAsia"/>
          <w:sz w:val="24"/>
        </w:rPr>
        <w:t>outfile</w:t>
      </w:r>
      <w:proofErr w:type="spellEnd"/>
      <w:r w:rsidRPr="00C35344">
        <w:rPr>
          <w:rFonts w:ascii="宋体" w:hAnsi="宋体" w:hint="eastAsia"/>
          <w:sz w:val="24"/>
        </w:rPr>
        <w:t>参数指输出，默认是原路径下；词性输出：参数</w:t>
      </w:r>
      <w:r w:rsidRPr="00C35344">
        <w:rPr>
          <w:rFonts w:hint="eastAsia"/>
          <w:sz w:val="24"/>
        </w:rPr>
        <w:t>nature</w:t>
      </w:r>
      <w:r w:rsidRPr="00C35344">
        <w:rPr>
          <w:rFonts w:ascii="宋体" w:hAnsi="宋体" w:hint="eastAsia"/>
          <w:sz w:val="24"/>
        </w:rPr>
        <w:t>可以设置是否输出词性，默认不输出，如果选择输出，那么返回的向量名为词性的标识；输出内容：参数</w:t>
      </w:r>
      <w:proofErr w:type="spellStart"/>
      <w:r w:rsidRPr="00C35344">
        <w:rPr>
          <w:rFonts w:hint="eastAsia"/>
          <w:sz w:val="24"/>
        </w:rPr>
        <w:t>nosymbol</w:t>
      </w:r>
      <w:proofErr w:type="spellEnd"/>
      <w:r w:rsidRPr="00C35344">
        <w:rPr>
          <w:rFonts w:ascii="宋体" w:hAnsi="宋体" w:hint="eastAsia"/>
          <w:sz w:val="24"/>
        </w:rPr>
        <w:t>表示是否只输出汉字、英文和数字，默认为</w:t>
      </w:r>
      <w:r w:rsidRPr="00C35344">
        <w:rPr>
          <w:rFonts w:hint="eastAsia"/>
          <w:sz w:val="24"/>
        </w:rPr>
        <w:t>TRUE</w:t>
      </w:r>
      <w:r w:rsidRPr="00C35344">
        <w:rPr>
          <w:rFonts w:ascii="宋体" w:hAnsi="宋体" w:hint="eastAsia"/>
          <w:sz w:val="24"/>
        </w:rPr>
        <w:t>，否则将会输入标点符号等。部分的分词结果显示如表</w:t>
      </w:r>
      <w:r w:rsidRPr="00C35344">
        <w:rPr>
          <w:rFonts w:hint="eastAsia"/>
          <w:sz w:val="24"/>
        </w:rPr>
        <w:t>4.3</w:t>
      </w:r>
      <w:r w:rsidRPr="00C35344">
        <w:rPr>
          <w:rFonts w:ascii="宋体" w:hAnsi="宋体" w:hint="eastAsia"/>
          <w:sz w:val="24"/>
        </w:rPr>
        <w:t>所示</w:t>
      </w:r>
    </w:p>
    <w:p w:rsidR="00360848" w:rsidRDefault="00360848">
      <w:pPr>
        <w:widowControl/>
        <w:jc w:val="left"/>
        <w:rPr>
          <w:rFonts w:asciiTheme="minorEastAsia" w:eastAsiaTheme="minorEastAsia" w:hAnsiTheme="minorEastAsia"/>
          <w:szCs w:val="22"/>
        </w:rPr>
      </w:pPr>
      <w:r>
        <w:rPr>
          <w:rFonts w:asciiTheme="minorEastAsia" w:eastAsiaTheme="minorEastAsia" w:hAnsiTheme="minorEastAsia"/>
          <w:szCs w:val="22"/>
        </w:rPr>
        <w:br w:type="page"/>
      </w:r>
    </w:p>
    <w:p w:rsidR="001B7F17" w:rsidRPr="001B7F17" w:rsidRDefault="001B7F17" w:rsidP="001B7F17">
      <w:pPr>
        <w:spacing w:before="120" w:after="240"/>
        <w:ind w:firstLine="437"/>
        <w:jc w:val="center"/>
        <w:rPr>
          <w:rFonts w:asciiTheme="minorEastAsia" w:eastAsiaTheme="minorEastAsia" w:hAnsiTheme="minorEastAsia"/>
          <w:szCs w:val="22"/>
        </w:rPr>
      </w:pPr>
      <w:r w:rsidRPr="001B7F17">
        <w:rPr>
          <w:rFonts w:asciiTheme="minorEastAsia" w:eastAsiaTheme="minorEastAsia" w:hAnsiTheme="minorEastAsia" w:hint="eastAsia"/>
          <w:szCs w:val="22"/>
        </w:rPr>
        <w:lastRenderedPageBreak/>
        <w:t>表</w:t>
      </w:r>
      <w:r w:rsidRPr="001B7F17">
        <w:rPr>
          <w:rFonts w:eastAsiaTheme="minorEastAsia" w:hint="eastAsia"/>
          <w:szCs w:val="22"/>
        </w:rPr>
        <w:t>4.3</w:t>
      </w:r>
      <w:r>
        <w:rPr>
          <w:rFonts w:eastAsiaTheme="minorEastAsia" w:hint="eastAsia"/>
          <w:szCs w:val="22"/>
        </w:rPr>
        <w:t xml:space="preserve"> </w:t>
      </w:r>
      <w:r w:rsidRPr="001B7F17">
        <w:rPr>
          <w:rFonts w:asciiTheme="minorEastAsia" w:eastAsiaTheme="minorEastAsia" w:hAnsiTheme="minorEastAsia" w:hint="eastAsia"/>
          <w:szCs w:val="22"/>
        </w:rPr>
        <w:t>中文分词部分结果</w:t>
      </w:r>
    </w:p>
    <w:tbl>
      <w:tblPr>
        <w:tblStyle w:val="21"/>
        <w:tblW w:w="0" w:type="auto"/>
        <w:jc w:val="center"/>
        <w:tblLook w:val="04A0" w:firstRow="1" w:lastRow="0" w:firstColumn="1" w:lastColumn="0" w:noHBand="0" w:noVBand="1"/>
      </w:tblPr>
      <w:tblGrid>
        <w:gridCol w:w="3228"/>
        <w:gridCol w:w="5266"/>
      </w:tblGrid>
      <w:tr w:rsidR="001B7F17" w:rsidRPr="001B7F17" w:rsidTr="00CC6075">
        <w:trPr>
          <w:jc w:val="center"/>
        </w:trPr>
        <w:tc>
          <w:tcPr>
            <w:tcW w:w="0" w:type="auto"/>
          </w:tcPr>
          <w:p w:rsidR="001B7F17" w:rsidRPr="001B7F17" w:rsidRDefault="001B7F17" w:rsidP="001B7F17">
            <w:pPr>
              <w:rPr>
                <w:rFonts w:ascii="宋体" w:hAnsi="宋体"/>
                <w:sz w:val="24"/>
              </w:rPr>
            </w:pPr>
            <w:r w:rsidRPr="001B7F17">
              <w:rPr>
                <w:rFonts w:ascii="宋体" w:hAnsi="宋体" w:hint="eastAsia"/>
                <w:sz w:val="24"/>
              </w:rPr>
              <w:t>新闻标题</w:t>
            </w:r>
          </w:p>
        </w:tc>
        <w:tc>
          <w:tcPr>
            <w:tcW w:w="0" w:type="auto"/>
          </w:tcPr>
          <w:p w:rsidR="001B7F17" w:rsidRPr="001B7F17" w:rsidRDefault="001B7F17" w:rsidP="001B7F17">
            <w:pPr>
              <w:rPr>
                <w:rFonts w:ascii="宋体" w:hAnsi="宋体"/>
                <w:sz w:val="24"/>
              </w:rPr>
            </w:pPr>
            <w:r w:rsidRPr="001B7F17">
              <w:rPr>
                <w:rFonts w:ascii="宋体" w:hAnsi="宋体" w:hint="eastAsia"/>
                <w:sz w:val="24"/>
              </w:rPr>
              <w:t>分词结果</w:t>
            </w:r>
          </w:p>
        </w:tc>
      </w:tr>
      <w:tr w:rsidR="001B7F17" w:rsidRPr="001B7F17" w:rsidTr="00CC6075">
        <w:trPr>
          <w:jc w:val="center"/>
        </w:trPr>
        <w:tc>
          <w:tcPr>
            <w:tcW w:w="0" w:type="auto"/>
          </w:tcPr>
          <w:p w:rsidR="001B7F17" w:rsidRPr="001B7F17" w:rsidRDefault="001B7F17" w:rsidP="001B7F17">
            <w:pPr>
              <w:rPr>
                <w:rFonts w:ascii="宋体" w:hAnsi="宋体"/>
                <w:sz w:val="24"/>
              </w:rPr>
            </w:pPr>
            <w:r w:rsidRPr="001B7F17">
              <w:rPr>
                <w:rFonts w:ascii="宋体" w:hAnsi="宋体" w:hint="eastAsia"/>
                <w:sz w:val="24"/>
              </w:rPr>
              <w:t>快讯中字头股集体暴动 中国远洋等股涨停</w:t>
            </w:r>
          </w:p>
        </w:tc>
        <w:tc>
          <w:tcPr>
            <w:tcW w:w="0" w:type="auto"/>
          </w:tcPr>
          <w:p w:rsidR="001B7F17" w:rsidRPr="001B7F17" w:rsidRDefault="001B7F17" w:rsidP="001B7F17">
            <w:pPr>
              <w:rPr>
                <w:rFonts w:ascii="宋体" w:hAnsi="宋体"/>
                <w:sz w:val="24"/>
              </w:rPr>
            </w:pPr>
            <w:r w:rsidRPr="001B7F17">
              <w:rPr>
                <w:rFonts w:ascii="宋体" w:hAnsi="宋体" w:hint="eastAsia"/>
                <w:sz w:val="24"/>
              </w:rPr>
              <w:t>“快讯”“中字头”“股”“集体”“暴动”“中国远洋”“股”“涨停”</w:t>
            </w:r>
          </w:p>
        </w:tc>
      </w:tr>
      <w:tr w:rsidR="001B7F17" w:rsidRPr="001B7F17" w:rsidTr="00CC6075">
        <w:trPr>
          <w:jc w:val="center"/>
        </w:trPr>
        <w:tc>
          <w:tcPr>
            <w:tcW w:w="0" w:type="auto"/>
          </w:tcPr>
          <w:p w:rsidR="001B7F17" w:rsidRPr="001B7F17" w:rsidRDefault="001B7F17" w:rsidP="001B7F17">
            <w:pPr>
              <w:rPr>
                <w:rFonts w:ascii="宋体" w:hAnsi="宋体"/>
                <w:sz w:val="24"/>
              </w:rPr>
            </w:pPr>
            <w:proofErr w:type="gramStart"/>
            <w:r w:rsidRPr="001B7F17">
              <w:rPr>
                <w:rFonts w:ascii="宋体" w:hAnsi="宋体" w:hint="eastAsia"/>
                <w:sz w:val="24"/>
              </w:rPr>
              <w:t>传五银行</w:t>
            </w:r>
            <w:proofErr w:type="gramEnd"/>
            <w:r w:rsidRPr="001B7F17">
              <w:rPr>
                <w:rFonts w:ascii="宋体" w:hAnsi="宋体" w:hint="eastAsia"/>
                <w:sz w:val="24"/>
              </w:rPr>
              <w:t>将在上海自贸区对境外发行同业存单</w:t>
            </w:r>
          </w:p>
        </w:tc>
        <w:tc>
          <w:tcPr>
            <w:tcW w:w="0" w:type="auto"/>
          </w:tcPr>
          <w:p w:rsidR="001B7F17" w:rsidRPr="001B7F17" w:rsidRDefault="001B7F17" w:rsidP="001B7F17">
            <w:pPr>
              <w:rPr>
                <w:rFonts w:ascii="宋体" w:hAnsi="宋体"/>
                <w:sz w:val="24"/>
              </w:rPr>
            </w:pPr>
            <w:r w:rsidRPr="001B7F17">
              <w:rPr>
                <w:rFonts w:ascii="宋体" w:hAnsi="宋体" w:hint="eastAsia"/>
                <w:sz w:val="24"/>
              </w:rPr>
              <w:t>“传”“五”“银行”“上海”“自贸区”“境外发行”“同业”“存单”</w:t>
            </w:r>
          </w:p>
        </w:tc>
      </w:tr>
      <w:tr w:rsidR="001B7F17" w:rsidRPr="001B7F17" w:rsidTr="00CC6075">
        <w:trPr>
          <w:jc w:val="center"/>
        </w:trPr>
        <w:tc>
          <w:tcPr>
            <w:tcW w:w="0" w:type="auto"/>
          </w:tcPr>
          <w:p w:rsidR="001B7F17" w:rsidRPr="001B7F17" w:rsidRDefault="001B7F17" w:rsidP="001B7F17">
            <w:pPr>
              <w:rPr>
                <w:rFonts w:ascii="宋体" w:hAnsi="宋体"/>
                <w:sz w:val="24"/>
              </w:rPr>
            </w:pPr>
            <w:r w:rsidRPr="001B7F17">
              <w:rPr>
                <w:rFonts w:ascii="宋体" w:hAnsi="宋体" w:hint="eastAsia"/>
                <w:sz w:val="24"/>
              </w:rPr>
              <w:t>快讯银行股集体暴涨 中国银行等股涨停</w:t>
            </w:r>
          </w:p>
        </w:tc>
        <w:tc>
          <w:tcPr>
            <w:tcW w:w="0" w:type="auto"/>
          </w:tcPr>
          <w:p w:rsidR="001B7F17" w:rsidRPr="001B7F17" w:rsidRDefault="001B7F17" w:rsidP="001B7F17">
            <w:pPr>
              <w:rPr>
                <w:rFonts w:ascii="宋体" w:hAnsi="宋体"/>
                <w:sz w:val="24"/>
              </w:rPr>
            </w:pPr>
            <w:r w:rsidRPr="001B7F17">
              <w:rPr>
                <w:rFonts w:ascii="宋体" w:hAnsi="宋体" w:hint="eastAsia"/>
                <w:sz w:val="24"/>
              </w:rPr>
              <w:t>“快讯”“银行股”“集体”“暴涨”“中国银行”“股”“涨停”</w:t>
            </w:r>
          </w:p>
        </w:tc>
      </w:tr>
      <w:tr w:rsidR="001B7F17" w:rsidRPr="001B7F17" w:rsidTr="00CC6075">
        <w:trPr>
          <w:jc w:val="center"/>
        </w:trPr>
        <w:tc>
          <w:tcPr>
            <w:tcW w:w="0" w:type="auto"/>
          </w:tcPr>
          <w:p w:rsidR="001B7F17" w:rsidRPr="001B7F17" w:rsidRDefault="001B7F17" w:rsidP="001B7F17">
            <w:pPr>
              <w:rPr>
                <w:rFonts w:ascii="宋体" w:hAnsi="宋体"/>
                <w:sz w:val="24"/>
              </w:rPr>
            </w:pPr>
            <w:proofErr w:type="gramStart"/>
            <w:r w:rsidRPr="001B7F17">
              <w:rPr>
                <w:rFonts w:ascii="宋体" w:hAnsi="宋体" w:hint="eastAsia"/>
                <w:sz w:val="24"/>
              </w:rPr>
              <w:t>混改预期</w:t>
            </w:r>
            <w:proofErr w:type="gramEnd"/>
            <w:r w:rsidRPr="001B7F17">
              <w:rPr>
                <w:rFonts w:ascii="宋体" w:hAnsi="宋体" w:hint="eastAsia"/>
                <w:sz w:val="24"/>
              </w:rPr>
              <w:t>引爆银行股 浦发停牌交行再度涨停</w:t>
            </w:r>
          </w:p>
        </w:tc>
        <w:tc>
          <w:tcPr>
            <w:tcW w:w="0" w:type="auto"/>
          </w:tcPr>
          <w:p w:rsidR="001B7F17" w:rsidRPr="001B7F17" w:rsidRDefault="001B7F17" w:rsidP="001B7F17">
            <w:pPr>
              <w:rPr>
                <w:rFonts w:ascii="宋体" w:hAnsi="宋体"/>
                <w:sz w:val="24"/>
              </w:rPr>
            </w:pPr>
            <w:r w:rsidRPr="001B7F17">
              <w:rPr>
                <w:rFonts w:ascii="宋体" w:hAnsi="宋体" w:hint="eastAsia"/>
                <w:sz w:val="24"/>
              </w:rPr>
              <w:t>“混改”“预期”“引爆”“银行股”“浦发”“停牌”“交行”“再度”“涨停”</w:t>
            </w:r>
          </w:p>
        </w:tc>
      </w:tr>
    </w:tbl>
    <w:p w:rsidR="001B7F17" w:rsidRPr="001B7F17" w:rsidRDefault="001B7F17" w:rsidP="00C35344">
      <w:pPr>
        <w:spacing w:line="400" w:lineRule="exact"/>
        <w:ind w:firstLine="435"/>
        <w:rPr>
          <w:rFonts w:ascii="宋体" w:hAnsi="宋体"/>
          <w:sz w:val="24"/>
        </w:rPr>
      </w:pPr>
    </w:p>
    <w:p w:rsidR="001B7F17" w:rsidRPr="00F7600C" w:rsidRDefault="001B7F17" w:rsidP="00C35344">
      <w:pPr>
        <w:spacing w:line="400" w:lineRule="exact"/>
        <w:ind w:firstLine="435"/>
        <w:rPr>
          <w:rFonts w:ascii="宋体" w:hAnsi="宋体"/>
          <w:sz w:val="24"/>
        </w:rPr>
      </w:pPr>
      <w:r w:rsidRPr="001B7F17">
        <w:rPr>
          <w:rFonts w:ascii="宋体" w:hAnsi="宋体" w:hint="eastAsia"/>
          <w:sz w:val="24"/>
        </w:rPr>
        <w:t>从上表可以看出利用此函数得到的分词效果基本上可以认为是较为合乎现实理解的，首先将一些公司词汇如“中国远洋”、“中国银行”等分为一个词；其次也能够将股票、财经等上专有的词汇如“涨停”、“同业”等词汇划分为一个词汇。</w:t>
      </w:r>
    </w:p>
    <w:p w:rsidR="00B07976" w:rsidRPr="00F7600C" w:rsidRDefault="00797764" w:rsidP="00F7600C">
      <w:pPr>
        <w:pStyle w:val="3"/>
        <w:spacing w:before="240" w:after="120" w:line="240" w:lineRule="auto"/>
        <w:rPr>
          <w:rFonts w:ascii="黑体" w:eastAsia="黑体" w:hAnsi="黑体"/>
          <w:b w:val="0"/>
          <w:sz w:val="26"/>
          <w:szCs w:val="26"/>
        </w:rPr>
      </w:pPr>
      <w:r>
        <w:rPr>
          <w:rFonts w:ascii="黑体" w:eastAsia="黑体" w:hAnsi="黑体" w:hint="eastAsia"/>
          <w:b w:val="0"/>
          <w:sz w:val="26"/>
          <w:szCs w:val="26"/>
        </w:rPr>
        <w:t>二、</w:t>
      </w:r>
      <w:r w:rsidR="007333F4">
        <w:rPr>
          <w:rFonts w:ascii="黑体" w:eastAsia="黑体" w:hAnsi="黑体" w:hint="eastAsia"/>
          <w:b w:val="0"/>
          <w:sz w:val="26"/>
          <w:szCs w:val="26"/>
        </w:rPr>
        <w:t>计算</w:t>
      </w:r>
      <w:r w:rsidR="001B7F17" w:rsidRPr="001B7F17">
        <w:rPr>
          <w:rFonts w:ascii="黑体" w:eastAsia="黑体" w:hAnsi="黑体" w:hint="eastAsia"/>
          <w:b w:val="0"/>
          <w:sz w:val="26"/>
          <w:szCs w:val="26"/>
        </w:rPr>
        <w:t>情感得分</w:t>
      </w:r>
    </w:p>
    <w:p w:rsidR="001B7F17" w:rsidRPr="001B7F17" w:rsidRDefault="001B7F17" w:rsidP="001B7F17">
      <w:pPr>
        <w:spacing w:line="400" w:lineRule="exact"/>
        <w:ind w:firstLineChars="177" w:firstLine="425"/>
        <w:rPr>
          <w:rFonts w:ascii="宋体" w:hAnsi="宋体"/>
          <w:sz w:val="24"/>
        </w:rPr>
      </w:pPr>
      <w:r w:rsidRPr="001B7F17">
        <w:rPr>
          <w:rFonts w:ascii="宋体" w:hAnsi="宋体" w:hint="eastAsia"/>
          <w:sz w:val="24"/>
        </w:rPr>
        <w:t>在上一节得到的中文分词基础上，通过第二章中介绍的中文情感分析方法进行情感分析。本文使用的情感分析方法是基于情感词典的方法，该方法的第一步是确定一个词是积极还是消极，这一步的结果好坏直接取决于词典的完整程度。英文在这方面的研究比较先进完善，已经有伟大的词典资源</w:t>
      </w:r>
      <w:proofErr w:type="spellStart"/>
      <w:r w:rsidRPr="001B7F17">
        <w:rPr>
          <w:rFonts w:hint="eastAsia"/>
          <w:sz w:val="24"/>
        </w:rPr>
        <w:t>SentiWordNet</w:t>
      </w:r>
      <w:proofErr w:type="spellEnd"/>
      <w:r w:rsidRPr="001B7F17">
        <w:rPr>
          <w:rFonts w:ascii="宋体" w:hAnsi="宋体" w:hint="eastAsia"/>
          <w:sz w:val="24"/>
        </w:rPr>
        <w:t>。在这部词典中无论是积极、消极或主观、客观</w:t>
      </w:r>
      <w:proofErr w:type="gramStart"/>
      <w:r w:rsidRPr="001B7F17">
        <w:rPr>
          <w:rFonts w:ascii="宋体" w:hAnsi="宋体" w:hint="eastAsia"/>
          <w:sz w:val="24"/>
        </w:rPr>
        <w:t>亦或</w:t>
      </w:r>
      <w:proofErr w:type="gramEnd"/>
      <w:r w:rsidRPr="001B7F17">
        <w:rPr>
          <w:rFonts w:ascii="宋体" w:hAnsi="宋体" w:hint="eastAsia"/>
          <w:sz w:val="24"/>
        </w:rPr>
        <w:t>者是词语的情感强度值都可以得到。但是，在中文领域这方面的词典的实用效果并不甚好，其主要原因在于词典资源质量不高以及中文不同词的发展比较快。因此在这方面除了利用得到的一些中文词典外，考虑到研究的主体是财经新闻，本文手动加入了一些在股票财经等方面会使用到的能够表达一定情感倾向的词汇。除此之外，还需要考虑程度副词对整个文档情感得分的影响。例如“很开心”所表达的情感是积极的，并且积极程度明显比“开心”更深。因此还需要一个较为完整的程度副词词典，同时针对不同程度的副词给予相应不同的值。</w:t>
      </w:r>
    </w:p>
    <w:p w:rsidR="005D720D" w:rsidRDefault="001B7F17" w:rsidP="001B7F17">
      <w:pPr>
        <w:spacing w:line="400" w:lineRule="exact"/>
        <w:ind w:firstLineChars="177" w:firstLine="425"/>
        <w:rPr>
          <w:rFonts w:ascii="宋体" w:hAnsi="宋体"/>
          <w:sz w:val="24"/>
        </w:rPr>
      </w:pPr>
      <w:r w:rsidRPr="001B7F17">
        <w:rPr>
          <w:rFonts w:ascii="宋体" w:hAnsi="宋体" w:hint="eastAsia"/>
          <w:sz w:val="24"/>
        </w:rPr>
        <w:t>在得到了比较完整的情感词典以及程度副词后，情感分析需要进行第二步，即识别一个句子是积极还是消极的。主要的方法是将文档分词后的每个</w:t>
      </w:r>
      <w:proofErr w:type="gramStart"/>
      <w:r w:rsidRPr="001B7F17">
        <w:rPr>
          <w:rFonts w:ascii="宋体" w:hAnsi="宋体" w:hint="eastAsia"/>
          <w:sz w:val="24"/>
        </w:rPr>
        <w:t>词通过</w:t>
      </w:r>
      <w:proofErr w:type="gramEnd"/>
      <w:r w:rsidRPr="001B7F17">
        <w:rPr>
          <w:rFonts w:ascii="宋体" w:hAnsi="宋体" w:hint="eastAsia"/>
          <w:sz w:val="24"/>
        </w:rPr>
        <w:t>自行编写的搜索函数在给定的情感词典以及程度副词中查询，进行词表匹配，</w:t>
      </w:r>
      <w:r w:rsidRPr="001B7F17">
        <w:rPr>
          <w:rFonts w:ascii="宋体" w:hAnsi="宋体" w:hint="eastAsia"/>
          <w:sz w:val="24"/>
        </w:rPr>
        <w:lastRenderedPageBreak/>
        <w:t>自定义一个函数</w:t>
      </w:r>
      <w:proofErr w:type="spellStart"/>
      <w:r w:rsidRPr="001B7F17">
        <w:rPr>
          <w:rFonts w:hint="eastAsia"/>
          <w:sz w:val="24"/>
        </w:rPr>
        <w:t>mysearch</w:t>
      </w:r>
      <w:proofErr w:type="spellEnd"/>
      <w:r w:rsidRPr="001B7F17">
        <w:rPr>
          <w:rFonts w:ascii="宋体" w:hAnsi="宋体" w:hint="eastAsia"/>
          <w:sz w:val="24"/>
        </w:rPr>
        <w:t>。该函数的目的为若某个词在词表中存在，返回其所在位置；否则返回</w:t>
      </w:r>
      <w:r w:rsidRPr="001B7F17">
        <w:rPr>
          <w:rFonts w:hint="eastAsia"/>
          <w:sz w:val="24"/>
        </w:rPr>
        <w:t>NA</w:t>
      </w:r>
      <w:r w:rsidRPr="001B7F17">
        <w:rPr>
          <w:rFonts w:ascii="宋体" w:hAnsi="宋体" w:hint="eastAsia"/>
          <w:sz w:val="24"/>
        </w:rPr>
        <w:t>。主要需要针对每一个文档得到的分词结果进行一定的搜索。具体函数见图</w:t>
      </w:r>
      <w:r w:rsidRPr="001B7F17">
        <w:rPr>
          <w:rFonts w:hint="eastAsia"/>
          <w:sz w:val="24"/>
        </w:rPr>
        <w:t>4.4</w:t>
      </w:r>
      <w:r w:rsidRPr="001B7F17">
        <w:rPr>
          <w:rFonts w:ascii="宋体" w:hAnsi="宋体" w:hint="eastAsia"/>
          <w:sz w:val="24"/>
        </w:rPr>
        <w:t>：</w:t>
      </w:r>
    </w:p>
    <w:p w:rsidR="009216AE" w:rsidRDefault="00060714" w:rsidP="00060714">
      <w:pPr>
        <w:ind w:firstLineChars="177" w:firstLine="425"/>
        <w:jc w:val="center"/>
        <w:rPr>
          <w:rFonts w:ascii="宋体" w:hAnsi="宋体"/>
          <w:sz w:val="24"/>
        </w:rPr>
      </w:pPr>
      <w:r>
        <w:rPr>
          <w:rFonts w:ascii="宋体" w:hAnsi="宋体"/>
          <w:noProof/>
          <w:sz w:val="24"/>
        </w:rPr>
        <w:drawing>
          <wp:inline distT="0" distB="0" distL="0" distR="0" wp14:anchorId="6B77F28D" wp14:editId="73A10068">
            <wp:extent cx="4395470" cy="1572895"/>
            <wp:effectExtent l="0" t="0" r="508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95470" cy="1572895"/>
                    </a:xfrm>
                    <a:prstGeom prst="rect">
                      <a:avLst/>
                    </a:prstGeom>
                    <a:noFill/>
                  </pic:spPr>
                </pic:pic>
              </a:graphicData>
            </a:graphic>
          </wp:inline>
        </w:drawing>
      </w:r>
    </w:p>
    <w:p w:rsidR="009216AE" w:rsidRPr="009216AE" w:rsidRDefault="009216AE" w:rsidP="009216AE">
      <w:pPr>
        <w:spacing w:before="120" w:after="240"/>
        <w:ind w:firstLine="437"/>
        <w:jc w:val="center"/>
        <w:rPr>
          <w:rFonts w:asciiTheme="minorEastAsia" w:eastAsiaTheme="minorEastAsia" w:hAnsiTheme="minorEastAsia"/>
          <w:szCs w:val="22"/>
        </w:rPr>
      </w:pPr>
      <w:r w:rsidRPr="009216AE">
        <w:rPr>
          <w:rFonts w:asciiTheme="minorEastAsia" w:eastAsiaTheme="minorEastAsia" w:hAnsiTheme="minorEastAsia" w:hint="eastAsia"/>
          <w:szCs w:val="22"/>
        </w:rPr>
        <w:t>图</w:t>
      </w:r>
      <w:r w:rsidRPr="009216AE">
        <w:rPr>
          <w:rFonts w:eastAsiaTheme="minorEastAsia"/>
          <w:szCs w:val="22"/>
        </w:rPr>
        <w:t>4.4</w:t>
      </w:r>
      <w:r>
        <w:rPr>
          <w:rFonts w:eastAsiaTheme="minorEastAsia" w:hint="eastAsia"/>
          <w:szCs w:val="22"/>
        </w:rPr>
        <w:t xml:space="preserve"> </w:t>
      </w:r>
      <w:r w:rsidRPr="009216AE">
        <w:rPr>
          <w:rFonts w:asciiTheme="minorEastAsia" w:eastAsiaTheme="minorEastAsia" w:hAnsiTheme="minorEastAsia" w:hint="eastAsia"/>
          <w:szCs w:val="22"/>
        </w:rPr>
        <w:t>中文分词词表匹配函数</w:t>
      </w:r>
    </w:p>
    <w:p w:rsidR="009216AE" w:rsidRDefault="009216AE" w:rsidP="009216AE">
      <w:pPr>
        <w:spacing w:line="400" w:lineRule="exact"/>
        <w:ind w:firstLineChars="177" w:firstLine="425"/>
        <w:rPr>
          <w:rFonts w:ascii="宋体" w:hAnsi="宋体"/>
          <w:sz w:val="24"/>
        </w:rPr>
      </w:pPr>
      <w:r w:rsidRPr="009216AE">
        <w:rPr>
          <w:rFonts w:ascii="宋体" w:hAnsi="宋体" w:hint="eastAsia"/>
          <w:sz w:val="24"/>
        </w:rPr>
        <w:t>利用函数</w:t>
      </w:r>
      <w:proofErr w:type="spellStart"/>
      <w:r w:rsidRPr="009216AE">
        <w:rPr>
          <w:rFonts w:hint="eastAsia"/>
          <w:sz w:val="24"/>
        </w:rPr>
        <w:t>mysearch</w:t>
      </w:r>
      <w:proofErr w:type="spellEnd"/>
      <w:r w:rsidRPr="009216AE">
        <w:rPr>
          <w:rFonts w:ascii="宋体" w:hAnsi="宋体" w:hint="eastAsia"/>
          <w:sz w:val="24"/>
        </w:rPr>
        <w:t>得到积极、消极和程度副词的词表匹配结果</w:t>
      </w:r>
    </w:p>
    <w:p w:rsidR="009216AE" w:rsidRDefault="00060714" w:rsidP="00060714">
      <w:pPr>
        <w:ind w:firstLineChars="177" w:firstLine="425"/>
        <w:jc w:val="center"/>
        <w:rPr>
          <w:rFonts w:ascii="宋体" w:hAnsi="宋体"/>
          <w:sz w:val="24"/>
        </w:rPr>
      </w:pPr>
      <w:r>
        <w:rPr>
          <w:rFonts w:ascii="宋体" w:hAnsi="宋体"/>
          <w:noProof/>
          <w:sz w:val="24"/>
        </w:rPr>
        <w:drawing>
          <wp:inline distT="0" distB="0" distL="0" distR="0" wp14:anchorId="02999949" wp14:editId="599A309A">
            <wp:extent cx="4229100" cy="5422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29100" cy="542290"/>
                    </a:xfrm>
                    <a:prstGeom prst="rect">
                      <a:avLst/>
                    </a:prstGeom>
                    <a:noFill/>
                  </pic:spPr>
                </pic:pic>
              </a:graphicData>
            </a:graphic>
          </wp:inline>
        </w:drawing>
      </w:r>
    </w:p>
    <w:p w:rsidR="009216AE" w:rsidRPr="009216AE" w:rsidRDefault="009216AE" w:rsidP="009216AE">
      <w:pPr>
        <w:spacing w:before="120" w:after="240"/>
        <w:ind w:firstLine="437"/>
        <w:jc w:val="center"/>
        <w:rPr>
          <w:rFonts w:asciiTheme="minorEastAsia" w:eastAsiaTheme="minorEastAsia" w:hAnsiTheme="minorEastAsia"/>
          <w:szCs w:val="22"/>
        </w:rPr>
      </w:pPr>
      <w:r w:rsidRPr="009216AE">
        <w:rPr>
          <w:rFonts w:asciiTheme="minorEastAsia" w:eastAsiaTheme="minorEastAsia" w:hAnsiTheme="minorEastAsia" w:hint="eastAsia"/>
          <w:szCs w:val="22"/>
        </w:rPr>
        <w:t>图</w:t>
      </w:r>
      <w:r w:rsidRPr="009216AE">
        <w:rPr>
          <w:rFonts w:eastAsiaTheme="minorEastAsia" w:hint="eastAsia"/>
          <w:szCs w:val="22"/>
        </w:rPr>
        <w:t>4.5</w:t>
      </w:r>
      <w:r>
        <w:rPr>
          <w:rFonts w:eastAsiaTheme="minorEastAsia" w:hint="eastAsia"/>
          <w:szCs w:val="22"/>
        </w:rPr>
        <w:t xml:space="preserve"> </w:t>
      </w:r>
      <w:r w:rsidRPr="009216AE">
        <w:rPr>
          <w:rFonts w:asciiTheme="minorEastAsia" w:eastAsiaTheme="minorEastAsia" w:hAnsiTheme="minorEastAsia" w:hint="eastAsia"/>
          <w:szCs w:val="22"/>
        </w:rPr>
        <w:t>不同词的匹配函数</w:t>
      </w:r>
    </w:p>
    <w:p w:rsidR="009216AE" w:rsidRDefault="009216AE" w:rsidP="009216AE">
      <w:pPr>
        <w:spacing w:line="400" w:lineRule="exact"/>
        <w:ind w:firstLineChars="177" w:firstLine="425"/>
        <w:rPr>
          <w:rFonts w:ascii="宋体" w:hAnsi="宋体"/>
          <w:sz w:val="24"/>
        </w:rPr>
      </w:pPr>
      <w:r w:rsidRPr="009216AE">
        <w:rPr>
          <w:rFonts w:ascii="宋体" w:hAnsi="宋体" w:hint="eastAsia"/>
          <w:sz w:val="24"/>
        </w:rPr>
        <w:t>在得到相应的匹配词后，需要进一步考虑程度副词的影响，本文只考虑程度副词之后直接跟着情绪词的情况。如果情感</w:t>
      </w:r>
      <w:proofErr w:type="gramStart"/>
      <w:r w:rsidRPr="009216AE">
        <w:rPr>
          <w:rFonts w:ascii="宋体" w:hAnsi="宋体" w:hint="eastAsia"/>
          <w:sz w:val="24"/>
        </w:rPr>
        <w:t>词之前</w:t>
      </w:r>
      <w:proofErr w:type="gramEnd"/>
      <w:r w:rsidRPr="009216AE">
        <w:rPr>
          <w:rFonts w:ascii="宋体" w:hAnsi="宋体" w:hint="eastAsia"/>
          <w:sz w:val="24"/>
        </w:rPr>
        <w:t>直接有程度副词修饰，则先将积极和消极匹配词变为</w:t>
      </w:r>
      <w:r w:rsidRPr="009216AE">
        <w:rPr>
          <w:rFonts w:hint="eastAsia"/>
          <w:sz w:val="24"/>
        </w:rPr>
        <w:t>0/1</w:t>
      </w:r>
      <w:r w:rsidRPr="009216AE">
        <w:rPr>
          <w:rFonts w:hint="eastAsia"/>
          <w:sz w:val="24"/>
        </w:rPr>
        <w:t>，</w:t>
      </w:r>
      <w:r w:rsidRPr="009216AE">
        <w:rPr>
          <w:rFonts w:ascii="宋体" w:hAnsi="宋体" w:hint="eastAsia"/>
          <w:sz w:val="24"/>
        </w:rPr>
        <w:t>然后再根据程度副词给定的相应值进行查找与替换。最后将得分比上句子的长度得到最终情感得分</w:t>
      </w:r>
    </w:p>
    <w:p w:rsidR="009216AE" w:rsidRDefault="00060714" w:rsidP="00060714">
      <w:pPr>
        <w:ind w:firstLineChars="177" w:firstLine="425"/>
        <w:jc w:val="center"/>
        <w:rPr>
          <w:rFonts w:ascii="宋体" w:hAnsi="宋体"/>
          <w:sz w:val="24"/>
        </w:rPr>
      </w:pPr>
      <w:r>
        <w:rPr>
          <w:rFonts w:ascii="宋体" w:hAnsi="宋体"/>
          <w:noProof/>
          <w:sz w:val="24"/>
        </w:rPr>
        <w:drawing>
          <wp:inline distT="0" distB="0" distL="0" distR="0" wp14:anchorId="0B476ECD" wp14:editId="4E725356">
            <wp:extent cx="3762375" cy="233324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65029" cy="2334895"/>
                    </a:xfrm>
                    <a:prstGeom prst="rect">
                      <a:avLst/>
                    </a:prstGeom>
                    <a:noFill/>
                  </pic:spPr>
                </pic:pic>
              </a:graphicData>
            </a:graphic>
          </wp:inline>
        </w:drawing>
      </w:r>
    </w:p>
    <w:p w:rsidR="009216AE" w:rsidRPr="000D3834" w:rsidRDefault="000D3834" w:rsidP="000D3834">
      <w:pPr>
        <w:spacing w:before="120" w:after="240"/>
        <w:ind w:firstLine="437"/>
        <w:jc w:val="center"/>
        <w:rPr>
          <w:rFonts w:asciiTheme="minorEastAsia" w:eastAsiaTheme="minorEastAsia" w:hAnsiTheme="minorEastAsia"/>
          <w:szCs w:val="22"/>
        </w:rPr>
      </w:pPr>
      <w:r w:rsidRPr="000D3834">
        <w:rPr>
          <w:rFonts w:asciiTheme="minorEastAsia" w:eastAsiaTheme="minorEastAsia" w:hAnsiTheme="minorEastAsia" w:hint="eastAsia"/>
          <w:szCs w:val="22"/>
        </w:rPr>
        <w:t>图</w:t>
      </w:r>
      <w:r w:rsidRPr="000D3834">
        <w:rPr>
          <w:rFonts w:eastAsiaTheme="minorEastAsia"/>
          <w:szCs w:val="22"/>
        </w:rPr>
        <w:t>4.6</w:t>
      </w:r>
      <w:r>
        <w:rPr>
          <w:rFonts w:eastAsiaTheme="minorEastAsia" w:hint="eastAsia"/>
          <w:szCs w:val="22"/>
        </w:rPr>
        <w:t xml:space="preserve"> </w:t>
      </w:r>
      <w:r w:rsidRPr="000D3834">
        <w:rPr>
          <w:rFonts w:asciiTheme="minorEastAsia" w:eastAsiaTheme="minorEastAsia" w:hAnsiTheme="minorEastAsia" w:hint="eastAsia"/>
          <w:szCs w:val="22"/>
        </w:rPr>
        <w:t>中文情感分析最终得分</w:t>
      </w:r>
    </w:p>
    <w:p w:rsidR="009216AE" w:rsidRDefault="009216AE" w:rsidP="009216AE">
      <w:pPr>
        <w:spacing w:line="400" w:lineRule="exact"/>
        <w:ind w:firstLineChars="177" w:firstLine="425"/>
        <w:rPr>
          <w:rFonts w:ascii="宋体" w:hAnsi="宋体"/>
          <w:sz w:val="24"/>
        </w:rPr>
      </w:pPr>
      <w:r w:rsidRPr="009216AE">
        <w:rPr>
          <w:rFonts w:ascii="宋体" w:hAnsi="宋体" w:hint="eastAsia"/>
          <w:sz w:val="24"/>
        </w:rPr>
        <w:lastRenderedPageBreak/>
        <w:t>利用图</w:t>
      </w:r>
      <w:r w:rsidRPr="000D3834">
        <w:rPr>
          <w:rFonts w:hint="eastAsia"/>
          <w:sz w:val="24"/>
        </w:rPr>
        <w:t>4.5</w:t>
      </w:r>
      <w:r w:rsidRPr="009216AE">
        <w:rPr>
          <w:rFonts w:ascii="宋体" w:hAnsi="宋体" w:hint="eastAsia"/>
          <w:sz w:val="24"/>
        </w:rPr>
        <w:t>与图</w:t>
      </w:r>
      <w:r w:rsidRPr="000D3834">
        <w:rPr>
          <w:rFonts w:hint="eastAsia"/>
          <w:sz w:val="24"/>
        </w:rPr>
        <w:t>4.6</w:t>
      </w:r>
      <w:r w:rsidRPr="009216AE">
        <w:rPr>
          <w:rFonts w:ascii="宋体" w:hAnsi="宋体" w:hint="eastAsia"/>
          <w:sz w:val="24"/>
        </w:rPr>
        <w:t>中显示的函数可以得到每个文档对应的情感得分，一部分情感得分样本如表</w:t>
      </w:r>
      <w:r w:rsidRPr="000D3834">
        <w:rPr>
          <w:rFonts w:hint="eastAsia"/>
          <w:sz w:val="24"/>
        </w:rPr>
        <w:t>4.4</w:t>
      </w:r>
      <w:r w:rsidRPr="009216AE">
        <w:rPr>
          <w:rFonts w:ascii="宋体" w:hAnsi="宋体" w:hint="eastAsia"/>
          <w:sz w:val="24"/>
        </w:rPr>
        <w:t>所示：</w:t>
      </w:r>
    </w:p>
    <w:p w:rsidR="000D3834" w:rsidRPr="000D3834" w:rsidRDefault="000D3834" w:rsidP="000D3834">
      <w:pPr>
        <w:spacing w:before="120" w:after="240"/>
        <w:ind w:firstLine="437"/>
        <w:jc w:val="center"/>
        <w:rPr>
          <w:rFonts w:asciiTheme="minorEastAsia" w:eastAsiaTheme="minorEastAsia" w:hAnsiTheme="minorEastAsia"/>
          <w:szCs w:val="22"/>
        </w:rPr>
      </w:pPr>
      <w:r w:rsidRPr="000D3834">
        <w:rPr>
          <w:rFonts w:asciiTheme="minorEastAsia" w:eastAsiaTheme="minorEastAsia" w:hAnsiTheme="minorEastAsia" w:hint="eastAsia"/>
          <w:szCs w:val="22"/>
        </w:rPr>
        <w:t>表</w:t>
      </w:r>
      <w:r w:rsidRPr="000D3834">
        <w:rPr>
          <w:rFonts w:eastAsiaTheme="minorEastAsia"/>
          <w:szCs w:val="22"/>
        </w:rPr>
        <w:t>4.4</w:t>
      </w:r>
      <w:r>
        <w:rPr>
          <w:rFonts w:eastAsiaTheme="minorEastAsia" w:hint="eastAsia"/>
          <w:szCs w:val="22"/>
        </w:rPr>
        <w:t xml:space="preserve"> </w:t>
      </w:r>
      <w:r w:rsidRPr="000D3834">
        <w:rPr>
          <w:rFonts w:asciiTheme="minorEastAsia" w:eastAsiaTheme="minorEastAsia" w:hAnsiTheme="minorEastAsia" w:hint="eastAsia"/>
          <w:szCs w:val="22"/>
        </w:rPr>
        <w:t>中文情感得分部分样本</w:t>
      </w:r>
    </w:p>
    <w:tbl>
      <w:tblPr>
        <w:tblStyle w:val="a8"/>
        <w:tblW w:w="0" w:type="auto"/>
        <w:jc w:val="center"/>
        <w:tblLook w:val="04A0" w:firstRow="1" w:lastRow="0" w:firstColumn="1" w:lastColumn="0" w:noHBand="0" w:noVBand="1"/>
      </w:tblPr>
      <w:tblGrid>
        <w:gridCol w:w="6216"/>
        <w:gridCol w:w="1556"/>
      </w:tblGrid>
      <w:tr w:rsidR="00D65B1C" w:rsidTr="00CC6075">
        <w:trPr>
          <w:jc w:val="center"/>
        </w:trPr>
        <w:tc>
          <w:tcPr>
            <w:tcW w:w="0" w:type="auto"/>
          </w:tcPr>
          <w:p w:rsidR="00D65B1C" w:rsidRPr="00D65B1C" w:rsidRDefault="00D65B1C" w:rsidP="00CC6075">
            <w:pPr>
              <w:rPr>
                <w:rFonts w:ascii="宋体" w:hAnsi="宋体"/>
                <w:sz w:val="24"/>
              </w:rPr>
            </w:pPr>
            <w:r w:rsidRPr="00D65B1C">
              <w:rPr>
                <w:rFonts w:ascii="宋体" w:hAnsi="宋体" w:hint="eastAsia"/>
                <w:sz w:val="24"/>
              </w:rPr>
              <w:t>新闻文档</w:t>
            </w:r>
          </w:p>
        </w:tc>
        <w:tc>
          <w:tcPr>
            <w:tcW w:w="0" w:type="auto"/>
          </w:tcPr>
          <w:p w:rsidR="00D65B1C" w:rsidRPr="00D65B1C" w:rsidRDefault="00D65B1C" w:rsidP="00CC6075">
            <w:pPr>
              <w:rPr>
                <w:rFonts w:ascii="宋体" w:hAnsi="宋体"/>
                <w:sz w:val="24"/>
              </w:rPr>
            </w:pPr>
            <w:r w:rsidRPr="00D65B1C">
              <w:rPr>
                <w:rFonts w:ascii="宋体" w:hAnsi="宋体" w:hint="eastAsia"/>
                <w:sz w:val="24"/>
              </w:rPr>
              <w:t>情感得分</w:t>
            </w:r>
          </w:p>
        </w:tc>
      </w:tr>
      <w:tr w:rsidR="00D65B1C" w:rsidTr="00CC6075">
        <w:trPr>
          <w:jc w:val="center"/>
        </w:trPr>
        <w:tc>
          <w:tcPr>
            <w:tcW w:w="0" w:type="auto"/>
          </w:tcPr>
          <w:p w:rsidR="00D65B1C" w:rsidRPr="00D65B1C" w:rsidRDefault="00D65B1C" w:rsidP="00CC6075">
            <w:pPr>
              <w:rPr>
                <w:rFonts w:ascii="宋体" w:hAnsi="宋体"/>
                <w:sz w:val="24"/>
              </w:rPr>
            </w:pPr>
            <w:r w:rsidRPr="00D65B1C">
              <w:rPr>
                <w:rFonts w:ascii="宋体" w:hAnsi="宋体" w:hint="eastAsia"/>
                <w:sz w:val="24"/>
              </w:rPr>
              <w:t xml:space="preserve">张江高科与中行合作 </w:t>
            </w:r>
            <w:r w:rsidRPr="00D65B1C">
              <w:rPr>
                <w:rFonts w:hint="eastAsia"/>
                <w:sz w:val="24"/>
              </w:rPr>
              <w:t>895</w:t>
            </w:r>
            <w:r w:rsidRPr="00D65B1C">
              <w:rPr>
                <w:rFonts w:ascii="宋体" w:hAnsi="宋体" w:hint="eastAsia"/>
                <w:sz w:val="24"/>
              </w:rPr>
              <w:t>创业营或成</w:t>
            </w:r>
            <w:r w:rsidRPr="00D65B1C">
              <w:rPr>
                <w:rFonts w:hint="eastAsia"/>
                <w:sz w:val="24"/>
              </w:rPr>
              <w:t>P2B</w:t>
            </w:r>
            <w:proofErr w:type="gramStart"/>
            <w:r w:rsidRPr="00D65B1C">
              <w:rPr>
                <w:rFonts w:ascii="宋体" w:hAnsi="宋体" w:hint="eastAsia"/>
                <w:sz w:val="24"/>
              </w:rPr>
              <w:t>众筹模式首单</w:t>
            </w:r>
            <w:proofErr w:type="gramEnd"/>
          </w:p>
        </w:tc>
        <w:tc>
          <w:tcPr>
            <w:tcW w:w="0" w:type="auto"/>
          </w:tcPr>
          <w:p w:rsidR="00D65B1C" w:rsidRPr="00D65B1C" w:rsidRDefault="00D65B1C" w:rsidP="00CC6075">
            <w:pPr>
              <w:rPr>
                <w:sz w:val="24"/>
              </w:rPr>
            </w:pPr>
            <w:r w:rsidRPr="00D65B1C">
              <w:rPr>
                <w:sz w:val="24"/>
              </w:rPr>
              <w:t>0.272727273</w:t>
            </w:r>
          </w:p>
        </w:tc>
      </w:tr>
      <w:tr w:rsidR="00D65B1C" w:rsidTr="00CC6075">
        <w:trPr>
          <w:jc w:val="center"/>
        </w:trPr>
        <w:tc>
          <w:tcPr>
            <w:tcW w:w="0" w:type="auto"/>
          </w:tcPr>
          <w:p w:rsidR="00D65B1C" w:rsidRPr="00D65B1C" w:rsidRDefault="00D65B1C" w:rsidP="00CC6075">
            <w:pPr>
              <w:rPr>
                <w:rFonts w:ascii="宋体" w:hAnsi="宋体"/>
                <w:sz w:val="24"/>
              </w:rPr>
            </w:pPr>
            <w:proofErr w:type="gramStart"/>
            <w:r w:rsidRPr="00D65B1C">
              <w:rPr>
                <w:rFonts w:ascii="宋体" w:hAnsi="宋体" w:hint="eastAsia"/>
                <w:sz w:val="24"/>
              </w:rPr>
              <w:t>交行混改方案</w:t>
            </w:r>
            <w:proofErr w:type="gramEnd"/>
            <w:r w:rsidRPr="00D65B1C">
              <w:rPr>
                <w:rFonts w:ascii="宋体" w:hAnsi="宋体" w:hint="eastAsia"/>
                <w:sz w:val="24"/>
              </w:rPr>
              <w:t>拟引入民营资本 触及两项“敏感点”</w:t>
            </w:r>
          </w:p>
        </w:tc>
        <w:tc>
          <w:tcPr>
            <w:tcW w:w="0" w:type="auto"/>
          </w:tcPr>
          <w:p w:rsidR="00D65B1C" w:rsidRPr="00D65B1C" w:rsidRDefault="00D65B1C" w:rsidP="00CC6075">
            <w:pPr>
              <w:rPr>
                <w:sz w:val="24"/>
              </w:rPr>
            </w:pPr>
            <w:r w:rsidRPr="00D65B1C">
              <w:rPr>
                <w:sz w:val="24"/>
              </w:rPr>
              <w:t>-0.181818182</w:t>
            </w:r>
          </w:p>
        </w:tc>
      </w:tr>
      <w:tr w:rsidR="00D65B1C" w:rsidTr="00CC6075">
        <w:trPr>
          <w:jc w:val="center"/>
        </w:trPr>
        <w:tc>
          <w:tcPr>
            <w:tcW w:w="0" w:type="auto"/>
          </w:tcPr>
          <w:p w:rsidR="00D65B1C" w:rsidRPr="00D65B1C" w:rsidRDefault="00D65B1C" w:rsidP="00CC6075">
            <w:pPr>
              <w:rPr>
                <w:rFonts w:ascii="宋体" w:hAnsi="宋体"/>
                <w:sz w:val="24"/>
              </w:rPr>
            </w:pPr>
            <w:r w:rsidRPr="00D65B1C">
              <w:rPr>
                <w:rFonts w:ascii="宋体" w:hAnsi="宋体" w:hint="eastAsia"/>
                <w:sz w:val="24"/>
              </w:rPr>
              <w:t>银行行业:中行重组东盟地区业务 大行争相拓展海外版图</w:t>
            </w:r>
          </w:p>
        </w:tc>
        <w:tc>
          <w:tcPr>
            <w:tcW w:w="0" w:type="auto"/>
          </w:tcPr>
          <w:p w:rsidR="00D65B1C" w:rsidRPr="00D65B1C" w:rsidRDefault="00D65B1C" w:rsidP="00CC6075">
            <w:pPr>
              <w:rPr>
                <w:sz w:val="24"/>
              </w:rPr>
            </w:pPr>
            <w:r w:rsidRPr="00D65B1C">
              <w:rPr>
                <w:sz w:val="24"/>
              </w:rPr>
              <w:t>0.25</w:t>
            </w:r>
          </w:p>
        </w:tc>
      </w:tr>
      <w:tr w:rsidR="00D65B1C" w:rsidTr="00CC6075">
        <w:trPr>
          <w:jc w:val="center"/>
        </w:trPr>
        <w:tc>
          <w:tcPr>
            <w:tcW w:w="0" w:type="auto"/>
          </w:tcPr>
          <w:p w:rsidR="00D65B1C" w:rsidRPr="00D65B1C" w:rsidRDefault="00D65B1C" w:rsidP="00CC6075">
            <w:pPr>
              <w:rPr>
                <w:rFonts w:ascii="宋体" w:hAnsi="宋体"/>
                <w:sz w:val="24"/>
              </w:rPr>
            </w:pPr>
            <w:proofErr w:type="gramStart"/>
            <w:r w:rsidRPr="00D65B1C">
              <w:rPr>
                <w:rFonts w:ascii="宋体" w:hAnsi="宋体" w:hint="eastAsia"/>
                <w:sz w:val="24"/>
              </w:rPr>
              <w:t>详解深</w:t>
            </w:r>
            <w:proofErr w:type="gramEnd"/>
            <w:r w:rsidRPr="00D65B1C">
              <w:rPr>
                <w:rFonts w:ascii="宋体" w:hAnsi="宋体" w:hint="eastAsia"/>
                <w:sz w:val="24"/>
              </w:rPr>
              <w:t>证成指大扩容的投资机会</w:t>
            </w:r>
          </w:p>
        </w:tc>
        <w:tc>
          <w:tcPr>
            <w:tcW w:w="0" w:type="auto"/>
          </w:tcPr>
          <w:p w:rsidR="00D65B1C" w:rsidRPr="00D65B1C" w:rsidRDefault="00D65B1C" w:rsidP="00CC6075">
            <w:pPr>
              <w:rPr>
                <w:sz w:val="24"/>
              </w:rPr>
            </w:pPr>
            <w:r w:rsidRPr="00D65B1C">
              <w:rPr>
                <w:rFonts w:hint="eastAsia"/>
                <w:sz w:val="24"/>
              </w:rPr>
              <w:t>0</w:t>
            </w:r>
          </w:p>
        </w:tc>
      </w:tr>
      <w:tr w:rsidR="00D65B1C" w:rsidTr="00CC6075">
        <w:trPr>
          <w:jc w:val="center"/>
        </w:trPr>
        <w:tc>
          <w:tcPr>
            <w:tcW w:w="0" w:type="auto"/>
          </w:tcPr>
          <w:p w:rsidR="00D65B1C" w:rsidRPr="00D65B1C" w:rsidRDefault="00D65B1C" w:rsidP="00CC6075">
            <w:pPr>
              <w:rPr>
                <w:rFonts w:ascii="宋体" w:hAnsi="宋体"/>
                <w:sz w:val="24"/>
              </w:rPr>
            </w:pPr>
            <w:r w:rsidRPr="00D65B1C">
              <w:rPr>
                <w:rFonts w:ascii="宋体" w:hAnsi="宋体" w:hint="eastAsia"/>
                <w:sz w:val="24"/>
              </w:rPr>
              <w:t>金融业:银行非经济低迷之祸首</w:t>
            </w:r>
          </w:p>
        </w:tc>
        <w:tc>
          <w:tcPr>
            <w:tcW w:w="0" w:type="auto"/>
          </w:tcPr>
          <w:p w:rsidR="00D65B1C" w:rsidRPr="00D65B1C" w:rsidRDefault="00D65B1C" w:rsidP="00CC6075">
            <w:pPr>
              <w:rPr>
                <w:sz w:val="24"/>
              </w:rPr>
            </w:pPr>
            <w:r w:rsidRPr="00D65B1C">
              <w:rPr>
                <w:sz w:val="24"/>
              </w:rPr>
              <w:t>-0.2</w:t>
            </w:r>
          </w:p>
        </w:tc>
      </w:tr>
    </w:tbl>
    <w:p w:rsidR="000D3834" w:rsidRDefault="000D3834" w:rsidP="009216AE">
      <w:pPr>
        <w:spacing w:line="400" w:lineRule="exact"/>
        <w:ind w:firstLineChars="177" w:firstLine="425"/>
        <w:rPr>
          <w:rFonts w:ascii="宋体" w:hAnsi="宋体"/>
          <w:sz w:val="24"/>
        </w:rPr>
      </w:pPr>
    </w:p>
    <w:p w:rsidR="000D3834" w:rsidRPr="000D3834" w:rsidRDefault="000D3834" w:rsidP="000D3834">
      <w:pPr>
        <w:spacing w:line="400" w:lineRule="exact"/>
        <w:ind w:firstLineChars="177" w:firstLine="425"/>
        <w:rPr>
          <w:rFonts w:ascii="宋体" w:hAnsi="宋体"/>
          <w:sz w:val="24"/>
        </w:rPr>
      </w:pPr>
      <w:r w:rsidRPr="000D3834">
        <w:rPr>
          <w:rFonts w:ascii="宋体" w:hAnsi="宋体" w:hint="eastAsia"/>
          <w:sz w:val="24"/>
        </w:rPr>
        <w:t>以文档“银行行业:中行重组东盟地区业务 大行争相拓展海外版图”为例，利用分词函数得到的分词结果为“银行”、“行业”、“中行”、“重组”、“东盟”、“地区”、“业务”、“大行”、“争相”、“拓展”、“海外”和“版图”，对应的长度为</w:t>
      </w:r>
      <w:r w:rsidRPr="000D3834">
        <w:rPr>
          <w:rFonts w:hint="eastAsia"/>
          <w:sz w:val="24"/>
        </w:rPr>
        <w:t>12</w:t>
      </w:r>
      <w:r w:rsidRPr="000D3834">
        <w:rPr>
          <w:rFonts w:ascii="宋体" w:hAnsi="宋体" w:hint="eastAsia"/>
          <w:sz w:val="24"/>
        </w:rPr>
        <w:t>。然后利用不同词的匹配函数图</w:t>
      </w:r>
      <w:r w:rsidRPr="000D3834">
        <w:rPr>
          <w:rFonts w:hint="eastAsia"/>
          <w:sz w:val="24"/>
        </w:rPr>
        <w:t>4.4</w:t>
      </w:r>
      <w:r w:rsidRPr="000D3834">
        <w:rPr>
          <w:rFonts w:ascii="宋体" w:hAnsi="宋体" w:hint="eastAsia"/>
          <w:sz w:val="24"/>
        </w:rPr>
        <w:t>与图</w:t>
      </w:r>
      <w:r w:rsidRPr="000D3834">
        <w:rPr>
          <w:rFonts w:hint="eastAsia"/>
          <w:sz w:val="24"/>
        </w:rPr>
        <w:t>4.5</w:t>
      </w:r>
      <w:r w:rsidRPr="000D3834">
        <w:rPr>
          <w:rFonts w:ascii="宋体" w:hAnsi="宋体" w:hint="eastAsia"/>
          <w:sz w:val="24"/>
        </w:rPr>
        <w:t>得到该句子中带有情感倾向的词为“重组”、“争相”和“拓展”，这些词的出现往往代表企业有一定的推动公司发展的行为或者举措，因此这些都属于积极情感倾向得词汇；同时在这句文档中并没有表示程度的副词，因此根据第二章中提到的关于情感分析的理论知最后的情感得分为</w:t>
      </w:r>
      <w:r w:rsidRPr="000D3834">
        <w:rPr>
          <w:rFonts w:hint="eastAsia"/>
          <w:sz w:val="24"/>
        </w:rPr>
        <w:t>score=3/12=0.25</w:t>
      </w:r>
      <w:r w:rsidRPr="000D3834">
        <w:rPr>
          <w:rFonts w:ascii="宋体" w:hAnsi="宋体" w:hint="eastAsia"/>
          <w:sz w:val="24"/>
        </w:rPr>
        <w:t>。</w:t>
      </w:r>
    </w:p>
    <w:p w:rsidR="000D3834" w:rsidRPr="000D3834" w:rsidRDefault="000D3834" w:rsidP="000D3834">
      <w:pPr>
        <w:spacing w:line="400" w:lineRule="exact"/>
        <w:ind w:firstLineChars="177" w:firstLine="425"/>
        <w:rPr>
          <w:rFonts w:ascii="宋体" w:hAnsi="宋体"/>
          <w:sz w:val="24"/>
        </w:rPr>
      </w:pPr>
      <w:r w:rsidRPr="000D3834">
        <w:rPr>
          <w:rFonts w:ascii="宋体" w:hAnsi="宋体" w:hint="eastAsia"/>
          <w:sz w:val="24"/>
        </w:rPr>
        <w:t>此时得到的是每一条新闻标题对应的情感得分，而实际上关于研究主体以中国银行</w:t>
      </w:r>
      <w:r w:rsidRPr="000D3834">
        <w:rPr>
          <w:rFonts w:hint="eastAsia"/>
          <w:sz w:val="24"/>
        </w:rPr>
        <w:t>(601988)</w:t>
      </w:r>
      <w:r w:rsidRPr="000D3834">
        <w:rPr>
          <w:rFonts w:ascii="宋体" w:hAnsi="宋体" w:hint="eastAsia"/>
          <w:sz w:val="24"/>
        </w:rPr>
        <w:t>为例的银行企业在一天之内出现在新浪财经上经常会可能有多条新闻。因此本文需要对最初得到的每条新闻的情感得分进行一定的处理以此得到建模需要的自变量。</w:t>
      </w:r>
    </w:p>
    <w:p w:rsidR="000D3834" w:rsidRPr="000D3834" w:rsidRDefault="000D3834" w:rsidP="000D3834">
      <w:pPr>
        <w:spacing w:line="400" w:lineRule="exact"/>
        <w:ind w:firstLineChars="177" w:firstLine="425"/>
        <w:rPr>
          <w:rFonts w:ascii="宋体" w:hAnsi="宋体"/>
          <w:sz w:val="24"/>
        </w:rPr>
      </w:pPr>
      <w:r w:rsidRPr="000D3834">
        <w:rPr>
          <w:rFonts w:ascii="宋体" w:hAnsi="宋体" w:hint="eastAsia"/>
          <w:sz w:val="24"/>
        </w:rPr>
        <w:t>首先，针对一天有多条新闻的情况本文采用的处理方式是：将同一天在一个新闻网上出现的新闻情感得分相加得到这一天该新闻网的情感得分。简单来说该处理方式的想法在于如果是同一倾向的新闻显然会增强读者对该股票在此倾向上的认知；而如果两个相反情感倾向的新闻同时存在，则读者会被相反的新闻减弱本来已有的情感倾向；</w:t>
      </w:r>
    </w:p>
    <w:p w:rsidR="000D3834" w:rsidRPr="000D3834" w:rsidRDefault="000D3834" w:rsidP="000D3834">
      <w:pPr>
        <w:spacing w:line="400" w:lineRule="exact"/>
        <w:ind w:firstLineChars="177" w:firstLine="425"/>
        <w:rPr>
          <w:rFonts w:ascii="宋体" w:hAnsi="宋体"/>
          <w:sz w:val="24"/>
        </w:rPr>
      </w:pPr>
      <w:r w:rsidRPr="000D3834">
        <w:rPr>
          <w:rFonts w:ascii="宋体" w:hAnsi="宋体" w:hint="eastAsia"/>
          <w:sz w:val="24"/>
        </w:rPr>
        <w:t>其次，通过表</w:t>
      </w:r>
      <w:r w:rsidRPr="000D3834">
        <w:rPr>
          <w:rFonts w:hint="eastAsia"/>
          <w:sz w:val="24"/>
        </w:rPr>
        <w:t>4.2</w:t>
      </w:r>
      <w:r w:rsidRPr="000D3834">
        <w:rPr>
          <w:rFonts w:ascii="宋体" w:hAnsi="宋体" w:hint="eastAsia"/>
          <w:sz w:val="24"/>
        </w:rPr>
        <w:t>可以看出由于股票市场并不是每一天都有交易，最明显的是周末两天股票交易所是休息的因此没有交易数据。此外，如果遇到企业开股东大会或者有重大事件等都会停牌，这时候即便是正常交易日也可能没有交易数据。因此，如果遇到没有交易数据的情况，则这几天内发生的新闻将对紧接</w:t>
      </w:r>
      <w:r w:rsidRPr="000D3834">
        <w:rPr>
          <w:rFonts w:ascii="宋体" w:hAnsi="宋体" w:hint="eastAsia"/>
          <w:sz w:val="24"/>
        </w:rPr>
        <w:lastRenderedPageBreak/>
        <w:t>下来有交易数据日的新闻情感得分造成一定的影响。</w:t>
      </w:r>
    </w:p>
    <w:p w:rsidR="000D3834" w:rsidRPr="000D3834" w:rsidRDefault="000D3834" w:rsidP="000D3834">
      <w:pPr>
        <w:spacing w:line="400" w:lineRule="exact"/>
        <w:ind w:firstLineChars="177" w:firstLine="425"/>
        <w:rPr>
          <w:rFonts w:ascii="宋体" w:hAnsi="宋体"/>
          <w:sz w:val="24"/>
        </w:rPr>
      </w:pPr>
      <w:r w:rsidRPr="000D3834">
        <w:rPr>
          <w:rFonts w:ascii="宋体" w:hAnsi="宋体" w:hint="eastAsia"/>
          <w:sz w:val="24"/>
        </w:rPr>
        <w:t>针对这两种情况本文的处理方式是：以“天”为单位，加入股市交易作为考察基准。正常交易日（前一天也为交易日）的新闻作为交易日当天的数据，而</w:t>
      </w:r>
      <w:proofErr w:type="gramStart"/>
      <w:r w:rsidRPr="000D3834">
        <w:rPr>
          <w:rFonts w:ascii="宋体" w:hAnsi="宋体" w:hint="eastAsia"/>
          <w:sz w:val="24"/>
        </w:rPr>
        <w:t>非交易</w:t>
      </w:r>
      <w:proofErr w:type="gramEnd"/>
      <w:r w:rsidRPr="000D3834">
        <w:rPr>
          <w:rFonts w:ascii="宋体" w:hAnsi="宋体" w:hint="eastAsia"/>
          <w:sz w:val="24"/>
        </w:rPr>
        <w:t>日发生的新闻则视为会对最近一个交易日产生影响，例如周末发生的新闻会影响下周一股市的价格波动。当新闻发布日</w:t>
      </w:r>
      <w:r w:rsidRPr="000D3834">
        <w:rPr>
          <w:rFonts w:hint="eastAsia"/>
          <w:sz w:val="24"/>
        </w:rPr>
        <w:t>(t)</w:t>
      </w:r>
      <w:r w:rsidRPr="000D3834">
        <w:rPr>
          <w:rFonts w:ascii="宋体" w:hAnsi="宋体" w:hint="eastAsia"/>
          <w:sz w:val="24"/>
        </w:rPr>
        <w:t>对应的股市无交易时，该新闻日对应情感得分输出为第二天</w:t>
      </w:r>
      <w:r w:rsidRPr="000D3834">
        <w:rPr>
          <w:rFonts w:hint="eastAsia"/>
          <w:sz w:val="24"/>
        </w:rPr>
        <w:t>(t+1)</w:t>
      </w:r>
      <w:r w:rsidRPr="000D3834">
        <w:rPr>
          <w:rFonts w:ascii="宋体" w:hAnsi="宋体" w:hint="eastAsia"/>
          <w:sz w:val="24"/>
        </w:rPr>
        <w:t>的股价波动；若第二天股市仍无交易，则对应为第三天</w:t>
      </w:r>
      <w:r w:rsidRPr="000D3834">
        <w:rPr>
          <w:rFonts w:hint="eastAsia"/>
          <w:sz w:val="24"/>
        </w:rPr>
        <w:t>(t+2)</w:t>
      </w:r>
      <w:r w:rsidRPr="000D3834">
        <w:rPr>
          <w:rFonts w:ascii="宋体" w:hAnsi="宋体" w:hint="eastAsia"/>
          <w:sz w:val="24"/>
        </w:rPr>
        <w:t>的股价波动。以此类推，但是考虑到新闻的时效性，此处理方法不超过</w:t>
      </w:r>
      <w:r w:rsidRPr="000D3834">
        <w:rPr>
          <w:rFonts w:hint="eastAsia"/>
          <w:sz w:val="24"/>
        </w:rPr>
        <w:t>(t+3)</w:t>
      </w:r>
      <w:r w:rsidRPr="000D3834">
        <w:rPr>
          <w:rFonts w:ascii="宋体" w:hAnsi="宋体" w:hint="eastAsia"/>
          <w:sz w:val="24"/>
        </w:rPr>
        <w:t>，若超过则放弃这则新闻。此外，新闻时效性也决定了交易日当天的新闻影响更大，因此处理过程还加入了加权平均等方法。</w:t>
      </w:r>
    </w:p>
    <w:p w:rsidR="000D3834" w:rsidRPr="000D3834" w:rsidRDefault="000D3834" w:rsidP="000D3834">
      <w:pPr>
        <w:spacing w:line="400" w:lineRule="exact"/>
        <w:ind w:firstLineChars="177" w:firstLine="425"/>
        <w:rPr>
          <w:rFonts w:ascii="宋体" w:hAnsi="宋体"/>
          <w:sz w:val="24"/>
        </w:rPr>
      </w:pPr>
      <w:r w:rsidRPr="000D3834">
        <w:rPr>
          <w:rFonts w:ascii="宋体" w:hAnsi="宋体" w:hint="eastAsia"/>
          <w:sz w:val="24"/>
        </w:rPr>
        <w:t>通过上述介绍的关于情感得分预处理可以看到，处理过程中大多时候会遇到一天内发生多条新闻，而最终的情感得分并没有直接显示出这一信息，这一处理有一定的信息遗漏。因此本文将每天发生的新闻条数作为另一个变量，称为热度。</w:t>
      </w:r>
    </w:p>
    <w:p w:rsidR="000D3834" w:rsidRDefault="000D3834" w:rsidP="000D3834">
      <w:pPr>
        <w:spacing w:line="400" w:lineRule="exact"/>
        <w:ind w:firstLineChars="177" w:firstLine="425"/>
        <w:rPr>
          <w:rFonts w:ascii="宋体" w:hAnsi="宋体"/>
          <w:sz w:val="24"/>
        </w:rPr>
      </w:pPr>
      <w:r w:rsidRPr="000D3834">
        <w:rPr>
          <w:rFonts w:ascii="宋体" w:hAnsi="宋体" w:hint="eastAsia"/>
          <w:sz w:val="24"/>
        </w:rPr>
        <w:t>最终得到研究窗口对应的股票交易日内不同研究主体对应的所有情感得分：</w:t>
      </w:r>
    </w:p>
    <w:p w:rsidR="00B00524" w:rsidRPr="00B00524" w:rsidRDefault="00B00524" w:rsidP="00B00524">
      <w:pPr>
        <w:spacing w:before="120" w:after="240"/>
        <w:ind w:firstLine="437"/>
        <w:jc w:val="center"/>
        <w:rPr>
          <w:rFonts w:asciiTheme="minorEastAsia" w:eastAsiaTheme="minorEastAsia" w:hAnsiTheme="minorEastAsia"/>
          <w:szCs w:val="22"/>
        </w:rPr>
      </w:pPr>
      <w:r w:rsidRPr="00B00524">
        <w:rPr>
          <w:rFonts w:asciiTheme="minorEastAsia" w:eastAsiaTheme="minorEastAsia" w:hAnsiTheme="minorEastAsia" w:hint="eastAsia"/>
          <w:szCs w:val="22"/>
        </w:rPr>
        <w:t>表</w:t>
      </w:r>
      <w:r w:rsidRPr="00B00524">
        <w:rPr>
          <w:rFonts w:eastAsiaTheme="minorEastAsia"/>
          <w:szCs w:val="22"/>
        </w:rPr>
        <w:t>4.5</w:t>
      </w:r>
      <w:r>
        <w:rPr>
          <w:rFonts w:eastAsiaTheme="minorEastAsia" w:hint="eastAsia"/>
          <w:szCs w:val="22"/>
        </w:rPr>
        <w:t xml:space="preserve"> </w:t>
      </w:r>
      <w:r w:rsidRPr="00B00524">
        <w:rPr>
          <w:rFonts w:asciiTheme="minorEastAsia" w:eastAsiaTheme="minorEastAsia" w:hAnsiTheme="minorEastAsia" w:hint="eastAsia"/>
          <w:szCs w:val="22"/>
        </w:rPr>
        <w:t>部分时间内各银行情感得分</w:t>
      </w:r>
    </w:p>
    <w:tbl>
      <w:tblPr>
        <w:tblW w:w="8160" w:type="dxa"/>
        <w:jc w:val="center"/>
        <w:tblLook w:val="04A0" w:firstRow="1" w:lastRow="0" w:firstColumn="1" w:lastColumn="0" w:noHBand="0" w:noVBand="1"/>
      </w:tblPr>
      <w:tblGrid>
        <w:gridCol w:w="1260"/>
        <w:gridCol w:w="1400"/>
        <w:gridCol w:w="1400"/>
        <w:gridCol w:w="1300"/>
        <w:gridCol w:w="1400"/>
        <w:gridCol w:w="1400"/>
      </w:tblGrid>
      <w:tr w:rsidR="00B00524" w:rsidRPr="00126D72" w:rsidTr="00CC6075">
        <w:trPr>
          <w:trHeight w:val="270"/>
          <w:jc w:val="center"/>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0524" w:rsidRPr="00B00524" w:rsidRDefault="00B00524" w:rsidP="00CC6075">
            <w:pPr>
              <w:widowControl/>
              <w:jc w:val="center"/>
              <w:rPr>
                <w:rFonts w:ascii="宋体" w:hAnsi="宋体"/>
                <w:sz w:val="24"/>
              </w:rPr>
            </w:pPr>
            <w:r w:rsidRPr="00B00524">
              <w:rPr>
                <w:rFonts w:ascii="宋体" w:hAnsi="宋体" w:hint="eastAsia"/>
                <w:sz w:val="24"/>
              </w:rPr>
              <w:t>日期</w:t>
            </w:r>
          </w:p>
        </w:tc>
        <w:tc>
          <w:tcPr>
            <w:tcW w:w="1400" w:type="dxa"/>
            <w:tcBorders>
              <w:top w:val="single" w:sz="4" w:space="0" w:color="auto"/>
              <w:left w:val="nil"/>
              <w:bottom w:val="single" w:sz="4" w:space="0" w:color="auto"/>
              <w:right w:val="single" w:sz="4" w:space="0" w:color="auto"/>
            </w:tcBorders>
            <w:shd w:val="clear" w:color="auto" w:fill="auto"/>
            <w:noWrap/>
            <w:vAlign w:val="center"/>
            <w:hideMark/>
          </w:tcPr>
          <w:p w:rsidR="00B00524" w:rsidRPr="00B00524" w:rsidRDefault="00B00524" w:rsidP="00CC6075">
            <w:pPr>
              <w:widowControl/>
              <w:jc w:val="center"/>
              <w:rPr>
                <w:rFonts w:ascii="宋体" w:hAnsi="宋体"/>
                <w:sz w:val="24"/>
              </w:rPr>
            </w:pPr>
            <w:r w:rsidRPr="00B00524">
              <w:rPr>
                <w:rFonts w:ascii="宋体" w:hAnsi="宋体" w:hint="eastAsia"/>
                <w:sz w:val="24"/>
              </w:rPr>
              <w:t>中国银行</w:t>
            </w:r>
          </w:p>
        </w:tc>
        <w:tc>
          <w:tcPr>
            <w:tcW w:w="1400" w:type="dxa"/>
            <w:tcBorders>
              <w:top w:val="single" w:sz="4" w:space="0" w:color="auto"/>
              <w:left w:val="nil"/>
              <w:bottom w:val="single" w:sz="4" w:space="0" w:color="auto"/>
              <w:right w:val="single" w:sz="4" w:space="0" w:color="auto"/>
            </w:tcBorders>
            <w:shd w:val="clear" w:color="auto" w:fill="auto"/>
            <w:noWrap/>
            <w:vAlign w:val="center"/>
            <w:hideMark/>
          </w:tcPr>
          <w:p w:rsidR="00B00524" w:rsidRPr="00B00524" w:rsidRDefault="00B00524" w:rsidP="00CC6075">
            <w:pPr>
              <w:widowControl/>
              <w:jc w:val="center"/>
              <w:rPr>
                <w:rFonts w:ascii="宋体" w:hAnsi="宋体"/>
                <w:sz w:val="24"/>
              </w:rPr>
            </w:pPr>
            <w:r w:rsidRPr="00B00524">
              <w:rPr>
                <w:rFonts w:ascii="宋体" w:hAnsi="宋体" w:hint="eastAsia"/>
                <w:sz w:val="24"/>
              </w:rPr>
              <w:t>农业银行</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B00524" w:rsidRPr="00B00524" w:rsidRDefault="00B00524" w:rsidP="00CC6075">
            <w:pPr>
              <w:widowControl/>
              <w:jc w:val="center"/>
              <w:rPr>
                <w:rFonts w:ascii="宋体" w:hAnsi="宋体"/>
                <w:sz w:val="24"/>
              </w:rPr>
            </w:pPr>
            <w:r w:rsidRPr="00B00524">
              <w:rPr>
                <w:rFonts w:ascii="宋体" w:hAnsi="宋体" w:hint="eastAsia"/>
                <w:sz w:val="24"/>
              </w:rPr>
              <w:t>交通银行</w:t>
            </w:r>
          </w:p>
        </w:tc>
        <w:tc>
          <w:tcPr>
            <w:tcW w:w="1400" w:type="dxa"/>
            <w:tcBorders>
              <w:top w:val="single" w:sz="4" w:space="0" w:color="auto"/>
              <w:left w:val="nil"/>
              <w:bottom w:val="single" w:sz="4" w:space="0" w:color="auto"/>
              <w:right w:val="single" w:sz="4" w:space="0" w:color="auto"/>
            </w:tcBorders>
            <w:shd w:val="clear" w:color="auto" w:fill="auto"/>
            <w:noWrap/>
            <w:vAlign w:val="center"/>
            <w:hideMark/>
          </w:tcPr>
          <w:p w:rsidR="00B00524" w:rsidRPr="00B00524" w:rsidRDefault="00B00524" w:rsidP="00CC6075">
            <w:pPr>
              <w:widowControl/>
              <w:jc w:val="center"/>
              <w:rPr>
                <w:rFonts w:ascii="宋体" w:hAnsi="宋体"/>
                <w:sz w:val="24"/>
              </w:rPr>
            </w:pPr>
            <w:r w:rsidRPr="00B00524">
              <w:rPr>
                <w:rFonts w:ascii="宋体" w:hAnsi="宋体" w:hint="eastAsia"/>
                <w:sz w:val="24"/>
              </w:rPr>
              <w:t>招商银行</w:t>
            </w:r>
          </w:p>
        </w:tc>
        <w:tc>
          <w:tcPr>
            <w:tcW w:w="1400" w:type="dxa"/>
            <w:tcBorders>
              <w:top w:val="single" w:sz="4" w:space="0" w:color="auto"/>
              <w:left w:val="nil"/>
              <w:bottom w:val="single" w:sz="4" w:space="0" w:color="auto"/>
              <w:right w:val="single" w:sz="4" w:space="0" w:color="auto"/>
            </w:tcBorders>
            <w:shd w:val="clear" w:color="auto" w:fill="auto"/>
            <w:noWrap/>
            <w:vAlign w:val="center"/>
            <w:hideMark/>
          </w:tcPr>
          <w:p w:rsidR="00B00524" w:rsidRPr="00B00524" w:rsidRDefault="00B00524" w:rsidP="00CC6075">
            <w:pPr>
              <w:widowControl/>
              <w:jc w:val="center"/>
              <w:rPr>
                <w:rFonts w:ascii="宋体" w:hAnsi="宋体"/>
                <w:sz w:val="24"/>
              </w:rPr>
            </w:pPr>
            <w:r w:rsidRPr="00B00524">
              <w:rPr>
                <w:rFonts w:ascii="宋体" w:hAnsi="宋体" w:hint="eastAsia"/>
                <w:sz w:val="24"/>
              </w:rPr>
              <w:t>浦发银行</w:t>
            </w:r>
          </w:p>
        </w:tc>
      </w:tr>
      <w:tr w:rsidR="00B00524" w:rsidRPr="00126D72" w:rsidTr="00CC6075">
        <w:trPr>
          <w:trHeight w:val="270"/>
          <w:jc w:val="center"/>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B00524" w:rsidRPr="00B00524" w:rsidRDefault="00B00524" w:rsidP="00CC6075">
            <w:pPr>
              <w:widowControl/>
              <w:jc w:val="right"/>
              <w:rPr>
                <w:sz w:val="24"/>
              </w:rPr>
            </w:pPr>
            <w:r w:rsidRPr="00B00524">
              <w:rPr>
                <w:rFonts w:hint="eastAsia"/>
                <w:sz w:val="24"/>
              </w:rPr>
              <w:t>2014/9/1</w:t>
            </w:r>
          </w:p>
        </w:tc>
        <w:tc>
          <w:tcPr>
            <w:tcW w:w="1400" w:type="dxa"/>
            <w:tcBorders>
              <w:top w:val="nil"/>
              <w:left w:val="nil"/>
              <w:bottom w:val="single" w:sz="4" w:space="0" w:color="auto"/>
              <w:right w:val="single" w:sz="4" w:space="0" w:color="auto"/>
            </w:tcBorders>
            <w:shd w:val="clear" w:color="auto" w:fill="auto"/>
            <w:noWrap/>
            <w:vAlign w:val="center"/>
            <w:hideMark/>
          </w:tcPr>
          <w:p w:rsidR="00B00524" w:rsidRPr="00B00524" w:rsidRDefault="00B00524" w:rsidP="00CC6075">
            <w:pPr>
              <w:widowControl/>
              <w:jc w:val="right"/>
              <w:rPr>
                <w:sz w:val="24"/>
              </w:rPr>
            </w:pPr>
            <w:r w:rsidRPr="00B00524">
              <w:rPr>
                <w:rFonts w:hint="eastAsia"/>
                <w:sz w:val="24"/>
              </w:rPr>
              <w:t xml:space="preserve">1.261869 </w:t>
            </w:r>
          </w:p>
        </w:tc>
        <w:tc>
          <w:tcPr>
            <w:tcW w:w="1400" w:type="dxa"/>
            <w:tcBorders>
              <w:top w:val="nil"/>
              <w:left w:val="nil"/>
              <w:bottom w:val="single" w:sz="4" w:space="0" w:color="auto"/>
              <w:right w:val="single" w:sz="4" w:space="0" w:color="auto"/>
            </w:tcBorders>
            <w:shd w:val="clear" w:color="auto" w:fill="auto"/>
            <w:noWrap/>
            <w:vAlign w:val="center"/>
            <w:hideMark/>
          </w:tcPr>
          <w:p w:rsidR="00B00524" w:rsidRPr="00B00524" w:rsidRDefault="00B00524" w:rsidP="00CC6075">
            <w:pPr>
              <w:widowControl/>
              <w:jc w:val="right"/>
              <w:rPr>
                <w:sz w:val="24"/>
              </w:rPr>
            </w:pPr>
            <w:r w:rsidRPr="00B00524">
              <w:rPr>
                <w:rFonts w:hint="eastAsia"/>
                <w:sz w:val="24"/>
              </w:rPr>
              <w:t xml:space="preserve">0.892551 </w:t>
            </w:r>
          </w:p>
        </w:tc>
        <w:tc>
          <w:tcPr>
            <w:tcW w:w="1300" w:type="dxa"/>
            <w:tcBorders>
              <w:top w:val="nil"/>
              <w:left w:val="nil"/>
              <w:bottom w:val="single" w:sz="4" w:space="0" w:color="auto"/>
              <w:right w:val="single" w:sz="4" w:space="0" w:color="auto"/>
            </w:tcBorders>
            <w:shd w:val="clear" w:color="auto" w:fill="auto"/>
            <w:noWrap/>
            <w:vAlign w:val="center"/>
            <w:hideMark/>
          </w:tcPr>
          <w:p w:rsidR="00B00524" w:rsidRPr="00B00524" w:rsidRDefault="00B00524" w:rsidP="00CC6075">
            <w:pPr>
              <w:widowControl/>
              <w:jc w:val="right"/>
              <w:rPr>
                <w:sz w:val="24"/>
              </w:rPr>
            </w:pPr>
            <w:r w:rsidRPr="00B00524">
              <w:rPr>
                <w:rFonts w:hint="eastAsia"/>
                <w:sz w:val="24"/>
              </w:rPr>
              <w:t xml:space="preserve">0.504293 </w:t>
            </w:r>
          </w:p>
        </w:tc>
        <w:tc>
          <w:tcPr>
            <w:tcW w:w="1400" w:type="dxa"/>
            <w:tcBorders>
              <w:top w:val="nil"/>
              <w:left w:val="nil"/>
              <w:bottom w:val="single" w:sz="4" w:space="0" w:color="auto"/>
              <w:right w:val="single" w:sz="4" w:space="0" w:color="auto"/>
            </w:tcBorders>
            <w:shd w:val="clear" w:color="auto" w:fill="auto"/>
            <w:noWrap/>
            <w:vAlign w:val="center"/>
            <w:hideMark/>
          </w:tcPr>
          <w:p w:rsidR="00B00524" w:rsidRPr="00B00524" w:rsidRDefault="00B00524" w:rsidP="00CC6075">
            <w:pPr>
              <w:widowControl/>
              <w:jc w:val="right"/>
              <w:rPr>
                <w:sz w:val="24"/>
              </w:rPr>
            </w:pPr>
            <w:r w:rsidRPr="00B00524">
              <w:rPr>
                <w:rFonts w:hint="eastAsia"/>
                <w:sz w:val="24"/>
              </w:rPr>
              <w:t xml:space="preserve">0.640505 </w:t>
            </w:r>
          </w:p>
        </w:tc>
        <w:tc>
          <w:tcPr>
            <w:tcW w:w="1400" w:type="dxa"/>
            <w:tcBorders>
              <w:top w:val="nil"/>
              <w:left w:val="nil"/>
              <w:bottom w:val="single" w:sz="4" w:space="0" w:color="auto"/>
              <w:right w:val="single" w:sz="4" w:space="0" w:color="auto"/>
            </w:tcBorders>
            <w:shd w:val="clear" w:color="auto" w:fill="auto"/>
            <w:noWrap/>
            <w:vAlign w:val="center"/>
            <w:hideMark/>
          </w:tcPr>
          <w:p w:rsidR="00B00524" w:rsidRPr="00B00524" w:rsidRDefault="00B00524" w:rsidP="00CC6075">
            <w:pPr>
              <w:widowControl/>
              <w:jc w:val="right"/>
              <w:rPr>
                <w:sz w:val="24"/>
              </w:rPr>
            </w:pPr>
            <w:r w:rsidRPr="00B00524">
              <w:rPr>
                <w:rFonts w:hint="eastAsia"/>
                <w:sz w:val="24"/>
              </w:rPr>
              <w:t xml:space="preserve">0.256818 </w:t>
            </w:r>
          </w:p>
        </w:tc>
      </w:tr>
      <w:tr w:rsidR="00B00524" w:rsidRPr="00126D72" w:rsidTr="00CC6075">
        <w:trPr>
          <w:trHeight w:val="270"/>
          <w:jc w:val="center"/>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B00524" w:rsidRPr="00B00524" w:rsidRDefault="00B00524" w:rsidP="00CC6075">
            <w:pPr>
              <w:widowControl/>
              <w:jc w:val="right"/>
              <w:rPr>
                <w:sz w:val="24"/>
              </w:rPr>
            </w:pPr>
            <w:r w:rsidRPr="00B00524">
              <w:rPr>
                <w:rFonts w:hint="eastAsia"/>
                <w:sz w:val="24"/>
              </w:rPr>
              <w:t>2014/9/2</w:t>
            </w:r>
          </w:p>
        </w:tc>
        <w:tc>
          <w:tcPr>
            <w:tcW w:w="1400" w:type="dxa"/>
            <w:tcBorders>
              <w:top w:val="nil"/>
              <w:left w:val="nil"/>
              <w:bottom w:val="single" w:sz="4" w:space="0" w:color="auto"/>
              <w:right w:val="single" w:sz="4" w:space="0" w:color="auto"/>
            </w:tcBorders>
            <w:shd w:val="clear" w:color="auto" w:fill="auto"/>
            <w:noWrap/>
            <w:vAlign w:val="center"/>
            <w:hideMark/>
          </w:tcPr>
          <w:p w:rsidR="00B00524" w:rsidRPr="00B00524" w:rsidRDefault="00B00524" w:rsidP="00CC6075">
            <w:pPr>
              <w:widowControl/>
              <w:jc w:val="right"/>
              <w:rPr>
                <w:sz w:val="24"/>
              </w:rPr>
            </w:pPr>
            <w:r w:rsidRPr="00B00524">
              <w:rPr>
                <w:rFonts w:hint="eastAsia"/>
                <w:sz w:val="24"/>
              </w:rPr>
              <w:t xml:space="preserve">0.775433 </w:t>
            </w:r>
          </w:p>
        </w:tc>
        <w:tc>
          <w:tcPr>
            <w:tcW w:w="1400" w:type="dxa"/>
            <w:tcBorders>
              <w:top w:val="nil"/>
              <w:left w:val="nil"/>
              <w:bottom w:val="single" w:sz="4" w:space="0" w:color="auto"/>
              <w:right w:val="single" w:sz="4" w:space="0" w:color="auto"/>
            </w:tcBorders>
            <w:shd w:val="clear" w:color="auto" w:fill="auto"/>
            <w:noWrap/>
            <w:vAlign w:val="center"/>
            <w:hideMark/>
          </w:tcPr>
          <w:p w:rsidR="00B00524" w:rsidRPr="00B00524" w:rsidRDefault="00B00524" w:rsidP="00CC6075">
            <w:pPr>
              <w:widowControl/>
              <w:jc w:val="right"/>
              <w:rPr>
                <w:sz w:val="24"/>
              </w:rPr>
            </w:pPr>
            <w:r w:rsidRPr="00B00524">
              <w:rPr>
                <w:rFonts w:hint="eastAsia"/>
                <w:sz w:val="24"/>
              </w:rPr>
              <w:t xml:space="preserve">0.334066 </w:t>
            </w:r>
          </w:p>
        </w:tc>
        <w:tc>
          <w:tcPr>
            <w:tcW w:w="1300" w:type="dxa"/>
            <w:tcBorders>
              <w:top w:val="nil"/>
              <w:left w:val="nil"/>
              <w:bottom w:val="single" w:sz="4" w:space="0" w:color="auto"/>
              <w:right w:val="single" w:sz="4" w:space="0" w:color="auto"/>
            </w:tcBorders>
            <w:shd w:val="clear" w:color="auto" w:fill="auto"/>
            <w:noWrap/>
            <w:vAlign w:val="center"/>
            <w:hideMark/>
          </w:tcPr>
          <w:p w:rsidR="00B00524" w:rsidRPr="00B00524" w:rsidRDefault="00B00524" w:rsidP="00CC6075">
            <w:pPr>
              <w:widowControl/>
              <w:jc w:val="right"/>
              <w:rPr>
                <w:sz w:val="24"/>
              </w:rPr>
            </w:pPr>
            <w:r w:rsidRPr="00B00524">
              <w:rPr>
                <w:rFonts w:hint="eastAsia"/>
                <w:sz w:val="24"/>
              </w:rPr>
              <w:t xml:space="preserve">0.665909 </w:t>
            </w:r>
          </w:p>
        </w:tc>
        <w:tc>
          <w:tcPr>
            <w:tcW w:w="1400" w:type="dxa"/>
            <w:tcBorders>
              <w:top w:val="nil"/>
              <w:left w:val="nil"/>
              <w:bottom w:val="single" w:sz="4" w:space="0" w:color="auto"/>
              <w:right w:val="single" w:sz="4" w:space="0" w:color="auto"/>
            </w:tcBorders>
            <w:shd w:val="clear" w:color="auto" w:fill="auto"/>
            <w:noWrap/>
            <w:vAlign w:val="center"/>
            <w:hideMark/>
          </w:tcPr>
          <w:p w:rsidR="00B00524" w:rsidRPr="00B00524" w:rsidRDefault="00B00524" w:rsidP="00CC6075">
            <w:pPr>
              <w:widowControl/>
              <w:jc w:val="right"/>
              <w:rPr>
                <w:sz w:val="24"/>
              </w:rPr>
            </w:pPr>
            <w:r w:rsidRPr="00B00524">
              <w:rPr>
                <w:rFonts w:hint="eastAsia"/>
                <w:sz w:val="24"/>
              </w:rPr>
              <w:t xml:space="preserve">0.619048 </w:t>
            </w:r>
          </w:p>
        </w:tc>
        <w:tc>
          <w:tcPr>
            <w:tcW w:w="1400" w:type="dxa"/>
            <w:tcBorders>
              <w:top w:val="nil"/>
              <w:left w:val="nil"/>
              <w:bottom w:val="single" w:sz="4" w:space="0" w:color="auto"/>
              <w:right w:val="single" w:sz="4" w:space="0" w:color="auto"/>
            </w:tcBorders>
            <w:shd w:val="clear" w:color="auto" w:fill="auto"/>
            <w:noWrap/>
            <w:vAlign w:val="center"/>
            <w:hideMark/>
          </w:tcPr>
          <w:p w:rsidR="00B00524" w:rsidRPr="00B00524" w:rsidRDefault="00B00524" w:rsidP="00CC6075">
            <w:pPr>
              <w:widowControl/>
              <w:jc w:val="right"/>
              <w:rPr>
                <w:sz w:val="24"/>
              </w:rPr>
            </w:pPr>
            <w:r w:rsidRPr="00B00524">
              <w:rPr>
                <w:rFonts w:hint="eastAsia"/>
                <w:sz w:val="24"/>
              </w:rPr>
              <w:t xml:space="preserve">0.142857 </w:t>
            </w:r>
          </w:p>
        </w:tc>
      </w:tr>
      <w:tr w:rsidR="00B00524" w:rsidRPr="00126D72" w:rsidTr="00CC6075">
        <w:trPr>
          <w:trHeight w:val="270"/>
          <w:jc w:val="center"/>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B00524" w:rsidRPr="00B00524" w:rsidRDefault="00B00524" w:rsidP="00CC6075">
            <w:pPr>
              <w:widowControl/>
              <w:jc w:val="right"/>
              <w:rPr>
                <w:sz w:val="24"/>
              </w:rPr>
            </w:pPr>
            <w:r w:rsidRPr="00B00524">
              <w:rPr>
                <w:rFonts w:hint="eastAsia"/>
                <w:sz w:val="24"/>
              </w:rPr>
              <w:t>2014/9/3</w:t>
            </w:r>
          </w:p>
        </w:tc>
        <w:tc>
          <w:tcPr>
            <w:tcW w:w="1400" w:type="dxa"/>
            <w:tcBorders>
              <w:top w:val="nil"/>
              <w:left w:val="nil"/>
              <w:bottom w:val="single" w:sz="4" w:space="0" w:color="auto"/>
              <w:right w:val="single" w:sz="4" w:space="0" w:color="auto"/>
            </w:tcBorders>
            <w:shd w:val="clear" w:color="auto" w:fill="auto"/>
            <w:noWrap/>
            <w:vAlign w:val="center"/>
            <w:hideMark/>
          </w:tcPr>
          <w:p w:rsidR="00B00524" w:rsidRPr="00B00524" w:rsidRDefault="00B00524" w:rsidP="00CC6075">
            <w:pPr>
              <w:widowControl/>
              <w:jc w:val="right"/>
              <w:rPr>
                <w:sz w:val="24"/>
              </w:rPr>
            </w:pPr>
            <w:r w:rsidRPr="00B00524">
              <w:rPr>
                <w:rFonts w:hint="eastAsia"/>
                <w:sz w:val="24"/>
              </w:rPr>
              <w:t xml:space="preserve">0.509524 </w:t>
            </w:r>
          </w:p>
        </w:tc>
        <w:tc>
          <w:tcPr>
            <w:tcW w:w="1400" w:type="dxa"/>
            <w:tcBorders>
              <w:top w:val="nil"/>
              <w:left w:val="nil"/>
              <w:bottom w:val="single" w:sz="4" w:space="0" w:color="auto"/>
              <w:right w:val="single" w:sz="4" w:space="0" w:color="auto"/>
            </w:tcBorders>
            <w:shd w:val="clear" w:color="auto" w:fill="auto"/>
            <w:noWrap/>
            <w:vAlign w:val="center"/>
            <w:hideMark/>
          </w:tcPr>
          <w:p w:rsidR="00B00524" w:rsidRPr="00B00524" w:rsidRDefault="00B00524" w:rsidP="00CC6075">
            <w:pPr>
              <w:widowControl/>
              <w:jc w:val="right"/>
              <w:rPr>
                <w:sz w:val="24"/>
              </w:rPr>
            </w:pPr>
            <w:r w:rsidRPr="00B00524">
              <w:rPr>
                <w:rFonts w:hint="eastAsia"/>
                <w:sz w:val="24"/>
              </w:rPr>
              <w:t xml:space="preserve">0.993290 </w:t>
            </w:r>
          </w:p>
        </w:tc>
        <w:tc>
          <w:tcPr>
            <w:tcW w:w="1300" w:type="dxa"/>
            <w:tcBorders>
              <w:top w:val="nil"/>
              <w:left w:val="nil"/>
              <w:bottom w:val="single" w:sz="4" w:space="0" w:color="auto"/>
              <w:right w:val="single" w:sz="4" w:space="0" w:color="auto"/>
            </w:tcBorders>
            <w:shd w:val="clear" w:color="auto" w:fill="auto"/>
            <w:noWrap/>
            <w:vAlign w:val="center"/>
            <w:hideMark/>
          </w:tcPr>
          <w:p w:rsidR="00B00524" w:rsidRPr="00B00524" w:rsidRDefault="00B00524" w:rsidP="00CC6075">
            <w:pPr>
              <w:widowControl/>
              <w:jc w:val="right"/>
              <w:rPr>
                <w:sz w:val="24"/>
              </w:rPr>
            </w:pPr>
            <w:r w:rsidRPr="00B00524">
              <w:rPr>
                <w:rFonts w:hint="eastAsia"/>
                <w:sz w:val="24"/>
              </w:rPr>
              <w:t xml:space="preserve">0.609524 </w:t>
            </w:r>
          </w:p>
        </w:tc>
        <w:tc>
          <w:tcPr>
            <w:tcW w:w="1400" w:type="dxa"/>
            <w:tcBorders>
              <w:top w:val="nil"/>
              <w:left w:val="nil"/>
              <w:bottom w:val="single" w:sz="4" w:space="0" w:color="auto"/>
              <w:right w:val="single" w:sz="4" w:space="0" w:color="auto"/>
            </w:tcBorders>
            <w:shd w:val="clear" w:color="auto" w:fill="auto"/>
            <w:noWrap/>
            <w:vAlign w:val="center"/>
            <w:hideMark/>
          </w:tcPr>
          <w:p w:rsidR="00B00524" w:rsidRPr="00B00524" w:rsidRDefault="00B00524" w:rsidP="00CC6075">
            <w:pPr>
              <w:widowControl/>
              <w:jc w:val="right"/>
              <w:rPr>
                <w:sz w:val="24"/>
              </w:rPr>
            </w:pPr>
            <w:r w:rsidRPr="00B00524">
              <w:rPr>
                <w:rFonts w:hint="eastAsia"/>
                <w:sz w:val="24"/>
              </w:rPr>
              <w:t xml:space="preserve">0.384524 </w:t>
            </w:r>
          </w:p>
        </w:tc>
        <w:tc>
          <w:tcPr>
            <w:tcW w:w="1400" w:type="dxa"/>
            <w:tcBorders>
              <w:top w:val="nil"/>
              <w:left w:val="nil"/>
              <w:bottom w:val="single" w:sz="4" w:space="0" w:color="auto"/>
              <w:right w:val="single" w:sz="4" w:space="0" w:color="auto"/>
            </w:tcBorders>
            <w:shd w:val="clear" w:color="auto" w:fill="auto"/>
            <w:noWrap/>
            <w:vAlign w:val="center"/>
            <w:hideMark/>
          </w:tcPr>
          <w:p w:rsidR="00B00524" w:rsidRPr="00B00524" w:rsidRDefault="00B00524" w:rsidP="00CC6075">
            <w:pPr>
              <w:widowControl/>
              <w:jc w:val="right"/>
              <w:rPr>
                <w:sz w:val="24"/>
              </w:rPr>
            </w:pPr>
            <w:r w:rsidRPr="00B00524">
              <w:rPr>
                <w:rFonts w:hint="eastAsia"/>
                <w:sz w:val="24"/>
              </w:rPr>
              <w:t xml:space="preserve">0.432601 </w:t>
            </w:r>
          </w:p>
        </w:tc>
      </w:tr>
      <w:tr w:rsidR="00B00524" w:rsidRPr="00126D72" w:rsidTr="00CC6075">
        <w:trPr>
          <w:trHeight w:val="270"/>
          <w:jc w:val="center"/>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B00524" w:rsidRPr="00B00524" w:rsidRDefault="00B00524" w:rsidP="00CC6075">
            <w:pPr>
              <w:widowControl/>
              <w:jc w:val="right"/>
              <w:rPr>
                <w:sz w:val="24"/>
              </w:rPr>
            </w:pPr>
            <w:r w:rsidRPr="00B00524">
              <w:rPr>
                <w:rFonts w:hint="eastAsia"/>
                <w:sz w:val="24"/>
              </w:rPr>
              <w:t>2014/9/4</w:t>
            </w:r>
          </w:p>
        </w:tc>
        <w:tc>
          <w:tcPr>
            <w:tcW w:w="1400" w:type="dxa"/>
            <w:tcBorders>
              <w:top w:val="nil"/>
              <w:left w:val="nil"/>
              <w:bottom w:val="single" w:sz="4" w:space="0" w:color="auto"/>
              <w:right w:val="single" w:sz="4" w:space="0" w:color="auto"/>
            </w:tcBorders>
            <w:shd w:val="clear" w:color="auto" w:fill="auto"/>
            <w:noWrap/>
            <w:vAlign w:val="center"/>
            <w:hideMark/>
          </w:tcPr>
          <w:p w:rsidR="00B00524" w:rsidRPr="00B00524" w:rsidRDefault="00B00524" w:rsidP="00CC6075">
            <w:pPr>
              <w:widowControl/>
              <w:jc w:val="right"/>
              <w:rPr>
                <w:sz w:val="24"/>
              </w:rPr>
            </w:pPr>
            <w:r w:rsidRPr="00B00524">
              <w:rPr>
                <w:rFonts w:hint="eastAsia"/>
                <w:sz w:val="24"/>
              </w:rPr>
              <w:t xml:space="preserve">0.359524 </w:t>
            </w:r>
          </w:p>
        </w:tc>
        <w:tc>
          <w:tcPr>
            <w:tcW w:w="1400" w:type="dxa"/>
            <w:tcBorders>
              <w:top w:val="nil"/>
              <w:left w:val="nil"/>
              <w:bottom w:val="single" w:sz="4" w:space="0" w:color="auto"/>
              <w:right w:val="single" w:sz="4" w:space="0" w:color="auto"/>
            </w:tcBorders>
            <w:shd w:val="clear" w:color="auto" w:fill="auto"/>
            <w:noWrap/>
            <w:vAlign w:val="center"/>
            <w:hideMark/>
          </w:tcPr>
          <w:p w:rsidR="00B00524" w:rsidRPr="00B00524" w:rsidRDefault="00B00524" w:rsidP="00CC6075">
            <w:pPr>
              <w:widowControl/>
              <w:jc w:val="right"/>
              <w:rPr>
                <w:sz w:val="24"/>
              </w:rPr>
            </w:pPr>
            <w:r w:rsidRPr="00B00524">
              <w:rPr>
                <w:rFonts w:hint="eastAsia"/>
                <w:sz w:val="24"/>
              </w:rPr>
              <w:t xml:space="preserve">0.276190 </w:t>
            </w:r>
          </w:p>
        </w:tc>
        <w:tc>
          <w:tcPr>
            <w:tcW w:w="1300" w:type="dxa"/>
            <w:tcBorders>
              <w:top w:val="nil"/>
              <w:left w:val="nil"/>
              <w:bottom w:val="single" w:sz="4" w:space="0" w:color="auto"/>
              <w:right w:val="single" w:sz="4" w:space="0" w:color="auto"/>
            </w:tcBorders>
            <w:shd w:val="clear" w:color="auto" w:fill="auto"/>
            <w:noWrap/>
            <w:vAlign w:val="center"/>
            <w:hideMark/>
          </w:tcPr>
          <w:p w:rsidR="00B00524" w:rsidRPr="00B00524" w:rsidRDefault="00B00524" w:rsidP="00CC6075">
            <w:pPr>
              <w:widowControl/>
              <w:jc w:val="right"/>
              <w:rPr>
                <w:sz w:val="24"/>
              </w:rPr>
            </w:pPr>
            <w:r w:rsidRPr="00B00524">
              <w:rPr>
                <w:rFonts w:hint="eastAsia"/>
                <w:sz w:val="24"/>
              </w:rPr>
              <w:t xml:space="preserve">0.045421 </w:t>
            </w:r>
          </w:p>
        </w:tc>
        <w:tc>
          <w:tcPr>
            <w:tcW w:w="1400" w:type="dxa"/>
            <w:tcBorders>
              <w:top w:val="nil"/>
              <w:left w:val="nil"/>
              <w:bottom w:val="single" w:sz="4" w:space="0" w:color="auto"/>
              <w:right w:val="single" w:sz="4" w:space="0" w:color="auto"/>
            </w:tcBorders>
            <w:shd w:val="clear" w:color="auto" w:fill="auto"/>
            <w:noWrap/>
            <w:vAlign w:val="center"/>
            <w:hideMark/>
          </w:tcPr>
          <w:p w:rsidR="00B00524" w:rsidRPr="00B00524" w:rsidRDefault="00B00524" w:rsidP="00CC6075">
            <w:pPr>
              <w:widowControl/>
              <w:jc w:val="right"/>
              <w:rPr>
                <w:sz w:val="24"/>
              </w:rPr>
            </w:pPr>
            <w:r w:rsidRPr="00B00524">
              <w:rPr>
                <w:rFonts w:hint="eastAsia"/>
                <w:sz w:val="24"/>
              </w:rPr>
              <w:t xml:space="preserve">0.776190 </w:t>
            </w:r>
          </w:p>
        </w:tc>
        <w:tc>
          <w:tcPr>
            <w:tcW w:w="1400" w:type="dxa"/>
            <w:tcBorders>
              <w:top w:val="nil"/>
              <w:left w:val="nil"/>
              <w:bottom w:val="single" w:sz="4" w:space="0" w:color="auto"/>
              <w:right w:val="single" w:sz="4" w:space="0" w:color="auto"/>
            </w:tcBorders>
            <w:shd w:val="clear" w:color="auto" w:fill="auto"/>
            <w:noWrap/>
            <w:vAlign w:val="center"/>
            <w:hideMark/>
          </w:tcPr>
          <w:p w:rsidR="00B00524" w:rsidRPr="00B00524" w:rsidRDefault="00B00524" w:rsidP="00CC6075">
            <w:pPr>
              <w:widowControl/>
              <w:jc w:val="right"/>
              <w:rPr>
                <w:sz w:val="24"/>
              </w:rPr>
            </w:pPr>
            <w:r w:rsidRPr="00B00524">
              <w:rPr>
                <w:rFonts w:hint="eastAsia"/>
                <w:sz w:val="24"/>
              </w:rPr>
              <w:t xml:space="preserve">0.476190 </w:t>
            </w:r>
          </w:p>
        </w:tc>
      </w:tr>
      <w:tr w:rsidR="00B00524" w:rsidRPr="00126D72" w:rsidTr="00CC6075">
        <w:trPr>
          <w:trHeight w:val="270"/>
          <w:jc w:val="center"/>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B00524" w:rsidRPr="00B00524" w:rsidRDefault="00B00524" w:rsidP="00CC6075">
            <w:pPr>
              <w:widowControl/>
              <w:jc w:val="right"/>
              <w:rPr>
                <w:sz w:val="24"/>
              </w:rPr>
            </w:pPr>
            <w:r w:rsidRPr="00B00524">
              <w:rPr>
                <w:rFonts w:hint="eastAsia"/>
                <w:sz w:val="24"/>
              </w:rPr>
              <w:t>2014/9/5</w:t>
            </w:r>
          </w:p>
        </w:tc>
        <w:tc>
          <w:tcPr>
            <w:tcW w:w="1400" w:type="dxa"/>
            <w:tcBorders>
              <w:top w:val="nil"/>
              <w:left w:val="nil"/>
              <w:bottom w:val="single" w:sz="4" w:space="0" w:color="auto"/>
              <w:right w:val="single" w:sz="4" w:space="0" w:color="auto"/>
            </w:tcBorders>
            <w:shd w:val="clear" w:color="auto" w:fill="auto"/>
            <w:noWrap/>
            <w:vAlign w:val="center"/>
            <w:hideMark/>
          </w:tcPr>
          <w:p w:rsidR="00B00524" w:rsidRPr="00B00524" w:rsidRDefault="00B00524" w:rsidP="00CC6075">
            <w:pPr>
              <w:widowControl/>
              <w:jc w:val="right"/>
              <w:rPr>
                <w:sz w:val="24"/>
              </w:rPr>
            </w:pPr>
            <w:r w:rsidRPr="00B00524">
              <w:rPr>
                <w:rFonts w:hint="eastAsia"/>
                <w:sz w:val="24"/>
              </w:rPr>
              <w:t xml:space="preserve">0.100000 </w:t>
            </w:r>
          </w:p>
        </w:tc>
        <w:tc>
          <w:tcPr>
            <w:tcW w:w="1400" w:type="dxa"/>
            <w:tcBorders>
              <w:top w:val="nil"/>
              <w:left w:val="nil"/>
              <w:bottom w:val="single" w:sz="4" w:space="0" w:color="auto"/>
              <w:right w:val="single" w:sz="4" w:space="0" w:color="auto"/>
            </w:tcBorders>
            <w:shd w:val="clear" w:color="auto" w:fill="auto"/>
            <w:noWrap/>
            <w:vAlign w:val="center"/>
            <w:hideMark/>
          </w:tcPr>
          <w:p w:rsidR="00B00524" w:rsidRPr="00B00524" w:rsidRDefault="00B00524" w:rsidP="00CC6075">
            <w:pPr>
              <w:widowControl/>
              <w:jc w:val="right"/>
              <w:rPr>
                <w:sz w:val="24"/>
              </w:rPr>
            </w:pPr>
            <w:r w:rsidRPr="00B00524">
              <w:rPr>
                <w:rFonts w:hint="eastAsia"/>
                <w:sz w:val="24"/>
              </w:rPr>
              <w:t xml:space="preserve">0.441964 </w:t>
            </w:r>
          </w:p>
        </w:tc>
        <w:tc>
          <w:tcPr>
            <w:tcW w:w="1300" w:type="dxa"/>
            <w:tcBorders>
              <w:top w:val="nil"/>
              <w:left w:val="nil"/>
              <w:bottom w:val="single" w:sz="4" w:space="0" w:color="auto"/>
              <w:right w:val="single" w:sz="4" w:space="0" w:color="auto"/>
            </w:tcBorders>
            <w:shd w:val="clear" w:color="auto" w:fill="auto"/>
            <w:noWrap/>
            <w:vAlign w:val="center"/>
            <w:hideMark/>
          </w:tcPr>
          <w:p w:rsidR="00B00524" w:rsidRPr="00B00524" w:rsidRDefault="00B00524" w:rsidP="00CC6075">
            <w:pPr>
              <w:widowControl/>
              <w:jc w:val="right"/>
              <w:rPr>
                <w:sz w:val="24"/>
              </w:rPr>
            </w:pPr>
            <w:r w:rsidRPr="00B00524">
              <w:rPr>
                <w:rFonts w:hint="eastAsia"/>
                <w:sz w:val="24"/>
              </w:rPr>
              <w:t xml:space="preserve">0.285714 </w:t>
            </w:r>
          </w:p>
        </w:tc>
        <w:tc>
          <w:tcPr>
            <w:tcW w:w="1400" w:type="dxa"/>
            <w:tcBorders>
              <w:top w:val="nil"/>
              <w:left w:val="nil"/>
              <w:bottom w:val="single" w:sz="4" w:space="0" w:color="auto"/>
              <w:right w:val="single" w:sz="4" w:space="0" w:color="auto"/>
            </w:tcBorders>
            <w:shd w:val="clear" w:color="auto" w:fill="auto"/>
            <w:noWrap/>
            <w:vAlign w:val="center"/>
            <w:hideMark/>
          </w:tcPr>
          <w:p w:rsidR="00B00524" w:rsidRPr="00B00524" w:rsidRDefault="00B00524" w:rsidP="00CC6075">
            <w:pPr>
              <w:widowControl/>
              <w:jc w:val="right"/>
              <w:rPr>
                <w:sz w:val="24"/>
              </w:rPr>
            </w:pPr>
            <w:r w:rsidRPr="00B00524">
              <w:rPr>
                <w:rFonts w:hint="eastAsia"/>
                <w:sz w:val="24"/>
              </w:rPr>
              <w:t xml:space="preserve">0.687637 </w:t>
            </w:r>
          </w:p>
        </w:tc>
        <w:tc>
          <w:tcPr>
            <w:tcW w:w="1400" w:type="dxa"/>
            <w:tcBorders>
              <w:top w:val="nil"/>
              <w:left w:val="nil"/>
              <w:bottom w:val="single" w:sz="4" w:space="0" w:color="auto"/>
              <w:right w:val="single" w:sz="4" w:space="0" w:color="auto"/>
            </w:tcBorders>
            <w:shd w:val="clear" w:color="auto" w:fill="auto"/>
            <w:noWrap/>
            <w:vAlign w:val="center"/>
            <w:hideMark/>
          </w:tcPr>
          <w:p w:rsidR="00B00524" w:rsidRPr="00B00524" w:rsidRDefault="00B00524" w:rsidP="00CC6075">
            <w:pPr>
              <w:widowControl/>
              <w:jc w:val="right"/>
              <w:rPr>
                <w:sz w:val="24"/>
              </w:rPr>
            </w:pPr>
            <w:r w:rsidRPr="00B00524">
              <w:rPr>
                <w:rFonts w:hint="eastAsia"/>
                <w:sz w:val="24"/>
              </w:rPr>
              <w:t xml:space="preserve">0.285714 </w:t>
            </w:r>
          </w:p>
        </w:tc>
      </w:tr>
      <w:tr w:rsidR="00B00524" w:rsidRPr="00126D72" w:rsidTr="00CC6075">
        <w:trPr>
          <w:trHeight w:val="270"/>
          <w:jc w:val="center"/>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B00524" w:rsidRPr="00B00524" w:rsidRDefault="00B00524" w:rsidP="00CC6075">
            <w:pPr>
              <w:widowControl/>
              <w:jc w:val="right"/>
              <w:rPr>
                <w:sz w:val="24"/>
              </w:rPr>
            </w:pPr>
            <w:r w:rsidRPr="00B00524">
              <w:rPr>
                <w:rFonts w:hint="eastAsia"/>
                <w:sz w:val="24"/>
              </w:rPr>
              <w:t>2014/9/9</w:t>
            </w:r>
          </w:p>
        </w:tc>
        <w:tc>
          <w:tcPr>
            <w:tcW w:w="1400" w:type="dxa"/>
            <w:tcBorders>
              <w:top w:val="nil"/>
              <w:left w:val="nil"/>
              <w:bottom w:val="single" w:sz="4" w:space="0" w:color="auto"/>
              <w:right w:val="single" w:sz="4" w:space="0" w:color="auto"/>
            </w:tcBorders>
            <w:shd w:val="clear" w:color="auto" w:fill="auto"/>
            <w:noWrap/>
            <w:vAlign w:val="center"/>
            <w:hideMark/>
          </w:tcPr>
          <w:p w:rsidR="00B00524" w:rsidRPr="00B00524" w:rsidRDefault="00B00524" w:rsidP="00CC6075">
            <w:pPr>
              <w:widowControl/>
              <w:jc w:val="right"/>
              <w:rPr>
                <w:sz w:val="24"/>
              </w:rPr>
            </w:pPr>
            <w:r w:rsidRPr="00B00524">
              <w:rPr>
                <w:rFonts w:hint="eastAsia"/>
                <w:sz w:val="24"/>
              </w:rPr>
              <w:t xml:space="preserve">0.769444 </w:t>
            </w:r>
          </w:p>
        </w:tc>
        <w:tc>
          <w:tcPr>
            <w:tcW w:w="1400" w:type="dxa"/>
            <w:tcBorders>
              <w:top w:val="nil"/>
              <w:left w:val="nil"/>
              <w:bottom w:val="single" w:sz="4" w:space="0" w:color="auto"/>
              <w:right w:val="single" w:sz="4" w:space="0" w:color="auto"/>
            </w:tcBorders>
            <w:shd w:val="clear" w:color="auto" w:fill="auto"/>
            <w:noWrap/>
            <w:vAlign w:val="center"/>
            <w:hideMark/>
          </w:tcPr>
          <w:p w:rsidR="00B00524" w:rsidRPr="00B00524" w:rsidRDefault="00B00524" w:rsidP="00CC6075">
            <w:pPr>
              <w:widowControl/>
              <w:jc w:val="right"/>
              <w:rPr>
                <w:sz w:val="24"/>
              </w:rPr>
            </w:pPr>
            <w:r w:rsidRPr="00B00524">
              <w:rPr>
                <w:rFonts w:hint="eastAsia"/>
                <w:sz w:val="24"/>
              </w:rPr>
              <w:t xml:space="preserve">0.472222 </w:t>
            </w:r>
          </w:p>
        </w:tc>
        <w:tc>
          <w:tcPr>
            <w:tcW w:w="1300" w:type="dxa"/>
            <w:tcBorders>
              <w:top w:val="nil"/>
              <w:left w:val="nil"/>
              <w:bottom w:val="single" w:sz="4" w:space="0" w:color="auto"/>
              <w:right w:val="single" w:sz="4" w:space="0" w:color="auto"/>
            </w:tcBorders>
            <w:shd w:val="clear" w:color="auto" w:fill="auto"/>
            <w:noWrap/>
            <w:vAlign w:val="center"/>
            <w:hideMark/>
          </w:tcPr>
          <w:p w:rsidR="00B00524" w:rsidRPr="00B00524" w:rsidRDefault="00B00524" w:rsidP="00CC6075">
            <w:pPr>
              <w:widowControl/>
              <w:jc w:val="right"/>
              <w:rPr>
                <w:sz w:val="24"/>
              </w:rPr>
            </w:pPr>
            <w:r w:rsidRPr="00B00524">
              <w:rPr>
                <w:rFonts w:hint="eastAsia"/>
                <w:sz w:val="24"/>
              </w:rPr>
              <w:t xml:space="preserve">0.236111 </w:t>
            </w:r>
          </w:p>
        </w:tc>
        <w:tc>
          <w:tcPr>
            <w:tcW w:w="1400" w:type="dxa"/>
            <w:tcBorders>
              <w:top w:val="nil"/>
              <w:left w:val="nil"/>
              <w:bottom w:val="single" w:sz="4" w:space="0" w:color="auto"/>
              <w:right w:val="single" w:sz="4" w:space="0" w:color="auto"/>
            </w:tcBorders>
            <w:shd w:val="clear" w:color="auto" w:fill="auto"/>
            <w:noWrap/>
            <w:vAlign w:val="center"/>
            <w:hideMark/>
          </w:tcPr>
          <w:p w:rsidR="00B00524" w:rsidRPr="00B00524" w:rsidRDefault="00B00524" w:rsidP="00CC6075">
            <w:pPr>
              <w:widowControl/>
              <w:jc w:val="right"/>
              <w:rPr>
                <w:sz w:val="24"/>
              </w:rPr>
            </w:pPr>
            <w:r w:rsidRPr="00B00524">
              <w:rPr>
                <w:rFonts w:hint="eastAsia"/>
                <w:sz w:val="24"/>
              </w:rPr>
              <w:t xml:space="preserve">0.071429 </w:t>
            </w:r>
          </w:p>
        </w:tc>
        <w:tc>
          <w:tcPr>
            <w:tcW w:w="1400" w:type="dxa"/>
            <w:tcBorders>
              <w:top w:val="nil"/>
              <w:left w:val="nil"/>
              <w:bottom w:val="single" w:sz="4" w:space="0" w:color="auto"/>
              <w:right w:val="single" w:sz="4" w:space="0" w:color="auto"/>
            </w:tcBorders>
            <w:shd w:val="clear" w:color="auto" w:fill="auto"/>
            <w:noWrap/>
            <w:vAlign w:val="center"/>
            <w:hideMark/>
          </w:tcPr>
          <w:p w:rsidR="00B00524" w:rsidRPr="00B00524" w:rsidRDefault="00B00524" w:rsidP="00CC6075">
            <w:pPr>
              <w:widowControl/>
              <w:jc w:val="right"/>
              <w:rPr>
                <w:sz w:val="24"/>
              </w:rPr>
            </w:pPr>
            <w:r w:rsidRPr="00B00524">
              <w:rPr>
                <w:rFonts w:hint="eastAsia"/>
                <w:sz w:val="24"/>
              </w:rPr>
              <w:t xml:space="preserve">0.009091 </w:t>
            </w:r>
          </w:p>
        </w:tc>
      </w:tr>
      <w:tr w:rsidR="00B00524" w:rsidRPr="00126D72" w:rsidTr="00CC6075">
        <w:trPr>
          <w:trHeight w:val="270"/>
          <w:jc w:val="center"/>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B00524" w:rsidRPr="00B00524" w:rsidRDefault="00B00524" w:rsidP="00CC6075">
            <w:pPr>
              <w:widowControl/>
              <w:jc w:val="right"/>
              <w:rPr>
                <w:sz w:val="24"/>
              </w:rPr>
            </w:pPr>
            <w:r w:rsidRPr="00B00524">
              <w:rPr>
                <w:rFonts w:hint="eastAsia"/>
                <w:sz w:val="24"/>
              </w:rPr>
              <w:t>2014/9/10</w:t>
            </w:r>
          </w:p>
        </w:tc>
        <w:tc>
          <w:tcPr>
            <w:tcW w:w="1400" w:type="dxa"/>
            <w:tcBorders>
              <w:top w:val="nil"/>
              <w:left w:val="nil"/>
              <w:bottom w:val="single" w:sz="4" w:space="0" w:color="auto"/>
              <w:right w:val="single" w:sz="4" w:space="0" w:color="auto"/>
            </w:tcBorders>
            <w:shd w:val="clear" w:color="auto" w:fill="auto"/>
            <w:noWrap/>
            <w:vAlign w:val="center"/>
            <w:hideMark/>
          </w:tcPr>
          <w:p w:rsidR="00B00524" w:rsidRPr="00B00524" w:rsidRDefault="00B00524" w:rsidP="00CC6075">
            <w:pPr>
              <w:widowControl/>
              <w:jc w:val="right"/>
              <w:rPr>
                <w:sz w:val="24"/>
              </w:rPr>
            </w:pPr>
            <w:r w:rsidRPr="00B00524">
              <w:rPr>
                <w:rFonts w:hint="eastAsia"/>
                <w:sz w:val="24"/>
              </w:rPr>
              <w:t xml:space="preserve">-0.078438 </w:t>
            </w:r>
          </w:p>
        </w:tc>
        <w:tc>
          <w:tcPr>
            <w:tcW w:w="1400" w:type="dxa"/>
            <w:tcBorders>
              <w:top w:val="nil"/>
              <w:left w:val="nil"/>
              <w:bottom w:val="single" w:sz="4" w:space="0" w:color="auto"/>
              <w:right w:val="single" w:sz="4" w:space="0" w:color="auto"/>
            </w:tcBorders>
            <w:shd w:val="clear" w:color="auto" w:fill="auto"/>
            <w:noWrap/>
            <w:vAlign w:val="center"/>
            <w:hideMark/>
          </w:tcPr>
          <w:p w:rsidR="00B00524" w:rsidRPr="00B00524" w:rsidRDefault="00B00524" w:rsidP="00CC6075">
            <w:pPr>
              <w:widowControl/>
              <w:jc w:val="right"/>
              <w:rPr>
                <w:sz w:val="24"/>
              </w:rPr>
            </w:pPr>
            <w:r w:rsidRPr="00B00524">
              <w:rPr>
                <w:rFonts w:hint="eastAsia"/>
                <w:sz w:val="24"/>
              </w:rPr>
              <w:t xml:space="preserve">-0.160256 </w:t>
            </w:r>
          </w:p>
        </w:tc>
        <w:tc>
          <w:tcPr>
            <w:tcW w:w="1300" w:type="dxa"/>
            <w:tcBorders>
              <w:top w:val="nil"/>
              <w:left w:val="nil"/>
              <w:bottom w:val="single" w:sz="4" w:space="0" w:color="auto"/>
              <w:right w:val="single" w:sz="4" w:space="0" w:color="auto"/>
            </w:tcBorders>
            <w:shd w:val="clear" w:color="auto" w:fill="auto"/>
            <w:noWrap/>
            <w:vAlign w:val="center"/>
            <w:hideMark/>
          </w:tcPr>
          <w:p w:rsidR="00B00524" w:rsidRPr="00B00524" w:rsidRDefault="00B00524" w:rsidP="00CC6075">
            <w:pPr>
              <w:widowControl/>
              <w:jc w:val="right"/>
              <w:rPr>
                <w:sz w:val="24"/>
              </w:rPr>
            </w:pPr>
            <w:r w:rsidRPr="00B00524">
              <w:rPr>
                <w:rFonts w:hint="eastAsia"/>
                <w:sz w:val="24"/>
              </w:rPr>
              <w:t xml:space="preserve">0.147752 </w:t>
            </w:r>
          </w:p>
        </w:tc>
        <w:tc>
          <w:tcPr>
            <w:tcW w:w="1400" w:type="dxa"/>
            <w:tcBorders>
              <w:top w:val="nil"/>
              <w:left w:val="nil"/>
              <w:bottom w:val="single" w:sz="4" w:space="0" w:color="auto"/>
              <w:right w:val="single" w:sz="4" w:space="0" w:color="auto"/>
            </w:tcBorders>
            <w:shd w:val="clear" w:color="auto" w:fill="auto"/>
            <w:noWrap/>
            <w:vAlign w:val="center"/>
            <w:hideMark/>
          </w:tcPr>
          <w:p w:rsidR="00B00524" w:rsidRPr="00B00524" w:rsidRDefault="00B00524" w:rsidP="00CC6075">
            <w:pPr>
              <w:widowControl/>
              <w:jc w:val="right"/>
              <w:rPr>
                <w:sz w:val="24"/>
              </w:rPr>
            </w:pPr>
            <w:r w:rsidRPr="00B00524">
              <w:rPr>
                <w:rFonts w:hint="eastAsia"/>
                <w:sz w:val="24"/>
              </w:rPr>
              <w:t xml:space="preserve">-0.146245 </w:t>
            </w:r>
          </w:p>
        </w:tc>
        <w:tc>
          <w:tcPr>
            <w:tcW w:w="1400" w:type="dxa"/>
            <w:tcBorders>
              <w:top w:val="nil"/>
              <w:left w:val="nil"/>
              <w:bottom w:val="single" w:sz="4" w:space="0" w:color="auto"/>
              <w:right w:val="single" w:sz="4" w:space="0" w:color="auto"/>
            </w:tcBorders>
            <w:shd w:val="clear" w:color="auto" w:fill="auto"/>
            <w:noWrap/>
            <w:vAlign w:val="center"/>
            <w:hideMark/>
          </w:tcPr>
          <w:p w:rsidR="00B00524" w:rsidRPr="00B00524" w:rsidRDefault="00B00524" w:rsidP="00CC6075">
            <w:pPr>
              <w:widowControl/>
              <w:jc w:val="right"/>
              <w:rPr>
                <w:sz w:val="24"/>
              </w:rPr>
            </w:pPr>
            <w:r w:rsidRPr="00B00524">
              <w:rPr>
                <w:rFonts w:hint="eastAsia"/>
                <w:sz w:val="24"/>
              </w:rPr>
              <w:t xml:space="preserve">-0.328438 </w:t>
            </w:r>
          </w:p>
        </w:tc>
      </w:tr>
      <w:tr w:rsidR="00B00524" w:rsidRPr="00126D72" w:rsidTr="00CC6075">
        <w:trPr>
          <w:trHeight w:val="270"/>
          <w:jc w:val="center"/>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B00524" w:rsidRPr="00B00524" w:rsidRDefault="00B00524" w:rsidP="00CC6075">
            <w:pPr>
              <w:widowControl/>
              <w:jc w:val="right"/>
              <w:rPr>
                <w:sz w:val="24"/>
              </w:rPr>
            </w:pPr>
            <w:r w:rsidRPr="00B00524">
              <w:rPr>
                <w:rFonts w:hint="eastAsia"/>
                <w:sz w:val="24"/>
              </w:rPr>
              <w:t>2014/9/11</w:t>
            </w:r>
          </w:p>
        </w:tc>
        <w:tc>
          <w:tcPr>
            <w:tcW w:w="1400" w:type="dxa"/>
            <w:tcBorders>
              <w:top w:val="nil"/>
              <w:left w:val="nil"/>
              <w:bottom w:val="single" w:sz="4" w:space="0" w:color="auto"/>
              <w:right w:val="single" w:sz="4" w:space="0" w:color="auto"/>
            </w:tcBorders>
            <w:shd w:val="clear" w:color="auto" w:fill="auto"/>
            <w:noWrap/>
            <w:vAlign w:val="center"/>
            <w:hideMark/>
          </w:tcPr>
          <w:p w:rsidR="00B00524" w:rsidRPr="00B00524" w:rsidRDefault="00B00524" w:rsidP="00CC6075">
            <w:pPr>
              <w:widowControl/>
              <w:jc w:val="right"/>
              <w:rPr>
                <w:sz w:val="24"/>
              </w:rPr>
            </w:pPr>
            <w:r w:rsidRPr="00B00524">
              <w:rPr>
                <w:rFonts w:hint="eastAsia"/>
                <w:sz w:val="24"/>
              </w:rPr>
              <w:t xml:space="preserve">0.055556 </w:t>
            </w:r>
          </w:p>
        </w:tc>
        <w:tc>
          <w:tcPr>
            <w:tcW w:w="1400" w:type="dxa"/>
            <w:tcBorders>
              <w:top w:val="nil"/>
              <w:left w:val="nil"/>
              <w:bottom w:val="single" w:sz="4" w:space="0" w:color="auto"/>
              <w:right w:val="single" w:sz="4" w:space="0" w:color="auto"/>
            </w:tcBorders>
            <w:shd w:val="clear" w:color="auto" w:fill="auto"/>
            <w:noWrap/>
            <w:vAlign w:val="center"/>
            <w:hideMark/>
          </w:tcPr>
          <w:p w:rsidR="00B00524" w:rsidRPr="00B00524" w:rsidRDefault="00B00524" w:rsidP="00CC6075">
            <w:pPr>
              <w:widowControl/>
              <w:jc w:val="right"/>
              <w:rPr>
                <w:sz w:val="24"/>
              </w:rPr>
            </w:pPr>
            <w:r w:rsidRPr="00B00524">
              <w:rPr>
                <w:rFonts w:hint="eastAsia"/>
                <w:sz w:val="24"/>
              </w:rPr>
              <w:t xml:space="preserve">0.076923 </w:t>
            </w:r>
          </w:p>
        </w:tc>
        <w:tc>
          <w:tcPr>
            <w:tcW w:w="1300" w:type="dxa"/>
            <w:tcBorders>
              <w:top w:val="nil"/>
              <w:left w:val="nil"/>
              <w:bottom w:val="single" w:sz="4" w:space="0" w:color="auto"/>
              <w:right w:val="single" w:sz="4" w:space="0" w:color="auto"/>
            </w:tcBorders>
            <w:shd w:val="clear" w:color="auto" w:fill="auto"/>
            <w:noWrap/>
            <w:vAlign w:val="center"/>
            <w:hideMark/>
          </w:tcPr>
          <w:p w:rsidR="00B00524" w:rsidRPr="00B00524" w:rsidRDefault="00B00524" w:rsidP="00CC6075">
            <w:pPr>
              <w:widowControl/>
              <w:jc w:val="right"/>
              <w:rPr>
                <w:sz w:val="24"/>
              </w:rPr>
            </w:pPr>
            <w:r w:rsidRPr="00B00524">
              <w:rPr>
                <w:rFonts w:hint="eastAsia"/>
                <w:sz w:val="24"/>
              </w:rPr>
              <w:t xml:space="preserve">0.000000 </w:t>
            </w:r>
          </w:p>
        </w:tc>
        <w:tc>
          <w:tcPr>
            <w:tcW w:w="1400" w:type="dxa"/>
            <w:tcBorders>
              <w:top w:val="nil"/>
              <w:left w:val="nil"/>
              <w:bottom w:val="single" w:sz="4" w:space="0" w:color="auto"/>
              <w:right w:val="single" w:sz="4" w:space="0" w:color="auto"/>
            </w:tcBorders>
            <w:shd w:val="clear" w:color="auto" w:fill="auto"/>
            <w:noWrap/>
            <w:vAlign w:val="center"/>
            <w:hideMark/>
          </w:tcPr>
          <w:p w:rsidR="00B00524" w:rsidRPr="00B00524" w:rsidRDefault="00B00524" w:rsidP="00CC6075">
            <w:pPr>
              <w:widowControl/>
              <w:jc w:val="right"/>
              <w:rPr>
                <w:sz w:val="24"/>
              </w:rPr>
            </w:pPr>
            <w:r w:rsidRPr="00B00524">
              <w:rPr>
                <w:rFonts w:hint="eastAsia"/>
                <w:sz w:val="24"/>
              </w:rPr>
              <w:t xml:space="preserve">0.017399 </w:t>
            </w:r>
          </w:p>
        </w:tc>
        <w:tc>
          <w:tcPr>
            <w:tcW w:w="1400" w:type="dxa"/>
            <w:tcBorders>
              <w:top w:val="nil"/>
              <w:left w:val="nil"/>
              <w:bottom w:val="single" w:sz="4" w:space="0" w:color="auto"/>
              <w:right w:val="single" w:sz="4" w:space="0" w:color="auto"/>
            </w:tcBorders>
            <w:shd w:val="clear" w:color="auto" w:fill="auto"/>
            <w:noWrap/>
            <w:vAlign w:val="center"/>
            <w:hideMark/>
          </w:tcPr>
          <w:p w:rsidR="00B00524" w:rsidRPr="00B00524" w:rsidRDefault="00B00524" w:rsidP="00CC6075">
            <w:pPr>
              <w:widowControl/>
              <w:jc w:val="right"/>
              <w:rPr>
                <w:sz w:val="24"/>
              </w:rPr>
            </w:pPr>
            <w:r w:rsidRPr="00B00524">
              <w:rPr>
                <w:rFonts w:hint="eastAsia"/>
                <w:sz w:val="24"/>
              </w:rPr>
              <w:t xml:space="preserve">0.000000 </w:t>
            </w:r>
          </w:p>
        </w:tc>
      </w:tr>
      <w:tr w:rsidR="00B00524" w:rsidRPr="00126D72" w:rsidTr="00CC6075">
        <w:trPr>
          <w:trHeight w:val="270"/>
          <w:jc w:val="center"/>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B00524" w:rsidRPr="00B00524" w:rsidRDefault="00B00524" w:rsidP="00CC6075">
            <w:pPr>
              <w:widowControl/>
              <w:jc w:val="right"/>
              <w:rPr>
                <w:sz w:val="24"/>
              </w:rPr>
            </w:pPr>
            <w:r w:rsidRPr="00B00524">
              <w:rPr>
                <w:rFonts w:hint="eastAsia"/>
                <w:sz w:val="24"/>
              </w:rPr>
              <w:t>2014/9/12</w:t>
            </w:r>
          </w:p>
        </w:tc>
        <w:tc>
          <w:tcPr>
            <w:tcW w:w="1400" w:type="dxa"/>
            <w:tcBorders>
              <w:top w:val="nil"/>
              <w:left w:val="nil"/>
              <w:bottom w:val="single" w:sz="4" w:space="0" w:color="auto"/>
              <w:right w:val="single" w:sz="4" w:space="0" w:color="auto"/>
            </w:tcBorders>
            <w:shd w:val="clear" w:color="auto" w:fill="auto"/>
            <w:noWrap/>
            <w:vAlign w:val="center"/>
            <w:hideMark/>
          </w:tcPr>
          <w:p w:rsidR="00B00524" w:rsidRPr="00B00524" w:rsidRDefault="00B00524" w:rsidP="00CC6075">
            <w:pPr>
              <w:widowControl/>
              <w:jc w:val="right"/>
              <w:rPr>
                <w:sz w:val="24"/>
              </w:rPr>
            </w:pPr>
            <w:r w:rsidRPr="00B00524">
              <w:rPr>
                <w:rFonts w:hint="eastAsia"/>
                <w:sz w:val="24"/>
              </w:rPr>
              <w:t xml:space="preserve">0.020202 </w:t>
            </w:r>
          </w:p>
        </w:tc>
        <w:tc>
          <w:tcPr>
            <w:tcW w:w="1400" w:type="dxa"/>
            <w:tcBorders>
              <w:top w:val="nil"/>
              <w:left w:val="nil"/>
              <w:bottom w:val="single" w:sz="4" w:space="0" w:color="auto"/>
              <w:right w:val="single" w:sz="4" w:space="0" w:color="auto"/>
            </w:tcBorders>
            <w:shd w:val="clear" w:color="auto" w:fill="auto"/>
            <w:noWrap/>
            <w:vAlign w:val="center"/>
            <w:hideMark/>
          </w:tcPr>
          <w:p w:rsidR="00B00524" w:rsidRPr="00B00524" w:rsidRDefault="00B00524" w:rsidP="00CC6075">
            <w:pPr>
              <w:widowControl/>
              <w:jc w:val="right"/>
              <w:rPr>
                <w:sz w:val="24"/>
              </w:rPr>
            </w:pPr>
            <w:r w:rsidRPr="00B00524">
              <w:rPr>
                <w:rFonts w:hint="eastAsia"/>
                <w:sz w:val="24"/>
              </w:rPr>
              <w:t xml:space="preserve">0.111111 </w:t>
            </w:r>
          </w:p>
        </w:tc>
        <w:tc>
          <w:tcPr>
            <w:tcW w:w="1300" w:type="dxa"/>
            <w:tcBorders>
              <w:top w:val="nil"/>
              <w:left w:val="nil"/>
              <w:bottom w:val="single" w:sz="4" w:space="0" w:color="auto"/>
              <w:right w:val="single" w:sz="4" w:space="0" w:color="auto"/>
            </w:tcBorders>
            <w:shd w:val="clear" w:color="auto" w:fill="auto"/>
            <w:noWrap/>
            <w:vAlign w:val="center"/>
            <w:hideMark/>
          </w:tcPr>
          <w:p w:rsidR="00B00524" w:rsidRPr="00B00524" w:rsidRDefault="00B00524" w:rsidP="00CC6075">
            <w:pPr>
              <w:widowControl/>
              <w:jc w:val="right"/>
              <w:rPr>
                <w:sz w:val="24"/>
              </w:rPr>
            </w:pPr>
            <w:r w:rsidRPr="00B00524">
              <w:rPr>
                <w:rFonts w:hint="eastAsia"/>
                <w:sz w:val="24"/>
              </w:rPr>
              <w:t xml:space="preserve">0.461111 </w:t>
            </w:r>
          </w:p>
        </w:tc>
        <w:tc>
          <w:tcPr>
            <w:tcW w:w="1400" w:type="dxa"/>
            <w:tcBorders>
              <w:top w:val="nil"/>
              <w:left w:val="nil"/>
              <w:bottom w:val="single" w:sz="4" w:space="0" w:color="auto"/>
              <w:right w:val="single" w:sz="4" w:space="0" w:color="auto"/>
            </w:tcBorders>
            <w:shd w:val="clear" w:color="auto" w:fill="auto"/>
            <w:noWrap/>
            <w:vAlign w:val="center"/>
            <w:hideMark/>
          </w:tcPr>
          <w:p w:rsidR="00B00524" w:rsidRPr="00B00524" w:rsidRDefault="00B00524" w:rsidP="00CC6075">
            <w:pPr>
              <w:widowControl/>
              <w:jc w:val="right"/>
              <w:rPr>
                <w:sz w:val="24"/>
              </w:rPr>
            </w:pPr>
            <w:r w:rsidRPr="00B00524">
              <w:rPr>
                <w:rFonts w:hint="eastAsia"/>
                <w:sz w:val="24"/>
              </w:rPr>
              <w:t xml:space="preserve">0.111111 </w:t>
            </w:r>
          </w:p>
        </w:tc>
        <w:tc>
          <w:tcPr>
            <w:tcW w:w="1400" w:type="dxa"/>
            <w:tcBorders>
              <w:top w:val="nil"/>
              <w:left w:val="nil"/>
              <w:bottom w:val="single" w:sz="4" w:space="0" w:color="auto"/>
              <w:right w:val="single" w:sz="4" w:space="0" w:color="auto"/>
            </w:tcBorders>
            <w:shd w:val="clear" w:color="auto" w:fill="auto"/>
            <w:noWrap/>
            <w:vAlign w:val="center"/>
            <w:hideMark/>
          </w:tcPr>
          <w:p w:rsidR="00B00524" w:rsidRPr="00B00524" w:rsidRDefault="00B00524" w:rsidP="00CC6075">
            <w:pPr>
              <w:widowControl/>
              <w:jc w:val="right"/>
              <w:rPr>
                <w:sz w:val="24"/>
              </w:rPr>
            </w:pPr>
            <w:r w:rsidRPr="00B00524">
              <w:rPr>
                <w:rFonts w:hint="eastAsia"/>
                <w:sz w:val="24"/>
              </w:rPr>
              <w:t xml:space="preserve">0.290598 </w:t>
            </w:r>
          </w:p>
        </w:tc>
      </w:tr>
      <w:tr w:rsidR="00B00524" w:rsidRPr="00126D72" w:rsidTr="00CC6075">
        <w:trPr>
          <w:trHeight w:val="270"/>
          <w:jc w:val="center"/>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B00524" w:rsidRPr="00B00524" w:rsidRDefault="00B00524" w:rsidP="00CC6075">
            <w:pPr>
              <w:widowControl/>
              <w:jc w:val="right"/>
              <w:rPr>
                <w:sz w:val="24"/>
              </w:rPr>
            </w:pPr>
            <w:r w:rsidRPr="00B00524">
              <w:rPr>
                <w:rFonts w:hint="eastAsia"/>
                <w:sz w:val="24"/>
              </w:rPr>
              <w:t>2014/9/15</w:t>
            </w:r>
          </w:p>
        </w:tc>
        <w:tc>
          <w:tcPr>
            <w:tcW w:w="1400" w:type="dxa"/>
            <w:tcBorders>
              <w:top w:val="nil"/>
              <w:left w:val="nil"/>
              <w:bottom w:val="single" w:sz="4" w:space="0" w:color="auto"/>
              <w:right w:val="single" w:sz="4" w:space="0" w:color="auto"/>
            </w:tcBorders>
            <w:shd w:val="clear" w:color="auto" w:fill="auto"/>
            <w:noWrap/>
            <w:vAlign w:val="center"/>
            <w:hideMark/>
          </w:tcPr>
          <w:p w:rsidR="00B00524" w:rsidRPr="00B00524" w:rsidRDefault="00B00524" w:rsidP="00CC6075">
            <w:pPr>
              <w:widowControl/>
              <w:jc w:val="right"/>
              <w:rPr>
                <w:sz w:val="24"/>
              </w:rPr>
            </w:pPr>
            <w:r w:rsidRPr="00B00524">
              <w:rPr>
                <w:rFonts w:hint="eastAsia"/>
                <w:sz w:val="24"/>
              </w:rPr>
              <w:t xml:space="preserve">0.756746 </w:t>
            </w:r>
          </w:p>
        </w:tc>
        <w:tc>
          <w:tcPr>
            <w:tcW w:w="1400" w:type="dxa"/>
            <w:tcBorders>
              <w:top w:val="nil"/>
              <w:left w:val="nil"/>
              <w:bottom w:val="single" w:sz="4" w:space="0" w:color="auto"/>
              <w:right w:val="single" w:sz="4" w:space="0" w:color="auto"/>
            </w:tcBorders>
            <w:shd w:val="clear" w:color="auto" w:fill="auto"/>
            <w:noWrap/>
            <w:vAlign w:val="center"/>
            <w:hideMark/>
          </w:tcPr>
          <w:p w:rsidR="00B00524" w:rsidRPr="00B00524" w:rsidRDefault="00B00524" w:rsidP="00CC6075">
            <w:pPr>
              <w:widowControl/>
              <w:jc w:val="right"/>
              <w:rPr>
                <w:sz w:val="24"/>
              </w:rPr>
            </w:pPr>
            <w:r w:rsidRPr="00B00524">
              <w:rPr>
                <w:rFonts w:hint="eastAsia"/>
                <w:sz w:val="24"/>
              </w:rPr>
              <w:t xml:space="preserve">0.280952 </w:t>
            </w:r>
          </w:p>
        </w:tc>
        <w:tc>
          <w:tcPr>
            <w:tcW w:w="1300" w:type="dxa"/>
            <w:tcBorders>
              <w:top w:val="nil"/>
              <w:left w:val="nil"/>
              <w:bottom w:val="single" w:sz="4" w:space="0" w:color="auto"/>
              <w:right w:val="single" w:sz="4" w:space="0" w:color="auto"/>
            </w:tcBorders>
            <w:shd w:val="clear" w:color="auto" w:fill="auto"/>
            <w:noWrap/>
            <w:vAlign w:val="center"/>
            <w:hideMark/>
          </w:tcPr>
          <w:p w:rsidR="00B00524" w:rsidRPr="00B00524" w:rsidRDefault="00B00524" w:rsidP="00CC6075">
            <w:pPr>
              <w:widowControl/>
              <w:jc w:val="right"/>
              <w:rPr>
                <w:sz w:val="24"/>
              </w:rPr>
            </w:pPr>
            <w:r w:rsidRPr="00B00524">
              <w:rPr>
                <w:rFonts w:hint="eastAsia"/>
                <w:sz w:val="24"/>
              </w:rPr>
              <w:t xml:space="preserve">0.488889 </w:t>
            </w:r>
          </w:p>
        </w:tc>
        <w:tc>
          <w:tcPr>
            <w:tcW w:w="1400" w:type="dxa"/>
            <w:tcBorders>
              <w:top w:val="nil"/>
              <w:left w:val="nil"/>
              <w:bottom w:val="single" w:sz="4" w:space="0" w:color="auto"/>
              <w:right w:val="single" w:sz="4" w:space="0" w:color="auto"/>
            </w:tcBorders>
            <w:shd w:val="clear" w:color="auto" w:fill="auto"/>
            <w:noWrap/>
            <w:vAlign w:val="center"/>
            <w:hideMark/>
          </w:tcPr>
          <w:p w:rsidR="00B00524" w:rsidRPr="00B00524" w:rsidRDefault="00B00524" w:rsidP="00CC6075">
            <w:pPr>
              <w:widowControl/>
              <w:jc w:val="right"/>
              <w:rPr>
                <w:sz w:val="24"/>
              </w:rPr>
            </w:pPr>
            <w:r w:rsidRPr="00B00524">
              <w:rPr>
                <w:rFonts w:hint="eastAsia"/>
                <w:sz w:val="24"/>
              </w:rPr>
              <w:t xml:space="preserve">0.313131 </w:t>
            </w:r>
          </w:p>
        </w:tc>
        <w:tc>
          <w:tcPr>
            <w:tcW w:w="1400" w:type="dxa"/>
            <w:tcBorders>
              <w:top w:val="nil"/>
              <w:left w:val="nil"/>
              <w:bottom w:val="single" w:sz="4" w:space="0" w:color="auto"/>
              <w:right w:val="single" w:sz="4" w:space="0" w:color="auto"/>
            </w:tcBorders>
            <w:shd w:val="clear" w:color="auto" w:fill="auto"/>
            <w:noWrap/>
            <w:vAlign w:val="center"/>
            <w:hideMark/>
          </w:tcPr>
          <w:p w:rsidR="00B00524" w:rsidRPr="00B00524" w:rsidRDefault="00B00524" w:rsidP="00CC6075">
            <w:pPr>
              <w:widowControl/>
              <w:jc w:val="right"/>
              <w:rPr>
                <w:sz w:val="24"/>
              </w:rPr>
            </w:pPr>
            <w:r w:rsidRPr="00B00524">
              <w:rPr>
                <w:rFonts w:hint="eastAsia"/>
                <w:sz w:val="24"/>
              </w:rPr>
              <w:t xml:space="preserve">0.222222 </w:t>
            </w:r>
          </w:p>
        </w:tc>
      </w:tr>
      <w:tr w:rsidR="00B00524" w:rsidRPr="00126D72" w:rsidTr="00CC6075">
        <w:trPr>
          <w:trHeight w:val="270"/>
          <w:jc w:val="center"/>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B00524" w:rsidRPr="00B00524" w:rsidRDefault="00B00524" w:rsidP="00CC6075">
            <w:pPr>
              <w:widowControl/>
              <w:jc w:val="right"/>
              <w:rPr>
                <w:sz w:val="24"/>
              </w:rPr>
            </w:pPr>
            <w:r w:rsidRPr="00B00524">
              <w:rPr>
                <w:rFonts w:hint="eastAsia"/>
                <w:sz w:val="24"/>
              </w:rPr>
              <w:t>2014/9/16</w:t>
            </w:r>
          </w:p>
        </w:tc>
        <w:tc>
          <w:tcPr>
            <w:tcW w:w="1400" w:type="dxa"/>
            <w:tcBorders>
              <w:top w:val="nil"/>
              <w:left w:val="nil"/>
              <w:bottom w:val="single" w:sz="4" w:space="0" w:color="auto"/>
              <w:right w:val="single" w:sz="4" w:space="0" w:color="auto"/>
            </w:tcBorders>
            <w:shd w:val="clear" w:color="auto" w:fill="auto"/>
            <w:noWrap/>
            <w:vAlign w:val="center"/>
            <w:hideMark/>
          </w:tcPr>
          <w:p w:rsidR="00B00524" w:rsidRPr="00B00524" w:rsidRDefault="00B00524" w:rsidP="00CC6075">
            <w:pPr>
              <w:widowControl/>
              <w:jc w:val="right"/>
              <w:rPr>
                <w:sz w:val="24"/>
              </w:rPr>
            </w:pPr>
            <w:r w:rsidRPr="00B00524">
              <w:rPr>
                <w:rFonts w:hint="eastAsia"/>
                <w:sz w:val="24"/>
              </w:rPr>
              <w:t xml:space="preserve">0.780664 </w:t>
            </w:r>
          </w:p>
        </w:tc>
        <w:tc>
          <w:tcPr>
            <w:tcW w:w="1400" w:type="dxa"/>
            <w:tcBorders>
              <w:top w:val="nil"/>
              <w:left w:val="nil"/>
              <w:bottom w:val="single" w:sz="4" w:space="0" w:color="auto"/>
              <w:right w:val="single" w:sz="4" w:space="0" w:color="auto"/>
            </w:tcBorders>
            <w:shd w:val="clear" w:color="auto" w:fill="auto"/>
            <w:noWrap/>
            <w:vAlign w:val="center"/>
            <w:hideMark/>
          </w:tcPr>
          <w:p w:rsidR="00B00524" w:rsidRPr="00B00524" w:rsidRDefault="00B00524" w:rsidP="00CC6075">
            <w:pPr>
              <w:widowControl/>
              <w:jc w:val="right"/>
              <w:rPr>
                <w:sz w:val="24"/>
              </w:rPr>
            </w:pPr>
            <w:r w:rsidRPr="00B00524">
              <w:rPr>
                <w:rFonts w:hint="eastAsia"/>
                <w:sz w:val="24"/>
              </w:rPr>
              <w:t xml:space="preserve">0.249928 </w:t>
            </w:r>
          </w:p>
        </w:tc>
        <w:tc>
          <w:tcPr>
            <w:tcW w:w="1300" w:type="dxa"/>
            <w:tcBorders>
              <w:top w:val="nil"/>
              <w:left w:val="nil"/>
              <w:bottom w:val="single" w:sz="4" w:space="0" w:color="auto"/>
              <w:right w:val="single" w:sz="4" w:space="0" w:color="auto"/>
            </w:tcBorders>
            <w:shd w:val="clear" w:color="auto" w:fill="auto"/>
            <w:noWrap/>
            <w:vAlign w:val="center"/>
            <w:hideMark/>
          </w:tcPr>
          <w:p w:rsidR="00B00524" w:rsidRPr="00B00524" w:rsidRDefault="00B00524" w:rsidP="00CC6075">
            <w:pPr>
              <w:widowControl/>
              <w:jc w:val="right"/>
              <w:rPr>
                <w:sz w:val="24"/>
              </w:rPr>
            </w:pPr>
            <w:r w:rsidRPr="00B00524">
              <w:rPr>
                <w:rFonts w:hint="eastAsia"/>
                <w:sz w:val="24"/>
              </w:rPr>
              <w:t xml:space="preserve">1.128571 </w:t>
            </w:r>
          </w:p>
        </w:tc>
        <w:tc>
          <w:tcPr>
            <w:tcW w:w="1400" w:type="dxa"/>
            <w:tcBorders>
              <w:top w:val="nil"/>
              <w:left w:val="nil"/>
              <w:bottom w:val="single" w:sz="4" w:space="0" w:color="auto"/>
              <w:right w:val="single" w:sz="4" w:space="0" w:color="auto"/>
            </w:tcBorders>
            <w:shd w:val="clear" w:color="auto" w:fill="auto"/>
            <w:noWrap/>
            <w:vAlign w:val="center"/>
            <w:hideMark/>
          </w:tcPr>
          <w:p w:rsidR="00B00524" w:rsidRPr="00B00524" w:rsidRDefault="00B00524" w:rsidP="00CC6075">
            <w:pPr>
              <w:widowControl/>
              <w:jc w:val="right"/>
              <w:rPr>
                <w:sz w:val="24"/>
              </w:rPr>
            </w:pPr>
            <w:r w:rsidRPr="00B00524">
              <w:rPr>
                <w:rFonts w:hint="eastAsia"/>
                <w:sz w:val="24"/>
              </w:rPr>
              <w:t xml:space="preserve">0.142857 </w:t>
            </w:r>
          </w:p>
        </w:tc>
        <w:tc>
          <w:tcPr>
            <w:tcW w:w="1400" w:type="dxa"/>
            <w:tcBorders>
              <w:top w:val="nil"/>
              <w:left w:val="nil"/>
              <w:bottom w:val="single" w:sz="4" w:space="0" w:color="auto"/>
              <w:right w:val="single" w:sz="4" w:space="0" w:color="auto"/>
            </w:tcBorders>
            <w:shd w:val="clear" w:color="auto" w:fill="auto"/>
            <w:noWrap/>
            <w:vAlign w:val="center"/>
            <w:hideMark/>
          </w:tcPr>
          <w:p w:rsidR="00B00524" w:rsidRPr="00B00524" w:rsidRDefault="00B00524" w:rsidP="00CC6075">
            <w:pPr>
              <w:widowControl/>
              <w:jc w:val="right"/>
              <w:rPr>
                <w:sz w:val="24"/>
              </w:rPr>
            </w:pPr>
            <w:r w:rsidRPr="00B00524">
              <w:rPr>
                <w:rFonts w:hint="eastAsia"/>
                <w:sz w:val="24"/>
              </w:rPr>
              <w:t xml:space="preserve">1.020635 </w:t>
            </w:r>
          </w:p>
        </w:tc>
      </w:tr>
    </w:tbl>
    <w:p w:rsidR="00B00524" w:rsidRPr="00B00524" w:rsidRDefault="00B00524" w:rsidP="000D3834">
      <w:pPr>
        <w:spacing w:line="400" w:lineRule="exact"/>
        <w:ind w:firstLineChars="177" w:firstLine="425"/>
        <w:rPr>
          <w:rFonts w:ascii="宋体" w:hAnsi="宋体"/>
          <w:sz w:val="24"/>
        </w:rPr>
      </w:pPr>
    </w:p>
    <w:p w:rsidR="00E431B4" w:rsidRDefault="00E431B4" w:rsidP="00E431B4">
      <w:pPr>
        <w:pStyle w:val="2"/>
        <w:spacing w:before="480" w:after="120" w:line="240" w:lineRule="auto"/>
        <w:jc w:val="center"/>
        <w:rPr>
          <w:rFonts w:ascii="黑体" w:eastAsia="黑体" w:hAnsi="黑体"/>
          <w:b w:val="0"/>
          <w:sz w:val="28"/>
          <w:szCs w:val="28"/>
        </w:rPr>
      </w:pPr>
      <w:r>
        <w:rPr>
          <w:rFonts w:ascii="黑体" w:eastAsia="黑体" w:hAnsi="黑体" w:hint="eastAsia"/>
          <w:sz w:val="28"/>
          <w:szCs w:val="28"/>
        </w:rPr>
        <w:t xml:space="preserve">第三节  </w:t>
      </w:r>
      <w:r w:rsidRPr="00E431B4">
        <w:rPr>
          <w:rFonts w:ascii="黑体" w:eastAsia="黑体" w:hAnsi="黑体" w:hint="eastAsia"/>
          <w:sz w:val="28"/>
          <w:szCs w:val="28"/>
        </w:rPr>
        <w:t>新闻与股市价格波动的实证研究</w:t>
      </w:r>
    </w:p>
    <w:p w:rsidR="00BE4074" w:rsidRPr="00BE4074" w:rsidRDefault="00BE4074" w:rsidP="00BE4074">
      <w:pPr>
        <w:spacing w:line="400" w:lineRule="exact"/>
        <w:ind w:firstLine="435"/>
        <w:rPr>
          <w:rFonts w:ascii="宋体" w:hAnsi="宋体"/>
          <w:sz w:val="24"/>
        </w:rPr>
      </w:pPr>
      <w:r w:rsidRPr="00BE4074">
        <w:rPr>
          <w:rFonts w:ascii="宋体" w:hAnsi="宋体" w:hint="eastAsia"/>
          <w:sz w:val="24"/>
        </w:rPr>
        <w:t>本节着重于针对关于中国银行</w:t>
      </w:r>
      <w:r w:rsidRPr="00BE4074">
        <w:rPr>
          <w:rFonts w:hint="eastAsia"/>
          <w:sz w:val="24"/>
        </w:rPr>
        <w:t>(601988)</w:t>
      </w:r>
      <w:r w:rsidRPr="00BE4074">
        <w:rPr>
          <w:rFonts w:ascii="宋体" w:hAnsi="宋体" w:hint="eastAsia"/>
          <w:sz w:val="24"/>
        </w:rPr>
        <w:t>等五家银行在新浪财经等新闻源上的</w:t>
      </w:r>
      <w:r w:rsidRPr="00BE4074">
        <w:rPr>
          <w:rFonts w:ascii="宋体" w:hAnsi="宋体" w:hint="eastAsia"/>
          <w:sz w:val="24"/>
        </w:rPr>
        <w:lastRenderedPageBreak/>
        <w:t>新闻标题情感得分与相应的股票市场价格波动情况进行建模分析。首先针对每个上市公司的情感得分、新闻热度以及其他可能会对股市价格造成一定影响的解释变量进行基本的</w:t>
      </w:r>
      <w:r w:rsidRPr="00BE4074">
        <w:rPr>
          <w:rFonts w:hint="eastAsia"/>
          <w:sz w:val="24"/>
        </w:rPr>
        <w:t>Logistic</w:t>
      </w:r>
      <w:r w:rsidRPr="00BE4074">
        <w:rPr>
          <w:rFonts w:ascii="宋体" w:hAnsi="宋体" w:hint="eastAsia"/>
          <w:sz w:val="24"/>
        </w:rPr>
        <w:t>回归分析；在此基础上将进一步考虑前一个交易日响应变量与自变量共同在模型中</w:t>
      </w:r>
      <w:proofErr w:type="gramStart"/>
      <w:r w:rsidRPr="00BE4074">
        <w:rPr>
          <w:rFonts w:ascii="宋体" w:hAnsi="宋体" w:hint="eastAsia"/>
          <w:sz w:val="24"/>
        </w:rPr>
        <w:t>现交易</w:t>
      </w:r>
      <w:proofErr w:type="gramEnd"/>
      <w:r w:rsidRPr="00BE4074">
        <w:rPr>
          <w:rFonts w:ascii="宋体" w:hAnsi="宋体" w:hint="eastAsia"/>
          <w:sz w:val="24"/>
        </w:rPr>
        <w:t>日响应变量产生影响，再次进行</w:t>
      </w:r>
      <w:r w:rsidRPr="00BE4074">
        <w:rPr>
          <w:rFonts w:hint="eastAsia"/>
          <w:sz w:val="24"/>
        </w:rPr>
        <w:t>Logistic</w:t>
      </w:r>
      <w:r w:rsidRPr="00BE4074">
        <w:rPr>
          <w:rFonts w:ascii="宋体" w:hAnsi="宋体" w:hint="eastAsia"/>
          <w:sz w:val="24"/>
        </w:rPr>
        <w:t>回归分析并进行预测，这过程中主要会利用到的编程语言是</w:t>
      </w:r>
      <w:r w:rsidRPr="00BE4074">
        <w:rPr>
          <w:rFonts w:hint="eastAsia"/>
          <w:sz w:val="24"/>
        </w:rPr>
        <w:t>R</w:t>
      </w:r>
      <w:r w:rsidRPr="00BE4074">
        <w:rPr>
          <w:rFonts w:ascii="宋体" w:hAnsi="宋体" w:hint="eastAsia"/>
          <w:sz w:val="24"/>
        </w:rPr>
        <w:t>。</w:t>
      </w:r>
    </w:p>
    <w:p w:rsidR="00BE4074" w:rsidRPr="00BE4074" w:rsidRDefault="00BE4074" w:rsidP="00BE4074">
      <w:pPr>
        <w:spacing w:line="400" w:lineRule="exact"/>
        <w:ind w:firstLine="435"/>
        <w:rPr>
          <w:rFonts w:ascii="宋体" w:hAnsi="宋体"/>
          <w:sz w:val="24"/>
        </w:rPr>
      </w:pPr>
      <w:r w:rsidRPr="00BE4074">
        <w:rPr>
          <w:rFonts w:ascii="宋体" w:hAnsi="宋体" w:hint="eastAsia"/>
          <w:sz w:val="24"/>
        </w:rPr>
        <w:t>通常情况下，一个上市公司的股票价格会受到很多因素的影响，总的来说大概可以分为以下几个大的方面：</w:t>
      </w:r>
    </w:p>
    <w:p w:rsidR="00BE4074" w:rsidRPr="00BE4074" w:rsidRDefault="00BE4074" w:rsidP="00BE4074">
      <w:pPr>
        <w:spacing w:line="400" w:lineRule="exact"/>
        <w:ind w:firstLine="435"/>
        <w:rPr>
          <w:rFonts w:ascii="宋体" w:hAnsi="宋体"/>
          <w:sz w:val="24"/>
        </w:rPr>
      </w:pPr>
      <w:r w:rsidRPr="00BE4074">
        <w:rPr>
          <w:rFonts w:hint="eastAsia"/>
          <w:sz w:val="24"/>
        </w:rPr>
        <w:t>（</w:t>
      </w:r>
      <w:r w:rsidRPr="00BE4074">
        <w:rPr>
          <w:rFonts w:hint="eastAsia"/>
          <w:sz w:val="24"/>
        </w:rPr>
        <w:t>1</w:t>
      </w:r>
      <w:r w:rsidRPr="00BE4074">
        <w:rPr>
          <w:rFonts w:hint="eastAsia"/>
          <w:sz w:val="24"/>
        </w:rPr>
        <w:t>）</w:t>
      </w:r>
      <w:r w:rsidRPr="00BE4074">
        <w:rPr>
          <w:rFonts w:ascii="宋体" w:hAnsi="宋体" w:hint="eastAsia"/>
          <w:sz w:val="24"/>
        </w:rPr>
        <w:t>公司内部因素。这个方面包括有公司的经营状况、盈利能力以及财务状况等，这是影响股票价格最重要的基本意思。因为这些因素直接反映公司的各种状况，亦可间接影响投资者的投资意向，进而影响股价的变化。当公司的经营状况良好，盈利能力强时，公司的股票价格基础扎实，股民自然认为该公司的股票很稳定，上涨的机会就多；</w:t>
      </w:r>
    </w:p>
    <w:p w:rsidR="00BE4074" w:rsidRPr="00BE4074" w:rsidRDefault="00BE4074" w:rsidP="00BE4074">
      <w:pPr>
        <w:spacing w:line="400" w:lineRule="exact"/>
        <w:ind w:firstLine="435"/>
        <w:rPr>
          <w:rFonts w:ascii="宋体" w:hAnsi="宋体"/>
          <w:sz w:val="24"/>
        </w:rPr>
      </w:pPr>
      <w:r w:rsidRPr="00BE4074">
        <w:rPr>
          <w:rFonts w:hint="eastAsia"/>
          <w:sz w:val="24"/>
        </w:rPr>
        <w:t>（</w:t>
      </w:r>
      <w:r w:rsidRPr="00BE4074">
        <w:rPr>
          <w:rFonts w:hint="eastAsia"/>
          <w:sz w:val="24"/>
        </w:rPr>
        <w:t>2</w:t>
      </w:r>
      <w:r w:rsidRPr="00BE4074">
        <w:rPr>
          <w:rFonts w:hint="eastAsia"/>
          <w:sz w:val="24"/>
        </w:rPr>
        <w:t>）</w:t>
      </w:r>
      <w:r w:rsidRPr="00BE4074">
        <w:rPr>
          <w:rFonts w:ascii="宋体" w:hAnsi="宋体" w:hint="eastAsia"/>
          <w:sz w:val="24"/>
        </w:rPr>
        <w:t>宏观经济因素。包括经济周期等，其中最近的</w:t>
      </w:r>
      <w:r w:rsidRPr="00BE4074">
        <w:rPr>
          <w:rFonts w:hint="eastAsia"/>
          <w:sz w:val="24"/>
        </w:rPr>
        <w:t>2015</w:t>
      </w:r>
      <w:r w:rsidRPr="00BE4074">
        <w:rPr>
          <w:rFonts w:ascii="宋体" w:hAnsi="宋体" w:hint="eastAsia"/>
          <w:sz w:val="24"/>
        </w:rPr>
        <w:t>年</w:t>
      </w:r>
      <w:r w:rsidRPr="00BE4074">
        <w:rPr>
          <w:rFonts w:hint="eastAsia"/>
          <w:sz w:val="24"/>
        </w:rPr>
        <w:t>6</w:t>
      </w:r>
      <w:r w:rsidRPr="00BE4074">
        <w:rPr>
          <w:rFonts w:ascii="宋体" w:hAnsi="宋体" w:hint="eastAsia"/>
          <w:sz w:val="24"/>
        </w:rPr>
        <w:t>月底发生股灾就是很好的关于经济周期对于股价影响的例子。股价总是伴随着经济周期的变化而升降，例如在经济复苏阶段，投资逐步回升，资本周转开始加速，利润逐渐增加，股价呈上升趋势。而遇到经济危机时，由于支付能力的需求减少，造成整个社会的生产过剩，企业经营规模缩小，产量下降，失业人数迅速增加，企业的盈利能力急剧下降，股价自然随之下跌；</w:t>
      </w:r>
    </w:p>
    <w:p w:rsidR="00BE4074" w:rsidRPr="00BE4074" w:rsidRDefault="00BE4074" w:rsidP="00234791">
      <w:pPr>
        <w:spacing w:line="400" w:lineRule="exact"/>
        <w:ind w:firstLine="435"/>
        <w:rPr>
          <w:rFonts w:ascii="宋体" w:hAnsi="宋体"/>
          <w:sz w:val="24"/>
        </w:rPr>
      </w:pPr>
      <w:r w:rsidRPr="00BE4074">
        <w:rPr>
          <w:rFonts w:hint="eastAsia"/>
          <w:sz w:val="24"/>
        </w:rPr>
        <w:t>（</w:t>
      </w:r>
      <w:r w:rsidRPr="00BE4074">
        <w:rPr>
          <w:rFonts w:hint="eastAsia"/>
          <w:sz w:val="24"/>
        </w:rPr>
        <w:t>3</w:t>
      </w:r>
      <w:r w:rsidRPr="00BE4074">
        <w:rPr>
          <w:rFonts w:hint="eastAsia"/>
          <w:sz w:val="24"/>
        </w:rPr>
        <w:t>）</w:t>
      </w:r>
      <w:r w:rsidRPr="00BE4074">
        <w:rPr>
          <w:rFonts w:ascii="宋体" w:hAnsi="宋体" w:hint="eastAsia"/>
          <w:sz w:val="24"/>
        </w:rPr>
        <w:t>政策因素。在这方面包括的因素比较多，可能有政治因素、经济政策、利率、税收制度和信用政策等。考虑经济政策，例如当国家对某些行业或某类企业增加投入，就意味着这些行业、企业的生产将发展，亦会同样引起投资者的重视，股价将随之上涨。而利率一般与股价成反比，利率的上升将导致公司借款成本增加以及资金从股市流入银行等，这将导致股票价值下降。</w:t>
      </w:r>
    </w:p>
    <w:p w:rsidR="00E431B4" w:rsidRDefault="00BE4074" w:rsidP="00BE4074">
      <w:pPr>
        <w:spacing w:line="400" w:lineRule="exact"/>
        <w:ind w:firstLine="435"/>
        <w:rPr>
          <w:rFonts w:ascii="宋体" w:hAnsi="宋体"/>
          <w:sz w:val="24"/>
        </w:rPr>
      </w:pPr>
      <w:r w:rsidRPr="00BE4074">
        <w:rPr>
          <w:rFonts w:ascii="宋体" w:hAnsi="宋体" w:hint="eastAsia"/>
          <w:sz w:val="24"/>
        </w:rPr>
        <w:t>由于本文研究的是交易日内互联网财经新闻对于股票价格波动的影响，因此考虑的自变量需要时以“天”研究单位。故针对以上对企业股票价格会产生影响的四类因素，本文将选择几个有一定代表性且以“天”为研究单位的变量，以及上一节得到的交易日期内每个新闻源对应的情感得分与新闻热度值的对数值共同作为各自</w:t>
      </w:r>
      <w:r w:rsidRPr="00BE4074">
        <w:rPr>
          <w:rFonts w:hint="eastAsia"/>
          <w:sz w:val="24"/>
        </w:rPr>
        <w:t>Logistic</w:t>
      </w:r>
      <w:r w:rsidRPr="00BE4074">
        <w:rPr>
          <w:rFonts w:ascii="宋体" w:hAnsi="宋体" w:hint="eastAsia"/>
          <w:sz w:val="24"/>
        </w:rPr>
        <w:t>回归分析的自变量。本文将选择的变量包括：隔夜拆借利率</w:t>
      </w:r>
      <w:r w:rsidRPr="00BE4074">
        <w:rPr>
          <w:rFonts w:hint="eastAsia"/>
          <w:sz w:val="24"/>
        </w:rPr>
        <w:t>(SHIBOR %)</w:t>
      </w:r>
      <w:r w:rsidRPr="00BE4074">
        <w:rPr>
          <w:rFonts w:ascii="宋体" w:hAnsi="宋体" w:hint="eastAsia"/>
          <w:sz w:val="24"/>
        </w:rPr>
        <w:t>、即期汇率</w:t>
      </w:r>
      <w:r w:rsidR="00234791">
        <w:rPr>
          <w:rFonts w:ascii="宋体" w:hAnsi="宋体" w:hint="eastAsia"/>
          <w:sz w:val="24"/>
        </w:rPr>
        <w:t>、上证指数</w:t>
      </w:r>
      <w:r w:rsidRPr="00BE4074">
        <w:rPr>
          <w:rFonts w:ascii="宋体" w:hAnsi="宋体" w:hint="eastAsia"/>
          <w:sz w:val="24"/>
        </w:rPr>
        <w:t>以及</w:t>
      </w:r>
      <w:r w:rsidR="00234791">
        <w:rPr>
          <w:rFonts w:ascii="宋体" w:hAnsi="宋体" w:hint="eastAsia"/>
          <w:sz w:val="24"/>
        </w:rPr>
        <w:t>行业</w:t>
      </w:r>
      <w:r w:rsidRPr="00BE4074">
        <w:rPr>
          <w:rFonts w:ascii="宋体" w:hAnsi="宋体" w:hint="eastAsia"/>
          <w:sz w:val="24"/>
        </w:rPr>
        <w:t>指数。其中，隔夜拆借利率代表的是会对其他利率产生影响的政策因素且每个交易日都会有一个报价；选择即期汇率是因为认为该变量会影响股票市场资本流出和股市回调，代表中国宏</w:t>
      </w:r>
      <w:r w:rsidRPr="00BE4074">
        <w:rPr>
          <w:rFonts w:ascii="宋体" w:hAnsi="宋体" w:hint="eastAsia"/>
          <w:sz w:val="24"/>
        </w:rPr>
        <w:lastRenderedPageBreak/>
        <w:t>观经济因素；</w:t>
      </w:r>
      <w:r w:rsidR="00234791">
        <w:rPr>
          <w:rFonts w:ascii="宋体" w:hAnsi="宋体" w:hint="eastAsia"/>
          <w:sz w:val="24"/>
        </w:rPr>
        <w:t>选择上证指数是因为本论文考察的五家上市公司都是在沪市上市的，会受到大盘指数的影响；</w:t>
      </w:r>
      <w:r w:rsidRPr="00BE4074">
        <w:rPr>
          <w:rFonts w:ascii="宋体" w:hAnsi="宋体" w:hint="eastAsia"/>
          <w:sz w:val="24"/>
        </w:rPr>
        <w:t>最后选择</w:t>
      </w:r>
      <w:r w:rsidR="00234791">
        <w:rPr>
          <w:rFonts w:ascii="宋体" w:hAnsi="宋体" w:hint="eastAsia"/>
          <w:sz w:val="24"/>
        </w:rPr>
        <w:t>行业</w:t>
      </w:r>
      <w:r w:rsidRPr="00BE4074">
        <w:rPr>
          <w:rFonts w:ascii="宋体" w:hAnsi="宋体" w:hint="eastAsia"/>
          <w:sz w:val="24"/>
        </w:rPr>
        <w:t>指数是因为</w:t>
      </w:r>
      <w:r w:rsidR="00234791">
        <w:rPr>
          <w:rFonts w:ascii="宋体" w:hAnsi="宋体" w:hint="eastAsia"/>
          <w:sz w:val="24"/>
        </w:rPr>
        <w:t>这五家上市公司同属于银行行业，故可以将行业指数加入模型进行考虑</w:t>
      </w:r>
      <w:r w:rsidRPr="00BE4074">
        <w:rPr>
          <w:rFonts w:ascii="宋体" w:hAnsi="宋体" w:hint="eastAsia"/>
          <w:sz w:val="24"/>
        </w:rPr>
        <w:t>。至于没有从公司内部因素中选择变量是因为响应变量是以“天”为研究单位，而公司内部因素中很难找到满足这一条件的变量，因此本文暂时不考虑将这一因素放入模型中。</w:t>
      </w:r>
    </w:p>
    <w:p w:rsidR="00BE4074" w:rsidRDefault="00BE4074" w:rsidP="00BE4074">
      <w:pPr>
        <w:pStyle w:val="3"/>
        <w:spacing w:before="240" w:after="120" w:line="240" w:lineRule="auto"/>
        <w:rPr>
          <w:rFonts w:ascii="黑体" w:eastAsia="黑体" w:hAnsi="黑体"/>
          <w:b w:val="0"/>
          <w:sz w:val="26"/>
          <w:szCs w:val="26"/>
        </w:rPr>
      </w:pPr>
      <w:r>
        <w:rPr>
          <w:rFonts w:ascii="黑体" w:eastAsia="黑体" w:hAnsi="黑体" w:hint="eastAsia"/>
          <w:b w:val="0"/>
          <w:sz w:val="26"/>
          <w:szCs w:val="26"/>
        </w:rPr>
        <w:t>一、</w:t>
      </w:r>
      <w:r w:rsidRPr="00BE4074">
        <w:rPr>
          <w:rFonts w:ascii="黑体" w:eastAsia="黑体" w:hAnsi="黑体" w:hint="eastAsia"/>
          <w:b w:val="0"/>
          <w:sz w:val="26"/>
          <w:szCs w:val="26"/>
        </w:rPr>
        <w:t>Logistic回归分析</w:t>
      </w:r>
    </w:p>
    <w:p w:rsidR="00BE4074" w:rsidRDefault="00A644B2" w:rsidP="00BE4074">
      <w:pPr>
        <w:spacing w:line="400" w:lineRule="exact"/>
        <w:ind w:firstLine="435"/>
        <w:rPr>
          <w:rFonts w:ascii="宋体" w:hAnsi="宋体"/>
          <w:sz w:val="24"/>
        </w:rPr>
      </w:pPr>
      <w:r w:rsidRPr="00A644B2">
        <w:rPr>
          <w:rFonts w:ascii="宋体" w:hAnsi="宋体" w:hint="eastAsia"/>
          <w:sz w:val="24"/>
        </w:rPr>
        <w:t>由于本文的研究目标因变量是股票价格波动的情况，该变量取决于交易日收盘价与开盘价之间的涨跌幅情况。对于股民而言比较关心的一直都是股票发生涨幅的情况，因此针对涨跌幅情况本文的处理方式为：简单的将涨跌幅情况分为两个值，当涨幅大于</w:t>
      </w:r>
      <w:r w:rsidRPr="00A644B2">
        <w:rPr>
          <w:rFonts w:hint="eastAsia"/>
          <w:sz w:val="24"/>
        </w:rPr>
        <w:t>0</w:t>
      </w:r>
      <w:r w:rsidRPr="00A644B2">
        <w:rPr>
          <w:rFonts w:ascii="宋体" w:hAnsi="宋体" w:hint="eastAsia"/>
          <w:sz w:val="24"/>
        </w:rPr>
        <w:t>时，则因变量取值为</w:t>
      </w:r>
      <w:r w:rsidRPr="00A644B2">
        <w:rPr>
          <w:rFonts w:hint="eastAsia"/>
          <w:sz w:val="24"/>
        </w:rPr>
        <w:t>1</w:t>
      </w:r>
      <w:r w:rsidRPr="00A644B2">
        <w:rPr>
          <w:rFonts w:ascii="宋体" w:hAnsi="宋体" w:hint="eastAsia"/>
          <w:sz w:val="24"/>
        </w:rPr>
        <w:t>；否则，遇到其他情况都认为不存在涨幅，则因变量取值为</w:t>
      </w:r>
      <w:r w:rsidRPr="00A644B2">
        <w:rPr>
          <w:rFonts w:hint="eastAsia"/>
          <w:sz w:val="24"/>
        </w:rPr>
        <w:t>0</w:t>
      </w:r>
      <w:r w:rsidRPr="00A644B2">
        <w:rPr>
          <w:rFonts w:ascii="宋体" w:hAnsi="宋体" w:hint="eastAsia"/>
          <w:sz w:val="24"/>
        </w:rPr>
        <w:t>，即发生涨幅</w:t>
      </w:r>
      <w:r w:rsidRPr="00A644B2">
        <w:rPr>
          <w:rFonts w:hint="eastAsia"/>
          <w:sz w:val="24"/>
        </w:rPr>
        <w:t>(Y=1)</w:t>
      </w:r>
      <w:r w:rsidRPr="00A644B2">
        <w:rPr>
          <w:rFonts w:ascii="宋体" w:hAnsi="宋体" w:hint="eastAsia"/>
          <w:sz w:val="24"/>
        </w:rPr>
        <w:t>与不发生涨幅</w:t>
      </w:r>
      <w:r w:rsidRPr="00A644B2">
        <w:rPr>
          <w:rFonts w:hint="eastAsia"/>
          <w:sz w:val="24"/>
        </w:rPr>
        <w:t>(Y=0)</w:t>
      </w:r>
      <w:r w:rsidRPr="00A644B2">
        <w:rPr>
          <w:rFonts w:ascii="宋体" w:hAnsi="宋体" w:hint="eastAsia"/>
          <w:sz w:val="24"/>
        </w:rPr>
        <w:t>。在本文讨论的</w:t>
      </w:r>
      <w:r w:rsidR="00AF2EE5">
        <w:rPr>
          <w:rFonts w:ascii="宋体" w:hAnsi="宋体" w:hint="eastAsia"/>
          <w:sz w:val="24"/>
        </w:rPr>
        <w:t>六</w:t>
      </w:r>
      <w:r w:rsidRPr="00A644B2">
        <w:rPr>
          <w:rFonts w:ascii="宋体" w:hAnsi="宋体" w:hint="eastAsia"/>
          <w:sz w:val="24"/>
        </w:rPr>
        <w:t>个解释变量同时存在的情况下得到的二项</w:t>
      </w:r>
      <w:r w:rsidRPr="00A644B2">
        <w:rPr>
          <w:rFonts w:hint="eastAsia"/>
          <w:sz w:val="24"/>
        </w:rPr>
        <w:t>Logistic</w:t>
      </w:r>
      <w:r w:rsidRPr="00A644B2">
        <w:rPr>
          <w:rFonts w:ascii="宋体" w:hAnsi="宋体" w:hint="eastAsia"/>
          <w:sz w:val="24"/>
        </w:rPr>
        <w:t>回归分析模型为</w:t>
      </w:r>
      <w:r>
        <w:rPr>
          <w:rFonts w:ascii="宋体" w:hAnsi="宋体" w:hint="eastAsia"/>
          <w:sz w:val="24"/>
        </w:rPr>
        <w:t>：</w:t>
      </w:r>
    </w:p>
    <w:p w:rsidR="00A644B2" w:rsidRPr="00A644B2" w:rsidRDefault="00F16B01" w:rsidP="00A644B2">
      <w:pPr>
        <w:ind w:firstLineChars="200" w:firstLine="480"/>
        <w:rPr>
          <w:rFonts w:ascii="Arial" w:hAnsi="Arial"/>
          <w:sz w:val="24"/>
        </w:rPr>
      </w:pPr>
      <m:oMathPara>
        <m:oMath>
          <m:sSub>
            <m:sSubPr>
              <m:ctrlPr>
                <w:rPr>
                  <w:rFonts w:ascii="Cambria Math" w:hAnsi="Cambria Math"/>
                  <w:sz w:val="24"/>
                </w:rPr>
              </m:ctrlPr>
            </m:sSubPr>
            <m:e>
              <m:func>
                <m:funcPr>
                  <m:ctrlPr>
                    <w:rPr>
                      <w:rFonts w:ascii="Cambria Math" w:hAnsi="Cambria Math"/>
                      <w:sz w:val="24"/>
                    </w:rPr>
                  </m:ctrlPr>
                </m:funcPr>
                <m:fName>
                  <m:r>
                    <m:rPr>
                      <m:sty m:val="p"/>
                    </m:rPr>
                    <w:rPr>
                      <w:rFonts w:ascii="Cambria Math" w:hAnsi="Cambria Math"/>
                      <w:sz w:val="24"/>
                    </w:rPr>
                    <m:t>ln</m:t>
                  </m:r>
                </m:fName>
                <m:e>
                  <m:d>
                    <m:dPr>
                      <m:ctrlPr>
                        <w:rPr>
                          <w:rFonts w:ascii="Cambria Math" w:hAnsi="Cambria Math"/>
                          <w:i/>
                          <w:sz w:val="24"/>
                        </w:rPr>
                      </m:ctrlPr>
                    </m:dPr>
                    <m:e>
                      <m:f>
                        <m:fPr>
                          <m:ctrlPr>
                            <w:rPr>
                              <w:rFonts w:ascii="Cambria Math" w:hAnsi="Cambria Math"/>
                              <w:i/>
                              <w:sz w:val="24"/>
                            </w:rPr>
                          </m:ctrlPr>
                        </m:fPr>
                        <m:num>
                          <m:r>
                            <w:rPr>
                              <w:rFonts w:ascii="Cambria Math" w:hAnsi="Cambria Math"/>
                              <w:sz w:val="24"/>
                            </w:rPr>
                            <m:t>P</m:t>
                          </m:r>
                          <m:r>
                            <m:rPr>
                              <m:sty m:val="p"/>
                            </m:rPr>
                            <w:rPr>
                              <w:rFonts w:ascii="Cambria Math" w:hAnsi="Cambria Math"/>
                              <w:sz w:val="24"/>
                            </w:rPr>
                            <m:t>(Y=1)</m:t>
                          </m:r>
                        </m:num>
                        <m:den>
                          <m:r>
                            <w:rPr>
                              <w:rFonts w:ascii="Cambria Math" w:hAnsi="Cambria Math"/>
                              <w:sz w:val="24"/>
                            </w:rPr>
                            <m:t>P(Y=0)</m:t>
                          </m:r>
                        </m:den>
                      </m:f>
                    </m:e>
                  </m:d>
                </m:e>
              </m:func>
              <m:r>
                <m:rPr>
                  <m:sty m:val="p"/>
                </m:rPr>
                <w:rPr>
                  <w:rFonts w:ascii="Cambria Math" w:hAnsi="Cambria Math"/>
                  <w:sz w:val="24"/>
                </w:rPr>
                <m:t>=β</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score+</m:t>
          </m:r>
          <m:sSub>
            <m:sSubPr>
              <m:ctrlPr>
                <w:rPr>
                  <w:rFonts w:ascii="Cambria Math" w:hAnsi="Cambria Math"/>
                  <w:i/>
                  <w:sz w:val="24"/>
                </w:rPr>
              </m:ctrlPr>
            </m:sSubPr>
            <m:e>
              <m:r>
                <w:rPr>
                  <w:rFonts w:ascii="Cambria Math" w:hAnsi="Cambria Math"/>
                  <w:sz w:val="24"/>
                </w:rPr>
                <m:t>β</m:t>
              </m:r>
            </m:e>
            <m:sub>
              <m:r>
                <w:rPr>
                  <w:rFonts w:ascii="Cambria Math" w:hAnsi="Cambria Math"/>
                  <w:sz w:val="24"/>
                </w:rPr>
                <m:t>2</m:t>
              </m:r>
            </m:sub>
          </m:sSub>
          <m:r>
            <m:rPr>
              <m:sty m:val="p"/>
            </m:rPr>
            <w:rPr>
              <w:rFonts w:ascii="Cambria Math" w:hAnsi="Cambria Math"/>
              <w:sz w:val="24"/>
            </w:rPr>
            <m:t>汇率</m:t>
          </m:r>
          <m:r>
            <m:rPr>
              <m:sty m:val="p"/>
            </m:rP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3</m:t>
              </m:r>
            </m:sub>
          </m:sSub>
          <m:r>
            <m:rPr>
              <m:sty m:val="p"/>
            </m:rPr>
            <w:rPr>
              <w:rFonts w:ascii="Cambria Math" w:hAnsi="Cambria Math"/>
              <w:sz w:val="24"/>
            </w:rPr>
            <m:t>SHI+</m:t>
          </m:r>
          <m:sSub>
            <m:sSubPr>
              <m:ctrlPr>
                <w:rPr>
                  <w:rFonts w:ascii="Cambria Math" w:hAnsi="Cambria Math"/>
                  <w:i/>
                  <w:sz w:val="24"/>
                </w:rPr>
              </m:ctrlPr>
            </m:sSubPr>
            <m:e>
              <m:r>
                <w:rPr>
                  <w:rFonts w:ascii="Cambria Math" w:hAnsi="Cambria Math"/>
                  <w:sz w:val="24"/>
                </w:rPr>
                <m:t>β</m:t>
              </m:r>
            </m:e>
            <m:sub>
              <m:r>
                <w:rPr>
                  <w:rFonts w:ascii="Cambria Math" w:hAnsi="Cambria Math"/>
                  <w:sz w:val="24"/>
                </w:rPr>
                <m:t>4</m:t>
              </m:r>
            </m:sub>
          </m:sSub>
          <m:r>
            <m:rPr>
              <m:sty m:val="p"/>
            </m:rPr>
            <w:rPr>
              <w:rFonts w:ascii="Cambria Math" w:hAnsi="Cambria Math"/>
              <w:sz w:val="24"/>
            </w:rPr>
            <m:t>lnba+</m:t>
          </m:r>
          <m:sSub>
            <m:sSubPr>
              <m:ctrlPr>
                <w:rPr>
                  <w:rFonts w:ascii="Cambria Math" w:hAnsi="Cambria Math"/>
                  <w:i/>
                  <w:sz w:val="24"/>
                </w:rPr>
              </m:ctrlPr>
            </m:sSubPr>
            <m:e>
              <m:r>
                <w:rPr>
                  <w:rFonts w:ascii="Cambria Math" w:hAnsi="Cambria Math"/>
                  <w:sz w:val="24"/>
                </w:rPr>
                <m:t>β</m:t>
              </m:r>
            </m:e>
            <m:sub>
              <m:r>
                <w:rPr>
                  <w:rFonts w:ascii="Cambria Math" w:hAnsi="Cambria Math"/>
                  <w:sz w:val="24"/>
                </w:rPr>
                <m:t>4</m:t>
              </m:r>
            </m:sub>
          </m:sSub>
          <m:r>
            <m:rPr>
              <m:sty m:val="p"/>
            </m:rPr>
            <w:rPr>
              <w:rFonts w:ascii="Cambria Math" w:hAnsi="Cambria Math"/>
              <w:sz w:val="24"/>
            </w:rPr>
            <m:t>lnsz+</m:t>
          </m:r>
          <m:sSub>
            <m:sSubPr>
              <m:ctrlPr>
                <w:rPr>
                  <w:rFonts w:ascii="Cambria Math" w:hAnsi="Cambria Math"/>
                  <w:i/>
                  <w:sz w:val="24"/>
                </w:rPr>
              </m:ctrlPr>
            </m:sSubPr>
            <m:e>
              <m:r>
                <w:rPr>
                  <w:rFonts w:ascii="Cambria Math" w:hAnsi="Cambria Math"/>
                  <w:sz w:val="24"/>
                </w:rPr>
                <m:t>β</m:t>
              </m:r>
            </m:e>
            <m:sub>
              <m:r>
                <w:rPr>
                  <w:rFonts w:ascii="Cambria Math" w:hAnsi="Cambria Math"/>
                  <w:sz w:val="24"/>
                </w:rPr>
                <m:t>5</m:t>
              </m:r>
            </m:sub>
          </m:sSub>
          <m:r>
            <m:rPr>
              <m:sty m:val="p"/>
            </m:rPr>
            <w:rPr>
              <w:rFonts w:ascii="Cambria Math" w:hAnsi="Cambria Math"/>
              <w:sz w:val="24"/>
            </w:rPr>
            <m:t>ln</m:t>
          </m:r>
          <m:r>
            <m:rPr>
              <m:sty m:val="p"/>
            </m:rPr>
            <w:rPr>
              <w:rFonts w:ascii="Cambria Math" w:hAnsi="Cambria Math"/>
              <w:sz w:val="24"/>
            </w:rPr>
            <m:t>热度</m:t>
          </m:r>
        </m:oMath>
      </m:oMathPara>
    </w:p>
    <w:p w:rsidR="00A644B2" w:rsidRPr="00A644B2" w:rsidRDefault="00A644B2" w:rsidP="00A644B2">
      <w:pPr>
        <w:spacing w:line="400" w:lineRule="exact"/>
        <w:ind w:firstLine="435"/>
        <w:rPr>
          <w:rFonts w:ascii="宋体" w:hAnsi="宋体"/>
          <w:sz w:val="24"/>
        </w:rPr>
      </w:pPr>
      <m:oMathPara>
        <m:oMathParaPr>
          <m:jc m:val="right"/>
        </m:oMathParaPr>
        <m:oMath>
          <m:r>
            <m:rPr>
              <m:sty m:val="p"/>
            </m:rPr>
            <w:rPr>
              <w:rFonts w:ascii="Cambria Math" w:hAnsi="Cambria Math"/>
              <w:sz w:val="24"/>
            </w:rPr>
            <m:t>(4.1)</m:t>
          </m:r>
        </m:oMath>
      </m:oMathPara>
    </w:p>
    <w:p w:rsidR="00A644B2" w:rsidRPr="00A644B2" w:rsidRDefault="00BA324E" w:rsidP="00A644B2">
      <w:pPr>
        <w:spacing w:line="400" w:lineRule="exact"/>
        <w:ind w:firstLine="435"/>
        <w:rPr>
          <w:rFonts w:ascii="宋体" w:hAnsi="宋体"/>
          <w:sz w:val="24"/>
        </w:rPr>
      </w:pPr>
      <w:r>
        <w:rPr>
          <w:rFonts w:hint="eastAsia"/>
          <w:sz w:val="24"/>
        </w:rPr>
        <w:t>S</w:t>
      </w:r>
      <w:r w:rsidR="00A644B2" w:rsidRPr="00A644B2">
        <w:rPr>
          <w:rFonts w:hint="eastAsia"/>
          <w:sz w:val="24"/>
        </w:rPr>
        <w:t>core</w:t>
      </w:r>
      <w:r w:rsidR="00A644B2" w:rsidRPr="00A644B2">
        <w:rPr>
          <w:rFonts w:ascii="宋体" w:hAnsi="宋体" w:hint="eastAsia"/>
          <w:sz w:val="24"/>
        </w:rPr>
        <w:t>代表新闻情感得分，对变量“银行指数</w:t>
      </w:r>
      <w:proofErr w:type="spellStart"/>
      <w:r w:rsidR="00A644B2">
        <w:rPr>
          <w:rFonts w:hint="eastAsia"/>
          <w:sz w:val="24"/>
        </w:rPr>
        <w:t>ba</w:t>
      </w:r>
      <w:proofErr w:type="spellEnd"/>
      <w:r w:rsidR="00A644B2" w:rsidRPr="00A644B2">
        <w:rPr>
          <w:rFonts w:ascii="宋体" w:hAnsi="宋体" w:hint="eastAsia"/>
          <w:sz w:val="24"/>
        </w:rPr>
        <w:t>”、“上证指数</w:t>
      </w:r>
      <w:proofErr w:type="spellStart"/>
      <w:r w:rsidR="00A644B2">
        <w:rPr>
          <w:rFonts w:hint="eastAsia"/>
          <w:sz w:val="24"/>
        </w:rPr>
        <w:t>sz</w:t>
      </w:r>
      <w:proofErr w:type="spellEnd"/>
      <w:r w:rsidR="00A644B2" w:rsidRPr="00A644B2">
        <w:rPr>
          <w:rFonts w:ascii="宋体" w:hAnsi="宋体" w:hint="eastAsia"/>
          <w:sz w:val="24"/>
        </w:rPr>
        <w:t>”和“热度”取对数是为了减少或者消除异方差的存在。</w:t>
      </w:r>
    </w:p>
    <w:p w:rsidR="00A644B2" w:rsidRPr="00A644B2" w:rsidRDefault="00A644B2" w:rsidP="00A644B2">
      <w:pPr>
        <w:spacing w:line="400" w:lineRule="exact"/>
        <w:ind w:firstLine="435"/>
        <w:rPr>
          <w:rFonts w:ascii="宋体" w:hAnsi="宋体"/>
          <w:sz w:val="24"/>
        </w:rPr>
      </w:pPr>
      <w:r w:rsidRPr="00A644B2">
        <w:rPr>
          <w:rFonts w:ascii="宋体" w:hAnsi="宋体" w:hint="eastAsia"/>
          <w:sz w:val="24"/>
        </w:rPr>
        <w:t>（</w:t>
      </w:r>
      <w:r w:rsidRPr="001555CA">
        <w:rPr>
          <w:rFonts w:hint="eastAsia"/>
          <w:sz w:val="24"/>
        </w:rPr>
        <w:t>1</w:t>
      </w:r>
      <w:r w:rsidRPr="00A644B2">
        <w:rPr>
          <w:rFonts w:ascii="宋体" w:hAnsi="宋体" w:hint="eastAsia"/>
          <w:sz w:val="24"/>
        </w:rPr>
        <w:t>）模型估计</w:t>
      </w:r>
    </w:p>
    <w:p w:rsidR="00A644B2" w:rsidRDefault="00A644B2" w:rsidP="00A644B2">
      <w:pPr>
        <w:spacing w:line="400" w:lineRule="exact"/>
        <w:ind w:firstLine="435"/>
        <w:rPr>
          <w:rFonts w:ascii="宋体" w:hAnsi="宋体"/>
          <w:sz w:val="24"/>
        </w:rPr>
      </w:pPr>
      <w:r w:rsidRPr="00A644B2">
        <w:rPr>
          <w:rFonts w:ascii="宋体" w:hAnsi="宋体" w:hint="eastAsia"/>
          <w:sz w:val="24"/>
        </w:rPr>
        <w:t>首次建模时将六个解释变量全部放入模型中，以此得到五家银行新闻对其股票价格波动趋势影响的统计分析结果如下表</w:t>
      </w:r>
      <w:r w:rsidRPr="00A644B2">
        <w:rPr>
          <w:rFonts w:hint="eastAsia"/>
          <w:sz w:val="24"/>
        </w:rPr>
        <w:t>4.6</w:t>
      </w:r>
      <w:r w:rsidRPr="00A644B2">
        <w:rPr>
          <w:rFonts w:ascii="宋体" w:hAnsi="宋体" w:hint="eastAsia"/>
          <w:sz w:val="24"/>
        </w:rPr>
        <w:t>所示。其中本文采用了似然比检验来保证模型的显著性，似然比检验结果见于表</w:t>
      </w:r>
      <w:r w:rsidRPr="00A644B2">
        <w:rPr>
          <w:rFonts w:hint="eastAsia"/>
          <w:sz w:val="24"/>
        </w:rPr>
        <w:t>4.6</w:t>
      </w:r>
      <w:r w:rsidRPr="00A644B2">
        <w:rPr>
          <w:rFonts w:ascii="宋体" w:hAnsi="宋体" w:hint="eastAsia"/>
          <w:sz w:val="24"/>
        </w:rPr>
        <w:t>最后一列。</w:t>
      </w:r>
    </w:p>
    <w:p w:rsidR="00AE6781" w:rsidRDefault="00AE6781">
      <w:pPr>
        <w:widowControl/>
        <w:jc w:val="left"/>
        <w:rPr>
          <w:rFonts w:asciiTheme="minorEastAsia" w:eastAsiaTheme="minorEastAsia" w:hAnsiTheme="minorEastAsia"/>
          <w:szCs w:val="22"/>
        </w:rPr>
      </w:pPr>
      <w:r>
        <w:rPr>
          <w:rFonts w:asciiTheme="minorEastAsia" w:eastAsiaTheme="minorEastAsia" w:hAnsiTheme="minorEastAsia"/>
          <w:szCs w:val="22"/>
        </w:rPr>
        <w:br w:type="page"/>
      </w:r>
    </w:p>
    <w:p w:rsidR="003665FD" w:rsidRPr="00B00524" w:rsidRDefault="003665FD" w:rsidP="003665FD">
      <w:pPr>
        <w:spacing w:before="120" w:after="240"/>
        <w:ind w:firstLine="437"/>
        <w:jc w:val="center"/>
        <w:rPr>
          <w:rFonts w:asciiTheme="minorEastAsia" w:eastAsiaTheme="minorEastAsia" w:hAnsiTheme="minorEastAsia"/>
          <w:szCs w:val="22"/>
        </w:rPr>
      </w:pPr>
      <w:r w:rsidRPr="00B00524">
        <w:rPr>
          <w:rFonts w:asciiTheme="minorEastAsia" w:eastAsiaTheme="minorEastAsia" w:hAnsiTheme="minorEastAsia" w:hint="eastAsia"/>
          <w:szCs w:val="22"/>
        </w:rPr>
        <w:lastRenderedPageBreak/>
        <w:t>表</w:t>
      </w:r>
      <w:r w:rsidRPr="00B00524">
        <w:rPr>
          <w:rFonts w:eastAsiaTheme="minorEastAsia"/>
          <w:szCs w:val="22"/>
        </w:rPr>
        <w:t>4.</w:t>
      </w:r>
      <w:r>
        <w:rPr>
          <w:rFonts w:eastAsiaTheme="minorEastAsia" w:hint="eastAsia"/>
          <w:szCs w:val="22"/>
        </w:rPr>
        <w:t xml:space="preserve">6 </w:t>
      </w:r>
      <w:r>
        <w:rPr>
          <w:rFonts w:asciiTheme="minorEastAsia" w:eastAsiaTheme="minorEastAsia" w:hAnsiTheme="minorEastAsia" w:hint="eastAsia"/>
          <w:szCs w:val="22"/>
        </w:rPr>
        <w:t>初步</w:t>
      </w:r>
      <w:r w:rsidRPr="003665FD">
        <w:rPr>
          <w:rFonts w:eastAsiaTheme="minorEastAsia"/>
          <w:szCs w:val="22"/>
        </w:rPr>
        <w:t>Logistic</w:t>
      </w:r>
      <w:r>
        <w:rPr>
          <w:rFonts w:asciiTheme="minorEastAsia" w:eastAsiaTheme="minorEastAsia" w:hAnsiTheme="minorEastAsia" w:hint="eastAsia"/>
          <w:szCs w:val="22"/>
        </w:rPr>
        <w:t>回归分析结果</w:t>
      </w:r>
    </w:p>
    <w:tbl>
      <w:tblPr>
        <w:tblW w:w="8379" w:type="dxa"/>
        <w:jc w:val="center"/>
        <w:tblInd w:w="93" w:type="dxa"/>
        <w:tblLayout w:type="fixed"/>
        <w:tblLook w:val="04A0" w:firstRow="1" w:lastRow="0" w:firstColumn="1" w:lastColumn="0" w:noHBand="0" w:noVBand="1"/>
      </w:tblPr>
      <w:tblGrid>
        <w:gridCol w:w="441"/>
        <w:gridCol w:w="992"/>
        <w:gridCol w:w="992"/>
        <w:gridCol w:w="992"/>
        <w:gridCol w:w="993"/>
        <w:gridCol w:w="992"/>
        <w:gridCol w:w="992"/>
        <w:gridCol w:w="992"/>
        <w:gridCol w:w="993"/>
      </w:tblGrid>
      <w:tr w:rsidR="003665FD" w:rsidRPr="003665FD" w:rsidTr="00F06928">
        <w:trPr>
          <w:trHeight w:val="270"/>
          <w:jc w:val="center"/>
        </w:trPr>
        <w:tc>
          <w:tcPr>
            <w:tcW w:w="4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665FD" w:rsidRPr="003665FD" w:rsidRDefault="003665FD" w:rsidP="003665FD">
            <w:pPr>
              <w:widowControl/>
              <w:jc w:val="left"/>
              <w:rPr>
                <w:rFonts w:ascii="宋体" w:hAnsi="宋体" w:cs="宋体"/>
                <w:color w:val="000000"/>
                <w:kern w:val="0"/>
                <w:sz w:val="22"/>
                <w:szCs w:val="22"/>
              </w:rPr>
            </w:pPr>
            <w:r w:rsidRPr="003665FD">
              <w:rPr>
                <w:rFonts w:ascii="宋体" w:hAnsi="宋体" w:cs="宋体" w:hint="eastAsia"/>
                <w:color w:val="000000"/>
                <w:kern w:val="0"/>
                <w:sz w:val="22"/>
                <w:szCs w:val="22"/>
              </w:rPr>
              <w:t xml:space="preserve">　</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3665FD" w:rsidRPr="003665FD" w:rsidRDefault="003665FD" w:rsidP="003665FD">
            <w:pPr>
              <w:widowControl/>
              <w:jc w:val="left"/>
              <w:rPr>
                <w:rFonts w:ascii="宋体" w:hAnsi="宋体" w:cs="宋体"/>
                <w:color w:val="000000"/>
                <w:kern w:val="0"/>
                <w:sz w:val="22"/>
                <w:szCs w:val="22"/>
              </w:rPr>
            </w:pPr>
            <w:r w:rsidRPr="00AE6781">
              <w:rPr>
                <w:rFonts w:ascii="宋体" w:hAnsi="宋体" w:hint="eastAsia"/>
                <w:sz w:val="24"/>
              </w:rPr>
              <w:t>截距</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3665FD" w:rsidRPr="00AE6781" w:rsidRDefault="003665FD" w:rsidP="003665FD">
            <w:pPr>
              <w:widowControl/>
              <w:jc w:val="left"/>
              <w:rPr>
                <w:sz w:val="24"/>
              </w:rPr>
            </w:pPr>
            <w:r w:rsidRPr="00AE6781">
              <w:rPr>
                <w:rFonts w:hint="eastAsia"/>
                <w:sz w:val="24"/>
              </w:rPr>
              <w:t>Score</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3665FD" w:rsidRPr="00AE6781" w:rsidRDefault="003665FD" w:rsidP="003665FD">
            <w:pPr>
              <w:widowControl/>
              <w:jc w:val="left"/>
              <w:rPr>
                <w:sz w:val="24"/>
              </w:rPr>
            </w:pPr>
            <w:r w:rsidRPr="00AE6781">
              <w:rPr>
                <w:rFonts w:hint="eastAsia"/>
                <w:sz w:val="24"/>
              </w:rPr>
              <w:t>SHI</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3665FD" w:rsidRPr="00AE6781" w:rsidRDefault="003665FD" w:rsidP="003665FD">
            <w:pPr>
              <w:widowControl/>
              <w:jc w:val="left"/>
              <w:rPr>
                <w:sz w:val="24"/>
              </w:rPr>
            </w:pPr>
            <w:proofErr w:type="spellStart"/>
            <w:r w:rsidRPr="00AE6781">
              <w:rPr>
                <w:rFonts w:hint="eastAsia"/>
                <w:sz w:val="24"/>
              </w:rPr>
              <w:t>lnbank</w:t>
            </w:r>
            <w:proofErr w:type="spellEnd"/>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3665FD" w:rsidRPr="00AE6781" w:rsidRDefault="003665FD" w:rsidP="003665FD">
            <w:pPr>
              <w:widowControl/>
              <w:jc w:val="left"/>
              <w:rPr>
                <w:sz w:val="24"/>
              </w:rPr>
            </w:pPr>
            <w:proofErr w:type="spellStart"/>
            <w:r w:rsidRPr="00AE6781">
              <w:rPr>
                <w:rFonts w:hint="eastAsia"/>
                <w:sz w:val="24"/>
              </w:rPr>
              <w:t>lnsz</w:t>
            </w:r>
            <w:proofErr w:type="spellEnd"/>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3665FD" w:rsidRPr="003665FD" w:rsidRDefault="003665FD" w:rsidP="003665FD">
            <w:pPr>
              <w:widowControl/>
              <w:jc w:val="left"/>
              <w:rPr>
                <w:rFonts w:ascii="宋体" w:hAnsi="宋体" w:cs="宋体"/>
                <w:color w:val="000000"/>
                <w:kern w:val="0"/>
                <w:sz w:val="22"/>
                <w:szCs w:val="22"/>
              </w:rPr>
            </w:pPr>
            <w:r w:rsidRPr="00AE6781">
              <w:rPr>
                <w:rFonts w:ascii="宋体" w:hAnsi="宋体" w:hint="eastAsia"/>
                <w:sz w:val="24"/>
              </w:rPr>
              <w:t>汇率</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3665FD" w:rsidRPr="003665FD" w:rsidRDefault="003665FD" w:rsidP="003665FD">
            <w:pPr>
              <w:widowControl/>
              <w:jc w:val="left"/>
              <w:rPr>
                <w:rFonts w:ascii="宋体" w:hAnsi="宋体" w:cs="宋体"/>
                <w:color w:val="000000"/>
                <w:kern w:val="0"/>
                <w:sz w:val="22"/>
                <w:szCs w:val="22"/>
              </w:rPr>
            </w:pPr>
            <w:proofErr w:type="spellStart"/>
            <w:r w:rsidRPr="00AE6781">
              <w:rPr>
                <w:rFonts w:hint="eastAsia"/>
                <w:sz w:val="24"/>
              </w:rPr>
              <w:t>ln</w:t>
            </w:r>
            <w:proofErr w:type="spellEnd"/>
            <w:r w:rsidRPr="00AE6781">
              <w:rPr>
                <w:rFonts w:ascii="宋体" w:hAnsi="宋体" w:hint="eastAsia"/>
                <w:sz w:val="24"/>
              </w:rPr>
              <w:t>热度</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3665FD" w:rsidRPr="003665FD" w:rsidRDefault="00335AF4" w:rsidP="003665FD">
            <w:pPr>
              <w:widowControl/>
              <w:jc w:val="left"/>
              <w:rPr>
                <w:rFonts w:ascii="宋体" w:hAnsi="宋体" w:cs="宋体"/>
                <w:color w:val="000000"/>
                <w:kern w:val="0"/>
                <w:sz w:val="22"/>
                <w:szCs w:val="22"/>
              </w:rPr>
            </w:pPr>
            <w:r>
              <w:rPr>
                <w:rFonts w:hint="eastAsia"/>
                <w:sz w:val="24"/>
              </w:rPr>
              <w:t>LRT</w:t>
            </w:r>
          </w:p>
        </w:tc>
      </w:tr>
      <w:tr w:rsidR="003665FD" w:rsidRPr="003665FD" w:rsidTr="00F06928">
        <w:trPr>
          <w:trHeight w:val="540"/>
          <w:jc w:val="center"/>
        </w:trPr>
        <w:tc>
          <w:tcPr>
            <w:tcW w:w="441" w:type="dxa"/>
            <w:tcBorders>
              <w:top w:val="nil"/>
              <w:left w:val="single" w:sz="4" w:space="0" w:color="auto"/>
              <w:bottom w:val="single" w:sz="4" w:space="0" w:color="auto"/>
              <w:right w:val="single" w:sz="4" w:space="0" w:color="auto"/>
            </w:tcBorders>
            <w:shd w:val="clear" w:color="auto" w:fill="auto"/>
            <w:noWrap/>
            <w:vAlign w:val="center"/>
            <w:hideMark/>
          </w:tcPr>
          <w:p w:rsidR="003665FD" w:rsidRPr="003665FD" w:rsidRDefault="003665FD" w:rsidP="003665FD">
            <w:pPr>
              <w:widowControl/>
              <w:jc w:val="center"/>
              <w:rPr>
                <w:rFonts w:ascii="宋体" w:hAnsi="宋体" w:cs="宋体"/>
                <w:color w:val="000000"/>
                <w:kern w:val="0"/>
                <w:sz w:val="22"/>
                <w:szCs w:val="22"/>
              </w:rPr>
            </w:pPr>
            <w:r w:rsidRPr="00AE6781">
              <w:rPr>
                <w:rFonts w:ascii="宋体" w:hAnsi="宋体" w:hint="eastAsia"/>
                <w:sz w:val="24"/>
              </w:rPr>
              <w:t>中</w:t>
            </w:r>
          </w:p>
        </w:tc>
        <w:tc>
          <w:tcPr>
            <w:tcW w:w="992" w:type="dxa"/>
            <w:tcBorders>
              <w:top w:val="nil"/>
              <w:left w:val="nil"/>
              <w:bottom w:val="single" w:sz="4" w:space="0" w:color="auto"/>
              <w:right w:val="single" w:sz="4" w:space="0" w:color="auto"/>
            </w:tcBorders>
            <w:shd w:val="clear" w:color="auto" w:fill="auto"/>
            <w:vAlign w:val="center"/>
            <w:hideMark/>
          </w:tcPr>
          <w:p w:rsidR="003665FD" w:rsidRPr="00AE6781" w:rsidRDefault="003665FD" w:rsidP="003665FD">
            <w:pPr>
              <w:widowControl/>
              <w:jc w:val="left"/>
              <w:rPr>
                <w:sz w:val="24"/>
              </w:rPr>
            </w:pPr>
            <w:r w:rsidRPr="00AE6781">
              <w:rPr>
                <w:rFonts w:hint="eastAsia"/>
                <w:sz w:val="24"/>
              </w:rPr>
              <w:t>80.822 (0.021)</w:t>
            </w:r>
          </w:p>
        </w:tc>
        <w:tc>
          <w:tcPr>
            <w:tcW w:w="992" w:type="dxa"/>
            <w:tcBorders>
              <w:top w:val="nil"/>
              <w:left w:val="nil"/>
              <w:bottom w:val="single" w:sz="4" w:space="0" w:color="auto"/>
              <w:right w:val="single" w:sz="4" w:space="0" w:color="auto"/>
            </w:tcBorders>
            <w:shd w:val="clear" w:color="auto" w:fill="auto"/>
            <w:vAlign w:val="center"/>
            <w:hideMark/>
          </w:tcPr>
          <w:p w:rsidR="003665FD" w:rsidRPr="00AE6781" w:rsidRDefault="003665FD" w:rsidP="00AE6781">
            <w:pPr>
              <w:widowControl/>
              <w:jc w:val="left"/>
              <w:rPr>
                <w:sz w:val="24"/>
              </w:rPr>
            </w:pPr>
            <w:r w:rsidRPr="00AE6781">
              <w:rPr>
                <w:rFonts w:hint="eastAsia"/>
                <w:sz w:val="24"/>
              </w:rPr>
              <w:t>0.563 (0.0</w:t>
            </w:r>
            <w:r w:rsidR="00AE6781">
              <w:rPr>
                <w:rFonts w:hint="eastAsia"/>
                <w:sz w:val="24"/>
              </w:rPr>
              <w:t>4</w:t>
            </w:r>
            <w:r w:rsidRPr="00AE6781">
              <w:rPr>
                <w:rFonts w:hint="eastAsia"/>
                <w:sz w:val="24"/>
              </w:rPr>
              <w:t>1)</w:t>
            </w:r>
          </w:p>
        </w:tc>
        <w:tc>
          <w:tcPr>
            <w:tcW w:w="992" w:type="dxa"/>
            <w:tcBorders>
              <w:top w:val="nil"/>
              <w:left w:val="nil"/>
              <w:bottom w:val="single" w:sz="4" w:space="0" w:color="auto"/>
              <w:right w:val="single" w:sz="4" w:space="0" w:color="auto"/>
            </w:tcBorders>
            <w:shd w:val="clear" w:color="auto" w:fill="auto"/>
            <w:vAlign w:val="center"/>
            <w:hideMark/>
          </w:tcPr>
          <w:p w:rsidR="003665FD" w:rsidRPr="00AE6781" w:rsidRDefault="003665FD" w:rsidP="003665FD">
            <w:pPr>
              <w:widowControl/>
              <w:jc w:val="left"/>
              <w:rPr>
                <w:sz w:val="24"/>
              </w:rPr>
            </w:pPr>
            <w:r w:rsidRPr="00AE6781">
              <w:rPr>
                <w:rFonts w:hint="eastAsia"/>
                <w:sz w:val="24"/>
              </w:rPr>
              <w:t>0.487 (0.436)</w:t>
            </w:r>
          </w:p>
        </w:tc>
        <w:tc>
          <w:tcPr>
            <w:tcW w:w="993" w:type="dxa"/>
            <w:tcBorders>
              <w:top w:val="nil"/>
              <w:left w:val="nil"/>
              <w:bottom w:val="single" w:sz="4" w:space="0" w:color="auto"/>
              <w:right w:val="single" w:sz="4" w:space="0" w:color="auto"/>
            </w:tcBorders>
            <w:shd w:val="clear" w:color="auto" w:fill="auto"/>
            <w:vAlign w:val="center"/>
            <w:hideMark/>
          </w:tcPr>
          <w:p w:rsidR="003665FD" w:rsidRPr="00AE6781" w:rsidRDefault="003665FD" w:rsidP="003665FD">
            <w:pPr>
              <w:widowControl/>
              <w:jc w:val="left"/>
              <w:rPr>
                <w:sz w:val="24"/>
              </w:rPr>
            </w:pPr>
            <w:r w:rsidRPr="00AE6781">
              <w:rPr>
                <w:rFonts w:hint="eastAsia"/>
                <w:sz w:val="24"/>
              </w:rPr>
              <w:t>16.058 (0.002)</w:t>
            </w:r>
          </w:p>
        </w:tc>
        <w:tc>
          <w:tcPr>
            <w:tcW w:w="992" w:type="dxa"/>
            <w:tcBorders>
              <w:top w:val="nil"/>
              <w:left w:val="nil"/>
              <w:bottom w:val="single" w:sz="4" w:space="0" w:color="auto"/>
              <w:right w:val="single" w:sz="4" w:space="0" w:color="auto"/>
            </w:tcBorders>
            <w:shd w:val="clear" w:color="auto" w:fill="auto"/>
            <w:vAlign w:val="center"/>
            <w:hideMark/>
          </w:tcPr>
          <w:p w:rsidR="003665FD" w:rsidRPr="00AE6781" w:rsidRDefault="003665FD" w:rsidP="003665FD">
            <w:pPr>
              <w:widowControl/>
              <w:jc w:val="left"/>
              <w:rPr>
                <w:sz w:val="24"/>
              </w:rPr>
            </w:pPr>
            <w:r w:rsidRPr="00AE6781">
              <w:rPr>
                <w:rFonts w:hint="eastAsia"/>
                <w:sz w:val="24"/>
              </w:rPr>
              <w:t>-15.566 (0.003)</w:t>
            </w:r>
          </w:p>
        </w:tc>
        <w:tc>
          <w:tcPr>
            <w:tcW w:w="992" w:type="dxa"/>
            <w:tcBorders>
              <w:top w:val="nil"/>
              <w:left w:val="nil"/>
              <w:bottom w:val="single" w:sz="4" w:space="0" w:color="auto"/>
              <w:right w:val="single" w:sz="4" w:space="0" w:color="auto"/>
            </w:tcBorders>
            <w:shd w:val="clear" w:color="auto" w:fill="auto"/>
            <w:vAlign w:val="center"/>
            <w:hideMark/>
          </w:tcPr>
          <w:p w:rsidR="003665FD" w:rsidRPr="00AE6781" w:rsidRDefault="003665FD" w:rsidP="003665FD">
            <w:pPr>
              <w:widowControl/>
              <w:jc w:val="left"/>
              <w:rPr>
                <w:sz w:val="24"/>
              </w:rPr>
            </w:pPr>
            <w:r w:rsidRPr="00AE6781">
              <w:rPr>
                <w:rFonts w:hint="eastAsia"/>
                <w:sz w:val="24"/>
              </w:rPr>
              <w:t>-10.291 (0.047)</w:t>
            </w:r>
          </w:p>
        </w:tc>
        <w:tc>
          <w:tcPr>
            <w:tcW w:w="992" w:type="dxa"/>
            <w:tcBorders>
              <w:top w:val="nil"/>
              <w:left w:val="nil"/>
              <w:bottom w:val="single" w:sz="4" w:space="0" w:color="auto"/>
              <w:right w:val="single" w:sz="4" w:space="0" w:color="auto"/>
            </w:tcBorders>
            <w:shd w:val="clear" w:color="auto" w:fill="auto"/>
            <w:vAlign w:val="center"/>
            <w:hideMark/>
          </w:tcPr>
          <w:p w:rsidR="003665FD" w:rsidRPr="00AE6781" w:rsidRDefault="003665FD" w:rsidP="003665FD">
            <w:pPr>
              <w:widowControl/>
              <w:jc w:val="left"/>
              <w:rPr>
                <w:sz w:val="24"/>
              </w:rPr>
            </w:pPr>
            <w:r w:rsidRPr="00AE6781">
              <w:rPr>
                <w:rFonts w:hint="eastAsia"/>
                <w:sz w:val="24"/>
              </w:rPr>
              <w:t>0.420      (0.216)</w:t>
            </w:r>
          </w:p>
        </w:tc>
        <w:tc>
          <w:tcPr>
            <w:tcW w:w="993" w:type="dxa"/>
            <w:tcBorders>
              <w:top w:val="nil"/>
              <w:left w:val="nil"/>
              <w:bottom w:val="single" w:sz="4" w:space="0" w:color="auto"/>
              <w:right w:val="single" w:sz="4" w:space="0" w:color="auto"/>
            </w:tcBorders>
            <w:shd w:val="clear" w:color="auto" w:fill="auto"/>
            <w:vAlign w:val="center"/>
            <w:hideMark/>
          </w:tcPr>
          <w:p w:rsidR="003665FD" w:rsidRPr="00AE6781" w:rsidRDefault="003665FD" w:rsidP="003665FD">
            <w:pPr>
              <w:widowControl/>
              <w:jc w:val="left"/>
              <w:rPr>
                <w:sz w:val="24"/>
              </w:rPr>
            </w:pPr>
            <w:r w:rsidRPr="00AE6781">
              <w:rPr>
                <w:rFonts w:hint="eastAsia"/>
                <w:sz w:val="24"/>
              </w:rPr>
              <w:t>22.830      (0.001)</w:t>
            </w:r>
          </w:p>
        </w:tc>
      </w:tr>
      <w:tr w:rsidR="003665FD" w:rsidRPr="003665FD" w:rsidTr="00F06928">
        <w:trPr>
          <w:trHeight w:val="540"/>
          <w:jc w:val="center"/>
        </w:trPr>
        <w:tc>
          <w:tcPr>
            <w:tcW w:w="441" w:type="dxa"/>
            <w:tcBorders>
              <w:top w:val="nil"/>
              <w:left w:val="single" w:sz="4" w:space="0" w:color="auto"/>
              <w:bottom w:val="single" w:sz="4" w:space="0" w:color="auto"/>
              <w:right w:val="single" w:sz="4" w:space="0" w:color="auto"/>
            </w:tcBorders>
            <w:shd w:val="clear" w:color="auto" w:fill="auto"/>
            <w:noWrap/>
            <w:vAlign w:val="center"/>
            <w:hideMark/>
          </w:tcPr>
          <w:p w:rsidR="003665FD" w:rsidRPr="003665FD" w:rsidRDefault="003665FD" w:rsidP="003665FD">
            <w:pPr>
              <w:widowControl/>
              <w:jc w:val="center"/>
              <w:rPr>
                <w:rFonts w:ascii="宋体" w:hAnsi="宋体" w:cs="宋体"/>
                <w:color w:val="000000"/>
                <w:kern w:val="0"/>
                <w:sz w:val="22"/>
                <w:szCs w:val="22"/>
              </w:rPr>
            </w:pPr>
            <w:r w:rsidRPr="00AE6781">
              <w:rPr>
                <w:rFonts w:ascii="宋体" w:hAnsi="宋体" w:hint="eastAsia"/>
                <w:sz w:val="24"/>
              </w:rPr>
              <w:t>农</w:t>
            </w:r>
          </w:p>
        </w:tc>
        <w:tc>
          <w:tcPr>
            <w:tcW w:w="992" w:type="dxa"/>
            <w:tcBorders>
              <w:top w:val="nil"/>
              <w:left w:val="nil"/>
              <w:bottom w:val="single" w:sz="4" w:space="0" w:color="auto"/>
              <w:right w:val="single" w:sz="4" w:space="0" w:color="auto"/>
            </w:tcBorders>
            <w:shd w:val="clear" w:color="auto" w:fill="auto"/>
            <w:vAlign w:val="center"/>
            <w:hideMark/>
          </w:tcPr>
          <w:p w:rsidR="003665FD" w:rsidRPr="00AE6781" w:rsidRDefault="003665FD" w:rsidP="003665FD">
            <w:pPr>
              <w:widowControl/>
              <w:jc w:val="left"/>
              <w:rPr>
                <w:sz w:val="24"/>
              </w:rPr>
            </w:pPr>
            <w:r w:rsidRPr="00AE6781">
              <w:rPr>
                <w:rFonts w:hint="eastAsia"/>
                <w:sz w:val="24"/>
              </w:rPr>
              <w:t>88.426 (0.015)</w:t>
            </w:r>
          </w:p>
        </w:tc>
        <w:tc>
          <w:tcPr>
            <w:tcW w:w="992" w:type="dxa"/>
            <w:tcBorders>
              <w:top w:val="nil"/>
              <w:left w:val="nil"/>
              <w:bottom w:val="single" w:sz="4" w:space="0" w:color="auto"/>
              <w:right w:val="single" w:sz="4" w:space="0" w:color="auto"/>
            </w:tcBorders>
            <w:shd w:val="clear" w:color="auto" w:fill="auto"/>
            <w:vAlign w:val="center"/>
            <w:hideMark/>
          </w:tcPr>
          <w:p w:rsidR="003665FD" w:rsidRPr="00AE6781" w:rsidRDefault="003665FD" w:rsidP="003665FD">
            <w:pPr>
              <w:widowControl/>
              <w:jc w:val="left"/>
              <w:rPr>
                <w:sz w:val="24"/>
              </w:rPr>
            </w:pPr>
            <w:r w:rsidRPr="00AE6781">
              <w:rPr>
                <w:rFonts w:hint="eastAsia"/>
                <w:sz w:val="24"/>
              </w:rPr>
              <w:t>0.506 (0.124)</w:t>
            </w:r>
          </w:p>
        </w:tc>
        <w:tc>
          <w:tcPr>
            <w:tcW w:w="992" w:type="dxa"/>
            <w:tcBorders>
              <w:top w:val="nil"/>
              <w:left w:val="nil"/>
              <w:bottom w:val="single" w:sz="4" w:space="0" w:color="auto"/>
              <w:right w:val="single" w:sz="4" w:space="0" w:color="auto"/>
            </w:tcBorders>
            <w:shd w:val="clear" w:color="auto" w:fill="auto"/>
            <w:vAlign w:val="center"/>
            <w:hideMark/>
          </w:tcPr>
          <w:p w:rsidR="003665FD" w:rsidRPr="00AE6781" w:rsidRDefault="003665FD" w:rsidP="003665FD">
            <w:pPr>
              <w:widowControl/>
              <w:jc w:val="left"/>
              <w:rPr>
                <w:sz w:val="24"/>
              </w:rPr>
            </w:pPr>
            <w:r w:rsidRPr="00AE6781">
              <w:rPr>
                <w:rFonts w:hint="eastAsia"/>
                <w:sz w:val="24"/>
              </w:rPr>
              <w:t>0.535 (0.428)</w:t>
            </w:r>
          </w:p>
        </w:tc>
        <w:tc>
          <w:tcPr>
            <w:tcW w:w="993" w:type="dxa"/>
            <w:tcBorders>
              <w:top w:val="nil"/>
              <w:left w:val="nil"/>
              <w:bottom w:val="single" w:sz="4" w:space="0" w:color="auto"/>
              <w:right w:val="single" w:sz="4" w:space="0" w:color="auto"/>
            </w:tcBorders>
            <w:shd w:val="clear" w:color="auto" w:fill="auto"/>
            <w:vAlign w:val="center"/>
            <w:hideMark/>
          </w:tcPr>
          <w:p w:rsidR="003665FD" w:rsidRPr="00AE6781" w:rsidRDefault="003665FD" w:rsidP="003665FD">
            <w:pPr>
              <w:widowControl/>
              <w:jc w:val="left"/>
              <w:rPr>
                <w:sz w:val="24"/>
              </w:rPr>
            </w:pPr>
            <w:r w:rsidRPr="00AE6781">
              <w:rPr>
                <w:rFonts w:hint="eastAsia"/>
                <w:sz w:val="24"/>
              </w:rPr>
              <w:t>13.448 (0.012)</w:t>
            </w:r>
          </w:p>
        </w:tc>
        <w:tc>
          <w:tcPr>
            <w:tcW w:w="992" w:type="dxa"/>
            <w:tcBorders>
              <w:top w:val="nil"/>
              <w:left w:val="nil"/>
              <w:bottom w:val="single" w:sz="4" w:space="0" w:color="auto"/>
              <w:right w:val="single" w:sz="4" w:space="0" w:color="auto"/>
            </w:tcBorders>
            <w:shd w:val="clear" w:color="auto" w:fill="auto"/>
            <w:vAlign w:val="center"/>
            <w:hideMark/>
          </w:tcPr>
          <w:p w:rsidR="003665FD" w:rsidRPr="00AE6781" w:rsidRDefault="003665FD" w:rsidP="003665FD">
            <w:pPr>
              <w:widowControl/>
              <w:jc w:val="left"/>
              <w:rPr>
                <w:sz w:val="24"/>
              </w:rPr>
            </w:pPr>
            <w:r w:rsidRPr="00AE6781">
              <w:rPr>
                <w:rFonts w:hint="eastAsia"/>
                <w:sz w:val="24"/>
              </w:rPr>
              <w:t>-11.059 (0.035)</w:t>
            </w:r>
          </w:p>
        </w:tc>
        <w:tc>
          <w:tcPr>
            <w:tcW w:w="992" w:type="dxa"/>
            <w:tcBorders>
              <w:top w:val="nil"/>
              <w:left w:val="nil"/>
              <w:bottom w:val="single" w:sz="4" w:space="0" w:color="auto"/>
              <w:right w:val="single" w:sz="4" w:space="0" w:color="auto"/>
            </w:tcBorders>
            <w:shd w:val="clear" w:color="auto" w:fill="auto"/>
            <w:vAlign w:val="center"/>
            <w:hideMark/>
          </w:tcPr>
          <w:p w:rsidR="003665FD" w:rsidRPr="00AE6781" w:rsidRDefault="003665FD" w:rsidP="003665FD">
            <w:pPr>
              <w:widowControl/>
              <w:jc w:val="left"/>
              <w:rPr>
                <w:sz w:val="24"/>
              </w:rPr>
            </w:pPr>
            <w:r w:rsidRPr="00AE6781">
              <w:rPr>
                <w:rFonts w:hint="eastAsia"/>
                <w:sz w:val="24"/>
              </w:rPr>
              <w:t xml:space="preserve">-14.453 </w:t>
            </w:r>
            <w:r w:rsidR="00AE6781">
              <w:rPr>
                <w:rFonts w:hint="eastAsia"/>
                <w:sz w:val="24"/>
              </w:rPr>
              <w:t>(</w:t>
            </w:r>
            <w:r w:rsidRPr="00AE6781">
              <w:rPr>
                <w:rFonts w:hint="eastAsia"/>
                <w:sz w:val="24"/>
              </w:rPr>
              <w:t>0.010</w:t>
            </w:r>
            <w:r w:rsidR="00AE6781">
              <w:rPr>
                <w:rFonts w:hint="eastAsia"/>
                <w:sz w:val="24"/>
              </w:rPr>
              <w:t>)</w:t>
            </w:r>
          </w:p>
        </w:tc>
        <w:tc>
          <w:tcPr>
            <w:tcW w:w="992" w:type="dxa"/>
            <w:tcBorders>
              <w:top w:val="nil"/>
              <w:left w:val="nil"/>
              <w:bottom w:val="single" w:sz="4" w:space="0" w:color="auto"/>
              <w:right w:val="single" w:sz="4" w:space="0" w:color="auto"/>
            </w:tcBorders>
            <w:shd w:val="clear" w:color="auto" w:fill="auto"/>
            <w:vAlign w:val="center"/>
            <w:hideMark/>
          </w:tcPr>
          <w:p w:rsidR="003665FD" w:rsidRPr="00AE6781" w:rsidRDefault="003665FD" w:rsidP="003665FD">
            <w:pPr>
              <w:widowControl/>
              <w:jc w:val="left"/>
              <w:rPr>
                <w:sz w:val="24"/>
              </w:rPr>
            </w:pPr>
            <w:r w:rsidRPr="00AE6781">
              <w:rPr>
                <w:rFonts w:hint="eastAsia"/>
                <w:sz w:val="24"/>
              </w:rPr>
              <w:t>0.049      (0.827)</w:t>
            </w:r>
          </w:p>
        </w:tc>
        <w:tc>
          <w:tcPr>
            <w:tcW w:w="993" w:type="dxa"/>
            <w:tcBorders>
              <w:top w:val="nil"/>
              <w:left w:val="nil"/>
              <w:bottom w:val="single" w:sz="4" w:space="0" w:color="auto"/>
              <w:right w:val="single" w:sz="4" w:space="0" w:color="auto"/>
            </w:tcBorders>
            <w:shd w:val="clear" w:color="auto" w:fill="auto"/>
            <w:vAlign w:val="center"/>
            <w:hideMark/>
          </w:tcPr>
          <w:p w:rsidR="003665FD" w:rsidRPr="00AE6781" w:rsidRDefault="003665FD" w:rsidP="003665FD">
            <w:pPr>
              <w:widowControl/>
              <w:jc w:val="left"/>
              <w:rPr>
                <w:sz w:val="24"/>
              </w:rPr>
            </w:pPr>
            <w:r w:rsidRPr="00AE6781">
              <w:rPr>
                <w:rFonts w:hint="eastAsia"/>
                <w:sz w:val="24"/>
              </w:rPr>
              <w:t>16.580      (0.011)</w:t>
            </w:r>
          </w:p>
        </w:tc>
      </w:tr>
      <w:tr w:rsidR="003665FD" w:rsidRPr="003665FD" w:rsidTr="00F06928">
        <w:trPr>
          <w:trHeight w:val="540"/>
          <w:jc w:val="center"/>
        </w:trPr>
        <w:tc>
          <w:tcPr>
            <w:tcW w:w="441" w:type="dxa"/>
            <w:tcBorders>
              <w:top w:val="nil"/>
              <w:left w:val="single" w:sz="4" w:space="0" w:color="auto"/>
              <w:bottom w:val="single" w:sz="4" w:space="0" w:color="auto"/>
              <w:right w:val="single" w:sz="4" w:space="0" w:color="auto"/>
            </w:tcBorders>
            <w:shd w:val="clear" w:color="auto" w:fill="auto"/>
            <w:noWrap/>
            <w:vAlign w:val="center"/>
            <w:hideMark/>
          </w:tcPr>
          <w:p w:rsidR="003665FD" w:rsidRPr="003665FD" w:rsidRDefault="003665FD" w:rsidP="003665FD">
            <w:pPr>
              <w:widowControl/>
              <w:jc w:val="center"/>
              <w:rPr>
                <w:rFonts w:ascii="宋体" w:hAnsi="宋体" w:cs="宋体"/>
                <w:color w:val="000000"/>
                <w:kern w:val="0"/>
                <w:sz w:val="22"/>
                <w:szCs w:val="22"/>
              </w:rPr>
            </w:pPr>
            <w:r w:rsidRPr="00AE6781">
              <w:rPr>
                <w:rFonts w:ascii="宋体" w:hAnsi="宋体" w:hint="eastAsia"/>
                <w:sz w:val="24"/>
              </w:rPr>
              <w:t>交</w:t>
            </w:r>
          </w:p>
        </w:tc>
        <w:tc>
          <w:tcPr>
            <w:tcW w:w="992" w:type="dxa"/>
            <w:tcBorders>
              <w:top w:val="nil"/>
              <w:left w:val="nil"/>
              <w:bottom w:val="single" w:sz="4" w:space="0" w:color="auto"/>
              <w:right w:val="single" w:sz="4" w:space="0" w:color="auto"/>
            </w:tcBorders>
            <w:shd w:val="clear" w:color="auto" w:fill="auto"/>
            <w:vAlign w:val="center"/>
            <w:hideMark/>
          </w:tcPr>
          <w:p w:rsidR="003665FD" w:rsidRPr="00AE6781" w:rsidRDefault="003665FD" w:rsidP="003665FD">
            <w:pPr>
              <w:widowControl/>
              <w:jc w:val="left"/>
              <w:rPr>
                <w:sz w:val="24"/>
              </w:rPr>
            </w:pPr>
            <w:r w:rsidRPr="00AE6781">
              <w:rPr>
                <w:rFonts w:hint="eastAsia"/>
                <w:sz w:val="24"/>
              </w:rPr>
              <w:t>93.967 (0.011)</w:t>
            </w:r>
          </w:p>
        </w:tc>
        <w:tc>
          <w:tcPr>
            <w:tcW w:w="992" w:type="dxa"/>
            <w:tcBorders>
              <w:top w:val="nil"/>
              <w:left w:val="nil"/>
              <w:bottom w:val="single" w:sz="4" w:space="0" w:color="auto"/>
              <w:right w:val="single" w:sz="4" w:space="0" w:color="auto"/>
            </w:tcBorders>
            <w:shd w:val="clear" w:color="auto" w:fill="auto"/>
            <w:vAlign w:val="center"/>
            <w:hideMark/>
          </w:tcPr>
          <w:p w:rsidR="003665FD" w:rsidRPr="00AE6781" w:rsidRDefault="003665FD" w:rsidP="003665FD">
            <w:pPr>
              <w:widowControl/>
              <w:jc w:val="left"/>
              <w:rPr>
                <w:sz w:val="24"/>
              </w:rPr>
            </w:pPr>
            <w:r w:rsidRPr="00AE6781">
              <w:rPr>
                <w:rFonts w:hint="eastAsia"/>
                <w:sz w:val="24"/>
              </w:rPr>
              <w:t>0.917 (0.014)</w:t>
            </w:r>
          </w:p>
        </w:tc>
        <w:tc>
          <w:tcPr>
            <w:tcW w:w="992" w:type="dxa"/>
            <w:tcBorders>
              <w:top w:val="nil"/>
              <w:left w:val="nil"/>
              <w:bottom w:val="single" w:sz="4" w:space="0" w:color="auto"/>
              <w:right w:val="single" w:sz="4" w:space="0" w:color="auto"/>
            </w:tcBorders>
            <w:shd w:val="clear" w:color="auto" w:fill="auto"/>
            <w:vAlign w:val="center"/>
            <w:hideMark/>
          </w:tcPr>
          <w:p w:rsidR="003665FD" w:rsidRPr="00AE6781" w:rsidRDefault="003665FD" w:rsidP="003665FD">
            <w:pPr>
              <w:widowControl/>
              <w:jc w:val="left"/>
              <w:rPr>
                <w:sz w:val="24"/>
              </w:rPr>
            </w:pPr>
            <w:r w:rsidRPr="00AE6781">
              <w:rPr>
                <w:rFonts w:hint="eastAsia"/>
                <w:sz w:val="24"/>
              </w:rPr>
              <w:t>0.525 (0.434)</w:t>
            </w:r>
          </w:p>
        </w:tc>
        <w:tc>
          <w:tcPr>
            <w:tcW w:w="993" w:type="dxa"/>
            <w:tcBorders>
              <w:top w:val="nil"/>
              <w:left w:val="nil"/>
              <w:bottom w:val="single" w:sz="4" w:space="0" w:color="auto"/>
              <w:right w:val="single" w:sz="4" w:space="0" w:color="auto"/>
            </w:tcBorders>
            <w:shd w:val="clear" w:color="auto" w:fill="auto"/>
            <w:vAlign w:val="center"/>
            <w:hideMark/>
          </w:tcPr>
          <w:p w:rsidR="003665FD" w:rsidRPr="00AE6781" w:rsidRDefault="003665FD" w:rsidP="003665FD">
            <w:pPr>
              <w:widowControl/>
              <w:jc w:val="left"/>
              <w:rPr>
                <w:sz w:val="24"/>
              </w:rPr>
            </w:pPr>
            <w:r w:rsidRPr="00AE6781">
              <w:rPr>
                <w:rFonts w:hint="eastAsia"/>
                <w:sz w:val="24"/>
              </w:rPr>
              <w:t>15.843 (0.003)</w:t>
            </w:r>
          </w:p>
        </w:tc>
        <w:tc>
          <w:tcPr>
            <w:tcW w:w="992" w:type="dxa"/>
            <w:tcBorders>
              <w:top w:val="nil"/>
              <w:left w:val="nil"/>
              <w:bottom w:val="single" w:sz="4" w:space="0" w:color="auto"/>
              <w:right w:val="single" w:sz="4" w:space="0" w:color="auto"/>
            </w:tcBorders>
            <w:shd w:val="clear" w:color="auto" w:fill="auto"/>
            <w:vAlign w:val="center"/>
            <w:hideMark/>
          </w:tcPr>
          <w:p w:rsidR="003665FD" w:rsidRPr="00AE6781" w:rsidRDefault="003665FD" w:rsidP="003665FD">
            <w:pPr>
              <w:widowControl/>
              <w:jc w:val="left"/>
              <w:rPr>
                <w:sz w:val="24"/>
              </w:rPr>
            </w:pPr>
            <w:r w:rsidRPr="00AE6781">
              <w:rPr>
                <w:rFonts w:hint="eastAsia"/>
                <w:sz w:val="24"/>
              </w:rPr>
              <w:t>-15.808 (0.003)</w:t>
            </w:r>
          </w:p>
        </w:tc>
        <w:tc>
          <w:tcPr>
            <w:tcW w:w="992" w:type="dxa"/>
            <w:tcBorders>
              <w:top w:val="nil"/>
              <w:left w:val="nil"/>
              <w:bottom w:val="single" w:sz="4" w:space="0" w:color="auto"/>
              <w:right w:val="single" w:sz="4" w:space="0" w:color="auto"/>
            </w:tcBorders>
            <w:shd w:val="clear" w:color="auto" w:fill="auto"/>
            <w:vAlign w:val="center"/>
            <w:hideMark/>
          </w:tcPr>
          <w:p w:rsidR="003665FD" w:rsidRPr="00AE6781" w:rsidRDefault="003665FD" w:rsidP="003665FD">
            <w:pPr>
              <w:widowControl/>
              <w:jc w:val="left"/>
              <w:rPr>
                <w:sz w:val="24"/>
              </w:rPr>
            </w:pPr>
            <w:r w:rsidRPr="00AE6781">
              <w:rPr>
                <w:rFonts w:hint="eastAsia"/>
                <w:sz w:val="24"/>
              </w:rPr>
              <w:t>-11.732 (0.037)</w:t>
            </w:r>
          </w:p>
        </w:tc>
        <w:tc>
          <w:tcPr>
            <w:tcW w:w="992" w:type="dxa"/>
            <w:tcBorders>
              <w:top w:val="nil"/>
              <w:left w:val="nil"/>
              <w:bottom w:val="single" w:sz="4" w:space="0" w:color="auto"/>
              <w:right w:val="single" w:sz="4" w:space="0" w:color="auto"/>
            </w:tcBorders>
            <w:shd w:val="clear" w:color="auto" w:fill="auto"/>
            <w:vAlign w:val="center"/>
            <w:hideMark/>
          </w:tcPr>
          <w:p w:rsidR="003665FD" w:rsidRPr="00AE6781" w:rsidRDefault="003665FD" w:rsidP="003665FD">
            <w:pPr>
              <w:widowControl/>
              <w:jc w:val="left"/>
              <w:rPr>
                <w:sz w:val="24"/>
              </w:rPr>
            </w:pPr>
            <w:r w:rsidRPr="00AE6781">
              <w:rPr>
                <w:rFonts w:hint="eastAsia"/>
                <w:sz w:val="24"/>
              </w:rPr>
              <w:t>-0.145      (0.609)</w:t>
            </w:r>
          </w:p>
        </w:tc>
        <w:tc>
          <w:tcPr>
            <w:tcW w:w="993" w:type="dxa"/>
            <w:tcBorders>
              <w:top w:val="nil"/>
              <w:left w:val="nil"/>
              <w:bottom w:val="single" w:sz="4" w:space="0" w:color="auto"/>
              <w:right w:val="single" w:sz="4" w:space="0" w:color="auto"/>
            </w:tcBorders>
            <w:shd w:val="clear" w:color="auto" w:fill="auto"/>
            <w:vAlign w:val="center"/>
            <w:hideMark/>
          </w:tcPr>
          <w:p w:rsidR="003665FD" w:rsidRPr="00AE6781" w:rsidRDefault="003665FD" w:rsidP="003665FD">
            <w:pPr>
              <w:widowControl/>
              <w:jc w:val="left"/>
              <w:rPr>
                <w:sz w:val="24"/>
              </w:rPr>
            </w:pPr>
            <w:r w:rsidRPr="00AE6781">
              <w:rPr>
                <w:rFonts w:hint="eastAsia"/>
                <w:sz w:val="24"/>
              </w:rPr>
              <w:t>19.930      (0.003)</w:t>
            </w:r>
          </w:p>
        </w:tc>
      </w:tr>
      <w:tr w:rsidR="003665FD" w:rsidRPr="003665FD" w:rsidTr="00F06928">
        <w:trPr>
          <w:trHeight w:val="540"/>
          <w:jc w:val="center"/>
        </w:trPr>
        <w:tc>
          <w:tcPr>
            <w:tcW w:w="441" w:type="dxa"/>
            <w:tcBorders>
              <w:top w:val="nil"/>
              <w:left w:val="single" w:sz="4" w:space="0" w:color="auto"/>
              <w:bottom w:val="single" w:sz="4" w:space="0" w:color="auto"/>
              <w:right w:val="single" w:sz="4" w:space="0" w:color="auto"/>
            </w:tcBorders>
            <w:shd w:val="clear" w:color="auto" w:fill="auto"/>
            <w:noWrap/>
            <w:vAlign w:val="center"/>
            <w:hideMark/>
          </w:tcPr>
          <w:p w:rsidR="003665FD" w:rsidRPr="003665FD" w:rsidRDefault="003665FD" w:rsidP="003665FD">
            <w:pPr>
              <w:widowControl/>
              <w:jc w:val="center"/>
              <w:rPr>
                <w:rFonts w:ascii="宋体" w:hAnsi="宋体" w:cs="宋体"/>
                <w:color w:val="000000"/>
                <w:kern w:val="0"/>
                <w:sz w:val="22"/>
                <w:szCs w:val="22"/>
              </w:rPr>
            </w:pPr>
            <w:r w:rsidRPr="00AE6781">
              <w:rPr>
                <w:rFonts w:ascii="宋体" w:hAnsi="宋体" w:hint="eastAsia"/>
                <w:sz w:val="24"/>
              </w:rPr>
              <w:t>招</w:t>
            </w:r>
          </w:p>
        </w:tc>
        <w:tc>
          <w:tcPr>
            <w:tcW w:w="992" w:type="dxa"/>
            <w:tcBorders>
              <w:top w:val="nil"/>
              <w:left w:val="nil"/>
              <w:bottom w:val="single" w:sz="4" w:space="0" w:color="auto"/>
              <w:right w:val="single" w:sz="4" w:space="0" w:color="auto"/>
            </w:tcBorders>
            <w:shd w:val="clear" w:color="auto" w:fill="auto"/>
            <w:vAlign w:val="center"/>
            <w:hideMark/>
          </w:tcPr>
          <w:p w:rsidR="003665FD" w:rsidRPr="00AE6781" w:rsidRDefault="003665FD" w:rsidP="003665FD">
            <w:pPr>
              <w:widowControl/>
              <w:jc w:val="left"/>
              <w:rPr>
                <w:sz w:val="24"/>
              </w:rPr>
            </w:pPr>
            <w:r w:rsidRPr="00AE6781">
              <w:rPr>
                <w:rFonts w:hint="eastAsia"/>
                <w:sz w:val="24"/>
              </w:rPr>
              <w:t>15.978 (0.625)</w:t>
            </w:r>
          </w:p>
        </w:tc>
        <w:tc>
          <w:tcPr>
            <w:tcW w:w="992" w:type="dxa"/>
            <w:tcBorders>
              <w:top w:val="nil"/>
              <w:left w:val="nil"/>
              <w:bottom w:val="single" w:sz="4" w:space="0" w:color="auto"/>
              <w:right w:val="single" w:sz="4" w:space="0" w:color="auto"/>
            </w:tcBorders>
            <w:shd w:val="clear" w:color="auto" w:fill="auto"/>
            <w:vAlign w:val="center"/>
            <w:hideMark/>
          </w:tcPr>
          <w:p w:rsidR="003665FD" w:rsidRPr="00AE6781" w:rsidRDefault="003665FD" w:rsidP="003665FD">
            <w:pPr>
              <w:widowControl/>
              <w:jc w:val="left"/>
              <w:rPr>
                <w:sz w:val="24"/>
              </w:rPr>
            </w:pPr>
            <w:r w:rsidRPr="00AE6781">
              <w:rPr>
                <w:rFonts w:hint="eastAsia"/>
                <w:sz w:val="24"/>
              </w:rPr>
              <w:t>1.654 (0.000)</w:t>
            </w:r>
          </w:p>
        </w:tc>
        <w:tc>
          <w:tcPr>
            <w:tcW w:w="992" w:type="dxa"/>
            <w:tcBorders>
              <w:top w:val="nil"/>
              <w:left w:val="nil"/>
              <w:bottom w:val="single" w:sz="4" w:space="0" w:color="auto"/>
              <w:right w:val="single" w:sz="4" w:space="0" w:color="auto"/>
            </w:tcBorders>
            <w:shd w:val="clear" w:color="auto" w:fill="auto"/>
            <w:vAlign w:val="center"/>
            <w:hideMark/>
          </w:tcPr>
          <w:p w:rsidR="003665FD" w:rsidRPr="00AE6781" w:rsidRDefault="003665FD" w:rsidP="003665FD">
            <w:pPr>
              <w:widowControl/>
              <w:jc w:val="left"/>
              <w:rPr>
                <w:sz w:val="24"/>
              </w:rPr>
            </w:pPr>
            <w:r w:rsidRPr="00AE6781">
              <w:rPr>
                <w:rFonts w:hint="eastAsia"/>
                <w:sz w:val="24"/>
              </w:rPr>
              <w:t>0.905 (0.131)</w:t>
            </w:r>
          </w:p>
        </w:tc>
        <w:tc>
          <w:tcPr>
            <w:tcW w:w="993" w:type="dxa"/>
            <w:tcBorders>
              <w:top w:val="nil"/>
              <w:left w:val="nil"/>
              <w:bottom w:val="single" w:sz="4" w:space="0" w:color="auto"/>
              <w:right w:val="single" w:sz="4" w:space="0" w:color="auto"/>
            </w:tcBorders>
            <w:shd w:val="clear" w:color="auto" w:fill="auto"/>
            <w:vAlign w:val="center"/>
            <w:hideMark/>
          </w:tcPr>
          <w:p w:rsidR="003665FD" w:rsidRPr="00AE6781" w:rsidRDefault="003665FD" w:rsidP="003665FD">
            <w:pPr>
              <w:widowControl/>
              <w:jc w:val="left"/>
              <w:rPr>
                <w:sz w:val="24"/>
              </w:rPr>
            </w:pPr>
            <w:r w:rsidRPr="00AE6781">
              <w:rPr>
                <w:rFonts w:hint="eastAsia"/>
                <w:sz w:val="24"/>
              </w:rPr>
              <w:t>4.522 (0.378)</w:t>
            </w:r>
          </w:p>
        </w:tc>
        <w:tc>
          <w:tcPr>
            <w:tcW w:w="992" w:type="dxa"/>
            <w:tcBorders>
              <w:top w:val="nil"/>
              <w:left w:val="nil"/>
              <w:bottom w:val="single" w:sz="4" w:space="0" w:color="auto"/>
              <w:right w:val="single" w:sz="4" w:space="0" w:color="auto"/>
            </w:tcBorders>
            <w:shd w:val="clear" w:color="auto" w:fill="auto"/>
            <w:vAlign w:val="center"/>
            <w:hideMark/>
          </w:tcPr>
          <w:p w:rsidR="003665FD" w:rsidRPr="00AE6781" w:rsidRDefault="003665FD" w:rsidP="003665FD">
            <w:pPr>
              <w:widowControl/>
              <w:jc w:val="left"/>
              <w:rPr>
                <w:sz w:val="24"/>
              </w:rPr>
            </w:pPr>
            <w:r w:rsidRPr="00AE6781">
              <w:rPr>
                <w:rFonts w:hint="eastAsia"/>
                <w:sz w:val="24"/>
              </w:rPr>
              <w:t>-4.960 (0.318)</w:t>
            </w:r>
          </w:p>
        </w:tc>
        <w:tc>
          <w:tcPr>
            <w:tcW w:w="992" w:type="dxa"/>
            <w:tcBorders>
              <w:top w:val="nil"/>
              <w:left w:val="nil"/>
              <w:bottom w:val="single" w:sz="4" w:space="0" w:color="auto"/>
              <w:right w:val="single" w:sz="4" w:space="0" w:color="auto"/>
            </w:tcBorders>
            <w:shd w:val="clear" w:color="auto" w:fill="auto"/>
            <w:vAlign w:val="center"/>
            <w:hideMark/>
          </w:tcPr>
          <w:p w:rsidR="003665FD" w:rsidRPr="00AE6781" w:rsidRDefault="003665FD" w:rsidP="003665FD">
            <w:pPr>
              <w:widowControl/>
              <w:jc w:val="left"/>
              <w:rPr>
                <w:sz w:val="24"/>
              </w:rPr>
            </w:pPr>
            <w:r w:rsidRPr="00AE6781">
              <w:rPr>
                <w:rFonts w:hint="eastAsia"/>
                <w:sz w:val="24"/>
              </w:rPr>
              <w:t xml:space="preserve">-1.382 </w:t>
            </w:r>
            <w:r w:rsidR="00AE6781">
              <w:rPr>
                <w:rFonts w:hint="eastAsia"/>
                <w:sz w:val="24"/>
              </w:rPr>
              <w:t>(</w:t>
            </w:r>
            <w:r w:rsidRPr="00AE6781">
              <w:rPr>
                <w:rFonts w:hint="eastAsia"/>
                <w:sz w:val="24"/>
              </w:rPr>
              <w:t>0.773</w:t>
            </w:r>
            <w:r w:rsidR="00AE6781">
              <w:rPr>
                <w:rFonts w:hint="eastAsia"/>
                <w:sz w:val="24"/>
              </w:rPr>
              <w:t>)</w:t>
            </w:r>
          </w:p>
        </w:tc>
        <w:tc>
          <w:tcPr>
            <w:tcW w:w="992" w:type="dxa"/>
            <w:tcBorders>
              <w:top w:val="nil"/>
              <w:left w:val="nil"/>
              <w:bottom w:val="single" w:sz="4" w:space="0" w:color="auto"/>
              <w:right w:val="single" w:sz="4" w:space="0" w:color="auto"/>
            </w:tcBorders>
            <w:shd w:val="clear" w:color="auto" w:fill="auto"/>
            <w:vAlign w:val="center"/>
            <w:hideMark/>
          </w:tcPr>
          <w:p w:rsidR="003665FD" w:rsidRPr="00AE6781" w:rsidRDefault="003665FD" w:rsidP="003665FD">
            <w:pPr>
              <w:widowControl/>
              <w:jc w:val="left"/>
              <w:rPr>
                <w:sz w:val="24"/>
              </w:rPr>
            </w:pPr>
            <w:r w:rsidRPr="00AE6781">
              <w:rPr>
                <w:rFonts w:hint="eastAsia"/>
                <w:sz w:val="24"/>
              </w:rPr>
              <w:t>-0.302      (0.325)</w:t>
            </w:r>
          </w:p>
        </w:tc>
        <w:tc>
          <w:tcPr>
            <w:tcW w:w="993" w:type="dxa"/>
            <w:tcBorders>
              <w:top w:val="nil"/>
              <w:left w:val="nil"/>
              <w:bottom w:val="single" w:sz="4" w:space="0" w:color="auto"/>
              <w:right w:val="single" w:sz="4" w:space="0" w:color="auto"/>
            </w:tcBorders>
            <w:shd w:val="clear" w:color="auto" w:fill="auto"/>
            <w:vAlign w:val="center"/>
            <w:hideMark/>
          </w:tcPr>
          <w:p w:rsidR="003665FD" w:rsidRPr="00AE6781" w:rsidRDefault="003665FD" w:rsidP="003665FD">
            <w:pPr>
              <w:widowControl/>
              <w:jc w:val="left"/>
              <w:rPr>
                <w:sz w:val="24"/>
              </w:rPr>
            </w:pPr>
            <w:r w:rsidRPr="00AE6781">
              <w:rPr>
                <w:rFonts w:hint="eastAsia"/>
                <w:sz w:val="24"/>
              </w:rPr>
              <w:t>25.480      (0.000)</w:t>
            </w:r>
          </w:p>
        </w:tc>
      </w:tr>
      <w:tr w:rsidR="003665FD" w:rsidRPr="003665FD" w:rsidTr="00F06928">
        <w:trPr>
          <w:trHeight w:val="540"/>
          <w:jc w:val="center"/>
        </w:trPr>
        <w:tc>
          <w:tcPr>
            <w:tcW w:w="441" w:type="dxa"/>
            <w:tcBorders>
              <w:top w:val="nil"/>
              <w:left w:val="single" w:sz="4" w:space="0" w:color="auto"/>
              <w:bottom w:val="single" w:sz="4" w:space="0" w:color="auto"/>
              <w:right w:val="single" w:sz="4" w:space="0" w:color="auto"/>
            </w:tcBorders>
            <w:shd w:val="clear" w:color="auto" w:fill="auto"/>
            <w:noWrap/>
            <w:vAlign w:val="center"/>
            <w:hideMark/>
          </w:tcPr>
          <w:p w:rsidR="003665FD" w:rsidRPr="003665FD" w:rsidRDefault="003665FD" w:rsidP="003665FD">
            <w:pPr>
              <w:widowControl/>
              <w:jc w:val="center"/>
              <w:rPr>
                <w:rFonts w:ascii="宋体" w:hAnsi="宋体" w:cs="宋体"/>
                <w:color w:val="000000"/>
                <w:kern w:val="0"/>
                <w:sz w:val="22"/>
                <w:szCs w:val="22"/>
              </w:rPr>
            </w:pPr>
            <w:r w:rsidRPr="00AE6781">
              <w:rPr>
                <w:rFonts w:ascii="宋体" w:hAnsi="宋体" w:hint="eastAsia"/>
                <w:sz w:val="24"/>
              </w:rPr>
              <w:t>浦</w:t>
            </w:r>
          </w:p>
        </w:tc>
        <w:tc>
          <w:tcPr>
            <w:tcW w:w="992" w:type="dxa"/>
            <w:tcBorders>
              <w:top w:val="nil"/>
              <w:left w:val="nil"/>
              <w:bottom w:val="single" w:sz="4" w:space="0" w:color="auto"/>
              <w:right w:val="single" w:sz="4" w:space="0" w:color="auto"/>
            </w:tcBorders>
            <w:shd w:val="clear" w:color="auto" w:fill="auto"/>
            <w:vAlign w:val="center"/>
            <w:hideMark/>
          </w:tcPr>
          <w:p w:rsidR="003665FD" w:rsidRPr="00AE6781" w:rsidRDefault="003665FD" w:rsidP="003665FD">
            <w:pPr>
              <w:widowControl/>
              <w:jc w:val="left"/>
              <w:rPr>
                <w:sz w:val="24"/>
              </w:rPr>
            </w:pPr>
            <w:r w:rsidRPr="00AE6781">
              <w:rPr>
                <w:rFonts w:hint="eastAsia"/>
                <w:sz w:val="24"/>
              </w:rPr>
              <w:t>62.007 (0.058)</w:t>
            </w:r>
          </w:p>
        </w:tc>
        <w:tc>
          <w:tcPr>
            <w:tcW w:w="992" w:type="dxa"/>
            <w:tcBorders>
              <w:top w:val="nil"/>
              <w:left w:val="nil"/>
              <w:bottom w:val="single" w:sz="4" w:space="0" w:color="auto"/>
              <w:right w:val="single" w:sz="4" w:space="0" w:color="auto"/>
            </w:tcBorders>
            <w:shd w:val="clear" w:color="auto" w:fill="auto"/>
            <w:vAlign w:val="center"/>
            <w:hideMark/>
          </w:tcPr>
          <w:p w:rsidR="003665FD" w:rsidRPr="00AE6781" w:rsidRDefault="003665FD" w:rsidP="003665FD">
            <w:pPr>
              <w:widowControl/>
              <w:jc w:val="left"/>
              <w:rPr>
                <w:sz w:val="24"/>
              </w:rPr>
            </w:pPr>
            <w:r w:rsidRPr="00AE6781">
              <w:rPr>
                <w:rFonts w:hint="eastAsia"/>
                <w:sz w:val="24"/>
              </w:rPr>
              <w:t>1.297 (0.003)</w:t>
            </w:r>
          </w:p>
        </w:tc>
        <w:tc>
          <w:tcPr>
            <w:tcW w:w="992" w:type="dxa"/>
            <w:tcBorders>
              <w:top w:val="nil"/>
              <w:left w:val="nil"/>
              <w:bottom w:val="single" w:sz="4" w:space="0" w:color="auto"/>
              <w:right w:val="single" w:sz="4" w:space="0" w:color="auto"/>
            </w:tcBorders>
            <w:shd w:val="clear" w:color="auto" w:fill="auto"/>
            <w:vAlign w:val="center"/>
            <w:hideMark/>
          </w:tcPr>
          <w:p w:rsidR="003665FD" w:rsidRPr="00AE6781" w:rsidRDefault="003665FD" w:rsidP="003665FD">
            <w:pPr>
              <w:widowControl/>
              <w:jc w:val="left"/>
              <w:rPr>
                <w:sz w:val="24"/>
              </w:rPr>
            </w:pPr>
            <w:r w:rsidRPr="00AE6781">
              <w:rPr>
                <w:rFonts w:hint="eastAsia"/>
                <w:sz w:val="24"/>
              </w:rPr>
              <w:t>0.711 (0.216)</w:t>
            </w:r>
          </w:p>
        </w:tc>
        <w:tc>
          <w:tcPr>
            <w:tcW w:w="993" w:type="dxa"/>
            <w:tcBorders>
              <w:top w:val="nil"/>
              <w:left w:val="nil"/>
              <w:bottom w:val="single" w:sz="4" w:space="0" w:color="auto"/>
              <w:right w:val="single" w:sz="4" w:space="0" w:color="auto"/>
            </w:tcBorders>
            <w:shd w:val="clear" w:color="auto" w:fill="auto"/>
            <w:vAlign w:val="center"/>
            <w:hideMark/>
          </w:tcPr>
          <w:p w:rsidR="003665FD" w:rsidRPr="00AE6781" w:rsidRDefault="003665FD" w:rsidP="003665FD">
            <w:pPr>
              <w:widowControl/>
              <w:jc w:val="left"/>
              <w:rPr>
                <w:sz w:val="24"/>
              </w:rPr>
            </w:pPr>
            <w:r w:rsidRPr="00AE6781">
              <w:rPr>
                <w:rFonts w:hint="eastAsia"/>
                <w:sz w:val="24"/>
              </w:rPr>
              <w:t>6.920 (0.174)</w:t>
            </w:r>
          </w:p>
        </w:tc>
        <w:tc>
          <w:tcPr>
            <w:tcW w:w="992" w:type="dxa"/>
            <w:tcBorders>
              <w:top w:val="nil"/>
              <w:left w:val="nil"/>
              <w:bottom w:val="single" w:sz="4" w:space="0" w:color="auto"/>
              <w:right w:val="single" w:sz="4" w:space="0" w:color="auto"/>
            </w:tcBorders>
            <w:shd w:val="clear" w:color="auto" w:fill="auto"/>
            <w:vAlign w:val="center"/>
            <w:hideMark/>
          </w:tcPr>
          <w:p w:rsidR="003665FD" w:rsidRPr="00AE6781" w:rsidRDefault="003665FD" w:rsidP="003665FD">
            <w:pPr>
              <w:widowControl/>
              <w:jc w:val="left"/>
              <w:rPr>
                <w:sz w:val="24"/>
              </w:rPr>
            </w:pPr>
            <w:r w:rsidRPr="00AE6781">
              <w:rPr>
                <w:rFonts w:hint="eastAsia"/>
                <w:sz w:val="24"/>
              </w:rPr>
              <w:t>-6.900 (0.163)</w:t>
            </w:r>
          </w:p>
        </w:tc>
        <w:tc>
          <w:tcPr>
            <w:tcW w:w="992" w:type="dxa"/>
            <w:tcBorders>
              <w:top w:val="nil"/>
              <w:left w:val="nil"/>
              <w:bottom w:val="single" w:sz="4" w:space="0" w:color="auto"/>
              <w:right w:val="single" w:sz="4" w:space="0" w:color="auto"/>
            </w:tcBorders>
            <w:shd w:val="clear" w:color="auto" w:fill="auto"/>
            <w:vAlign w:val="center"/>
            <w:hideMark/>
          </w:tcPr>
          <w:p w:rsidR="003665FD" w:rsidRPr="00AE6781" w:rsidRDefault="003665FD" w:rsidP="003665FD">
            <w:pPr>
              <w:widowControl/>
              <w:jc w:val="left"/>
              <w:rPr>
                <w:sz w:val="24"/>
              </w:rPr>
            </w:pPr>
            <w:r w:rsidRPr="00AE6781">
              <w:rPr>
                <w:rFonts w:hint="eastAsia"/>
                <w:sz w:val="24"/>
              </w:rPr>
              <w:t>-8.775 (0.063)</w:t>
            </w:r>
          </w:p>
        </w:tc>
        <w:tc>
          <w:tcPr>
            <w:tcW w:w="992" w:type="dxa"/>
            <w:tcBorders>
              <w:top w:val="nil"/>
              <w:left w:val="nil"/>
              <w:bottom w:val="single" w:sz="4" w:space="0" w:color="auto"/>
              <w:right w:val="single" w:sz="4" w:space="0" w:color="auto"/>
            </w:tcBorders>
            <w:shd w:val="clear" w:color="auto" w:fill="auto"/>
            <w:vAlign w:val="center"/>
            <w:hideMark/>
          </w:tcPr>
          <w:p w:rsidR="003665FD" w:rsidRPr="00AE6781" w:rsidRDefault="003665FD" w:rsidP="003665FD">
            <w:pPr>
              <w:widowControl/>
              <w:jc w:val="left"/>
              <w:rPr>
                <w:sz w:val="24"/>
              </w:rPr>
            </w:pPr>
            <w:r w:rsidRPr="00AE6781">
              <w:rPr>
                <w:rFonts w:hint="eastAsia"/>
                <w:sz w:val="24"/>
              </w:rPr>
              <w:t xml:space="preserve"> -0.064      (0.794)</w:t>
            </w:r>
          </w:p>
        </w:tc>
        <w:tc>
          <w:tcPr>
            <w:tcW w:w="993" w:type="dxa"/>
            <w:tcBorders>
              <w:top w:val="nil"/>
              <w:left w:val="nil"/>
              <w:bottom w:val="single" w:sz="4" w:space="0" w:color="auto"/>
              <w:right w:val="single" w:sz="4" w:space="0" w:color="auto"/>
            </w:tcBorders>
            <w:shd w:val="clear" w:color="auto" w:fill="auto"/>
            <w:vAlign w:val="center"/>
            <w:hideMark/>
          </w:tcPr>
          <w:p w:rsidR="003665FD" w:rsidRPr="00AE6781" w:rsidRDefault="003665FD" w:rsidP="003665FD">
            <w:pPr>
              <w:widowControl/>
              <w:jc w:val="left"/>
              <w:rPr>
                <w:sz w:val="24"/>
              </w:rPr>
            </w:pPr>
            <w:r w:rsidRPr="00AE6781">
              <w:rPr>
                <w:rFonts w:hint="eastAsia"/>
                <w:sz w:val="24"/>
              </w:rPr>
              <w:t>20.100      (0.003)</w:t>
            </w:r>
          </w:p>
        </w:tc>
      </w:tr>
    </w:tbl>
    <w:p w:rsidR="003665FD" w:rsidRDefault="00AE6781" w:rsidP="00AE6781">
      <w:pPr>
        <w:spacing w:line="400" w:lineRule="exact"/>
        <w:rPr>
          <w:rFonts w:ascii="宋体" w:hAnsi="宋体"/>
          <w:sz w:val="24"/>
        </w:rPr>
      </w:pPr>
      <w:r w:rsidRPr="00AE6781">
        <w:rPr>
          <w:rFonts w:ascii="宋体" w:hAnsi="宋体" w:hint="eastAsia"/>
          <w:sz w:val="24"/>
        </w:rPr>
        <w:t>注：</w:t>
      </w:r>
      <w:r>
        <w:rPr>
          <w:rFonts w:ascii="宋体" w:hAnsi="宋体" w:hint="eastAsia"/>
          <w:sz w:val="24"/>
        </w:rPr>
        <w:t>表中</w:t>
      </w:r>
      <w:r w:rsidRPr="00AE6781">
        <w:rPr>
          <w:rFonts w:ascii="宋体" w:hAnsi="宋体" w:hint="eastAsia"/>
          <w:sz w:val="24"/>
        </w:rPr>
        <w:t>括号上面的数是</w:t>
      </w:r>
      <w:r w:rsidRPr="00AE6781">
        <w:rPr>
          <w:sz w:val="24"/>
        </w:rPr>
        <w:t>Logistic</w:t>
      </w:r>
      <w:r w:rsidRPr="00AE6781">
        <w:rPr>
          <w:rFonts w:ascii="宋体" w:hAnsi="宋体" w:hint="eastAsia"/>
          <w:sz w:val="24"/>
        </w:rPr>
        <w:t>回归系数的参数估计值，括号里面的数为回归系数</w:t>
      </w:r>
      <w:r w:rsidRPr="00AE6781">
        <w:rPr>
          <w:sz w:val="24"/>
        </w:rPr>
        <w:t>t</w:t>
      </w:r>
      <w:r w:rsidRPr="00AE6781">
        <w:rPr>
          <w:rFonts w:ascii="宋体" w:hAnsi="宋体" w:hint="eastAsia"/>
          <w:sz w:val="24"/>
        </w:rPr>
        <w:t>检验对应的</w:t>
      </w:r>
      <w:r w:rsidRPr="00AE6781">
        <w:rPr>
          <w:rFonts w:hint="eastAsia"/>
          <w:sz w:val="24"/>
        </w:rPr>
        <w:t>p</w:t>
      </w:r>
      <w:r w:rsidRPr="00AE6781">
        <w:rPr>
          <w:rFonts w:ascii="宋体" w:hAnsi="宋体" w:hint="eastAsia"/>
          <w:sz w:val="24"/>
        </w:rPr>
        <w:t>值。</w:t>
      </w:r>
    </w:p>
    <w:p w:rsidR="003665FD" w:rsidRDefault="00AE6781" w:rsidP="00F06928">
      <w:pPr>
        <w:spacing w:line="400" w:lineRule="exact"/>
        <w:ind w:firstLine="435"/>
        <w:rPr>
          <w:rFonts w:ascii="宋体" w:hAnsi="宋体"/>
          <w:sz w:val="24"/>
        </w:rPr>
      </w:pPr>
      <w:r w:rsidRPr="00AE6781">
        <w:rPr>
          <w:rFonts w:ascii="宋体" w:hAnsi="宋体" w:hint="eastAsia"/>
          <w:sz w:val="24"/>
        </w:rPr>
        <w:t>从表</w:t>
      </w:r>
      <w:r w:rsidRPr="00AE6781">
        <w:rPr>
          <w:rFonts w:hint="eastAsia"/>
          <w:sz w:val="24"/>
        </w:rPr>
        <w:t>4.6</w:t>
      </w:r>
      <w:r w:rsidRPr="00AE6781">
        <w:rPr>
          <w:rFonts w:ascii="宋体" w:hAnsi="宋体" w:hint="eastAsia"/>
          <w:sz w:val="24"/>
        </w:rPr>
        <w:t>中可以看出，对于每个银行而言在模型中</w:t>
      </w:r>
      <w:r w:rsidR="00BA324E">
        <w:rPr>
          <w:rFonts w:hint="eastAsia"/>
          <w:sz w:val="24"/>
        </w:rPr>
        <w:t>S</w:t>
      </w:r>
      <w:r w:rsidRPr="00AE6781">
        <w:rPr>
          <w:rFonts w:hint="eastAsia"/>
          <w:sz w:val="24"/>
        </w:rPr>
        <w:t>core</w:t>
      </w:r>
      <w:r w:rsidRPr="00AE6781">
        <w:rPr>
          <w:rFonts w:ascii="宋体" w:hAnsi="宋体" w:hint="eastAsia"/>
          <w:sz w:val="24"/>
        </w:rPr>
        <w:t>这个变量在</w:t>
      </w:r>
      <w:r>
        <w:rPr>
          <w:rFonts w:hint="eastAsia"/>
          <w:sz w:val="24"/>
        </w:rPr>
        <w:t>10</w:t>
      </w:r>
      <w:r w:rsidRPr="00AE6781">
        <w:rPr>
          <w:rFonts w:hint="eastAsia"/>
          <w:sz w:val="24"/>
        </w:rPr>
        <w:t>%</w:t>
      </w:r>
      <w:r w:rsidRPr="00AE6781">
        <w:rPr>
          <w:rFonts w:ascii="宋体" w:hAnsi="宋体" w:hint="eastAsia"/>
          <w:sz w:val="24"/>
        </w:rPr>
        <w:t>的水平下全部都显著；</w:t>
      </w:r>
      <w:r w:rsidR="00F06928">
        <w:rPr>
          <w:rFonts w:ascii="宋体" w:hAnsi="宋体" w:hint="eastAsia"/>
          <w:sz w:val="24"/>
        </w:rPr>
        <w:t>且每个银行对应的</w:t>
      </w:r>
      <w:r w:rsidRPr="00AE6781">
        <w:rPr>
          <w:rFonts w:ascii="宋体" w:hAnsi="宋体" w:hint="eastAsia"/>
          <w:sz w:val="24"/>
        </w:rPr>
        <w:t>模型</w:t>
      </w:r>
      <w:r w:rsidR="00F06928" w:rsidRPr="00AE6781">
        <w:rPr>
          <w:rFonts w:ascii="宋体" w:hAnsi="宋体" w:hint="eastAsia"/>
          <w:sz w:val="24"/>
        </w:rPr>
        <w:t>在置信水平</w:t>
      </w:r>
      <w:r w:rsidR="00F06928" w:rsidRPr="00AE6781">
        <w:rPr>
          <w:rFonts w:hint="eastAsia"/>
          <w:sz w:val="24"/>
        </w:rPr>
        <w:t>0.05</w:t>
      </w:r>
      <w:r w:rsidR="00F06928" w:rsidRPr="00AE6781">
        <w:rPr>
          <w:rFonts w:ascii="宋体" w:hAnsi="宋体" w:hint="eastAsia"/>
          <w:sz w:val="24"/>
        </w:rPr>
        <w:t>下</w:t>
      </w:r>
      <w:r w:rsidRPr="00AE6781">
        <w:rPr>
          <w:rFonts w:ascii="宋体" w:hAnsi="宋体" w:hint="eastAsia"/>
          <w:sz w:val="24"/>
        </w:rPr>
        <w:t>整体</w:t>
      </w:r>
      <w:r w:rsidR="00F06928">
        <w:rPr>
          <w:rFonts w:ascii="宋体" w:hAnsi="宋体" w:hint="eastAsia"/>
          <w:sz w:val="24"/>
        </w:rPr>
        <w:t>都</w:t>
      </w:r>
      <w:r w:rsidRPr="00AE6781">
        <w:rPr>
          <w:rFonts w:ascii="宋体" w:hAnsi="宋体" w:hint="eastAsia"/>
          <w:sz w:val="24"/>
        </w:rPr>
        <w:t>是显著的</w:t>
      </w:r>
      <w:r w:rsidR="00F06928">
        <w:rPr>
          <w:rFonts w:ascii="宋体" w:hAnsi="宋体" w:hint="eastAsia"/>
          <w:sz w:val="24"/>
        </w:rPr>
        <w:t>。然而可以看出每个银行得到的模型中都存在一些变量并不显著的情况，因此下一步将对模型中的解释变量</w:t>
      </w:r>
      <w:r w:rsidR="00F06928" w:rsidRPr="00F06928">
        <w:rPr>
          <w:rFonts w:ascii="宋体" w:hAnsi="宋体" w:hint="eastAsia"/>
          <w:sz w:val="24"/>
        </w:rPr>
        <w:t>进行一定的删减，</w:t>
      </w:r>
      <w:r w:rsidR="00F06928">
        <w:rPr>
          <w:rFonts w:ascii="宋体" w:hAnsi="宋体" w:hint="eastAsia"/>
          <w:sz w:val="24"/>
        </w:rPr>
        <w:t>尽量在保留足够变量下</w:t>
      </w:r>
      <w:r w:rsidR="00F06928" w:rsidRPr="00F06928">
        <w:rPr>
          <w:rFonts w:ascii="宋体" w:hAnsi="宋体" w:hint="eastAsia"/>
          <w:sz w:val="24"/>
        </w:rPr>
        <w:t>使得模型中</w:t>
      </w:r>
      <w:r w:rsidR="00F06928">
        <w:rPr>
          <w:rFonts w:ascii="宋体" w:hAnsi="宋体" w:hint="eastAsia"/>
          <w:sz w:val="24"/>
        </w:rPr>
        <w:t>所有的</w:t>
      </w:r>
      <w:r w:rsidR="00F06928" w:rsidRPr="00F06928">
        <w:rPr>
          <w:rFonts w:ascii="宋体" w:hAnsi="宋体" w:hint="eastAsia"/>
          <w:sz w:val="24"/>
        </w:rPr>
        <w:t>解释变量在</w:t>
      </w:r>
      <w:r w:rsidR="00F06928" w:rsidRPr="00F06928">
        <w:rPr>
          <w:rFonts w:hint="eastAsia"/>
          <w:sz w:val="24"/>
        </w:rPr>
        <w:t>0.05</w:t>
      </w:r>
      <w:r w:rsidR="00F06928" w:rsidRPr="00F06928">
        <w:rPr>
          <w:rFonts w:ascii="宋体" w:hAnsi="宋体" w:hint="eastAsia"/>
          <w:sz w:val="24"/>
        </w:rPr>
        <w:t>置信水平下达到显著，则相应的统计分析结果如表</w:t>
      </w:r>
      <w:r w:rsidR="00F06928" w:rsidRPr="00F06928">
        <w:rPr>
          <w:rFonts w:hint="eastAsia"/>
          <w:sz w:val="24"/>
        </w:rPr>
        <w:t>4.7</w:t>
      </w:r>
      <w:r w:rsidR="00F06928" w:rsidRPr="00F06928">
        <w:rPr>
          <w:rFonts w:ascii="宋体" w:hAnsi="宋体" w:hint="eastAsia"/>
          <w:sz w:val="24"/>
        </w:rPr>
        <w:t>所示：</w:t>
      </w:r>
    </w:p>
    <w:p w:rsidR="00F06928" w:rsidRPr="00B00524" w:rsidRDefault="00F06928" w:rsidP="00F06928">
      <w:pPr>
        <w:spacing w:before="120" w:after="240"/>
        <w:ind w:firstLine="437"/>
        <w:jc w:val="center"/>
        <w:rPr>
          <w:rFonts w:asciiTheme="minorEastAsia" w:eastAsiaTheme="minorEastAsia" w:hAnsiTheme="minorEastAsia"/>
          <w:szCs w:val="22"/>
        </w:rPr>
      </w:pPr>
      <w:r w:rsidRPr="00B00524">
        <w:rPr>
          <w:rFonts w:asciiTheme="minorEastAsia" w:eastAsiaTheme="minorEastAsia" w:hAnsiTheme="minorEastAsia" w:hint="eastAsia"/>
          <w:szCs w:val="22"/>
        </w:rPr>
        <w:t>表</w:t>
      </w:r>
      <w:r w:rsidRPr="00B00524">
        <w:rPr>
          <w:rFonts w:eastAsiaTheme="minorEastAsia"/>
          <w:szCs w:val="22"/>
        </w:rPr>
        <w:t>4.</w:t>
      </w:r>
      <w:r>
        <w:rPr>
          <w:rFonts w:eastAsiaTheme="minorEastAsia" w:hint="eastAsia"/>
          <w:szCs w:val="22"/>
        </w:rPr>
        <w:t xml:space="preserve">7 </w:t>
      </w:r>
      <w:r w:rsidRPr="003665FD">
        <w:rPr>
          <w:rFonts w:eastAsiaTheme="minorEastAsia"/>
          <w:szCs w:val="22"/>
        </w:rPr>
        <w:t>Logistic</w:t>
      </w:r>
      <w:r>
        <w:rPr>
          <w:rFonts w:asciiTheme="minorEastAsia" w:eastAsiaTheme="minorEastAsia" w:hAnsiTheme="minorEastAsia" w:hint="eastAsia"/>
          <w:szCs w:val="22"/>
        </w:rPr>
        <w:t>回归分析</w:t>
      </w:r>
      <w:r w:rsidR="00BF598E">
        <w:rPr>
          <w:rFonts w:asciiTheme="minorEastAsia" w:eastAsiaTheme="minorEastAsia" w:hAnsiTheme="minorEastAsia" w:hint="eastAsia"/>
          <w:szCs w:val="22"/>
        </w:rPr>
        <w:t>最终</w:t>
      </w:r>
      <w:r>
        <w:rPr>
          <w:rFonts w:asciiTheme="minorEastAsia" w:eastAsiaTheme="minorEastAsia" w:hAnsiTheme="minorEastAsia" w:hint="eastAsia"/>
          <w:szCs w:val="22"/>
        </w:rPr>
        <w:t>结果</w:t>
      </w:r>
    </w:p>
    <w:tbl>
      <w:tblPr>
        <w:tblW w:w="7296" w:type="dxa"/>
        <w:jc w:val="center"/>
        <w:tblInd w:w="93" w:type="dxa"/>
        <w:tblLook w:val="04A0" w:firstRow="1" w:lastRow="0" w:firstColumn="1" w:lastColumn="0" w:noHBand="0" w:noVBand="1"/>
      </w:tblPr>
      <w:tblGrid>
        <w:gridCol w:w="540"/>
        <w:gridCol w:w="920"/>
        <w:gridCol w:w="940"/>
        <w:gridCol w:w="920"/>
        <w:gridCol w:w="1060"/>
        <w:gridCol w:w="1060"/>
        <w:gridCol w:w="916"/>
        <w:gridCol w:w="940"/>
      </w:tblGrid>
      <w:tr w:rsidR="00F06928" w:rsidRPr="00F06928" w:rsidTr="00F06928">
        <w:trPr>
          <w:trHeight w:val="270"/>
          <w:jc w:val="center"/>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6928" w:rsidRPr="00F06928" w:rsidRDefault="00F06928" w:rsidP="00F06928">
            <w:pPr>
              <w:widowControl/>
              <w:jc w:val="left"/>
              <w:rPr>
                <w:rFonts w:ascii="宋体" w:hAnsi="宋体" w:cs="宋体"/>
                <w:color w:val="000000"/>
                <w:kern w:val="0"/>
                <w:sz w:val="22"/>
                <w:szCs w:val="22"/>
              </w:rPr>
            </w:pPr>
            <w:r w:rsidRPr="00F06928">
              <w:rPr>
                <w:rFonts w:ascii="宋体" w:hAnsi="宋体" w:cs="宋体" w:hint="eastAsia"/>
                <w:color w:val="000000"/>
                <w:kern w:val="0"/>
                <w:sz w:val="22"/>
                <w:szCs w:val="22"/>
              </w:rPr>
              <w:t xml:space="preserve">　</w:t>
            </w:r>
          </w:p>
        </w:tc>
        <w:tc>
          <w:tcPr>
            <w:tcW w:w="920" w:type="dxa"/>
            <w:tcBorders>
              <w:top w:val="single" w:sz="4" w:space="0" w:color="auto"/>
              <w:left w:val="nil"/>
              <w:bottom w:val="single" w:sz="4" w:space="0" w:color="auto"/>
              <w:right w:val="single" w:sz="4" w:space="0" w:color="auto"/>
            </w:tcBorders>
            <w:shd w:val="clear" w:color="auto" w:fill="auto"/>
            <w:noWrap/>
            <w:vAlign w:val="center"/>
            <w:hideMark/>
          </w:tcPr>
          <w:p w:rsidR="00F06928" w:rsidRPr="00F06928" w:rsidRDefault="00F06928" w:rsidP="00F06928">
            <w:pPr>
              <w:widowControl/>
              <w:jc w:val="left"/>
              <w:rPr>
                <w:rFonts w:ascii="宋体" w:hAnsi="宋体"/>
                <w:sz w:val="24"/>
              </w:rPr>
            </w:pPr>
            <w:r w:rsidRPr="00F06928">
              <w:rPr>
                <w:rFonts w:ascii="宋体" w:hAnsi="宋体" w:hint="eastAsia"/>
                <w:sz w:val="24"/>
              </w:rPr>
              <w:t>截距</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F06928" w:rsidRPr="00F06928" w:rsidRDefault="00F06928" w:rsidP="00F06928">
            <w:pPr>
              <w:widowControl/>
              <w:jc w:val="left"/>
              <w:rPr>
                <w:sz w:val="24"/>
              </w:rPr>
            </w:pPr>
            <w:r w:rsidRPr="00F06928">
              <w:rPr>
                <w:rFonts w:hint="eastAsia"/>
                <w:sz w:val="24"/>
              </w:rPr>
              <w:t>Score</w:t>
            </w:r>
          </w:p>
        </w:tc>
        <w:tc>
          <w:tcPr>
            <w:tcW w:w="920" w:type="dxa"/>
            <w:tcBorders>
              <w:top w:val="single" w:sz="4" w:space="0" w:color="auto"/>
              <w:left w:val="nil"/>
              <w:bottom w:val="single" w:sz="4" w:space="0" w:color="auto"/>
              <w:right w:val="single" w:sz="4" w:space="0" w:color="auto"/>
            </w:tcBorders>
            <w:shd w:val="clear" w:color="auto" w:fill="auto"/>
            <w:noWrap/>
            <w:vAlign w:val="center"/>
            <w:hideMark/>
          </w:tcPr>
          <w:p w:rsidR="00F06928" w:rsidRPr="00F06928" w:rsidRDefault="00F06928" w:rsidP="00F06928">
            <w:pPr>
              <w:widowControl/>
              <w:jc w:val="left"/>
              <w:rPr>
                <w:sz w:val="24"/>
              </w:rPr>
            </w:pPr>
            <w:proofErr w:type="spellStart"/>
            <w:r w:rsidRPr="00F06928">
              <w:rPr>
                <w:rFonts w:hint="eastAsia"/>
                <w:sz w:val="24"/>
              </w:rPr>
              <w:t>lnbank</w:t>
            </w:r>
            <w:proofErr w:type="spellEnd"/>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rsidR="00F06928" w:rsidRPr="00F06928" w:rsidRDefault="00F06928" w:rsidP="00F06928">
            <w:pPr>
              <w:widowControl/>
              <w:jc w:val="left"/>
              <w:rPr>
                <w:sz w:val="24"/>
              </w:rPr>
            </w:pPr>
            <w:proofErr w:type="spellStart"/>
            <w:r w:rsidRPr="00F06928">
              <w:rPr>
                <w:rFonts w:hint="eastAsia"/>
                <w:sz w:val="24"/>
              </w:rPr>
              <w:t>lnsz</w:t>
            </w:r>
            <w:proofErr w:type="spellEnd"/>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rsidR="00F06928" w:rsidRPr="00F06928" w:rsidRDefault="00F06928" w:rsidP="00F06928">
            <w:pPr>
              <w:widowControl/>
              <w:jc w:val="left"/>
              <w:rPr>
                <w:rFonts w:ascii="宋体" w:hAnsi="宋体"/>
                <w:sz w:val="24"/>
              </w:rPr>
            </w:pPr>
            <w:r w:rsidRPr="00F06928">
              <w:rPr>
                <w:rFonts w:ascii="宋体" w:hAnsi="宋体" w:hint="eastAsia"/>
                <w:sz w:val="24"/>
              </w:rPr>
              <w:t>汇率</w:t>
            </w:r>
          </w:p>
        </w:tc>
        <w:tc>
          <w:tcPr>
            <w:tcW w:w="916" w:type="dxa"/>
            <w:tcBorders>
              <w:top w:val="single" w:sz="4" w:space="0" w:color="auto"/>
              <w:left w:val="nil"/>
              <w:bottom w:val="single" w:sz="4" w:space="0" w:color="auto"/>
              <w:right w:val="single" w:sz="4" w:space="0" w:color="auto"/>
            </w:tcBorders>
            <w:shd w:val="clear" w:color="auto" w:fill="auto"/>
            <w:noWrap/>
            <w:vAlign w:val="center"/>
            <w:hideMark/>
          </w:tcPr>
          <w:p w:rsidR="00F06928" w:rsidRPr="00F06928" w:rsidRDefault="00F06928" w:rsidP="00F06928">
            <w:pPr>
              <w:widowControl/>
              <w:jc w:val="left"/>
              <w:rPr>
                <w:sz w:val="24"/>
              </w:rPr>
            </w:pPr>
            <w:r w:rsidRPr="00F06928">
              <w:rPr>
                <w:rFonts w:hint="eastAsia"/>
                <w:sz w:val="24"/>
              </w:rPr>
              <w:t>SHI</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F06928" w:rsidRPr="00F06928" w:rsidRDefault="00335AF4" w:rsidP="00F06928">
            <w:pPr>
              <w:widowControl/>
              <w:jc w:val="left"/>
              <w:rPr>
                <w:rFonts w:ascii="宋体" w:hAnsi="宋体"/>
                <w:sz w:val="24"/>
              </w:rPr>
            </w:pPr>
            <w:r>
              <w:rPr>
                <w:rFonts w:hint="eastAsia"/>
                <w:sz w:val="24"/>
              </w:rPr>
              <w:t>LRT</w:t>
            </w:r>
          </w:p>
        </w:tc>
      </w:tr>
      <w:tr w:rsidR="00F06928" w:rsidRPr="00F06928" w:rsidTr="00F06928">
        <w:trPr>
          <w:trHeight w:val="540"/>
          <w:jc w:val="center"/>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F06928" w:rsidRPr="00F06928" w:rsidRDefault="00F06928" w:rsidP="00F06928">
            <w:pPr>
              <w:widowControl/>
              <w:jc w:val="center"/>
              <w:rPr>
                <w:rFonts w:ascii="宋体" w:hAnsi="宋体"/>
                <w:sz w:val="24"/>
              </w:rPr>
            </w:pPr>
            <w:r w:rsidRPr="00F06928">
              <w:rPr>
                <w:rFonts w:ascii="宋体" w:hAnsi="宋体" w:hint="eastAsia"/>
                <w:sz w:val="24"/>
              </w:rPr>
              <w:t>中</w:t>
            </w:r>
          </w:p>
        </w:tc>
        <w:tc>
          <w:tcPr>
            <w:tcW w:w="920" w:type="dxa"/>
            <w:tcBorders>
              <w:top w:val="nil"/>
              <w:left w:val="nil"/>
              <w:bottom w:val="single" w:sz="4" w:space="0" w:color="auto"/>
              <w:right w:val="single" w:sz="4" w:space="0" w:color="auto"/>
            </w:tcBorders>
            <w:shd w:val="clear" w:color="auto" w:fill="auto"/>
            <w:vAlign w:val="center"/>
            <w:hideMark/>
          </w:tcPr>
          <w:p w:rsidR="00F06928" w:rsidRPr="00F06928" w:rsidRDefault="00F06928" w:rsidP="00F06928">
            <w:pPr>
              <w:widowControl/>
              <w:jc w:val="left"/>
              <w:rPr>
                <w:sz w:val="24"/>
              </w:rPr>
            </w:pPr>
            <w:r w:rsidRPr="00F06928">
              <w:rPr>
                <w:rFonts w:hint="eastAsia"/>
                <w:sz w:val="24"/>
              </w:rPr>
              <w:t>81.937 (0.020)</w:t>
            </w:r>
          </w:p>
        </w:tc>
        <w:tc>
          <w:tcPr>
            <w:tcW w:w="940" w:type="dxa"/>
            <w:tcBorders>
              <w:top w:val="nil"/>
              <w:left w:val="nil"/>
              <w:bottom w:val="single" w:sz="4" w:space="0" w:color="auto"/>
              <w:right w:val="single" w:sz="4" w:space="0" w:color="auto"/>
            </w:tcBorders>
            <w:shd w:val="clear" w:color="auto" w:fill="auto"/>
            <w:vAlign w:val="center"/>
            <w:hideMark/>
          </w:tcPr>
          <w:p w:rsidR="00F06928" w:rsidRPr="00F06928" w:rsidRDefault="00F06928" w:rsidP="00F06928">
            <w:pPr>
              <w:widowControl/>
              <w:jc w:val="left"/>
              <w:rPr>
                <w:sz w:val="24"/>
              </w:rPr>
            </w:pPr>
            <w:r w:rsidRPr="00F06928">
              <w:rPr>
                <w:rFonts w:hint="eastAsia"/>
                <w:sz w:val="24"/>
              </w:rPr>
              <w:t>0.754 (0.005)</w:t>
            </w:r>
          </w:p>
        </w:tc>
        <w:tc>
          <w:tcPr>
            <w:tcW w:w="920" w:type="dxa"/>
            <w:tcBorders>
              <w:top w:val="nil"/>
              <w:left w:val="nil"/>
              <w:bottom w:val="single" w:sz="4" w:space="0" w:color="auto"/>
              <w:right w:val="single" w:sz="4" w:space="0" w:color="auto"/>
            </w:tcBorders>
            <w:shd w:val="clear" w:color="auto" w:fill="auto"/>
            <w:vAlign w:val="center"/>
            <w:hideMark/>
          </w:tcPr>
          <w:p w:rsidR="00F06928" w:rsidRPr="00F06928" w:rsidRDefault="00F06928" w:rsidP="00F06928">
            <w:pPr>
              <w:widowControl/>
              <w:jc w:val="left"/>
              <w:rPr>
                <w:sz w:val="24"/>
              </w:rPr>
            </w:pPr>
            <w:r w:rsidRPr="00F06928">
              <w:rPr>
                <w:rFonts w:hint="eastAsia"/>
                <w:sz w:val="24"/>
              </w:rPr>
              <w:t>16.629 (0.002)</w:t>
            </w:r>
          </w:p>
        </w:tc>
        <w:tc>
          <w:tcPr>
            <w:tcW w:w="1060" w:type="dxa"/>
            <w:tcBorders>
              <w:top w:val="nil"/>
              <w:left w:val="nil"/>
              <w:bottom w:val="single" w:sz="4" w:space="0" w:color="auto"/>
              <w:right w:val="single" w:sz="4" w:space="0" w:color="auto"/>
            </w:tcBorders>
            <w:shd w:val="clear" w:color="auto" w:fill="auto"/>
            <w:vAlign w:val="center"/>
            <w:hideMark/>
          </w:tcPr>
          <w:p w:rsidR="00F06928" w:rsidRPr="00F06928" w:rsidRDefault="00F06928" w:rsidP="00F06928">
            <w:pPr>
              <w:widowControl/>
              <w:jc w:val="left"/>
              <w:rPr>
                <w:sz w:val="24"/>
              </w:rPr>
            </w:pPr>
            <w:r w:rsidRPr="00F06928">
              <w:rPr>
                <w:rFonts w:hint="eastAsia"/>
                <w:sz w:val="24"/>
              </w:rPr>
              <w:t>-15.879      (0.002)</w:t>
            </w:r>
          </w:p>
        </w:tc>
        <w:tc>
          <w:tcPr>
            <w:tcW w:w="1060" w:type="dxa"/>
            <w:tcBorders>
              <w:top w:val="nil"/>
              <w:left w:val="nil"/>
              <w:bottom w:val="single" w:sz="4" w:space="0" w:color="auto"/>
              <w:right w:val="single" w:sz="4" w:space="0" w:color="auto"/>
            </w:tcBorders>
            <w:shd w:val="clear" w:color="auto" w:fill="auto"/>
            <w:vAlign w:val="center"/>
            <w:hideMark/>
          </w:tcPr>
          <w:p w:rsidR="00F06928" w:rsidRPr="00F06928" w:rsidRDefault="00F06928" w:rsidP="00F06928">
            <w:pPr>
              <w:widowControl/>
              <w:jc w:val="left"/>
              <w:rPr>
                <w:sz w:val="24"/>
              </w:rPr>
            </w:pPr>
            <w:r w:rsidRPr="00F06928">
              <w:rPr>
                <w:rFonts w:hint="eastAsia"/>
                <w:sz w:val="24"/>
              </w:rPr>
              <w:t>-10.312 (0.043)</w:t>
            </w:r>
          </w:p>
        </w:tc>
        <w:tc>
          <w:tcPr>
            <w:tcW w:w="916" w:type="dxa"/>
            <w:tcBorders>
              <w:top w:val="nil"/>
              <w:left w:val="nil"/>
              <w:bottom w:val="single" w:sz="4" w:space="0" w:color="auto"/>
              <w:right w:val="single" w:sz="4" w:space="0" w:color="auto"/>
            </w:tcBorders>
            <w:shd w:val="clear" w:color="auto" w:fill="auto"/>
            <w:vAlign w:val="center"/>
            <w:hideMark/>
          </w:tcPr>
          <w:p w:rsidR="00F06928" w:rsidRPr="00F06928" w:rsidRDefault="00F06928" w:rsidP="00F06928">
            <w:pPr>
              <w:widowControl/>
              <w:jc w:val="left"/>
              <w:rPr>
                <w:sz w:val="24"/>
              </w:rPr>
            </w:pPr>
            <w:r w:rsidRPr="00F06928">
              <w:rPr>
                <w:rFonts w:hint="eastAsia"/>
                <w:sz w:val="24"/>
              </w:rPr>
              <w:t>*</w:t>
            </w:r>
          </w:p>
        </w:tc>
        <w:tc>
          <w:tcPr>
            <w:tcW w:w="940" w:type="dxa"/>
            <w:tcBorders>
              <w:top w:val="nil"/>
              <w:left w:val="nil"/>
              <w:bottom w:val="single" w:sz="4" w:space="0" w:color="auto"/>
              <w:right w:val="single" w:sz="4" w:space="0" w:color="auto"/>
            </w:tcBorders>
            <w:shd w:val="clear" w:color="auto" w:fill="auto"/>
            <w:vAlign w:val="center"/>
            <w:hideMark/>
          </w:tcPr>
          <w:p w:rsidR="00F06928" w:rsidRPr="00F06928" w:rsidRDefault="00F06928" w:rsidP="00F06928">
            <w:pPr>
              <w:widowControl/>
              <w:jc w:val="left"/>
              <w:rPr>
                <w:sz w:val="24"/>
              </w:rPr>
            </w:pPr>
            <w:r w:rsidRPr="00F06928">
              <w:rPr>
                <w:rFonts w:hint="eastAsia"/>
                <w:sz w:val="24"/>
              </w:rPr>
              <w:t>20.680 (0.000)</w:t>
            </w:r>
          </w:p>
        </w:tc>
      </w:tr>
      <w:tr w:rsidR="00F06928" w:rsidRPr="00F06928" w:rsidTr="00F06928">
        <w:trPr>
          <w:trHeight w:val="540"/>
          <w:jc w:val="center"/>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F06928" w:rsidRPr="00F06928" w:rsidRDefault="00F06928" w:rsidP="00F06928">
            <w:pPr>
              <w:widowControl/>
              <w:jc w:val="center"/>
              <w:rPr>
                <w:rFonts w:ascii="宋体" w:hAnsi="宋体"/>
                <w:sz w:val="24"/>
              </w:rPr>
            </w:pPr>
            <w:r w:rsidRPr="00F06928">
              <w:rPr>
                <w:rFonts w:ascii="宋体" w:hAnsi="宋体" w:hint="eastAsia"/>
                <w:sz w:val="24"/>
              </w:rPr>
              <w:t>农</w:t>
            </w:r>
          </w:p>
        </w:tc>
        <w:tc>
          <w:tcPr>
            <w:tcW w:w="920" w:type="dxa"/>
            <w:tcBorders>
              <w:top w:val="nil"/>
              <w:left w:val="nil"/>
              <w:bottom w:val="single" w:sz="4" w:space="0" w:color="auto"/>
              <w:right w:val="single" w:sz="4" w:space="0" w:color="auto"/>
            </w:tcBorders>
            <w:shd w:val="clear" w:color="auto" w:fill="auto"/>
            <w:vAlign w:val="center"/>
            <w:hideMark/>
          </w:tcPr>
          <w:p w:rsidR="00F06928" w:rsidRPr="00F06928" w:rsidRDefault="00F06928" w:rsidP="00F06928">
            <w:pPr>
              <w:widowControl/>
              <w:jc w:val="left"/>
              <w:rPr>
                <w:sz w:val="24"/>
              </w:rPr>
            </w:pPr>
            <w:r w:rsidRPr="00F06928">
              <w:rPr>
                <w:rFonts w:hint="eastAsia"/>
                <w:sz w:val="24"/>
              </w:rPr>
              <w:t>86.034 (0.014)</w:t>
            </w:r>
          </w:p>
        </w:tc>
        <w:tc>
          <w:tcPr>
            <w:tcW w:w="940" w:type="dxa"/>
            <w:tcBorders>
              <w:top w:val="nil"/>
              <w:left w:val="nil"/>
              <w:bottom w:val="single" w:sz="4" w:space="0" w:color="auto"/>
              <w:right w:val="single" w:sz="4" w:space="0" w:color="auto"/>
            </w:tcBorders>
            <w:shd w:val="clear" w:color="auto" w:fill="auto"/>
            <w:vAlign w:val="center"/>
            <w:hideMark/>
          </w:tcPr>
          <w:p w:rsidR="00F06928" w:rsidRPr="00F06928" w:rsidRDefault="00F06928" w:rsidP="00F06928">
            <w:pPr>
              <w:widowControl/>
              <w:jc w:val="left"/>
              <w:rPr>
                <w:sz w:val="24"/>
              </w:rPr>
            </w:pPr>
            <w:r w:rsidRPr="00F06928">
              <w:rPr>
                <w:rFonts w:hint="eastAsia"/>
                <w:sz w:val="24"/>
              </w:rPr>
              <w:t>0.543 (0.047)</w:t>
            </w:r>
          </w:p>
        </w:tc>
        <w:tc>
          <w:tcPr>
            <w:tcW w:w="920" w:type="dxa"/>
            <w:tcBorders>
              <w:top w:val="nil"/>
              <w:left w:val="nil"/>
              <w:bottom w:val="single" w:sz="4" w:space="0" w:color="auto"/>
              <w:right w:val="single" w:sz="4" w:space="0" w:color="auto"/>
            </w:tcBorders>
            <w:shd w:val="clear" w:color="auto" w:fill="auto"/>
            <w:vAlign w:val="center"/>
            <w:hideMark/>
          </w:tcPr>
          <w:p w:rsidR="00F06928" w:rsidRPr="00F06928" w:rsidRDefault="00F06928" w:rsidP="00F06928">
            <w:pPr>
              <w:widowControl/>
              <w:jc w:val="left"/>
              <w:rPr>
                <w:sz w:val="24"/>
              </w:rPr>
            </w:pPr>
            <w:r w:rsidRPr="00F06928">
              <w:rPr>
                <w:rFonts w:hint="eastAsia"/>
                <w:sz w:val="24"/>
              </w:rPr>
              <w:t>14.614 (0.004)</w:t>
            </w:r>
          </w:p>
        </w:tc>
        <w:tc>
          <w:tcPr>
            <w:tcW w:w="1060" w:type="dxa"/>
            <w:tcBorders>
              <w:top w:val="nil"/>
              <w:left w:val="nil"/>
              <w:bottom w:val="single" w:sz="4" w:space="0" w:color="auto"/>
              <w:right w:val="single" w:sz="4" w:space="0" w:color="auto"/>
            </w:tcBorders>
            <w:shd w:val="clear" w:color="auto" w:fill="auto"/>
            <w:vAlign w:val="center"/>
            <w:hideMark/>
          </w:tcPr>
          <w:p w:rsidR="00F06928" w:rsidRPr="00F06928" w:rsidRDefault="00F06928" w:rsidP="00F06928">
            <w:pPr>
              <w:widowControl/>
              <w:jc w:val="left"/>
              <w:rPr>
                <w:sz w:val="24"/>
              </w:rPr>
            </w:pPr>
            <w:r w:rsidRPr="00F06928">
              <w:rPr>
                <w:rFonts w:hint="eastAsia"/>
                <w:sz w:val="24"/>
              </w:rPr>
              <w:t>-12.313 (0.014)</w:t>
            </w:r>
          </w:p>
        </w:tc>
        <w:tc>
          <w:tcPr>
            <w:tcW w:w="1060" w:type="dxa"/>
            <w:tcBorders>
              <w:top w:val="nil"/>
              <w:left w:val="nil"/>
              <w:bottom w:val="single" w:sz="4" w:space="0" w:color="auto"/>
              <w:right w:val="single" w:sz="4" w:space="0" w:color="auto"/>
            </w:tcBorders>
            <w:shd w:val="clear" w:color="auto" w:fill="auto"/>
            <w:vAlign w:val="center"/>
            <w:hideMark/>
          </w:tcPr>
          <w:p w:rsidR="00F06928" w:rsidRPr="00F06928" w:rsidRDefault="00F06928" w:rsidP="00F06928">
            <w:pPr>
              <w:widowControl/>
              <w:jc w:val="left"/>
              <w:rPr>
                <w:sz w:val="24"/>
              </w:rPr>
            </w:pPr>
            <w:r w:rsidRPr="00F06928">
              <w:rPr>
                <w:rFonts w:hint="eastAsia"/>
                <w:sz w:val="24"/>
              </w:rPr>
              <w:t>-13.418 (0.010)</w:t>
            </w:r>
          </w:p>
        </w:tc>
        <w:tc>
          <w:tcPr>
            <w:tcW w:w="916" w:type="dxa"/>
            <w:tcBorders>
              <w:top w:val="nil"/>
              <w:left w:val="nil"/>
              <w:bottom w:val="single" w:sz="4" w:space="0" w:color="auto"/>
              <w:right w:val="single" w:sz="4" w:space="0" w:color="auto"/>
            </w:tcBorders>
            <w:shd w:val="clear" w:color="auto" w:fill="auto"/>
            <w:vAlign w:val="center"/>
            <w:hideMark/>
          </w:tcPr>
          <w:p w:rsidR="00F06928" w:rsidRPr="00F06928" w:rsidRDefault="00F06928" w:rsidP="00F06928">
            <w:pPr>
              <w:widowControl/>
              <w:jc w:val="left"/>
              <w:rPr>
                <w:sz w:val="24"/>
              </w:rPr>
            </w:pPr>
            <w:r w:rsidRPr="00F06928">
              <w:rPr>
                <w:rFonts w:hint="eastAsia"/>
                <w:sz w:val="24"/>
              </w:rPr>
              <w:t>*</w:t>
            </w:r>
          </w:p>
        </w:tc>
        <w:tc>
          <w:tcPr>
            <w:tcW w:w="940" w:type="dxa"/>
            <w:tcBorders>
              <w:top w:val="nil"/>
              <w:left w:val="nil"/>
              <w:bottom w:val="single" w:sz="4" w:space="0" w:color="auto"/>
              <w:right w:val="single" w:sz="4" w:space="0" w:color="auto"/>
            </w:tcBorders>
            <w:shd w:val="clear" w:color="auto" w:fill="auto"/>
            <w:vAlign w:val="center"/>
            <w:hideMark/>
          </w:tcPr>
          <w:p w:rsidR="00F06928" w:rsidRPr="00F06928" w:rsidRDefault="00F06928" w:rsidP="00F06928">
            <w:pPr>
              <w:widowControl/>
              <w:jc w:val="left"/>
              <w:rPr>
                <w:sz w:val="24"/>
              </w:rPr>
            </w:pPr>
            <w:r w:rsidRPr="00F06928">
              <w:rPr>
                <w:rFonts w:hint="eastAsia"/>
                <w:sz w:val="24"/>
              </w:rPr>
              <w:t>15.940 (0.003)</w:t>
            </w:r>
          </w:p>
        </w:tc>
      </w:tr>
      <w:tr w:rsidR="00F06928" w:rsidRPr="00F06928" w:rsidTr="00F06928">
        <w:trPr>
          <w:trHeight w:val="540"/>
          <w:jc w:val="center"/>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F06928" w:rsidRPr="00F06928" w:rsidRDefault="00F06928" w:rsidP="00F06928">
            <w:pPr>
              <w:widowControl/>
              <w:jc w:val="center"/>
              <w:rPr>
                <w:rFonts w:ascii="宋体" w:hAnsi="宋体"/>
                <w:sz w:val="24"/>
              </w:rPr>
            </w:pPr>
            <w:r w:rsidRPr="00F06928">
              <w:rPr>
                <w:rFonts w:ascii="宋体" w:hAnsi="宋体" w:hint="eastAsia"/>
                <w:sz w:val="24"/>
              </w:rPr>
              <w:t>交</w:t>
            </w:r>
          </w:p>
        </w:tc>
        <w:tc>
          <w:tcPr>
            <w:tcW w:w="920" w:type="dxa"/>
            <w:tcBorders>
              <w:top w:val="nil"/>
              <w:left w:val="nil"/>
              <w:bottom w:val="single" w:sz="4" w:space="0" w:color="auto"/>
              <w:right w:val="single" w:sz="4" w:space="0" w:color="auto"/>
            </w:tcBorders>
            <w:shd w:val="clear" w:color="auto" w:fill="auto"/>
            <w:vAlign w:val="center"/>
            <w:hideMark/>
          </w:tcPr>
          <w:p w:rsidR="00F06928" w:rsidRPr="00F06928" w:rsidRDefault="00F06928" w:rsidP="00F06928">
            <w:pPr>
              <w:widowControl/>
              <w:jc w:val="left"/>
              <w:rPr>
                <w:sz w:val="24"/>
              </w:rPr>
            </w:pPr>
            <w:r w:rsidRPr="00F06928">
              <w:rPr>
                <w:rFonts w:hint="eastAsia"/>
                <w:sz w:val="24"/>
              </w:rPr>
              <w:t>86.120 (0.017)</w:t>
            </w:r>
          </w:p>
        </w:tc>
        <w:tc>
          <w:tcPr>
            <w:tcW w:w="940" w:type="dxa"/>
            <w:tcBorders>
              <w:top w:val="nil"/>
              <w:left w:val="nil"/>
              <w:bottom w:val="single" w:sz="4" w:space="0" w:color="auto"/>
              <w:right w:val="single" w:sz="4" w:space="0" w:color="auto"/>
            </w:tcBorders>
            <w:shd w:val="clear" w:color="auto" w:fill="auto"/>
            <w:vAlign w:val="center"/>
            <w:hideMark/>
          </w:tcPr>
          <w:p w:rsidR="00F06928" w:rsidRPr="00F06928" w:rsidRDefault="00F06928" w:rsidP="00F06928">
            <w:pPr>
              <w:widowControl/>
              <w:jc w:val="left"/>
              <w:rPr>
                <w:sz w:val="24"/>
              </w:rPr>
            </w:pPr>
            <w:r w:rsidRPr="00F06928">
              <w:rPr>
                <w:rFonts w:hint="eastAsia"/>
                <w:sz w:val="24"/>
              </w:rPr>
              <w:t>0.807 (0.008)</w:t>
            </w:r>
          </w:p>
        </w:tc>
        <w:tc>
          <w:tcPr>
            <w:tcW w:w="920" w:type="dxa"/>
            <w:tcBorders>
              <w:top w:val="nil"/>
              <w:left w:val="nil"/>
              <w:bottom w:val="single" w:sz="4" w:space="0" w:color="auto"/>
              <w:right w:val="single" w:sz="4" w:space="0" w:color="auto"/>
            </w:tcBorders>
            <w:shd w:val="clear" w:color="auto" w:fill="auto"/>
            <w:vAlign w:val="center"/>
            <w:hideMark/>
          </w:tcPr>
          <w:p w:rsidR="00F06928" w:rsidRPr="00F06928" w:rsidRDefault="00F06928" w:rsidP="00F06928">
            <w:pPr>
              <w:widowControl/>
              <w:jc w:val="left"/>
              <w:rPr>
                <w:sz w:val="24"/>
              </w:rPr>
            </w:pPr>
            <w:r w:rsidRPr="00F06928">
              <w:rPr>
                <w:rFonts w:hint="eastAsia"/>
                <w:sz w:val="24"/>
              </w:rPr>
              <w:t>16.459 (0.002)</w:t>
            </w:r>
          </w:p>
        </w:tc>
        <w:tc>
          <w:tcPr>
            <w:tcW w:w="1060" w:type="dxa"/>
            <w:tcBorders>
              <w:top w:val="nil"/>
              <w:left w:val="nil"/>
              <w:bottom w:val="single" w:sz="4" w:space="0" w:color="auto"/>
              <w:right w:val="single" w:sz="4" w:space="0" w:color="auto"/>
            </w:tcBorders>
            <w:shd w:val="clear" w:color="auto" w:fill="auto"/>
            <w:vAlign w:val="center"/>
            <w:hideMark/>
          </w:tcPr>
          <w:p w:rsidR="00F06928" w:rsidRPr="00F06928" w:rsidRDefault="00F06928" w:rsidP="00F06928">
            <w:pPr>
              <w:widowControl/>
              <w:jc w:val="left"/>
              <w:rPr>
                <w:sz w:val="24"/>
              </w:rPr>
            </w:pPr>
            <w:r w:rsidRPr="00F06928">
              <w:rPr>
                <w:rFonts w:hint="eastAsia"/>
                <w:sz w:val="24"/>
              </w:rPr>
              <w:t>-16.602     (0.001)</w:t>
            </w:r>
          </w:p>
        </w:tc>
        <w:tc>
          <w:tcPr>
            <w:tcW w:w="1060" w:type="dxa"/>
            <w:tcBorders>
              <w:top w:val="nil"/>
              <w:left w:val="nil"/>
              <w:bottom w:val="single" w:sz="4" w:space="0" w:color="auto"/>
              <w:right w:val="single" w:sz="4" w:space="0" w:color="auto"/>
            </w:tcBorders>
            <w:shd w:val="clear" w:color="auto" w:fill="auto"/>
            <w:vAlign w:val="center"/>
            <w:hideMark/>
          </w:tcPr>
          <w:p w:rsidR="00F06928" w:rsidRPr="00F06928" w:rsidRDefault="00F06928" w:rsidP="00F06928">
            <w:pPr>
              <w:widowControl/>
              <w:jc w:val="left"/>
              <w:rPr>
                <w:sz w:val="24"/>
              </w:rPr>
            </w:pPr>
            <w:r w:rsidRPr="00F06928">
              <w:rPr>
                <w:rFonts w:hint="eastAsia"/>
                <w:sz w:val="24"/>
              </w:rPr>
              <w:t>-9.879 (0.061)</w:t>
            </w:r>
          </w:p>
        </w:tc>
        <w:tc>
          <w:tcPr>
            <w:tcW w:w="916" w:type="dxa"/>
            <w:tcBorders>
              <w:top w:val="nil"/>
              <w:left w:val="nil"/>
              <w:bottom w:val="single" w:sz="4" w:space="0" w:color="auto"/>
              <w:right w:val="single" w:sz="4" w:space="0" w:color="auto"/>
            </w:tcBorders>
            <w:shd w:val="clear" w:color="auto" w:fill="auto"/>
            <w:vAlign w:val="center"/>
            <w:hideMark/>
          </w:tcPr>
          <w:p w:rsidR="00F06928" w:rsidRPr="00F06928" w:rsidRDefault="00F06928" w:rsidP="00F06928">
            <w:pPr>
              <w:widowControl/>
              <w:jc w:val="left"/>
              <w:rPr>
                <w:sz w:val="24"/>
              </w:rPr>
            </w:pPr>
            <w:r w:rsidRPr="00F06928">
              <w:rPr>
                <w:rFonts w:hint="eastAsia"/>
                <w:sz w:val="24"/>
              </w:rPr>
              <w:t>*</w:t>
            </w:r>
          </w:p>
        </w:tc>
        <w:tc>
          <w:tcPr>
            <w:tcW w:w="940" w:type="dxa"/>
            <w:tcBorders>
              <w:top w:val="nil"/>
              <w:left w:val="nil"/>
              <w:bottom w:val="single" w:sz="4" w:space="0" w:color="auto"/>
              <w:right w:val="single" w:sz="4" w:space="0" w:color="auto"/>
            </w:tcBorders>
            <w:shd w:val="clear" w:color="auto" w:fill="auto"/>
            <w:vAlign w:val="center"/>
            <w:hideMark/>
          </w:tcPr>
          <w:p w:rsidR="00F06928" w:rsidRPr="00F06928" w:rsidRDefault="00F06928" w:rsidP="00F06928">
            <w:pPr>
              <w:widowControl/>
              <w:jc w:val="left"/>
              <w:rPr>
                <w:sz w:val="24"/>
              </w:rPr>
            </w:pPr>
            <w:r w:rsidRPr="00F06928">
              <w:rPr>
                <w:rFonts w:hint="eastAsia"/>
                <w:sz w:val="24"/>
              </w:rPr>
              <w:t>18.940 (0.001)</w:t>
            </w:r>
          </w:p>
        </w:tc>
      </w:tr>
      <w:tr w:rsidR="00F06928" w:rsidRPr="00F06928" w:rsidTr="00F06928">
        <w:trPr>
          <w:trHeight w:val="540"/>
          <w:jc w:val="center"/>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F06928" w:rsidRPr="00F06928" w:rsidRDefault="00F06928" w:rsidP="00F06928">
            <w:pPr>
              <w:widowControl/>
              <w:jc w:val="center"/>
              <w:rPr>
                <w:rFonts w:ascii="宋体" w:hAnsi="宋体"/>
                <w:sz w:val="24"/>
              </w:rPr>
            </w:pPr>
            <w:r w:rsidRPr="00F06928">
              <w:rPr>
                <w:rFonts w:ascii="宋体" w:hAnsi="宋体" w:hint="eastAsia"/>
                <w:sz w:val="24"/>
              </w:rPr>
              <w:t>招</w:t>
            </w:r>
          </w:p>
        </w:tc>
        <w:tc>
          <w:tcPr>
            <w:tcW w:w="920" w:type="dxa"/>
            <w:tcBorders>
              <w:top w:val="nil"/>
              <w:left w:val="nil"/>
              <w:bottom w:val="single" w:sz="4" w:space="0" w:color="auto"/>
              <w:right w:val="single" w:sz="4" w:space="0" w:color="auto"/>
            </w:tcBorders>
            <w:shd w:val="clear" w:color="auto" w:fill="auto"/>
            <w:vAlign w:val="center"/>
            <w:hideMark/>
          </w:tcPr>
          <w:p w:rsidR="00F06928" w:rsidRPr="00F06928" w:rsidRDefault="00F06928" w:rsidP="00F06928">
            <w:pPr>
              <w:widowControl/>
              <w:jc w:val="left"/>
              <w:rPr>
                <w:sz w:val="24"/>
              </w:rPr>
            </w:pPr>
            <w:r w:rsidRPr="00F06928">
              <w:rPr>
                <w:rFonts w:hint="eastAsia"/>
                <w:sz w:val="24"/>
              </w:rPr>
              <w:t>-3.496 (0.023)</w:t>
            </w:r>
          </w:p>
        </w:tc>
        <w:tc>
          <w:tcPr>
            <w:tcW w:w="940" w:type="dxa"/>
            <w:tcBorders>
              <w:top w:val="nil"/>
              <w:left w:val="nil"/>
              <w:bottom w:val="single" w:sz="4" w:space="0" w:color="auto"/>
              <w:right w:val="single" w:sz="4" w:space="0" w:color="auto"/>
            </w:tcBorders>
            <w:shd w:val="clear" w:color="auto" w:fill="auto"/>
            <w:vAlign w:val="center"/>
            <w:hideMark/>
          </w:tcPr>
          <w:p w:rsidR="00F06928" w:rsidRPr="00F06928" w:rsidRDefault="00F06928" w:rsidP="00F06928">
            <w:pPr>
              <w:widowControl/>
              <w:jc w:val="left"/>
              <w:rPr>
                <w:sz w:val="24"/>
              </w:rPr>
            </w:pPr>
            <w:r w:rsidRPr="00F06928">
              <w:rPr>
                <w:rFonts w:hint="eastAsia"/>
                <w:sz w:val="24"/>
              </w:rPr>
              <w:t>1.401 (0.000)</w:t>
            </w:r>
          </w:p>
        </w:tc>
        <w:tc>
          <w:tcPr>
            <w:tcW w:w="920" w:type="dxa"/>
            <w:tcBorders>
              <w:top w:val="nil"/>
              <w:left w:val="nil"/>
              <w:bottom w:val="single" w:sz="4" w:space="0" w:color="auto"/>
              <w:right w:val="single" w:sz="4" w:space="0" w:color="auto"/>
            </w:tcBorders>
            <w:shd w:val="clear" w:color="auto" w:fill="auto"/>
            <w:vAlign w:val="center"/>
            <w:hideMark/>
          </w:tcPr>
          <w:p w:rsidR="00F06928" w:rsidRPr="00F06928" w:rsidRDefault="00F06928" w:rsidP="00F06928">
            <w:pPr>
              <w:widowControl/>
              <w:jc w:val="left"/>
              <w:rPr>
                <w:sz w:val="24"/>
              </w:rPr>
            </w:pPr>
            <w:r w:rsidRPr="00F06928">
              <w:rPr>
                <w:rFonts w:hint="eastAsia"/>
                <w:sz w:val="24"/>
              </w:rPr>
              <w:t>*</w:t>
            </w:r>
          </w:p>
        </w:tc>
        <w:tc>
          <w:tcPr>
            <w:tcW w:w="1060" w:type="dxa"/>
            <w:tcBorders>
              <w:top w:val="nil"/>
              <w:left w:val="nil"/>
              <w:bottom w:val="single" w:sz="4" w:space="0" w:color="auto"/>
              <w:right w:val="single" w:sz="4" w:space="0" w:color="auto"/>
            </w:tcBorders>
            <w:shd w:val="clear" w:color="auto" w:fill="auto"/>
            <w:vAlign w:val="center"/>
            <w:hideMark/>
          </w:tcPr>
          <w:p w:rsidR="00F06928" w:rsidRPr="00F06928" w:rsidRDefault="00F06928" w:rsidP="00F06928">
            <w:pPr>
              <w:widowControl/>
              <w:jc w:val="left"/>
              <w:rPr>
                <w:sz w:val="24"/>
              </w:rPr>
            </w:pPr>
            <w:r w:rsidRPr="00F06928">
              <w:rPr>
                <w:rFonts w:hint="eastAsia"/>
                <w:sz w:val="24"/>
              </w:rPr>
              <w:t>*</w:t>
            </w:r>
          </w:p>
        </w:tc>
        <w:tc>
          <w:tcPr>
            <w:tcW w:w="1060" w:type="dxa"/>
            <w:tcBorders>
              <w:top w:val="nil"/>
              <w:left w:val="nil"/>
              <w:bottom w:val="single" w:sz="4" w:space="0" w:color="auto"/>
              <w:right w:val="single" w:sz="4" w:space="0" w:color="auto"/>
            </w:tcBorders>
            <w:shd w:val="clear" w:color="auto" w:fill="auto"/>
            <w:vAlign w:val="center"/>
            <w:hideMark/>
          </w:tcPr>
          <w:p w:rsidR="00F06928" w:rsidRPr="00F06928" w:rsidRDefault="00F06928" w:rsidP="00F06928">
            <w:pPr>
              <w:widowControl/>
              <w:jc w:val="left"/>
              <w:rPr>
                <w:sz w:val="24"/>
              </w:rPr>
            </w:pPr>
            <w:r w:rsidRPr="00F06928">
              <w:rPr>
                <w:rFonts w:hint="eastAsia"/>
                <w:sz w:val="24"/>
              </w:rPr>
              <w:t>*</w:t>
            </w:r>
          </w:p>
        </w:tc>
        <w:tc>
          <w:tcPr>
            <w:tcW w:w="916" w:type="dxa"/>
            <w:tcBorders>
              <w:top w:val="nil"/>
              <w:left w:val="nil"/>
              <w:bottom w:val="single" w:sz="4" w:space="0" w:color="auto"/>
              <w:right w:val="single" w:sz="4" w:space="0" w:color="auto"/>
            </w:tcBorders>
            <w:shd w:val="clear" w:color="auto" w:fill="auto"/>
            <w:vAlign w:val="center"/>
            <w:hideMark/>
          </w:tcPr>
          <w:p w:rsidR="00F06928" w:rsidRPr="00F06928" w:rsidRDefault="00F06928" w:rsidP="00F06928">
            <w:pPr>
              <w:widowControl/>
              <w:jc w:val="left"/>
              <w:rPr>
                <w:sz w:val="24"/>
              </w:rPr>
            </w:pPr>
            <w:r w:rsidRPr="00F06928">
              <w:rPr>
                <w:rFonts w:hint="eastAsia"/>
                <w:sz w:val="24"/>
              </w:rPr>
              <w:t>1.068 (0.046)</w:t>
            </w:r>
          </w:p>
        </w:tc>
        <w:tc>
          <w:tcPr>
            <w:tcW w:w="940" w:type="dxa"/>
            <w:tcBorders>
              <w:top w:val="nil"/>
              <w:left w:val="nil"/>
              <w:bottom w:val="single" w:sz="4" w:space="0" w:color="auto"/>
              <w:right w:val="single" w:sz="4" w:space="0" w:color="auto"/>
            </w:tcBorders>
            <w:shd w:val="clear" w:color="auto" w:fill="auto"/>
            <w:vAlign w:val="center"/>
            <w:hideMark/>
          </w:tcPr>
          <w:p w:rsidR="00F06928" w:rsidRPr="00F06928" w:rsidRDefault="00F06928" w:rsidP="00F06928">
            <w:pPr>
              <w:widowControl/>
              <w:jc w:val="left"/>
              <w:rPr>
                <w:sz w:val="24"/>
              </w:rPr>
            </w:pPr>
            <w:r w:rsidRPr="00F06928">
              <w:rPr>
                <w:rFonts w:hint="eastAsia"/>
                <w:sz w:val="24"/>
              </w:rPr>
              <w:t>22.940 (1e-05)</w:t>
            </w:r>
          </w:p>
        </w:tc>
      </w:tr>
      <w:tr w:rsidR="00F06928" w:rsidRPr="00F06928" w:rsidTr="00F06928">
        <w:trPr>
          <w:trHeight w:val="540"/>
          <w:jc w:val="center"/>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F06928" w:rsidRPr="00F06928" w:rsidRDefault="00F06928" w:rsidP="00F06928">
            <w:pPr>
              <w:widowControl/>
              <w:jc w:val="center"/>
              <w:rPr>
                <w:rFonts w:ascii="宋体" w:hAnsi="宋体"/>
                <w:sz w:val="24"/>
              </w:rPr>
            </w:pPr>
            <w:r w:rsidRPr="00F06928">
              <w:rPr>
                <w:rFonts w:ascii="宋体" w:hAnsi="宋体" w:hint="eastAsia"/>
                <w:sz w:val="24"/>
              </w:rPr>
              <w:t>浦</w:t>
            </w:r>
          </w:p>
        </w:tc>
        <w:tc>
          <w:tcPr>
            <w:tcW w:w="920" w:type="dxa"/>
            <w:tcBorders>
              <w:top w:val="nil"/>
              <w:left w:val="nil"/>
              <w:bottom w:val="single" w:sz="4" w:space="0" w:color="auto"/>
              <w:right w:val="single" w:sz="4" w:space="0" w:color="auto"/>
            </w:tcBorders>
            <w:shd w:val="clear" w:color="auto" w:fill="auto"/>
            <w:vAlign w:val="center"/>
            <w:hideMark/>
          </w:tcPr>
          <w:p w:rsidR="00F06928" w:rsidRPr="00F06928" w:rsidRDefault="00F06928" w:rsidP="00F06928">
            <w:pPr>
              <w:widowControl/>
              <w:jc w:val="left"/>
              <w:rPr>
                <w:sz w:val="24"/>
              </w:rPr>
            </w:pPr>
            <w:r w:rsidRPr="00F06928">
              <w:rPr>
                <w:rFonts w:hint="eastAsia"/>
                <w:sz w:val="24"/>
              </w:rPr>
              <w:t>60.701 (0.066)</w:t>
            </w:r>
          </w:p>
        </w:tc>
        <w:tc>
          <w:tcPr>
            <w:tcW w:w="940" w:type="dxa"/>
            <w:tcBorders>
              <w:top w:val="nil"/>
              <w:left w:val="nil"/>
              <w:bottom w:val="single" w:sz="4" w:space="0" w:color="auto"/>
              <w:right w:val="single" w:sz="4" w:space="0" w:color="auto"/>
            </w:tcBorders>
            <w:shd w:val="clear" w:color="auto" w:fill="auto"/>
            <w:vAlign w:val="center"/>
            <w:hideMark/>
          </w:tcPr>
          <w:p w:rsidR="00F06928" w:rsidRPr="00F06928" w:rsidRDefault="00F06928" w:rsidP="00F06928">
            <w:pPr>
              <w:widowControl/>
              <w:jc w:val="left"/>
              <w:rPr>
                <w:sz w:val="24"/>
              </w:rPr>
            </w:pPr>
            <w:r w:rsidRPr="00F06928">
              <w:rPr>
                <w:rFonts w:hint="eastAsia"/>
                <w:sz w:val="24"/>
              </w:rPr>
              <w:t>1.214 (0.001)</w:t>
            </w:r>
          </w:p>
        </w:tc>
        <w:tc>
          <w:tcPr>
            <w:tcW w:w="920" w:type="dxa"/>
            <w:tcBorders>
              <w:top w:val="nil"/>
              <w:left w:val="nil"/>
              <w:bottom w:val="single" w:sz="4" w:space="0" w:color="auto"/>
              <w:right w:val="single" w:sz="4" w:space="0" w:color="auto"/>
            </w:tcBorders>
            <w:shd w:val="clear" w:color="auto" w:fill="auto"/>
            <w:vAlign w:val="center"/>
            <w:hideMark/>
          </w:tcPr>
          <w:p w:rsidR="00F06928" w:rsidRPr="00F06928" w:rsidRDefault="00F06928" w:rsidP="00F06928">
            <w:pPr>
              <w:widowControl/>
              <w:jc w:val="left"/>
              <w:rPr>
                <w:sz w:val="24"/>
              </w:rPr>
            </w:pPr>
            <w:r w:rsidRPr="00F06928">
              <w:rPr>
                <w:rFonts w:hint="eastAsia"/>
                <w:sz w:val="24"/>
              </w:rPr>
              <w:t>8.180 (0.100)</w:t>
            </w:r>
          </w:p>
        </w:tc>
        <w:tc>
          <w:tcPr>
            <w:tcW w:w="1060" w:type="dxa"/>
            <w:tcBorders>
              <w:top w:val="nil"/>
              <w:left w:val="nil"/>
              <w:bottom w:val="single" w:sz="4" w:space="0" w:color="auto"/>
              <w:right w:val="single" w:sz="4" w:space="0" w:color="auto"/>
            </w:tcBorders>
            <w:shd w:val="clear" w:color="auto" w:fill="auto"/>
            <w:vAlign w:val="center"/>
            <w:hideMark/>
          </w:tcPr>
          <w:p w:rsidR="00F06928" w:rsidRPr="00F06928" w:rsidRDefault="00F06928" w:rsidP="00F06928">
            <w:pPr>
              <w:widowControl/>
              <w:jc w:val="left"/>
              <w:rPr>
                <w:sz w:val="24"/>
              </w:rPr>
            </w:pPr>
            <w:r w:rsidRPr="00F06928">
              <w:rPr>
                <w:rFonts w:hint="eastAsia"/>
                <w:sz w:val="24"/>
              </w:rPr>
              <w:t>-8.080      (0.097)</w:t>
            </w:r>
          </w:p>
        </w:tc>
        <w:tc>
          <w:tcPr>
            <w:tcW w:w="1060" w:type="dxa"/>
            <w:tcBorders>
              <w:top w:val="nil"/>
              <w:left w:val="nil"/>
              <w:bottom w:val="single" w:sz="4" w:space="0" w:color="auto"/>
              <w:right w:val="single" w:sz="4" w:space="0" w:color="auto"/>
            </w:tcBorders>
            <w:shd w:val="clear" w:color="auto" w:fill="auto"/>
            <w:vAlign w:val="center"/>
            <w:hideMark/>
          </w:tcPr>
          <w:p w:rsidR="00F06928" w:rsidRPr="00F06928" w:rsidRDefault="00F06928" w:rsidP="00F06928">
            <w:pPr>
              <w:widowControl/>
              <w:jc w:val="left"/>
              <w:rPr>
                <w:sz w:val="24"/>
              </w:rPr>
            </w:pPr>
            <w:r w:rsidRPr="00F06928">
              <w:rPr>
                <w:rFonts w:hint="eastAsia"/>
                <w:sz w:val="24"/>
              </w:rPr>
              <w:t>-8.050      (0.086)</w:t>
            </w:r>
          </w:p>
        </w:tc>
        <w:tc>
          <w:tcPr>
            <w:tcW w:w="916" w:type="dxa"/>
            <w:tcBorders>
              <w:top w:val="nil"/>
              <w:left w:val="nil"/>
              <w:bottom w:val="single" w:sz="4" w:space="0" w:color="auto"/>
              <w:right w:val="single" w:sz="4" w:space="0" w:color="auto"/>
            </w:tcBorders>
            <w:shd w:val="clear" w:color="auto" w:fill="auto"/>
            <w:vAlign w:val="center"/>
            <w:hideMark/>
          </w:tcPr>
          <w:p w:rsidR="00F06928" w:rsidRPr="00F06928" w:rsidRDefault="00F06928" w:rsidP="00F06928">
            <w:pPr>
              <w:widowControl/>
              <w:jc w:val="left"/>
              <w:rPr>
                <w:sz w:val="24"/>
              </w:rPr>
            </w:pPr>
            <w:r w:rsidRPr="00F06928">
              <w:rPr>
                <w:rFonts w:hint="eastAsia"/>
                <w:sz w:val="24"/>
              </w:rPr>
              <w:t>*</w:t>
            </w:r>
          </w:p>
        </w:tc>
        <w:tc>
          <w:tcPr>
            <w:tcW w:w="940" w:type="dxa"/>
            <w:tcBorders>
              <w:top w:val="nil"/>
              <w:left w:val="nil"/>
              <w:bottom w:val="single" w:sz="4" w:space="0" w:color="auto"/>
              <w:right w:val="single" w:sz="4" w:space="0" w:color="auto"/>
            </w:tcBorders>
            <w:shd w:val="clear" w:color="auto" w:fill="auto"/>
            <w:vAlign w:val="center"/>
            <w:hideMark/>
          </w:tcPr>
          <w:p w:rsidR="00F06928" w:rsidRPr="00F06928" w:rsidRDefault="00F06928" w:rsidP="00F06928">
            <w:pPr>
              <w:widowControl/>
              <w:jc w:val="left"/>
              <w:rPr>
                <w:sz w:val="24"/>
              </w:rPr>
            </w:pPr>
            <w:r w:rsidRPr="00F06928">
              <w:rPr>
                <w:rFonts w:hint="eastAsia"/>
                <w:sz w:val="24"/>
              </w:rPr>
              <w:t>18.340      (0.001)</w:t>
            </w:r>
          </w:p>
        </w:tc>
      </w:tr>
    </w:tbl>
    <w:p w:rsidR="00F06928" w:rsidRDefault="00F06928" w:rsidP="00BF598E">
      <w:pPr>
        <w:spacing w:line="400" w:lineRule="exact"/>
        <w:rPr>
          <w:rFonts w:ascii="宋体" w:hAnsi="宋体"/>
          <w:sz w:val="24"/>
        </w:rPr>
      </w:pPr>
      <w:r w:rsidRPr="00F06928">
        <w:rPr>
          <w:rFonts w:ascii="宋体" w:hAnsi="宋体" w:hint="eastAsia"/>
          <w:sz w:val="24"/>
        </w:rPr>
        <w:t>注：</w:t>
      </w:r>
      <w:r w:rsidRPr="006E2C16">
        <w:rPr>
          <w:rFonts w:hint="eastAsia"/>
          <w:sz w:val="24"/>
        </w:rPr>
        <w:t>*</w:t>
      </w:r>
      <w:r w:rsidRPr="00F06928">
        <w:rPr>
          <w:rFonts w:ascii="宋体" w:hAnsi="宋体" w:hint="eastAsia"/>
          <w:sz w:val="24"/>
        </w:rPr>
        <w:t>号代表该解释变量在此银行对应的模型中被剔除了，括号上面的数是</w:t>
      </w:r>
      <w:r w:rsidRPr="006E2C16">
        <w:rPr>
          <w:rFonts w:hint="eastAsia"/>
          <w:sz w:val="24"/>
        </w:rPr>
        <w:t>Logistic</w:t>
      </w:r>
      <w:r w:rsidRPr="00F06928">
        <w:rPr>
          <w:rFonts w:ascii="宋体" w:hAnsi="宋体" w:hint="eastAsia"/>
          <w:sz w:val="24"/>
        </w:rPr>
        <w:t>回归系数的参数估计值，括号里面的数为回归系数</w:t>
      </w:r>
      <w:r w:rsidRPr="006E2C16">
        <w:rPr>
          <w:rFonts w:hint="eastAsia"/>
          <w:sz w:val="24"/>
        </w:rPr>
        <w:t>t</w:t>
      </w:r>
      <w:r w:rsidRPr="00F06928">
        <w:rPr>
          <w:rFonts w:ascii="宋体" w:hAnsi="宋体" w:hint="eastAsia"/>
          <w:sz w:val="24"/>
        </w:rPr>
        <w:t>检验对应的</w:t>
      </w:r>
      <w:r w:rsidRPr="006E2C16">
        <w:rPr>
          <w:rFonts w:hint="eastAsia"/>
          <w:sz w:val="24"/>
        </w:rPr>
        <w:t>p</w:t>
      </w:r>
      <w:r w:rsidRPr="00F06928">
        <w:rPr>
          <w:rFonts w:ascii="宋体" w:hAnsi="宋体" w:hint="eastAsia"/>
          <w:sz w:val="24"/>
        </w:rPr>
        <w:t>值。</w:t>
      </w:r>
      <w:r w:rsidR="00BF598E">
        <w:rPr>
          <w:rFonts w:ascii="宋体" w:hAnsi="宋体" w:hint="eastAsia"/>
          <w:sz w:val="24"/>
        </w:rPr>
        <w:lastRenderedPageBreak/>
        <w:t>且该表得到的最终模型中大多数</w:t>
      </w:r>
      <w:r w:rsidR="00BF598E" w:rsidRPr="00F06928">
        <w:rPr>
          <w:rFonts w:ascii="宋体" w:hAnsi="宋体" w:hint="eastAsia"/>
          <w:sz w:val="24"/>
        </w:rPr>
        <w:t>解释变量在</w:t>
      </w:r>
      <w:r w:rsidR="00BF598E" w:rsidRPr="00F06928">
        <w:rPr>
          <w:rFonts w:hint="eastAsia"/>
          <w:sz w:val="24"/>
        </w:rPr>
        <w:t>0.05</w:t>
      </w:r>
      <w:r w:rsidR="00BF598E" w:rsidRPr="00F06928">
        <w:rPr>
          <w:rFonts w:ascii="宋体" w:hAnsi="宋体" w:hint="eastAsia"/>
          <w:sz w:val="24"/>
        </w:rPr>
        <w:t>置信水平下达到显著</w:t>
      </w:r>
      <w:r w:rsidR="00BF598E">
        <w:rPr>
          <w:rFonts w:ascii="宋体" w:hAnsi="宋体" w:hint="eastAsia"/>
          <w:sz w:val="24"/>
        </w:rPr>
        <w:t>。</w:t>
      </w:r>
    </w:p>
    <w:p w:rsidR="00BF598E" w:rsidRPr="00BF598E" w:rsidRDefault="00BF598E" w:rsidP="00BF598E">
      <w:pPr>
        <w:spacing w:line="400" w:lineRule="exact"/>
        <w:ind w:firstLine="435"/>
        <w:rPr>
          <w:rFonts w:ascii="宋体" w:hAnsi="宋体"/>
          <w:sz w:val="24"/>
        </w:rPr>
      </w:pPr>
      <w:r w:rsidRPr="00BF598E">
        <w:rPr>
          <w:rFonts w:ascii="宋体" w:hAnsi="宋体" w:hint="eastAsia"/>
          <w:sz w:val="24"/>
        </w:rPr>
        <w:t>（</w:t>
      </w:r>
      <w:r w:rsidRPr="001555CA">
        <w:rPr>
          <w:rFonts w:hint="eastAsia"/>
          <w:sz w:val="24"/>
        </w:rPr>
        <w:t>2</w:t>
      </w:r>
      <w:r w:rsidRPr="00BF598E">
        <w:rPr>
          <w:rFonts w:ascii="宋体" w:hAnsi="宋体" w:hint="eastAsia"/>
          <w:sz w:val="24"/>
        </w:rPr>
        <w:t>）模型解释</w:t>
      </w:r>
    </w:p>
    <w:p w:rsidR="00BF598E" w:rsidRDefault="00BF598E" w:rsidP="00BF598E">
      <w:pPr>
        <w:spacing w:line="400" w:lineRule="exact"/>
        <w:ind w:firstLine="435"/>
        <w:rPr>
          <w:rFonts w:ascii="宋体" w:hAnsi="宋体"/>
          <w:sz w:val="24"/>
        </w:rPr>
      </w:pPr>
      <w:r w:rsidRPr="00BF598E">
        <w:rPr>
          <w:rFonts w:ascii="宋体" w:hAnsi="宋体" w:hint="eastAsia"/>
          <w:sz w:val="24"/>
        </w:rPr>
        <w:t>根据表</w:t>
      </w:r>
      <w:r w:rsidRPr="00522E2C">
        <w:rPr>
          <w:rFonts w:hint="eastAsia"/>
          <w:sz w:val="24"/>
        </w:rPr>
        <w:t>4.7</w:t>
      </w:r>
      <w:r w:rsidRPr="00BF598E">
        <w:rPr>
          <w:rFonts w:ascii="宋体" w:hAnsi="宋体" w:hint="eastAsia"/>
          <w:sz w:val="24"/>
        </w:rPr>
        <w:t>，以</w:t>
      </w:r>
      <w:r w:rsidR="00522E2C">
        <w:rPr>
          <w:rFonts w:ascii="宋体" w:hAnsi="宋体" w:hint="eastAsia"/>
          <w:sz w:val="24"/>
        </w:rPr>
        <w:t>中国</w:t>
      </w:r>
      <w:r w:rsidRPr="00BF598E">
        <w:rPr>
          <w:rFonts w:ascii="宋体" w:hAnsi="宋体" w:hint="eastAsia"/>
          <w:sz w:val="24"/>
        </w:rPr>
        <w:t>银行为例最终得到的二项</w:t>
      </w:r>
      <w:r w:rsidRPr="00522E2C">
        <w:rPr>
          <w:rFonts w:hint="eastAsia"/>
          <w:sz w:val="24"/>
        </w:rPr>
        <w:t>Logistic</w:t>
      </w:r>
      <w:r w:rsidRPr="00BF598E">
        <w:rPr>
          <w:rFonts w:ascii="宋体" w:hAnsi="宋体" w:hint="eastAsia"/>
          <w:sz w:val="24"/>
        </w:rPr>
        <w:t>回归分析模型为：</w:t>
      </w:r>
    </w:p>
    <w:p w:rsidR="00522E2C" w:rsidRPr="00522E2C" w:rsidRDefault="00F16B01" w:rsidP="00522E2C">
      <w:pPr>
        <w:ind w:firstLineChars="200" w:firstLine="480"/>
        <w:rPr>
          <w:rFonts w:ascii="Arial" w:hAnsi="Arial"/>
          <w:sz w:val="24"/>
        </w:rPr>
      </w:pPr>
      <m:oMathPara>
        <m:oMath>
          <m:func>
            <m:funcPr>
              <m:ctrlPr>
                <w:rPr>
                  <w:rFonts w:ascii="Cambria Math" w:hAnsi="Cambria Math"/>
                  <w:sz w:val="24"/>
                </w:rPr>
              </m:ctrlPr>
            </m:funcPr>
            <m:fName>
              <m:r>
                <m:rPr>
                  <m:sty m:val="p"/>
                </m:rPr>
                <w:rPr>
                  <w:rFonts w:ascii="Cambria Math" w:hAnsi="Cambria Math"/>
                  <w:sz w:val="24"/>
                </w:rPr>
                <m:t>ln</m:t>
              </m:r>
            </m:fName>
            <m:e>
              <m:d>
                <m:dPr>
                  <m:ctrlPr>
                    <w:rPr>
                      <w:rFonts w:ascii="Cambria Math" w:hAnsi="Cambria Math"/>
                      <w:i/>
                      <w:sz w:val="24"/>
                    </w:rPr>
                  </m:ctrlPr>
                </m:dPr>
                <m:e>
                  <m:f>
                    <m:fPr>
                      <m:ctrlPr>
                        <w:rPr>
                          <w:rFonts w:ascii="Cambria Math" w:hAnsi="Cambria Math"/>
                          <w:i/>
                          <w:sz w:val="24"/>
                        </w:rPr>
                      </m:ctrlPr>
                    </m:fPr>
                    <m:num>
                      <m:r>
                        <w:rPr>
                          <w:rFonts w:ascii="Cambria Math" w:hAnsi="Cambria Math"/>
                          <w:sz w:val="24"/>
                        </w:rPr>
                        <m:t>P</m:t>
                      </m:r>
                      <m:r>
                        <m:rPr>
                          <m:sty m:val="p"/>
                        </m:rPr>
                        <w:rPr>
                          <w:rFonts w:ascii="Cambria Math" w:hAnsi="Cambria Math"/>
                          <w:sz w:val="24"/>
                        </w:rPr>
                        <m:t>(Y=1)</m:t>
                      </m:r>
                    </m:num>
                    <m:den>
                      <m:r>
                        <w:rPr>
                          <w:rFonts w:ascii="Cambria Math" w:hAnsi="Cambria Math"/>
                          <w:sz w:val="24"/>
                        </w:rPr>
                        <m:t>P(Y=0)</m:t>
                      </m:r>
                    </m:den>
                  </m:f>
                </m:e>
              </m:d>
            </m:e>
          </m:func>
          <m:r>
            <m:rPr>
              <m:sty m:val="p"/>
            </m:rPr>
            <w:rPr>
              <w:rFonts w:ascii="Cambria Math" w:hAnsi="Cambria Math" w:cs="宋体" w:hint="eastAsia"/>
              <w:color w:val="000000"/>
              <w:kern w:val="0"/>
              <w:sz w:val="24"/>
            </w:rPr>
            <m:t>=</m:t>
          </m:r>
          <m:r>
            <m:rPr>
              <m:sty m:val="p"/>
            </m:rPr>
            <w:rPr>
              <w:rFonts w:ascii="Cambria Math" w:hAnsi="Cambria Math" w:cs="宋体"/>
              <w:color w:val="000000"/>
              <w:kern w:val="0"/>
              <w:sz w:val="24"/>
            </w:rPr>
            <m:t>81.937</m:t>
          </m:r>
          <m:r>
            <w:rPr>
              <w:rFonts w:ascii="Cambria Math" w:hAnsi="Cambria Math"/>
              <w:sz w:val="24"/>
            </w:rPr>
            <m:t>+0.754sc</m:t>
          </m:r>
          <m:r>
            <m:rPr>
              <m:sty m:val="p"/>
            </m:rPr>
            <w:rPr>
              <w:rFonts w:ascii="Cambria Math" w:hAnsi="Cambria Math"/>
              <w:sz w:val="24"/>
            </w:rPr>
            <m:t>+</m:t>
          </m:r>
          <m:r>
            <w:rPr>
              <w:rFonts w:ascii="Cambria Math" w:hAnsi="Cambria Math" w:hint="eastAsia"/>
              <w:sz w:val="24"/>
            </w:rPr>
            <m:t>1</m:t>
          </m:r>
          <m:r>
            <w:rPr>
              <w:rFonts w:ascii="Cambria Math" w:hAnsi="Cambria Math"/>
              <w:sz w:val="24"/>
            </w:rPr>
            <m:t>6.629</m:t>
          </m:r>
          <m:r>
            <m:rPr>
              <m:sty m:val="p"/>
            </m:rPr>
            <w:rPr>
              <w:rFonts w:ascii="Cambria Math" w:hAnsi="Cambria Math"/>
              <w:sz w:val="24"/>
            </w:rPr>
            <m:t>lnba-15.879lnsz-10.312</m:t>
          </m:r>
          <m:r>
            <m:rPr>
              <m:sty m:val="p"/>
            </m:rPr>
            <w:rPr>
              <w:rFonts w:ascii="Cambria Math" w:hAnsi="Cambria Math"/>
              <w:sz w:val="24"/>
            </w:rPr>
            <m:t>汇率</m:t>
          </m:r>
        </m:oMath>
      </m:oMathPara>
    </w:p>
    <w:p w:rsidR="00522E2C" w:rsidRPr="00522E2C" w:rsidRDefault="00522E2C" w:rsidP="00522E2C">
      <w:pPr>
        <w:spacing w:line="400" w:lineRule="exact"/>
        <w:ind w:firstLine="435"/>
        <w:rPr>
          <w:rFonts w:ascii="宋体" w:hAnsi="宋体"/>
          <w:sz w:val="24"/>
        </w:rPr>
      </w:pPr>
      <m:oMathPara>
        <m:oMathParaPr>
          <m:jc m:val="right"/>
        </m:oMathParaPr>
        <m:oMath>
          <m:r>
            <m:rPr>
              <m:sty m:val="p"/>
            </m:rPr>
            <w:rPr>
              <w:rFonts w:ascii="Cambria Math" w:hAnsi="Cambria Math"/>
              <w:sz w:val="24"/>
            </w:rPr>
            <m:t>(4.</m:t>
          </m:r>
          <m:r>
            <m:rPr>
              <m:sty m:val="p"/>
            </m:rPr>
            <w:rPr>
              <w:rFonts w:ascii="Cambria Math" w:hAnsi="Cambria Math" w:hint="eastAsia"/>
              <w:sz w:val="24"/>
            </w:rPr>
            <m:t>2</m:t>
          </m:r>
          <m:r>
            <m:rPr>
              <m:sty m:val="p"/>
            </m:rPr>
            <w:rPr>
              <w:rFonts w:ascii="Cambria Math" w:hAnsi="Cambria Math"/>
              <w:sz w:val="24"/>
            </w:rPr>
            <m:t>)</m:t>
          </m:r>
        </m:oMath>
      </m:oMathPara>
    </w:p>
    <w:p w:rsidR="00522E2C" w:rsidRPr="00522E2C" w:rsidRDefault="00522E2C" w:rsidP="00522E2C">
      <w:pPr>
        <w:spacing w:line="400" w:lineRule="exact"/>
        <w:ind w:firstLine="435"/>
        <w:rPr>
          <w:rFonts w:ascii="宋体" w:hAnsi="宋体"/>
          <w:sz w:val="24"/>
        </w:rPr>
      </w:pPr>
      <w:r w:rsidRPr="00522E2C">
        <w:rPr>
          <w:rFonts w:ascii="宋体" w:hAnsi="宋体" w:hint="eastAsia"/>
          <w:sz w:val="24"/>
        </w:rPr>
        <w:t>由模型式可知，若情感得分</w:t>
      </w:r>
      <w:r w:rsidRPr="00522E2C">
        <w:rPr>
          <w:rFonts w:hint="eastAsia"/>
          <w:sz w:val="24"/>
        </w:rPr>
        <w:t>score</w:t>
      </w:r>
      <w:r w:rsidRPr="00522E2C">
        <w:rPr>
          <w:rFonts w:ascii="宋体" w:hAnsi="宋体" w:hint="eastAsia"/>
          <w:sz w:val="24"/>
        </w:rPr>
        <w:t>增加</w:t>
      </w:r>
      <w:r w:rsidRPr="00522E2C">
        <w:rPr>
          <w:rFonts w:hint="eastAsia"/>
          <w:sz w:val="24"/>
        </w:rPr>
        <w:t>1</w:t>
      </w:r>
      <w:r w:rsidRPr="00522E2C">
        <w:rPr>
          <w:rFonts w:ascii="宋体" w:hAnsi="宋体" w:hint="eastAsia"/>
          <w:sz w:val="24"/>
        </w:rPr>
        <w:t>分，股票价格产生涨幅的优势比为</w:t>
      </w:r>
      <w:r>
        <w:rPr>
          <w:rFonts w:ascii="宋体" w:hAnsi="宋体" w:hint="eastAsia"/>
          <w:sz w:val="24"/>
        </w:rPr>
        <w:t>：</w:t>
      </w:r>
      <m:oMath>
        <m:func>
          <m:funcPr>
            <m:ctrlPr>
              <w:rPr>
                <w:rFonts w:ascii="Cambria Math" w:hAnsi="Cambria Math"/>
                <w:sz w:val="24"/>
              </w:rPr>
            </m:ctrlPr>
          </m:funcPr>
          <m:fName>
            <m:r>
              <m:rPr>
                <m:sty m:val="p"/>
              </m:rPr>
              <w:rPr>
                <w:rFonts w:ascii="Cambria Math" w:hAnsi="Cambria Math"/>
                <w:sz w:val="24"/>
              </w:rPr>
              <m:t>exp</m:t>
            </m:r>
          </m:fName>
          <m:e>
            <m:d>
              <m:dPr>
                <m:ctrlPr>
                  <w:rPr>
                    <w:rFonts w:ascii="Cambria Math" w:hAnsi="Cambria Math"/>
                    <w:sz w:val="24"/>
                  </w:rPr>
                </m:ctrlPr>
              </m:dPr>
              <m:e>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β</m:t>
                        </m:r>
                      </m:e>
                    </m:acc>
                  </m:e>
                  <m:sub>
                    <m:r>
                      <w:rPr>
                        <w:rFonts w:ascii="Cambria Math" w:hAnsi="Cambria Math"/>
                        <w:sz w:val="24"/>
                      </w:rPr>
                      <m:t>1</m:t>
                    </m:r>
                  </m:sub>
                </m:sSub>
              </m:e>
            </m:d>
          </m:e>
        </m:func>
        <m:r>
          <m:rPr>
            <m:sty m:val="p"/>
          </m:rP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exp</m:t>
            </m:r>
          </m:fName>
          <m:e>
            <m:d>
              <m:dPr>
                <m:ctrlPr>
                  <w:rPr>
                    <w:rFonts w:ascii="Cambria Math" w:hAnsi="Cambria Math"/>
                    <w:sz w:val="24"/>
                  </w:rPr>
                </m:ctrlPr>
              </m:dPr>
              <m:e>
                <m:r>
                  <w:rPr>
                    <w:rFonts w:ascii="Cambria Math" w:hAnsi="Cambria Math"/>
                    <w:sz w:val="24"/>
                  </w:rPr>
                  <m:t>0.754</m:t>
                </m:r>
              </m:e>
            </m:d>
          </m:e>
        </m:func>
        <m:r>
          <m:rPr>
            <m:sty m:val="p"/>
          </m:rPr>
          <w:rPr>
            <w:rFonts w:ascii="Cambria Math" w:hAnsi="Cambria Math"/>
            <w:sz w:val="24"/>
          </w:rPr>
          <m:t>=2.125</m:t>
        </m:r>
      </m:oMath>
      <w:r w:rsidRPr="00522E2C">
        <w:rPr>
          <w:rFonts w:ascii="宋体" w:hAnsi="宋体" w:hint="eastAsia"/>
          <w:sz w:val="24"/>
        </w:rPr>
        <w:t>即情感得分</w:t>
      </w:r>
      <w:r w:rsidR="00BA324E">
        <w:rPr>
          <w:rFonts w:hint="eastAsia"/>
          <w:sz w:val="24"/>
        </w:rPr>
        <w:t>S</w:t>
      </w:r>
      <w:r w:rsidRPr="00522E2C">
        <w:rPr>
          <w:rFonts w:hint="eastAsia"/>
          <w:sz w:val="24"/>
        </w:rPr>
        <w:t>core</w:t>
      </w:r>
      <w:r w:rsidRPr="00522E2C">
        <w:rPr>
          <w:rFonts w:ascii="宋体" w:hAnsi="宋体" w:hint="eastAsia"/>
          <w:sz w:val="24"/>
        </w:rPr>
        <w:t>增加</w:t>
      </w:r>
      <w:r w:rsidRPr="00522E2C">
        <w:rPr>
          <w:rFonts w:hint="eastAsia"/>
          <w:sz w:val="24"/>
        </w:rPr>
        <w:t>1</w:t>
      </w:r>
      <w:r w:rsidRPr="00522E2C">
        <w:rPr>
          <w:rFonts w:ascii="宋体" w:hAnsi="宋体" w:hint="eastAsia"/>
          <w:sz w:val="24"/>
        </w:rPr>
        <w:t>分，股票价格产生涨幅的优势增加</w:t>
      </w:r>
      <w:r>
        <w:rPr>
          <w:rFonts w:hint="eastAsia"/>
          <w:sz w:val="24"/>
        </w:rPr>
        <w:t>1</w:t>
      </w:r>
      <w:r w:rsidRPr="00522E2C">
        <w:rPr>
          <w:rFonts w:hint="eastAsia"/>
          <w:sz w:val="24"/>
        </w:rPr>
        <w:t>00.</w:t>
      </w:r>
      <w:r>
        <w:rPr>
          <w:rFonts w:hint="eastAsia"/>
          <w:sz w:val="24"/>
        </w:rPr>
        <w:t>125</w:t>
      </w:r>
      <w:r w:rsidRPr="00522E2C">
        <w:rPr>
          <w:rFonts w:hint="eastAsia"/>
          <w:sz w:val="24"/>
        </w:rPr>
        <w:t>%</w:t>
      </w:r>
      <w:r w:rsidRPr="00522E2C">
        <w:rPr>
          <w:rFonts w:ascii="宋体" w:hAnsi="宋体" w:hint="eastAsia"/>
          <w:sz w:val="24"/>
        </w:rPr>
        <w:t>。</w:t>
      </w:r>
    </w:p>
    <w:p w:rsidR="00522E2C" w:rsidRDefault="00522E2C" w:rsidP="00522E2C">
      <w:pPr>
        <w:spacing w:line="400" w:lineRule="exact"/>
        <w:ind w:firstLine="435"/>
        <w:rPr>
          <w:rFonts w:ascii="宋体" w:hAnsi="宋体"/>
          <w:sz w:val="24"/>
        </w:rPr>
      </w:pPr>
      <w:r w:rsidRPr="00522E2C">
        <w:rPr>
          <w:rFonts w:ascii="宋体" w:hAnsi="宋体" w:hint="eastAsia"/>
          <w:sz w:val="24"/>
        </w:rPr>
        <w:t>其中该模型对应的参数估计结果显示如图</w:t>
      </w:r>
      <w:r w:rsidRPr="00522E2C">
        <w:rPr>
          <w:rFonts w:hint="eastAsia"/>
          <w:sz w:val="24"/>
        </w:rPr>
        <w:t>4.</w:t>
      </w:r>
      <w:r>
        <w:rPr>
          <w:rFonts w:hint="eastAsia"/>
          <w:sz w:val="24"/>
        </w:rPr>
        <w:t>7</w:t>
      </w:r>
      <w:r w:rsidRPr="00522E2C">
        <w:rPr>
          <w:rFonts w:ascii="宋体" w:hAnsi="宋体" w:hint="eastAsia"/>
          <w:sz w:val="24"/>
        </w:rPr>
        <w:t>所示：</w:t>
      </w:r>
    </w:p>
    <w:p w:rsidR="00522E2C" w:rsidRDefault="00522E2C" w:rsidP="00522E2C">
      <w:pPr>
        <w:ind w:firstLineChars="177" w:firstLine="372"/>
        <w:jc w:val="center"/>
        <w:rPr>
          <w:rFonts w:ascii="宋体" w:hAnsi="宋体"/>
          <w:sz w:val="24"/>
        </w:rPr>
      </w:pPr>
      <w:r>
        <w:rPr>
          <w:noProof/>
        </w:rPr>
        <w:drawing>
          <wp:inline distT="0" distB="0" distL="0" distR="0" wp14:anchorId="12F3F22C" wp14:editId="339E32FD">
            <wp:extent cx="3762000" cy="1119600"/>
            <wp:effectExtent l="0" t="0" r="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762000" cy="1119600"/>
                    </a:xfrm>
                    <a:prstGeom prst="rect">
                      <a:avLst/>
                    </a:prstGeom>
                  </pic:spPr>
                </pic:pic>
              </a:graphicData>
            </a:graphic>
          </wp:inline>
        </w:drawing>
      </w:r>
    </w:p>
    <w:p w:rsidR="00522E2C" w:rsidRPr="000D3834" w:rsidRDefault="00522E2C" w:rsidP="00522E2C">
      <w:pPr>
        <w:spacing w:before="120" w:after="240"/>
        <w:ind w:firstLine="437"/>
        <w:jc w:val="center"/>
        <w:rPr>
          <w:rFonts w:asciiTheme="minorEastAsia" w:eastAsiaTheme="minorEastAsia" w:hAnsiTheme="minorEastAsia"/>
          <w:szCs w:val="22"/>
        </w:rPr>
      </w:pPr>
      <w:r w:rsidRPr="000D3834">
        <w:rPr>
          <w:rFonts w:asciiTheme="minorEastAsia" w:eastAsiaTheme="minorEastAsia" w:hAnsiTheme="minorEastAsia" w:hint="eastAsia"/>
          <w:szCs w:val="22"/>
        </w:rPr>
        <w:t>图</w:t>
      </w:r>
      <w:r w:rsidRPr="000D3834">
        <w:rPr>
          <w:rFonts w:eastAsiaTheme="minorEastAsia"/>
          <w:szCs w:val="22"/>
        </w:rPr>
        <w:t>4.</w:t>
      </w:r>
      <w:r>
        <w:rPr>
          <w:rFonts w:eastAsiaTheme="minorEastAsia" w:hint="eastAsia"/>
          <w:szCs w:val="22"/>
        </w:rPr>
        <w:t xml:space="preserve">7 </w:t>
      </w:r>
      <w:r>
        <w:rPr>
          <w:rFonts w:asciiTheme="minorEastAsia" w:eastAsiaTheme="minorEastAsia" w:hAnsiTheme="minorEastAsia" w:hint="eastAsia"/>
          <w:szCs w:val="22"/>
        </w:rPr>
        <w:t>中国银行估计结果</w:t>
      </w:r>
    </w:p>
    <w:p w:rsidR="00522E2C" w:rsidRDefault="00522E2C" w:rsidP="00522E2C">
      <w:pPr>
        <w:spacing w:line="400" w:lineRule="exact"/>
        <w:ind w:firstLine="435"/>
        <w:rPr>
          <w:rFonts w:ascii="宋体" w:hAnsi="宋体"/>
          <w:sz w:val="24"/>
        </w:rPr>
      </w:pPr>
      <w:r w:rsidRPr="00522E2C">
        <w:rPr>
          <w:rFonts w:ascii="宋体" w:hAnsi="宋体" w:hint="eastAsia"/>
          <w:sz w:val="24"/>
        </w:rPr>
        <w:t>因此对参数</w:t>
      </w:r>
      <m:oMath>
        <m:sSub>
          <m:sSubPr>
            <m:ctrlPr>
              <w:rPr>
                <w:rFonts w:ascii="Cambria Math" w:hAnsi="Cambria Math"/>
                <w:sz w:val="24"/>
              </w:rPr>
            </m:ctrlPr>
          </m:sSubPr>
          <m:e>
            <m:r>
              <w:rPr>
                <w:rFonts w:ascii="Cambria Math" w:hAnsi="Cambria Math"/>
                <w:sz w:val="24"/>
              </w:rPr>
              <m:t>β</m:t>
            </m:r>
          </m:e>
          <m:sub>
            <m:r>
              <w:rPr>
                <w:rFonts w:ascii="Cambria Math" w:hAnsi="Cambria Math" w:hint="eastAsia"/>
                <w:sz w:val="24"/>
              </w:rPr>
              <m:t>1</m:t>
            </m:r>
          </m:sub>
        </m:sSub>
      </m:oMath>
      <w:r w:rsidR="00B37D48" w:rsidRPr="00522E2C">
        <w:rPr>
          <w:rFonts w:ascii="宋体" w:hAnsi="宋体" w:hint="eastAsia"/>
          <w:sz w:val="24"/>
        </w:rPr>
        <w:t xml:space="preserve"> </w:t>
      </w:r>
      <w:r w:rsidRPr="00B37D48">
        <w:rPr>
          <w:rFonts w:hint="eastAsia"/>
          <w:sz w:val="24"/>
        </w:rPr>
        <w:t>(</w:t>
      </w:r>
      <w:r w:rsidR="00BA324E">
        <w:rPr>
          <w:rFonts w:hint="eastAsia"/>
          <w:sz w:val="24"/>
        </w:rPr>
        <w:t>S</w:t>
      </w:r>
      <w:r w:rsidRPr="00B37D48">
        <w:rPr>
          <w:rFonts w:hint="eastAsia"/>
          <w:sz w:val="24"/>
        </w:rPr>
        <w:t>core) 95%</w:t>
      </w:r>
      <w:r w:rsidRPr="00522E2C">
        <w:rPr>
          <w:rFonts w:ascii="宋体" w:hAnsi="宋体" w:hint="eastAsia"/>
          <w:sz w:val="24"/>
        </w:rPr>
        <w:t>的置信区间是：</w:t>
      </w:r>
    </w:p>
    <w:p w:rsidR="00B37D48" w:rsidRPr="00B37D48" w:rsidRDefault="00F16B01" w:rsidP="00B37D48">
      <w:pPr>
        <w:ind w:firstLineChars="200" w:firstLine="480"/>
        <w:rPr>
          <w:rFonts w:ascii="Arial" w:hAnsi="Arial"/>
          <w:sz w:val="24"/>
        </w:rPr>
      </w:pPr>
      <m:oMathPara>
        <m:oMath>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β</m:t>
                  </m:r>
                </m:e>
              </m:acc>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0.975</m:t>
              </m:r>
            </m:sub>
          </m:sSub>
          <m:r>
            <w:rPr>
              <w:rFonts w:ascii="Cambria Math" w:hAnsi="Cambria Math"/>
              <w:sz w:val="24"/>
            </w:rPr>
            <m:t>s.e</m:t>
          </m:r>
          <m:d>
            <m:dPr>
              <m:ctrlPr>
                <w:rPr>
                  <w:rFonts w:ascii="Cambria Math" w:hAnsi="Cambria Math"/>
                  <w:i/>
                  <w:sz w:val="24"/>
                </w:rPr>
              </m:ctrlPr>
            </m:dPr>
            <m:e>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β</m:t>
                      </m:r>
                    </m:e>
                  </m:acc>
                </m:e>
                <m:sub>
                  <m:r>
                    <w:rPr>
                      <w:rFonts w:ascii="Cambria Math" w:hAnsi="Cambria Math"/>
                      <w:sz w:val="24"/>
                    </w:rPr>
                    <m:t>1</m:t>
                  </m:r>
                </m:sub>
              </m:sSub>
            </m:e>
          </m:d>
          <m:r>
            <w:rPr>
              <w:rFonts w:ascii="Cambria Math" w:hAnsi="Cambria Math"/>
              <w:sz w:val="24"/>
            </w:rPr>
            <m:t>=0.7543±</m:t>
          </m:r>
          <m:d>
            <m:dPr>
              <m:ctrlPr>
                <w:rPr>
                  <w:rFonts w:ascii="Cambria Math" w:hAnsi="Cambria Math"/>
                  <w:i/>
                  <w:sz w:val="24"/>
                </w:rPr>
              </m:ctrlPr>
            </m:dPr>
            <m:e>
              <m:r>
                <w:rPr>
                  <w:rFonts w:ascii="Cambria Math" w:hAnsi="Cambria Math"/>
                  <w:sz w:val="24"/>
                </w:rPr>
                <m:t>1.96</m:t>
              </m:r>
            </m:e>
          </m:d>
          <m:d>
            <m:dPr>
              <m:ctrlPr>
                <w:rPr>
                  <w:rFonts w:ascii="Cambria Math" w:hAnsi="Cambria Math"/>
                  <w:i/>
                  <w:sz w:val="24"/>
                </w:rPr>
              </m:ctrlPr>
            </m:dPr>
            <m:e>
              <m:r>
                <w:rPr>
                  <w:rFonts w:ascii="Cambria Math" w:hAnsi="Cambria Math"/>
                  <w:sz w:val="24"/>
                </w:rPr>
                <m:t>0.2704</m:t>
              </m:r>
            </m:e>
          </m:d>
          <m:r>
            <w:rPr>
              <w:rFonts w:ascii="Cambria Math" w:hAnsi="Cambria Math"/>
              <w:sz w:val="24"/>
            </w:rPr>
            <m:t>=(0.2243</m:t>
          </m:r>
          <m:r>
            <m:rPr>
              <m:sty m:val="p"/>
            </m:rPr>
            <w:rPr>
              <w:rFonts w:ascii="Cambria Math" w:hAnsi="Cambria Math"/>
              <w:sz w:val="24"/>
            </w:rPr>
            <m:t xml:space="preserve">, </m:t>
          </m:r>
          <m:r>
            <w:rPr>
              <w:rFonts w:ascii="Cambria Math" w:hAnsi="Cambria Math"/>
              <w:sz w:val="24"/>
            </w:rPr>
            <m:t>1.2843)</m:t>
          </m:r>
        </m:oMath>
      </m:oMathPara>
    </w:p>
    <w:p w:rsidR="00522E2C" w:rsidRDefault="00B37D48" w:rsidP="00522E2C">
      <w:pPr>
        <w:spacing w:line="400" w:lineRule="exact"/>
        <w:ind w:firstLine="435"/>
        <w:rPr>
          <w:rFonts w:ascii="宋体" w:hAnsi="宋体"/>
          <w:sz w:val="24"/>
        </w:rPr>
      </w:pPr>
      <w:r w:rsidRPr="00B37D48">
        <w:rPr>
          <w:rFonts w:ascii="宋体" w:hAnsi="宋体" w:hint="eastAsia"/>
          <w:sz w:val="24"/>
        </w:rPr>
        <w:t>所以，</w:t>
      </w:r>
      <w:r w:rsidR="00BA324E">
        <w:rPr>
          <w:rFonts w:hint="eastAsia"/>
          <w:sz w:val="24"/>
        </w:rPr>
        <w:t>S</w:t>
      </w:r>
      <w:r w:rsidRPr="00B37D48">
        <w:rPr>
          <w:rFonts w:hint="eastAsia"/>
          <w:sz w:val="24"/>
        </w:rPr>
        <w:t>core</w:t>
      </w:r>
      <w:r w:rsidRPr="00B37D48">
        <w:rPr>
          <w:rFonts w:ascii="宋体" w:hAnsi="宋体" w:hint="eastAsia"/>
          <w:sz w:val="24"/>
        </w:rPr>
        <w:t>每增加一单位对应优势比的</w:t>
      </w:r>
      <w:r w:rsidRPr="00B37D48">
        <w:rPr>
          <w:rFonts w:hint="eastAsia"/>
          <w:sz w:val="24"/>
        </w:rPr>
        <w:t>95%</w:t>
      </w:r>
      <w:r w:rsidRPr="00B37D48">
        <w:rPr>
          <w:rFonts w:ascii="宋体" w:hAnsi="宋体" w:hint="eastAsia"/>
          <w:sz w:val="24"/>
        </w:rPr>
        <w:t>置信区间是：</w:t>
      </w:r>
    </w:p>
    <w:p w:rsidR="00B37D48" w:rsidRPr="00B37D48" w:rsidRDefault="00F16B01" w:rsidP="00B37D48">
      <w:pPr>
        <w:ind w:firstLineChars="200" w:firstLine="480"/>
        <w:rPr>
          <w:rFonts w:ascii="Arial" w:hAnsi="Arial"/>
          <w:sz w:val="24"/>
        </w:rPr>
      </w:pPr>
      <m:oMathPara>
        <m:oMath>
          <m:d>
            <m:dPr>
              <m:ctrlPr>
                <w:rPr>
                  <w:rFonts w:ascii="Cambria Math" w:hAnsi="Cambria Math"/>
                  <w:sz w:val="24"/>
                </w:rPr>
              </m:ctrlPr>
            </m:dPr>
            <m:e>
              <m:sSup>
                <m:sSupPr>
                  <m:ctrlPr>
                    <w:rPr>
                      <w:rFonts w:ascii="Cambria Math" w:hAnsi="Cambria Math"/>
                      <w:sz w:val="24"/>
                    </w:rPr>
                  </m:ctrlPr>
                </m:sSupPr>
                <m:e>
                  <m:r>
                    <w:rPr>
                      <w:rFonts w:ascii="Cambria Math" w:hAnsi="Cambria Math"/>
                      <w:sz w:val="24"/>
                    </w:rPr>
                    <m:t>e</m:t>
                  </m:r>
                </m:e>
                <m:sup>
                  <m:r>
                    <w:rPr>
                      <w:rFonts w:ascii="Cambria Math" w:hAnsi="Cambria Math"/>
                      <w:sz w:val="24"/>
                    </w:rPr>
                    <m:t>0.2243</m:t>
                  </m:r>
                </m:sup>
              </m:s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e</m:t>
                  </m:r>
                </m:e>
                <m:sup>
                  <m:r>
                    <w:rPr>
                      <w:rFonts w:ascii="Cambria Math" w:hAnsi="Cambria Math"/>
                      <w:sz w:val="24"/>
                    </w:rPr>
                    <m:t>1.2843</m:t>
                  </m:r>
                </m:sup>
              </m:sSup>
            </m:e>
          </m:d>
          <m:r>
            <m:rPr>
              <m:sty m:val="p"/>
            </m:rPr>
            <w:rPr>
              <w:rFonts w:ascii="Cambria Math" w:hAnsi="Cambria Math"/>
              <w:sz w:val="24"/>
            </w:rPr>
            <m:t>=(1.2514, 3.6121)</m:t>
          </m:r>
        </m:oMath>
      </m:oMathPara>
    </w:p>
    <w:p w:rsidR="00B37D48" w:rsidRDefault="00B37D48" w:rsidP="00522E2C">
      <w:pPr>
        <w:spacing w:line="400" w:lineRule="exact"/>
        <w:ind w:firstLine="435"/>
        <w:rPr>
          <w:rFonts w:ascii="宋体" w:hAnsi="宋体"/>
          <w:sz w:val="24"/>
        </w:rPr>
      </w:pPr>
      <w:r w:rsidRPr="00B37D48">
        <w:rPr>
          <w:rFonts w:ascii="宋体" w:hAnsi="宋体" w:hint="eastAsia"/>
          <w:sz w:val="24"/>
        </w:rPr>
        <w:t>显然，变量</w:t>
      </w:r>
      <w:r w:rsidR="00BA324E">
        <w:rPr>
          <w:rFonts w:hint="eastAsia"/>
          <w:sz w:val="24"/>
        </w:rPr>
        <w:t>S</w:t>
      </w:r>
      <w:r w:rsidRPr="00B37D48">
        <w:rPr>
          <w:rFonts w:hint="eastAsia"/>
          <w:sz w:val="24"/>
        </w:rPr>
        <w:t>core</w:t>
      </w:r>
      <w:r w:rsidRPr="00B37D48">
        <w:rPr>
          <w:rFonts w:ascii="宋体" w:hAnsi="宋体" w:hint="eastAsia"/>
          <w:sz w:val="24"/>
        </w:rPr>
        <w:t>的取值对股票价格是否产生涨幅有显著性的影响。</w:t>
      </w:r>
    </w:p>
    <w:p w:rsidR="00B37D48" w:rsidRPr="00B37D48" w:rsidRDefault="00B37D48" w:rsidP="00B37D48">
      <w:pPr>
        <w:spacing w:line="400" w:lineRule="exact"/>
        <w:ind w:firstLine="435"/>
        <w:rPr>
          <w:rFonts w:ascii="宋体" w:hAnsi="宋体"/>
          <w:sz w:val="24"/>
        </w:rPr>
      </w:pPr>
      <w:r w:rsidRPr="00B37D48">
        <w:rPr>
          <w:rFonts w:ascii="宋体" w:hAnsi="宋体" w:hint="eastAsia"/>
          <w:sz w:val="24"/>
        </w:rPr>
        <w:t>（</w:t>
      </w:r>
      <w:r w:rsidRPr="001555CA">
        <w:rPr>
          <w:sz w:val="24"/>
        </w:rPr>
        <w:t>3</w:t>
      </w:r>
      <w:r w:rsidRPr="00B37D48">
        <w:rPr>
          <w:rFonts w:ascii="宋体" w:hAnsi="宋体" w:hint="eastAsia"/>
          <w:sz w:val="24"/>
        </w:rPr>
        <w:t>）模型预测</w:t>
      </w:r>
    </w:p>
    <w:p w:rsidR="00B37D48" w:rsidRDefault="00B37D48" w:rsidP="00B37D48">
      <w:pPr>
        <w:spacing w:line="400" w:lineRule="exact"/>
        <w:ind w:firstLine="435"/>
        <w:rPr>
          <w:rFonts w:ascii="宋体" w:hAnsi="宋体"/>
          <w:sz w:val="24"/>
        </w:rPr>
      </w:pPr>
      <w:r w:rsidRPr="00B37D48">
        <w:rPr>
          <w:rFonts w:ascii="宋体" w:hAnsi="宋体" w:hint="eastAsia"/>
          <w:sz w:val="24"/>
        </w:rPr>
        <w:t>接下来将利用上表得到的</w:t>
      </w:r>
      <w:r w:rsidRPr="00B37D48">
        <w:rPr>
          <w:rFonts w:hint="eastAsia"/>
          <w:sz w:val="24"/>
        </w:rPr>
        <w:t>Logistic</w:t>
      </w:r>
      <w:r w:rsidRPr="00B37D48">
        <w:rPr>
          <w:rFonts w:ascii="宋体" w:hAnsi="宋体" w:hint="eastAsia"/>
          <w:sz w:val="24"/>
        </w:rPr>
        <w:t>回归方程进行股票价格涨幅预测，即利用研究窗口为</w:t>
      </w:r>
      <w:r w:rsidRPr="00B37D48">
        <w:rPr>
          <w:rFonts w:hint="eastAsia"/>
          <w:sz w:val="24"/>
        </w:rPr>
        <w:t>2015</w:t>
      </w:r>
      <w:r w:rsidRPr="00B37D48">
        <w:rPr>
          <w:rFonts w:ascii="宋体" w:hAnsi="宋体" w:hint="eastAsia"/>
          <w:sz w:val="24"/>
        </w:rPr>
        <w:t>年</w:t>
      </w:r>
      <w:r w:rsidRPr="00B37D48">
        <w:rPr>
          <w:rFonts w:hint="eastAsia"/>
          <w:sz w:val="24"/>
        </w:rPr>
        <w:t>3</w:t>
      </w:r>
      <w:r w:rsidRPr="00B37D48">
        <w:rPr>
          <w:rFonts w:ascii="宋体" w:hAnsi="宋体" w:hint="eastAsia"/>
          <w:sz w:val="24"/>
        </w:rPr>
        <w:t>月</w:t>
      </w:r>
      <w:r w:rsidRPr="00B37D48">
        <w:rPr>
          <w:rFonts w:hint="eastAsia"/>
          <w:sz w:val="24"/>
        </w:rPr>
        <w:t>1</w:t>
      </w:r>
      <w:r w:rsidRPr="00B37D48">
        <w:rPr>
          <w:rFonts w:ascii="宋体" w:hAnsi="宋体" w:hint="eastAsia"/>
          <w:sz w:val="24"/>
        </w:rPr>
        <w:t>号到</w:t>
      </w:r>
      <w:r w:rsidRPr="00B37D48">
        <w:rPr>
          <w:rFonts w:hint="eastAsia"/>
          <w:sz w:val="24"/>
        </w:rPr>
        <w:t>2015</w:t>
      </w:r>
      <w:r w:rsidRPr="00B37D48">
        <w:rPr>
          <w:rFonts w:ascii="宋体" w:hAnsi="宋体" w:hint="eastAsia"/>
          <w:sz w:val="24"/>
        </w:rPr>
        <w:t>年</w:t>
      </w:r>
      <w:r w:rsidRPr="00B37D48">
        <w:rPr>
          <w:rFonts w:hint="eastAsia"/>
          <w:sz w:val="24"/>
        </w:rPr>
        <w:t>6</w:t>
      </w:r>
      <w:r w:rsidRPr="00B37D48">
        <w:rPr>
          <w:rFonts w:ascii="宋体" w:hAnsi="宋体" w:hint="eastAsia"/>
          <w:sz w:val="24"/>
        </w:rPr>
        <w:t>月</w:t>
      </w:r>
      <w:r w:rsidRPr="00B37D48">
        <w:rPr>
          <w:rFonts w:hint="eastAsia"/>
          <w:sz w:val="24"/>
        </w:rPr>
        <w:t>9</w:t>
      </w:r>
      <w:r w:rsidRPr="00B37D48">
        <w:rPr>
          <w:rFonts w:ascii="宋体" w:hAnsi="宋体" w:hint="eastAsia"/>
          <w:sz w:val="24"/>
        </w:rPr>
        <w:t>号之间的数据进行模型预测检验。得到的检验结果如表</w:t>
      </w:r>
      <w:r w:rsidRPr="00B37D48">
        <w:rPr>
          <w:rFonts w:hint="eastAsia"/>
          <w:sz w:val="24"/>
        </w:rPr>
        <w:t>4.8</w:t>
      </w:r>
      <w:r w:rsidRPr="00B37D48">
        <w:rPr>
          <w:rFonts w:ascii="宋体" w:hAnsi="宋体" w:hint="eastAsia"/>
          <w:sz w:val="24"/>
        </w:rPr>
        <w:t>所示</w:t>
      </w:r>
      <w:r>
        <w:rPr>
          <w:rFonts w:ascii="宋体" w:hAnsi="宋体" w:hint="eastAsia"/>
          <w:sz w:val="24"/>
        </w:rPr>
        <w:t>：</w:t>
      </w:r>
    </w:p>
    <w:p w:rsidR="00EF2AE5" w:rsidRDefault="00EF2AE5">
      <w:pPr>
        <w:widowControl/>
        <w:jc w:val="left"/>
        <w:rPr>
          <w:rFonts w:asciiTheme="minorEastAsia" w:eastAsiaTheme="minorEastAsia" w:hAnsiTheme="minorEastAsia"/>
          <w:szCs w:val="22"/>
        </w:rPr>
      </w:pPr>
      <w:r>
        <w:rPr>
          <w:rFonts w:asciiTheme="minorEastAsia" w:eastAsiaTheme="minorEastAsia" w:hAnsiTheme="minorEastAsia"/>
          <w:szCs w:val="22"/>
        </w:rPr>
        <w:br w:type="page"/>
      </w:r>
    </w:p>
    <w:p w:rsidR="00EF2AE5" w:rsidRPr="00B00524" w:rsidRDefault="00EF2AE5" w:rsidP="00EF2AE5">
      <w:pPr>
        <w:spacing w:before="120" w:after="240"/>
        <w:ind w:firstLine="437"/>
        <w:jc w:val="center"/>
        <w:rPr>
          <w:rFonts w:asciiTheme="minorEastAsia" w:eastAsiaTheme="minorEastAsia" w:hAnsiTheme="minorEastAsia"/>
          <w:szCs w:val="22"/>
        </w:rPr>
      </w:pPr>
      <w:r w:rsidRPr="00B00524">
        <w:rPr>
          <w:rFonts w:asciiTheme="minorEastAsia" w:eastAsiaTheme="minorEastAsia" w:hAnsiTheme="minorEastAsia" w:hint="eastAsia"/>
          <w:szCs w:val="22"/>
        </w:rPr>
        <w:lastRenderedPageBreak/>
        <w:t>表</w:t>
      </w:r>
      <w:r w:rsidRPr="00B00524">
        <w:rPr>
          <w:rFonts w:eastAsiaTheme="minorEastAsia"/>
          <w:szCs w:val="22"/>
        </w:rPr>
        <w:t>4.</w:t>
      </w:r>
      <w:r>
        <w:rPr>
          <w:rFonts w:eastAsiaTheme="minorEastAsia" w:hint="eastAsia"/>
          <w:szCs w:val="22"/>
        </w:rPr>
        <w:t xml:space="preserve">8 </w:t>
      </w:r>
      <w:r w:rsidRPr="003665FD">
        <w:rPr>
          <w:rFonts w:eastAsiaTheme="minorEastAsia"/>
          <w:szCs w:val="22"/>
        </w:rPr>
        <w:t>Logistic</w:t>
      </w:r>
      <w:r>
        <w:rPr>
          <w:rFonts w:asciiTheme="minorEastAsia" w:eastAsiaTheme="minorEastAsia" w:hAnsiTheme="minorEastAsia" w:hint="eastAsia"/>
          <w:szCs w:val="22"/>
        </w:rPr>
        <w:t>回归检验结果</w:t>
      </w:r>
    </w:p>
    <w:tbl>
      <w:tblPr>
        <w:tblW w:w="4540" w:type="dxa"/>
        <w:jc w:val="center"/>
        <w:tblInd w:w="93" w:type="dxa"/>
        <w:tblLook w:val="04A0" w:firstRow="1" w:lastRow="0" w:firstColumn="1" w:lastColumn="0" w:noHBand="0" w:noVBand="1"/>
      </w:tblPr>
      <w:tblGrid>
        <w:gridCol w:w="1300"/>
        <w:gridCol w:w="1080"/>
        <w:gridCol w:w="1080"/>
        <w:gridCol w:w="1080"/>
      </w:tblGrid>
      <w:tr w:rsidR="00EF2AE5" w:rsidRPr="001E4017" w:rsidTr="00F94424">
        <w:trPr>
          <w:trHeight w:val="27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2AE5" w:rsidRPr="001E4017" w:rsidRDefault="00EF2AE5" w:rsidP="00F94424">
            <w:pPr>
              <w:widowControl/>
              <w:jc w:val="left"/>
              <w:rPr>
                <w:rFonts w:ascii="宋体" w:hAnsi="宋体" w:cs="宋体"/>
                <w:color w:val="000000"/>
                <w:kern w:val="0"/>
                <w:sz w:val="22"/>
                <w:szCs w:val="22"/>
              </w:rPr>
            </w:pPr>
            <w:r w:rsidRPr="001E4017">
              <w:rPr>
                <w:rFonts w:ascii="宋体" w:hAnsi="宋体" w:cs="宋体" w:hint="eastAsia"/>
                <w:color w:val="000000"/>
                <w:kern w:val="0"/>
                <w:sz w:val="22"/>
                <w:szCs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EF2AE5" w:rsidRPr="001E4017" w:rsidRDefault="00EF2AE5" w:rsidP="00F94424">
            <w:pPr>
              <w:widowControl/>
              <w:jc w:val="left"/>
              <w:rPr>
                <w:rFonts w:ascii="宋体" w:hAnsi="宋体" w:cs="宋体"/>
                <w:color w:val="000000"/>
                <w:kern w:val="0"/>
                <w:sz w:val="22"/>
                <w:szCs w:val="22"/>
              </w:rPr>
            </w:pPr>
            <w:r w:rsidRPr="001E4017">
              <w:rPr>
                <w:rFonts w:ascii="宋体" w:hAnsi="宋体" w:cs="宋体" w:hint="eastAsia"/>
                <w:color w:val="000000"/>
                <w:kern w:val="0"/>
                <w:sz w:val="22"/>
                <w:szCs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EF2AE5" w:rsidRPr="00EF2AE5" w:rsidRDefault="00EF2AE5" w:rsidP="00F94424">
            <w:pPr>
              <w:widowControl/>
              <w:jc w:val="left"/>
              <w:rPr>
                <w:sz w:val="24"/>
              </w:rPr>
            </w:pPr>
            <w:r w:rsidRPr="00EF2AE5">
              <w:rPr>
                <w:rFonts w:hint="eastAsia"/>
                <w:sz w:val="24"/>
              </w:rPr>
              <w:t>y=0</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EF2AE5" w:rsidRPr="00EF2AE5" w:rsidRDefault="00EF2AE5" w:rsidP="00F94424">
            <w:pPr>
              <w:widowControl/>
              <w:jc w:val="left"/>
              <w:rPr>
                <w:sz w:val="24"/>
              </w:rPr>
            </w:pPr>
            <w:r w:rsidRPr="00EF2AE5">
              <w:rPr>
                <w:rFonts w:hint="eastAsia"/>
                <w:sz w:val="24"/>
              </w:rPr>
              <w:t>y=1</w:t>
            </w:r>
          </w:p>
        </w:tc>
      </w:tr>
      <w:tr w:rsidR="00EF2AE5" w:rsidRPr="001E4017" w:rsidTr="00F94424">
        <w:trPr>
          <w:trHeight w:val="270"/>
          <w:jc w:val="center"/>
        </w:trPr>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F2AE5" w:rsidRPr="00EF2AE5" w:rsidRDefault="00EF2AE5" w:rsidP="00F94424">
            <w:pPr>
              <w:widowControl/>
              <w:jc w:val="left"/>
              <w:rPr>
                <w:rFonts w:ascii="宋体" w:hAnsi="宋体"/>
                <w:sz w:val="24"/>
              </w:rPr>
            </w:pPr>
            <w:r w:rsidRPr="00EF2AE5">
              <w:rPr>
                <w:rFonts w:ascii="宋体" w:hAnsi="宋体" w:hint="eastAsia"/>
                <w:sz w:val="24"/>
              </w:rPr>
              <w:t>中国银行</w:t>
            </w:r>
          </w:p>
        </w:tc>
        <w:tc>
          <w:tcPr>
            <w:tcW w:w="1080" w:type="dxa"/>
            <w:tcBorders>
              <w:top w:val="nil"/>
              <w:left w:val="nil"/>
              <w:bottom w:val="single" w:sz="4" w:space="0" w:color="auto"/>
              <w:right w:val="single" w:sz="4" w:space="0" w:color="auto"/>
            </w:tcBorders>
            <w:shd w:val="clear" w:color="auto" w:fill="auto"/>
            <w:noWrap/>
            <w:vAlign w:val="center"/>
            <w:hideMark/>
          </w:tcPr>
          <w:p w:rsidR="00EF2AE5" w:rsidRPr="00EF2AE5" w:rsidRDefault="00EF2AE5" w:rsidP="00F94424">
            <w:pPr>
              <w:widowControl/>
              <w:jc w:val="left"/>
              <w:rPr>
                <w:sz w:val="24"/>
              </w:rPr>
            </w:pPr>
            <w:proofErr w:type="spellStart"/>
            <w:r w:rsidRPr="00EF2AE5">
              <w:rPr>
                <w:rFonts w:hint="eastAsia"/>
                <w:sz w:val="24"/>
              </w:rPr>
              <w:t>yhat</w:t>
            </w:r>
            <w:proofErr w:type="spellEnd"/>
            <w:r w:rsidRPr="00EF2AE5">
              <w:rPr>
                <w:rFonts w:hint="eastAsia"/>
                <w:sz w:val="24"/>
              </w:rPr>
              <w:t>=0</w:t>
            </w:r>
          </w:p>
        </w:tc>
        <w:tc>
          <w:tcPr>
            <w:tcW w:w="1080" w:type="dxa"/>
            <w:tcBorders>
              <w:top w:val="nil"/>
              <w:left w:val="nil"/>
              <w:bottom w:val="single" w:sz="4" w:space="0" w:color="auto"/>
              <w:right w:val="single" w:sz="4" w:space="0" w:color="auto"/>
            </w:tcBorders>
            <w:shd w:val="clear" w:color="auto" w:fill="auto"/>
            <w:noWrap/>
            <w:vAlign w:val="center"/>
            <w:hideMark/>
          </w:tcPr>
          <w:p w:rsidR="00EF2AE5" w:rsidRPr="00EF2AE5" w:rsidRDefault="00EF2AE5" w:rsidP="00F94424">
            <w:pPr>
              <w:widowControl/>
              <w:jc w:val="right"/>
              <w:rPr>
                <w:sz w:val="24"/>
              </w:rPr>
            </w:pPr>
            <w:r w:rsidRPr="00EF2AE5">
              <w:rPr>
                <w:rFonts w:hint="eastAsia"/>
                <w:sz w:val="24"/>
              </w:rPr>
              <w:t>33</w:t>
            </w:r>
          </w:p>
        </w:tc>
        <w:tc>
          <w:tcPr>
            <w:tcW w:w="1080" w:type="dxa"/>
            <w:tcBorders>
              <w:top w:val="nil"/>
              <w:left w:val="nil"/>
              <w:bottom w:val="single" w:sz="4" w:space="0" w:color="auto"/>
              <w:right w:val="single" w:sz="4" w:space="0" w:color="auto"/>
            </w:tcBorders>
            <w:shd w:val="clear" w:color="auto" w:fill="auto"/>
            <w:noWrap/>
            <w:vAlign w:val="center"/>
            <w:hideMark/>
          </w:tcPr>
          <w:p w:rsidR="00EF2AE5" w:rsidRPr="00EF2AE5" w:rsidRDefault="00EF2AE5" w:rsidP="00F94424">
            <w:pPr>
              <w:widowControl/>
              <w:jc w:val="right"/>
              <w:rPr>
                <w:sz w:val="24"/>
              </w:rPr>
            </w:pPr>
            <w:r w:rsidRPr="00EF2AE5">
              <w:rPr>
                <w:rFonts w:hint="eastAsia"/>
                <w:sz w:val="24"/>
              </w:rPr>
              <w:t>23</w:t>
            </w:r>
          </w:p>
        </w:tc>
      </w:tr>
      <w:tr w:rsidR="00EF2AE5" w:rsidRPr="001E4017" w:rsidTr="00F94424">
        <w:trPr>
          <w:trHeight w:val="270"/>
          <w:jc w:val="center"/>
        </w:trPr>
        <w:tc>
          <w:tcPr>
            <w:tcW w:w="1300" w:type="dxa"/>
            <w:vMerge/>
            <w:tcBorders>
              <w:top w:val="nil"/>
              <w:left w:val="single" w:sz="4" w:space="0" w:color="auto"/>
              <w:bottom w:val="single" w:sz="4" w:space="0" w:color="auto"/>
              <w:right w:val="single" w:sz="4" w:space="0" w:color="auto"/>
            </w:tcBorders>
            <w:vAlign w:val="center"/>
            <w:hideMark/>
          </w:tcPr>
          <w:p w:rsidR="00EF2AE5" w:rsidRPr="001E4017" w:rsidRDefault="00EF2AE5" w:rsidP="00F94424">
            <w:pPr>
              <w:widowControl/>
              <w:jc w:val="left"/>
              <w:rPr>
                <w:rFonts w:ascii="宋体" w:hAnsi="宋体" w:cs="宋体"/>
                <w:color w:val="000000"/>
                <w:kern w:val="0"/>
                <w:sz w:val="22"/>
                <w:szCs w:val="22"/>
              </w:rPr>
            </w:pPr>
          </w:p>
        </w:tc>
        <w:tc>
          <w:tcPr>
            <w:tcW w:w="1080" w:type="dxa"/>
            <w:tcBorders>
              <w:top w:val="nil"/>
              <w:left w:val="nil"/>
              <w:bottom w:val="single" w:sz="4" w:space="0" w:color="auto"/>
              <w:right w:val="single" w:sz="4" w:space="0" w:color="auto"/>
            </w:tcBorders>
            <w:shd w:val="clear" w:color="auto" w:fill="auto"/>
            <w:noWrap/>
            <w:vAlign w:val="center"/>
            <w:hideMark/>
          </w:tcPr>
          <w:p w:rsidR="00EF2AE5" w:rsidRPr="00EF2AE5" w:rsidRDefault="00EF2AE5" w:rsidP="00F94424">
            <w:pPr>
              <w:widowControl/>
              <w:jc w:val="left"/>
              <w:rPr>
                <w:sz w:val="24"/>
              </w:rPr>
            </w:pPr>
            <w:proofErr w:type="spellStart"/>
            <w:r w:rsidRPr="00EF2AE5">
              <w:rPr>
                <w:rFonts w:hint="eastAsia"/>
                <w:sz w:val="24"/>
              </w:rPr>
              <w:t>yhat</w:t>
            </w:r>
            <w:proofErr w:type="spellEnd"/>
            <w:r w:rsidRPr="00EF2AE5">
              <w:rPr>
                <w:rFonts w:hint="eastAsia"/>
                <w:sz w:val="24"/>
              </w:rPr>
              <w:t>=1</w:t>
            </w:r>
          </w:p>
        </w:tc>
        <w:tc>
          <w:tcPr>
            <w:tcW w:w="1080" w:type="dxa"/>
            <w:tcBorders>
              <w:top w:val="nil"/>
              <w:left w:val="nil"/>
              <w:bottom w:val="single" w:sz="4" w:space="0" w:color="auto"/>
              <w:right w:val="single" w:sz="4" w:space="0" w:color="auto"/>
            </w:tcBorders>
            <w:shd w:val="clear" w:color="auto" w:fill="auto"/>
            <w:noWrap/>
            <w:vAlign w:val="center"/>
            <w:hideMark/>
          </w:tcPr>
          <w:p w:rsidR="00EF2AE5" w:rsidRPr="00EF2AE5" w:rsidRDefault="00EF2AE5" w:rsidP="00F94424">
            <w:pPr>
              <w:widowControl/>
              <w:jc w:val="right"/>
              <w:rPr>
                <w:sz w:val="24"/>
              </w:rPr>
            </w:pPr>
            <w:r w:rsidRPr="00EF2AE5">
              <w:rPr>
                <w:rFonts w:hint="eastAsia"/>
                <w:sz w:val="24"/>
              </w:rPr>
              <w:t>5</w:t>
            </w:r>
          </w:p>
        </w:tc>
        <w:tc>
          <w:tcPr>
            <w:tcW w:w="1080" w:type="dxa"/>
            <w:tcBorders>
              <w:top w:val="nil"/>
              <w:left w:val="nil"/>
              <w:bottom w:val="single" w:sz="4" w:space="0" w:color="auto"/>
              <w:right w:val="single" w:sz="4" w:space="0" w:color="auto"/>
            </w:tcBorders>
            <w:shd w:val="clear" w:color="auto" w:fill="auto"/>
            <w:noWrap/>
            <w:vAlign w:val="center"/>
            <w:hideMark/>
          </w:tcPr>
          <w:p w:rsidR="00EF2AE5" w:rsidRPr="00EF2AE5" w:rsidRDefault="00EF2AE5" w:rsidP="00F94424">
            <w:pPr>
              <w:widowControl/>
              <w:jc w:val="right"/>
              <w:rPr>
                <w:sz w:val="24"/>
              </w:rPr>
            </w:pPr>
            <w:r w:rsidRPr="00EF2AE5">
              <w:rPr>
                <w:rFonts w:hint="eastAsia"/>
                <w:sz w:val="24"/>
              </w:rPr>
              <w:t>16</w:t>
            </w:r>
          </w:p>
        </w:tc>
      </w:tr>
      <w:tr w:rsidR="00EF2AE5" w:rsidRPr="001E4017" w:rsidTr="00F94424">
        <w:trPr>
          <w:trHeight w:val="270"/>
          <w:jc w:val="center"/>
        </w:trPr>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F2AE5" w:rsidRPr="00EF2AE5" w:rsidRDefault="00EF2AE5" w:rsidP="00F94424">
            <w:pPr>
              <w:widowControl/>
              <w:jc w:val="left"/>
              <w:rPr>
                <w:rFonts w:ascii="宋体" w:hAnsi="宋体"/>
                <w:sz w:val="24"/>
              </w:rPr>
            </w:pPr>
            <w:r w:rsidRPr="00EF2AE5">
              <w:rPr>
                <w:rFonts w:ascii="宋体" w:hAnsi="宋体" w:hint="eastAsia"/>
                <w:sz w:val="24"/>
              </w:rPr>
              <w:t>农业银行</w:t>
            </w:r>
          </w:p>
        </w:tc>
        <w:tc>
          <w:tcPr>
            <w:tcW w:w="1080" w:type="dxa"/>
            <w:tcBorders>
              <w:top w:val="nil"/>
              <w:left w:val="nil"/>
              <w:bottom w:val="single" w:sz="4" w:space="0" w:color="auto"/>
              <w:right w:val="single" w:sz="4" w:space="0" w:color="auto"/>
            </w:tcBorders>
            <w:shd w:val="clear" w:color="auto" w:fill="auto"/>
            <w:noWrap/>
            <w:vAlign w:val="center"/>
            <w:hideMark/>
          </w:tcPr>
          <w:p w:rsidR="00EF2AE5" w:rsidRPr="00EF2AE5" w:rsidRDefault="00EF2AE5" w:rsidP="00F94424">
            <w:pPr>
              <w:widowControl/>
              <w:jc w:val="left"/>
              <w:rPr>
                <w:sz w:val="24"/>
              </w:rPr>
            </w:pPr>
            <w:proofErr w:type="spellStart"/>
            <w:r w:rsidRPr="00EF2AE5">
              <w:rPr>
                <w:rFonts w:hint="eastAsia"/>
                <w:sz w:val="24"/>
              </w:rPr>
              <w:t>yhat</w:t>
            </w:r>
            <w:proofErr w:type="spellEnd"/>
            <w:r w:rsidRPr="00EF2AE5">
              <w:rPr>
                <w:rFonts w:hint="eastAsia"/>
                <w:sz w:val="24"/>
              </w:rPr>
              <w:t>=0</w:t>
            </w:r>
          </w:p>
        </w:tc>
        <w:tc>
          <w:tcPr>
            <w:tcW w:w="1080" w:type="dxa"/>
            <w:tcBorders>
              <w:top w:val="nil"/>
              <w:left w:val="nil"/>
              <w:bottom w:val="single" w:sz="4" w:space="0" w:color="auto"/>
              <w:right w:val="single" w:sz="4" w:space="0" w:color="auto"/>
            </w:tcBorders>
            <w:shd w:val="clear" w:color="auto" w:fill="auto"/>
            <w:noWrap/>
            <w:vAlign w:val="center"/>
            <w:hideMark/>
          </w:tcPr>
          <w:p w:rsidR="00EF2AE5" w:rsidRPr="00EF2AE5" w:rsidRDefault="00EF2AE5" w:rsidP="00F94424">
            <w:pPr>
              <w:widowControl/>
              <w:jc w:val="right"/>
              <w:rPr>
                <w:sz w:val="24"/>
              </w:rPr>
            </w:pPr>
            <w:r w:rsidRPr="00EF2AE5">
              <w:rPr>
                <w:rFonts w:hint="eastAsia"/>
                <w:sz w:val="24"/>
              </w:rPr>
              <w:t>42</w:t>
            </w:r>
          </w:p>
        </w:tc>
        <w:tc>
          <w:tcPr>
            <w:tcW w:w="1080" w:type="dxa"/>
            <w:tcBorders>
              <w:top w:val="nil"/>
              <w:left w:val="nil"/>
              <w:bottom w:val="single" w:sz="4" w:space="0" w:color="auto"/>
              <w:right w:val="single" w:sz="4" w:space="0" w:color="auto"/>
            </w:tcBorders>
            <w:shd w:val="clear" w:color="auto" w:fill="auto"/>
            <w:noWrap/>
            <w:vAlign w:val="center"/>
            <w:hideMark/>
          </w:tcPr>
          <w:p w:rsidR="00EF2AE5" w:rsidRPr="00EF2AE5" w:rsidRDefault="00EF2AE5" w:rsidP="00F94424">
            <w:pPr>
              <w:widowControl/>
              <w:jc w:val="right"/>
              <w:rPr>
                <w:sz w:val="24"/>
              </w:rPr>
            </w:pPr>
            <w:r w:rsidRPr="00EF2AE5">
              <w:rPr>
                <w:rFonts w:hint="eastAsia"/>
                <w:sz w:val="24"/>
              </w:rPr>
              <w:t>31</w:t>
            </w:r>
          </w:p>
        </w:tc>
      </w:tr>
      <w:tr w:rsidR="00EF2AE5" w:rsidRPr="001E4017" w:rsidTr="00F94424">
        <w:trPr>
          <w:trHeight w:val="270"/>
          <w:jc w:val="center"/>
        </w:trPr>
        <w:tc>
          <w:tcPr>
            <w:tcW w:w="1300" w:type="dxa"/>
            <w:vMerge/>
            <w:tcBorders>
              <w:top w:val="nil"/>
              <w:left w:val="single" w:sz="4" w:space="0" w:color="auto"/>
              <w:bottom w:val="single" w:sz="4" w:space="0" w:color="auto"/>
              <w:right w:val="single" w:sz="4" w:space="0" w:color="auto"/>
            </w:tcBorders>
            <w:vAlign w:val="center"/>
            <w:hideMark/>
          </w:tcPr>
          <w:p w:rsidR="00EF2AE5" w:rsidRPr="001E4017" w:rsidRDefault="00EF2AE5" w:rsidP="00F94424">
            <w:pPr>
              <w:widowControl/>
              <w:jc w:val="left"/>
              <w:rPr>
                <w:rFonts w:ascii="宋体" w:hAnsi="宋体" w:cs="宋体"/>
                <w:color w:val="000000"/>
                <w:kern w:val="0"/>
                <w:sz w:val="22"/>
                <w:szCs w:val="22"/>
              </w:rPr>
            </w:pPr>
          </w:p>
        </w:tc>
        <w:tc>
          <w:tcPr>
            <w:tcW w:w="1080" w:type="dxa"/>
            <w:tcBorders>
              <w:top w:val="nil"/>
              <w:left w:val="nil"/>
              <w:bottom w:val="single" w:sz="4" w:space="0" w:color="auto"/>
              <w:right w:val="single" w:sz="4" w:space="0" w:color="auto"/>
            </w:tcBorders>
            <w:shd w:val="clear" w:color="auto" w:fill="auto"/>
            <w:noWrap/>
            <w:vAlign w:val="center"/>
            <w:hideMark/>
          </w:tcPr>
          <w:p w:rsidR="00EF2AE5" w:rsidRPr="00EF2AE5" w:rsidRDefault="00EF2AE5" w:rsidP="00F94424">
            <w:pPr>
              <w:widowControl/>
              <w:jc w:val="left"/>
              <w:rPr>
                <w:sz w:val="24"/>
              </w:rPr>
            </w:pPr>
            <w:proofErr w:type="spellStart"/>
            <w:r w:rsidRPr="00EF2AE5">
              <w:rPr>
                <w:rFonts w:hint="eastAsia"/>
                <w:sz w:val="24"/>
              </w:rPr>
              <w:t>yhat</w:t>
            </w:r>
            <w:proofErr w:type="spellEnd"/>
            <w:r w:rsidRPr="00EF2AE5">
              <w:rPr>
                <w:rFonts w:hint="eastAsia"/>
                <w:sz w:val="24"/>
              </w:rPr>
              <w:t>=1</w:t>
            </w:r>
          </w:p>
        </w:tc>
        <w:tc>
          <w:tcPr>
            <w:tcW w:w="1080" w:type="dxa"/>
            <w:tcBorders>
              <w:top w:val="nil"/>
              <w:left w:val="nil"/>
              <w:bottom w:val="single" w:sz="4" w:space="0" w:color="auto"/>
              <w:right w:val="single" w:sz="4" w:space="0" w:color="auto"/>
            </w:tcBorders>
            <w:shd w:val="clear" w:color="auto" w:fill="auto"/>
            <w:noWrap/>
            <w:vAlign w:val="center"/>
            <w:hideMark/>
          </w:tcPr>
          <w:p w:rsidR="00EF2AE5" w:rsidRPr="00EF2AE5" w:rsidRDefault="00EF2AE5" w:rsidP="00F94424">
            <w:pPr>
              <w:widowControl/>
              <w:jc w:val="right"/>
              <w:rPr>
                <w:sz w:val="24"/>
              </w:rPr>
            </w:pPr>
            <w:r w:rsidRPr="00EF2AE5">
              <w:rPr>
                <w:rFonts w:hint="eastAsia"/>
                <w:sz w:val="24"/>
              </w:rPr>
              <w:t>1</w:t>
            </w:r>
          </w:p>
        </w:tc>
        <w:tc>
          <w:tcPr>
            <w:tcW w:w="1080" w:type="dxa"/>
            <w:tcBorders>
              <w:top w:val="nil"/>
              <w:left w:val="nil"/>
              <w:bottom w:val="single" w:sz="4" w:space="0" w:color="auto"/>
              <w:right w:val="single" w:sz="4" w:space="0" w:color="auto"/>
            </w:tcBorders>
            <w:shd w:val="clear" w:color="auto" w:fill="auto"/>
            <w:noWrap/>
            <w:vAlign w:val="center"/>
            <w:hideMark/>
          </w:tcPr>
          <w:p w:rsidR="00EF2AE5" w:rsidRPr="00EF2AE5" w:rsidRDefault="00EF2AE5" w:rsidP="00F94424">
            <w:pPr>
              <w:widowControl/>
              <w:jc w:val="right"/>
              <w:rPr>
                <w:sz w:val="24"/>
              </w:rPr>
            </w:pPr>
            <w:r w:rsidRPr="00EF2AE5">
              <w:rPr>
                <w:rFonts w:hint="eastAsia"/>
                <w:sz w:val="24"/>
              </w:rPr>
              <w:t>12</w:t>
            </w:r>
          </w:p>
        </w:tc>
      </w:tr>
      <w:tr w:rsidR="00EF2AE5" w:rsidRPr="001E4017" w:rsidTr="00F94424">
        <w:trPr>
          <w:trHeight w:val="270"/>
          <w:jc w:val="center"/>
        </w:trPr>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F2AE5" w:rsidRPr="00EF2AE5" w:rsidRDefault="00EF2AE5" w:rsidP="00F94424">
            <w:pPr>
              <w:widowControl/>
              <w:jc w:val="left"/>
              <w:rPr>
                <w:rFonts w:ascii="宋体" w:hAnsi="宋体"/>
                <w:sz w:val="24"/>
              </w:rPr>
            </w:pPr>
            <w:r w:rsidRPr="00EF2AE5">
              <w:rPr>
                <w:rFonts w:ascii="宋体" w:hAnsi="宋体" w:hint="eastAsia"/>
                <w:sz w:val="24"/>
              </w:rPr>
              <w:t>交通银行</w:t>
            </w:r>
          </w:p>
        </w:tc>
        <w:tc>
          <w:tcPr>
            <w:tcW w:w="1080" w:type="dxa"/>
            <w:tcBorders>
              <w:top w:val="nil"/>
              <w:left w:val="nil"/>
              <w:bottom w:val="single" w:sz="4" w:space="0" w:color="auto"/>
              <w:right w:val="single" w:sz="4" w:space="0" w:color="auto"/>
            </w:tcBorders>
            <w:shd w:val="clear" w:color="auto" w:fill="auto"/>
            <w:noWrap/>
            <w:vAlign w:val="center"/>
            <w:hideMark/>
          </w:tcPr>
          <w:p w:rsidR="00EF2AE5" w:rsidRPr="00EF2AE5" w:rsidRDefault="00EF2AE5" w:rsidP="00F94424">
            <w:pPr>
              <w:widowControl/>
              <w:jc w:val="left"/>
              <w:rPr>
                <w:sz w:val="24"/>
              </w:rPr>
            </w:pPr>
            <w:proofErr w:type="spellStart"/>
            <w:r w:rsidRPr="00EF2AE5">
              <w:rPr>
                <w:rFonts w:hint="eastAsia"/>
                <w:sz w:val="24"/>
              </w:rPr>
              <w:t>yhat</w:t>
            </w:r>
            <w:proofErr w:type="spellEnd"/>
            <w:r w:rsidRPr="00EF2AE5">
              <w:rPr>
                <w:rFonts w:hint="eastAsia"/>
                <w:sz w:val="24"/>
              </w:rPr>
              <w:t>=0</w:t>
            </w:r>
          </w:p>
        </w:tc>
        <w:tc>
          <w:tcPr>
            <w:tcW w:w="1080" w:type="dxa"/>
            <w:tcBorders>
              <w:top w:val="nil"/>
              <w:left w:val="nil"/>
              <w:bottom w:val="single" w:sz="4" w:space="0" w:color="auto"/>
              <w:right w:val="single" w:sz="4" w:space="0" w:color="auto"/>
            </w:tcBorders>
            <w:shd w:val="clear" w:color="auto" w:fill="auto"/>
            <w:noWrap/>
            <w:vAlign w:val="center"/>
            <w:hideMark/>
          </w:tcPr>
          <w:p w:rsidR="00EF2AE5" w:rsidRPr="00EF2AE5" w:rsidRDefault="00EF2AE5" w:rsidP="00F94424">
            <w:pPr>
              <w:widowControl/>
              <w:jc w:val="right"/>
              <w:rPr>
                <w:sz w:val="24"/>
              </w:rPr>
            </w:pPr>
            <w:r w:rsidRPr="00EF2AE5">
              <w:rPr>
                <w:rFonts w:hint="eastAsia"/>
                <w:sz w:val="24"/>
              </w:rPr>
              <w:t>29</w:t>
            </w:r>
          </w:p>
        </w:tc>
        <w:tc>
          <w:tcPr>
            <w:tcW w:w="1080" w:type="dxa"/>
            <w:tcBorders>
              <w:top w:val="nil"/>
              <w:left w:val="nil"/>
              <w:bottom w:val="single" w:sz="4" w:space="0" w:color="auto"/>
              <w:right w:val="single" w:sz="4" w:space="0" w:color="auto"/>
            </w:tcBorders>
            <w:shd w:val="clear" w:color="auto" w:fill="auto"/>
            <w:noWrap/>
            <w:vAlign w:val="center"/>
            <w:hideMark/>
          </w:tcPr>
          <w:p w:rsidR="00EF2AE5" w:rsidRPr="00EF2AE5" w:rsidRDefault="00EF2AE5" w:rsidP="00F94424">
            <w:pPr>
              <w:widowControl/>
              <w:jc w:val="right"/>
              <w:rPr>
                <w:sz w:val="24"/>
              </w:rPr>
            </w:pPr>
            <w:r w:rsidRPr="00EF2AE5">
              <w:rPr>
                <w:rFonts w:hint="eastAsia"/>
                <w:sz w:val="24"/>
              </w:rPr>
              <w:t>23</w:t>
            </w:r>
          </w:p>
        </w:tc>
      </w:tr>
      <w:tr w:rsidR="00EF2AE5" w:rsidRPr="001E4017" w:rsidTr="00F94424">
        <w:trPr>
          <w:trHeight w:val="270"/>
          <w:jc w:val="center"/>
        </w:trPr>
        <w:tc>
          <w:tcPr>
            <w:tcW w:w="1300" w:type="dxa"/>
            <w:vMerge/>
            <w:tcBorders>
              <w:top w:val="nil"/>
              <w:left w:val="single" w:sz="4" w:space="0" w:color="auto"/>
              <w:bottom w:val="single" w:sz="4" w:space="0" w:color="auto"/>
              <w:right w:val="single" w:sz="4" w:space="0" w:color="auto"/>
            </w:tcBorders>
            <w:vAlign w:val="center"/>
            <w:hideMark/>
          </w:tcPr>
          <w:p w:rsidR="00EF2AE5" w:rsidRPr="001E4017" w:rsidRDefault="00EF2AE5" w:rsidP="00F94424">
            <w:pPr>
              <w:widowControl/>
              <w:jc w:val="left"/>
              <w:rPr>
                <w:rFonts w:ascii="宋体" w:hAnsi="宋体" w:cs="宋体"/>
                <w:color w:val="000000"/>
                <w:kern w:val="0"/>
                <w:sz w:val="22"/>
                <w:szCs w:val="22"/>
              </w:rPr>
            </w:pPr>
          </w:p>
        </w:tc>
        <w:tc>
          <w:tcPr>
            <w:tcW w:w="1080" w:type="dxa"/>
            <w:tcBorders>
              <w:top w:val="nil"/>
              <w:left w:val="nil"/>
              <w:bottom w:val="single" w:sz="4" w:space="0" w:color="auto"/>
              <w:right w:val="single" w:sz="4" w:space="0" w:color="auto"/>
            </w:tcBorders>
            <w:shd w:val="clear" w:color="auto" w:fill="auto"/>
            <w:noWrap/>
            <w:vAlign w:val="center"/>
            <w:hideMark/>
          </w:tcPr>
          <w:p w:rsidR="00EF2AE5" w:rsidRPr="00EF2AE5" w:rsidRDefault="00EF2AE5" w:rsidP="00F94424">
            <w:pPr>
              <w:widowControl/>
              <w:jc w:val="left"/>
              <w:rPr>
                <w:sz w:val="24"/>
              </w:rPr>
            </w:pPr>
            <w:proofErr w:type="spellStart"/>
            <w:r w:rsidRPr="00EF2AE5">
              <w:rPr>
                <w:rFonts w:hint="eastAsia"/>
                <w:sz w:val="24"/>
              </w:rPr>
              <w:t>yhat</w:t>
            </w:r>
            <w:proofErr w:type="spellEnd"/>
            <w:r w:rsidRPr="00EF2AE5">
              <w:rPr>
                <w:rFonts w:hint="eastAsia"/>
                <w:sz w:val="24"/>
              </w:rPr>
              <w:t>=1</w:t>
            </w:r>
          </w:p>
        </w:tc>
        <w:tc>
          <w:tcPr>
            <w:tcW w:w="1080" w:type="dxa"/>
            <w:tcBorders>
              <w:top w:val="nil"/>
              <w:left w:val="nil"/>
              <w:bottom w:val="single" w:sz="4" w:space="0" w:color="auto"/>
              <w:right w:val="single" w:sz="4" w:space="0" w:color="auto"/>
            </w:tcBorders>
            <w:shd w:val="clear" w:color="auto" w:fill="auto"/>
            <w:noWrap/>
            <w:vAlign w:val="center"/>
            <w:hideMark/>
          </w:tcPr>
          <w:p w:rsidR="00EF2AE5" w:rsidRPr="00EF2AE5" w:rsidRDefault="00EF2AE5" w:rsidP="00F94424">
            <w:pPr>
              <w:widowControl/>
              <w:jc w:val="right"/>
              <w:rPr>
                <w:sz w:val="24"/>
              </w:rPr>
            </w:pPr>
            <w:r w:rsidRPr="00EF2AE5">
              <w:rPr>
                <w:rFonts w:hint="eastAsia"/>
                <w:sz w:val="24"/>
              </w:rPr>
              <w:t>8</w:t>
            </w:r>
          </w:p>
        </w:tc>
        <w:tc>
          <w:tcPr>
            <w:tcW w:w="1080" w:type="dxa"/>
            <w:tcBorders>
              <w:top w:val="nil"/>
              <w:left w:val="nil"/>
              <w:bottom w:val="single" w:sz="4" w:space="0" w:color="auto"/>
              <w:right w:val="single" w:sz="4" w:space="0" w:color="auto"/>
            </w:tcBorders>
            <w:shd w:val="clear" w:color="auto" w:fill="auto"/>
            <w:noWrap/>
            <w:vAlign w:val="center"/>
            <w:hideMark/>
          </w:tcPr>
          <w:p w:rsidR="00EF2AE5" w:rsidRPr="00EF2AE5" w:rsidRDefault="00EF2AE5" w:rsidP="00F94424">
            <w:pPr>
              <w:widowControl/>
              <w:jc w:val="right"/>
              <w:rPr>
                <w:sz w:val="24"/>
              </w:rPr>
            </w:pPr>
            <w:r w:rsidRPr="00EF2AE5">
              <w:rPr>
                <w:rFonts w:hint="eastAsia"/>
                <w:sz w:val="24"/>
              </w:rPr>
              <w:t>18</w:t>
            </w:r>
          </w:p>
        </w:tc>
      </w:tr>
      <w:tr w:rsidR="00EF2AE5" w:rsidRPr="001E4017" w:rsidTr="00F94424">
        <w:trPr>
          <w:trHeight w:val="270"/>
          <w:jc w:val="center"/>
        </w:trPr>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F2AE5" w:rsidRPr="00EF2AE5" w:rsidRDefault="00EF2AE5" w:rsidP="00F94424">
            <w:pPr>
              <w:widowControl/>
              <w:jc w:val="left"/>
              <w:rPr>
                <w:rFonts w:ascii="宋体" w:hAnsi="宋体"/>
                <w:sz w:val="24"/>
              </w:rPr>
            </w:pPr>
            <w:r w:rsidRPr="00EF2AE5">
              <w:rPr>
                <w:rFonts w:ascii="宋体" w:hAnsi="宋体" w:hint="eastAsia"/>
                <w:sz w:val="24"/>
              </w:rPr>
              <w:t>招商银行</w:t>
            </w:r>
          </w:p>
        </w:tc>
        <w:tc>
          <w:tcPr>
            <w:tcW w:w="1080" w:type="dxa"/>
            <w:tcBorders>
              <w:top w:val="nil"/>
              <w:left w:val="nil"/>
              <w:bottom w:val="single" w:sz="4" w:space="0" w:color="auto"/>
              <w:right w:val="single" w:sz="4" w:space="0" w:color="auto"/>
            </w:tcBorders>
            <w:shd w:val="clear" w:color="auto" w:fill="auto"/>
            <w:noWrap/>
            <w:vAlign w:val="center"/>
            <w:hideMark/>
          </w:tcPr>
          <w:p w:rsidR="00EF2AE5" w:rsidRPr="00EF2AE5" w:rsidRDefault="00EF2AE5" w:rsidP="00F94424">
            <w:pPr>
              <w:widowControl/>
              <w:jc w:val="left"/>
              <w:rPr>
                <w:sz w:val="24"/>
              </w:rPr>
            </w:pPr>
            <w:proofErr w:type="spellStart"/>
            <w:r w:rsidRPr="00EF2AE5">
              <w:rPr>
                <w:rFonts w:hint="eastAsia"/>
                <w:sz w:val="24"/>
              </w:rPr>
              <w:t>yhat</w:t>
            </w:r>
            <w:proofErr w:type="spellEnd"/>
            <w:r w:rsidRPr="00EF2AE5">
              <w:rPr>
                <w:rFonts w:hint="eastAsia"/>
                <w:sz w:val="24"/>
              </w:rPr>
              <w:t>=0</w:t>
            </w:r>
          </w:p>
        </w:tc>
        <w:tc>
          <w:tcPr>
            <w:tcW w:w="1080" w:type="dxa"/>
            <w:tcBorders>
              <w:top w:val="nil"/>
              <w:left w:val="nil"/>
              <w:bottom w:val="single" w:sz="4" w:space="0" w:color="auto"/>
              <w:right w:val="single" w:sz="4" w:space="0" w:color="auto"/>
            </w:tcBorders>
            <w:shd w:val="clear" w:color="auto" w:fill="auto"/>
            <w:noWrap/>
            <w:vAlign w:val="center"/>
            <w:hideMark/>
          </w:tcPr>
          <w:p w:rsidR="00EF2AE5" w:rsidRPr="00EF2AE5" w:rsidRDefault="00EF2AE5" w:rsidP="00F94424">
            <w:pPr>
              <w:widowControl/>
              <w:jc w:val="right"/>
              <w:rPr>
                <w:sz w:val="24"/>
              </w:rPr>
            </w:pPr>
            <w:r w:rsidRPr="00EF2AE5">
              <w:rPr>
                <w:rFonts w:hint="eastAsia"/>
                <w:sz w:val="24"/>
              </w:rPr>
              <w:t>33</w:t>
            </w:r>
          </w:p>
        </w:tc>
        <w:tc>
          <w:tcPr>
            <w:tcW w:w="1080" w:type="dxa"/>
            <w:tcBorders>
              <w:top w:val="nil"/>
              <w:left w:val="nil"/>
              <w:bottom w:val="single" w:sz="4" w:space="0" w:color="auto"/>
              <w:right w:val="single" w:sz="4" w:space="0" w:color="auto"/>
            </w:tcBorders>
            <w:shd w:val="clear" w:color="auto" w:fill="auto"/>
            <w:noWrap/>
            <w:vAlign w:val="center"/>
            <w:hideMark/>
          </w:tcPr>
          <w:p w:rsidR="00EF2AE5" w:rsidRPr="00EF2AE5" w:rsidRDefault="00EF2AE5" w:rsidP="00F94424">
            <w:pPr>
              <w:widowControl/>
              <w:jc w:val="right"/>
              <w:rPr>
                <w:sz w:val="24"/>
              </w:rPr>
            </w:pPr>
            <w:r w:rsidRPr="00EF2AE5">
              <w:rPr>
                <w:rFonts w:hint="eastAsia"/>
                <w:sz w:val="24"/>
              </w:rPr>
              <w:t>20</w:t>
            </w:r>
          </w:p>
        </w:tc>
      </w:tr>
      <w:tr w:rsidR="00EF2AE5" w:rsidRPr="001E4017" w:rsidTr="00F94424">
        <w:trPr>
          <w:trHeight w:val="270"/>
          <w:jc w:val="center"/>
        </w:trPr>
        <w:tc>
          <w:tcPr>
            <w:tcW w:w="1300" w:type="dxa"/>
            <w:vMerge/>
            <w:tcBorders>
              <w:top w:val="nil"/>
              <w:left w:val="single" w:sz="4" w:space="0" w:color="auto"/>
              <w:bottom w:val="single" w:sz="4" w:space="0" w:color="auto"/>
              <w:right w:val="single" w:sz="4" w:space="0" w:color="auto"/>
            </w:tcBorders>
            <w:vAlign w:val="center"/>
            <w:hideMark/>
          </w:tcPr>
          <w:p w:rsidR="00EF2AE5" w:rsidRPr="001E4017" w:rsidRDefault="00EF2AE5" w:rsidP="00F94424">
            <w:pPr>
              <w:widowControl/>
              <w:jc w:val="left"/>
              <w:rPr>
                <w:rFonts w:ascii="宋体" w:hAnsi="宋体" w:cs="宋体"/>
                <w:color w:val="000000"/>
                <w:kern w:val="0"/>
                <w:sz w:val="22"/>
                <w:szCs w:val="22"/>
              </w:rPr>
            </w:pPr>
          </w:p>
        </w:tc>
        <w:tc>
          <w:tcPr>
            <w:tcW w:w="1080" w:type="dxa"/>
            <w:tcBorders>
              <w:top w:val="nil"/>
              <w:left w:val="nil"/>
              <w:bottom w:val="single" w:sz="4" w:space="0" w:color="auto"/>
              <w:right w:val="single" w:sz="4" w:space="0" w:color="auto"/>
            </w:tcBorders>
            <w:shd w:val="clear" w:color="auto" w:fill="auto"/>
            <w:noWrap/>
            <w:vAlign w:val="center"/>
            <w:hideMark/>
          </w:tcPr>
          <w:p w:rsidR="00EF2AE5" w:rsidRPr="00EF2AE5" w:rsidRDefault="00EF2AE5" w:rsidP="00F94424">
            <w:pPr>
              <w:widowControl/>
              <w:jc w:val="left"/>
              <w:rPr>
                <w:sz w:val="24"/>
              </w:rPr>
            </w:pPr>
            <w:proofErr w:type="spellStart"/>
            <w:r w:rsidRPr="00EF2AE5">
              <w:rPr>
                <w:rFonts w:hint="eastAsia"/>
                <w:sz w:val="24"/>
              </w:rPr>
              <w:t>yhat</w:t>
            </w:r>
            <w:proofErr w:type="spellEnd"/>
            <w:r w:rsidRPr="00EF2AE5">
              <w:rPr>
                <w:rFonts w:hint="eastAsia"/>
                <w:sz w:val="24"/>
              </w:rPr>
              <w:t>=1</w:t>
            </w:r>
          </w:p>
        </w:tc>
        <w:tc>
          <w:tcPr>
            <w:tcW w:w="1080" w:type="dxa"/>
            <w:tcBorders>
              <w:top w:val="nil"/>
              <w:left w:val="nil"/>
              <w:bottom w:val="single" w:sz="4" w:space="0" w:color="auto"/>
              <w:right w:val="single" w:sz="4" w:space="0" w:color="auto"/>
            </w:tcBorders>
            <w:shd w:val="clear" w:color="auto" w:fill="auto"/>
            <w:noWrap/>
            <w:vAlign w:val="center"/>
            <w:hideMark/>
          </w:tcPr>
          <w:p w:rsidR="00EF2AE5" w:rsidRPr="00EF2AE5" w:rsidRDefault="00EF2AE5" w:rsidP="00F94424">
            <w:pPr>
              <w:widowControl/>
              <w:jc w:val="right"/>
              <w:rPr>
                <w:sz w:val="24"/>
              </w:rPr>
            </w:pPr>
            <w:r w:rsidRPr="00EF2AE5">
              <w:rPr>
                <w:rFonts w:hint="eastAsia"/>
                <w:sz w:val="24"/>
              </w:rPr>
              <w:t>11</w:t>
            </w:r>
          </w:p>
        </w:tc>
        <w:tc>
          <w:tcPr>
            <w:tcW w:w="1080" w:type="dxa"/>
            <w:tcBorders>
              <w:top w:val="nil"/>
              <w:left w:val="nil"/>
              <w:bottom w:val="single" w:sz="4" w:space="0" w:color="auto"/>
              <w:right w:val="single" w:sz="4" w:space="0" w:color="auto"/>
            </w:tcBorders>
            <w:shd w:val="clear" w:color="auto" w:fill="auto"/>
            <w:noWrap/>
            <w:vAlign w:val="center"/>
            <w:hideMark/>
          </w:tcPr>
          <w:p w:rsidR="00EF2AE5" w:rsidRPr="00EF2AE5" w:rsidRDefault="00EF2AE5" w:rsidP="00F94424">
            <w:pPr>
              <w:widowControl/>
              <w:jc w:val="right"/>
              <w:rPr>
                <w:sz w:val="24"/>
              </w:rPr>
            </w:pPr>
            <w:r w:rsidRPr="00EF2AE5">
              <w:rPr>
                <w:rFonts w:hint="eastAsia"/>
                <w:sz w:val="24"/>
              </w:rPr>
              <w:t>18</w:t>
            </w:r>
          </w:p>
        </w:tc>
      </w:tr>
      <w:tr w:rsidR="00EF2AE5" w:rsidRPr="001E4017" w:rsidTr="00F94424">
        <w:trPr>
          <w:trHeight w:val="270"/>
          <w:jc w:val="center"/>
        </w:trPr>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F2AE5" w:rsidRPr="00EF2AE5" w:rsidRDefault="00EF2AE5" w:rsidP="00F94424">
            <w:pPr>
              <w:widowControl/>
              <w:jc w:val="left"/>
              <w:rPr>
                <w:rFonts w:ascii="宋体" w:hAnsi="宋体"/>
                <w:sz w:val="24"/>
              </w:rPr>
            </w:pPr>
            <w:r w:rsidRPr="00EF2AE5">
              <w:rPr>
                <w:rFonts w:ascii="宋体" w:hAnsi="宋体" w:hint="eastAsia"/>
                <w:sz w:val="24"/>
              </w:rPr>
              <w:t>浦发银行</w:t>
            </w:r>
          </w:p>
        </w:tc>
        <w:tc>
          <w:tcPr>
            <w:tcW w:w="1080" w:type="dxa"/>
            <w:tcBorders>
              <w:top w:val="nil"/>
              <w:left w:val="nil"/>
              <w:bottom w:val="single" w:sz="4" w:space="0" w:color="auto"/>
              <w:right w:val="single" w:sz="4" w:space="0" w:color="auto"/>
            </w:tcBorders>
            <w:shd w:val="clear" w:color="auto" w:fill="auto"/>
            <w:noWrap/>
            <w:vAlign w:val="center"/>
            <w:hideMark/>
          </w:tcPr>
          <w:p w:rsidR="00EF2AE5" w:rsidRPr="00EF2AE5" w:rsidRDefault="00EF2AE5" w:rsidP="00F94424">
            <w:pPr>
              <w:widowControl/>
              <w:jc w:val="left"/>
              <w:rPr>
                <w:sz w:val="24"/>
              </w:rPr>
            </w:pPr>
            <w:proofErr w:type="spellStart"/>
            <w:r w:rsidRPr="00EF2AE5">
              <w:rPr>
                <w:rFonts w:hint="eastAsia"/>
                <w:sz w:val="24"/>
              </w:rPr>
              <w:t>yhat</w:t>
            </w:r>
            <w:proofErr w:type="spellEnd"/>
            <w:r w:rsidRPr="00EF2AE5">
              <w:rPr>
                <w:rFonts w:hint="eastAsia"/>
                <w:sz w:val="24"/>
              </w:rPr>
              <w:t>=0</w:t>
            </w:r>
          </w:p>
        </w:tc>
        <w:tc>
          <w:tcPr>
            <w:tcW w:w="1080" w:type="dxa"/>
            <w:tcBorders>
              <w:top w:val="nil"/>
              <w:left w:val="nil"/>
              <w:bottom w:val="single" w:sz="4" w:space="0" w:color="auto"/>
              <w:right w:val="single" w:sz="4" w:space="0" w:color="auto"/>
            </w:tcBorders>
            <w:shd w:val="clear" w:color="auto" w:fill="auto"/>
            <w:noWrap/>
            <w:vAlign w:val="center"/>
            <w:hideMark/>
          </w:tcPr>
          <w:p w:rsidR="00EF2AE5" w:rsidRPr="00EF2AE5" w:rsidRDefault="00EF2AE5" w:rsidP="00F94424">
            <w:pPr>
              <w:widowControl/>
              <w:jc w:val="right"/>
              <w:rPr>
                <w:sz w:val="24"/>
              </w:rPr>
            </w:pPr>
            <w:r w:rsidRPr="00EF2AE5">
              <w:rPr>
                <w:rFonts w:hint="eastAsia"/>
                <w:sz w:val="24"/>
              </w:rPr>
              <w:t>38</w:t>
            </w:r>
          </w:p>
        </w:tc>
        <w:tc>
          <w:tcPr>
            <w:tcW w:w="1080" w:type="dxa"/>
            <w:tcBorders>
              <w:top w:val="nil"/>
              <w:left w:val="nil"/>
              <w:bottom w:val="single" w:sz="4" w:space="0" w:color="auto"/>
              <w:right w:val="single" w:sz="4" w:space="0" w:color="auto"/>
            </w:tcBorders>
            <w:shd w:val="clear" w:color="auto" w:fill="auto"/>
            <w:noWrap/>
            <w:vAlign w:val="center"/>
            <w:hideMark/>
          </w:tcPr>
          <w:p w:rsidR="00EF2AE5" w:rsidRPr="00EF2AE5" w:rsidRDefault="00EF2AE5" w:rsidP="00F94424">
            <w:pPr>
              <w:widowControl/>
              <w:jc w:val="right"/>
              <w:rPr>
                <w:sz w:val="24"/>
              </w:rPr>
            </w:pPr>
            <w:r w:rsidRPr="00EF2AE5">
              <w:rPr>
                <w:rFonts w:hint="eastAsia"/>
                <w:sz w:val="24"/>
              </w:rPr>
              <w:t>25</w:t>
            </w:r>
          </w:p>
        </w:tc>
      </w:tr>
      <w:tr w:rsidR="00EF2AE5" w:rsidRPr="001E4017" w:rsidTr="00F94424">
        <w:trPr>
          <w:trHeight w:val="270"/>
          <w:jc w:val="center"/>
        </w:trPr>
        <w:tc>
          <w:tcPr>
            <w:tcW w:w="1300" w:type="dxa"/>
            <w:vMerge/>
            <w:tcBorders>
              <w:top w:val="nil"/>
              <w:left w:val="single" w:sz="4" w:space="0" w:color="auto"/>
              <w:bottom w:val="single" w:sz="4" w:space="0" w:color="auto"/>
              <w:right w:val="single" w:sz="4" w:space="0" w:color="auto"/>
            </w:tcBorders>
            <w:vAlign w:val="center"/>
            <w:hideMark/>
          </w:tcPr>
          <w:p w:rsidR="00EF2AE5" w:rsidRPr="001E4017" w:rsidRDefault="00EF2AE5" w:rsidP="00F94424">
            <w:pPr>
              <w:widowControl/>
              <w:jc w:val="left"/>
              <w:rPr>
                <w:rFonts w:ascii="宋体" w:hAnsi="宋体" w:cs="宋体"/>
                <w:color w:val="000000"/>
                <w:kern w:val="0"/>
                <w:sz w:val="22"/>
                <w:szCs w:val="22"/>
              </w:rPr>
            </w:pPr>
          </w:p>
        </w:tc>
        <w:tc>
          <w:tcPr>
            <w:tcW w:w="1080" w:type="dxa"/>
            <w:tcBorders>
              <w:top w:val="nil"/>
              <w:left w:val="nil"/>
              <w:bottom w:val="single" w:sz="4" w:space="0" w:color="auto"/>
              <w:right w:val="single" w:sz="4" w:space="0" w:color="auto"/>
            </w:tcBorders>
            <w:shd w:val="clear" w:color="auto" w:fill="auto"/>
            <w:noWrap/>
            <w:vAlign w:val="center"/>
            <w:hideMark/>
          </w:tcPr>
          <w:p w:rsidR="00EF2AE5" w:rsidRPr="00EF2AE5" w:rsidRDefault="00EF2AE5" w:rsidP="00F94424">
            <w:pPr>
              <w:widowControl/>
              <w:jc w:val="left"/>
              <w:rPr>
                <w:sz w:val="24"/>
              </w:rPr>
            </w:pPr>
            <w:proofErr w:type="spellStart"/>
            <w:r w:rsidRPr="00EF2AE5">
              <w:rPr>
                <w:rFonts w:hint="eastAsia"/>
                <w:sz w:val="24"/>
              </w:rPr>
              <w:t>yhat</w:t>
            </w:r>
            <w:proofErr w:type="spellEnd"/>
            <w:r w:rsidRPr="00EF2AE5">
              <w:rPr>
                <w:rFonts w:hint="eastAsia"/>
                <w:sz w:val="24"/>
              </w:rPr>
              <w:t>=1</w:t>
            </w:r>
          </w:p>
        </w:tc>
        <w:tc>
          <w:tcPr>
            <w:tcW w:w="1080" w:type="dxa"/>
            <w:tcBorders>
              <w:top w:val="nil"/>
              <w:left w:val="nil"/>
              <w:bottom w:val="single" w:sz="4" w:space="0" w:color="auto"/>
              <w:right w:val="single" w:sz="4" w:space="0" w:color="auto"/>
            </w:tcBorders>
            <w:shd w:val="clear" w:color="auto" w:fill="auto"/>
            <w:noWrap/>
            <w:vAlign w:val="center"/>
            <w:hideMark/>
          </w:tcPr>
          <w:p w:rsidR="00EF2AE5" w:rsidRPr="00EF2AE5" w:rsidRDefault="00EF2AE5" w:rsidP="00F94424">
            <w:pPr>
              <w:widowControl/>
              <w:jc w:val="right"/>
              <w:rPr>
                <w:sz w:val="24"/>
              </w:rPr>
            </w:pPr>
            <w:r w:rsidRPr="00EF2AE5">
              <w:rPr>
                <w:rFonts w:hint="eastAsia"/>
                <w:sz w:val="24"/>
              </w:rPr>
              <w:t>1</w:t>
            </w:r>
          </w:p>
        </w:tc>
        <w:tc>
          <w:tcPr>
            <w:tcW w:w="1080" w:type="dxa"/>
            <w:tcBorders>
              <w:top w:val="nil"/>
              <w:left w:val="nil"/>
              <w:bottom w:val="single" w:sz="4" w:space="0" w:color="auto"/>
              <w:right w:val="single" w:sz="4" w:space="0" w:color="auto"/>
            </w:tcBorders>
            <w:shd w:val="clear" w:color="auto" w:fill="auto"/>
            <w:noWrap/>
            <w:vAlign w:val="center"/>
            <w:hideMark/>
          </w:tcPr>
          <w:p w:rsidR="00EF2AE5" w:rsidRPr="00EF2AE5" w:rsidRDefault="00EF2AE5" w:rsidP="00F94424">
            <w:pPr>
              <w:widowControl/>
              <w:jc w:val="right"/>
              <w:rPr>
                <w:sz w:val="24"/>
              </w:rPr>
            </w:pPr>
            <w:r w:rsidRPr="00EF2AE5">
              <w:rPr>
                <w:rFonts w:hint="eastAsia"/>
                <w:sz w:val="24"/>
              </w:rPr>
              <w:t>13</w:t>
            </w:r>
          </w:p>
        </w:tc>
      </w:tr>
    </w:tbl>
    <w:p w:rsidR="00B37D48" w:rsidRDefault="00B37D48" w:rsidP="00EF2AE5">
      <w:pPr>
        <w:spacing w:line="400" w:lineRule="exact"/>
        <w:rPr>
          <w:rFonts w:ascii="宋体" w:hAnsi="宋体"/>
          <w:sz w:val="24"/>
        </w:rPr>
      </w:pPr>
    </w:p>
    <w:p w:rsidR="00B37D48" w:rsidRPr="00522E2C" w:rsidRDefault="00B37D48" w:rsidP="00B37D48">
      <w:pPr>
        <w:spacing w:line="400" w:lineRule="exact"/>
        <w:ind w:firstLine="435"/>
        <w:rPr>
          <w:rFonts w:ascii="宋体" w:hAnsi="宋体"/>
          <w:sz w:val="24"/>
        </w:rPr>
      </w:pPr>
      <w:r w:rsidRPr="00B37D48">
        <w:rPr>
          <w:rFonts w:ascii="宋体" w:hAnsi="宋体" w:hint="eastAsia"/>
          <w:sz w:val="24"/>
        </w:rPr>
        <w:t>根据表</w:t>
      </w:r>
      <w:r w:rsidRPr="00B37D48">
        <w:rPr>
          <w:sz w:val="24"/>
        </w:rPr>
        <w:t>4.8</w:t>
      </w:r>
      <w:r w:rsidRPr="00B37D48">
        <w:rPr>
          <w:rFonts w:ascii="宋体" w:hAnsi="宋体" w:hint="eastAsia"/>
          <w:sz w:val="24"/>
        </w:rPr>
        <w:t>可以得到中国银行、农业银行、交通银行、招商银行与浦发银行的模型预测总体准确率分别为：</w:t>
      </w:r>
      <w:r w:rsidRPr="00B37D48">
        <w:rPr>
          <w:sz w:val="24"/>
        </w:rPr>
        <w:t>6</w:t>
      </w:r>
      <w:r w:rsidR="008707E4">
        <w:rPr>
          <w:rFonts w:hint="eastAsia"/>
          <w:sz w:val="24"/>
        </w:rPr>
        <w:t>3</w:t>
      </w:r>
      <w:r w:rsidRPr="00B37D48">
        <w:rPr>
          <w:sz w:val="24"/>
        </w:rPr>
        <w:t>.</w:t>
      </w:r>
      <w:r w:rsidR="008707E4">
        <w:rPr>
          <w:rFonts w:hint="eastAsia"/>
          <w:sz w:val="24"/>
        </w:rPr>
        <w:t>6</w:t>
      </w:r>
      <w:r w:rsidRPr="00B37D48">
        <w:rPr>
          <w:sz w:val="24"/>
        </w:rPr>
        <w:t>%</w:t>
      </w:r>
      <w:r>
        <w:rPr>
          <w:rFonts w:hint="eastAsia"/>
          <w:sz w:val="24"/>
        </w:rPr>
        <w:t>、</w:t>
      </w:r>
      <w:r w:rsidR="008707E4">
        <w:rPr>
          <w:rFonts w:hint="eastAsia"/>
          <w:sz w:val="24"/>
        </w:rPr>
        <w:t>62</w:t>
      </w:r>
      <w:r w:rsidRPr="00B37D48">
        <w:rPr>
          <w:sz w:val="24"/>
        </w:rPr>
        <w:t>.</w:t>
      </w:r>
      <w:r w:rsidR="008707E4">
        <w:rPr>
          <w:rFonts w:hint="eastAsia"/>
          <w:sz w:val="24"/>
        </w:rPr>
        <w:t>8</w:t>
      </w:r>
      <w:r w:rsidRPr="00B37D48">
        <w:rPr>
          <w:sz w:val="24"/>
        </w:rPr>
        <w:t>%</w:t>
      </w:r>
      <w:r>
        <w:rPr>
          <w:rFonts w:hint="eastAsia"/>
          <w:sz w:val="24"/>
        </w:rPr>
        <w:t>、</w:t>
      </w:r>
      <w:r w:rsidR="008707E4">
        <w:rPr>
          <w:rFonts w:hint="eastAsia"/>
          <w:sz w:val="24"/>
        </w:rPr>
        <w:t>60</w:t>
      </w:r>
      <w:r w:rsidRPr="00B37D48">
        <w:rPr>
          <w:sz w:val="24"/>
        </w:rPr>
        <w:t>.</w:t>
      </w:r>
      <w:r w:rsidR="008707E4">
        <w:rPr>
          <w:rFonts w:hint="eastAsia"/>
          <w:sz w:val="24"/>
        </w:rPr>
        <w:t>3</w:t>
      </w:r>
      <w:r w:rsidRPr="00B37D48">
        <w:rPr>
          <w:sz w:val="24"/>
        </w:rPr>
        <w:t>%</w:t>
      </w:r>
      <w:r>
        <w:rPr>
          <w:rFonts w:hint="eastAsia"/>
          <w:sz w:val="24"/>
        </w:rPr>
        <w:t>、</w:t>
      </w:r>
      <w:r w:rsidRPr="00B37D48">
        <w:rPr>
          <w:sz w:val="24"/>
        </w:rPr>
        <w:t>6</w:t>
      </w:r>
      <w:r w:rsidR="008707E4">
        <w:rPr>
          <w:rFonts w:hint="eastAsia"/>
          <w:sz w:val="24"/>
        </w:rPr>
        <w:t>2</w:t>
      </w:r>
      <w:r w:rsidRPr="00B37D48">
        <w:rPr>
          <w:sz w:val="24"/>
        </w:rPr>
        <w:t>.</w:t>
      </w:r>
      <w:r w:rsidR="008707E4">
        <w:rPr>
          <w:rFonts w:hint="eastAsia"/>
          <w:sz w:val="24"/>
        </w:rPr>
        <w:t>2</w:t>
      </w:r>
      <w:r w:rsidRPr="00B37D48">
        <w:rPr>
          <w:sz w:val="24"/>
        </w:rPr>
        <w:t>%</w:t>
      </w:r>
      <w:r w:rsidRPr="00B37D48">
        <w:rPr>
          <w:rFonts w:ascii="宋体" w:hAnsi="宋体" w:hint="eastAsia"/>
          <w:sz w:val="24"/>
        </w:rPr>
        <w:t>和</w:t>
      </w:r>
      <w:r w:rsidRPr="00B37D48">
        <w:rPr>
          <w:sz w:val="24"/>
        </w:rPr>
        <w:t>6</w:t>
      </w:r>
      <w:r w:rsidR="008707E4">
        <w:rPr>
          <w:rFonts w:hint="eastAsia"/>
          <w:sz w:val="24"/>
        </w:rPr>
        <w:t>6</w:t>
      </w:r>
      <w:r w:rsidRPr="00B37D48">
        <w:rPr>
          <w:sz w:val="24"/>
        </w:rPr>
        <w:t>.</w:t>
      </w:r>
      <w:r w:rsidR="008707E4">
        <w:rPr>
          <w:rFonts w:hint="eastAsia"/>
          <w:sz w:val="24"/>
        </w:rPr>
        <w:t>2</w:t>
      </w:r>
      <w:r w:rsidRPr="00B37D48">
        <w:rPr>
          <w:sz w:val="24"/>
        </w:rPr>
        <w:t>%</w:t>
      </w:r>
      <w:r w:rsidRPr="00B37D48">
        <w:rPr>
          <w:rFonts w:ascii="宋体" w:hAnsi="宋体" w:hint="eastAsia"/>
          <w:sz w:val="24"/>
        </w:rPr>
        <w:t>。总的来说预测的准确率还算可以，同时我们还可以在表</w:t>
      </w:r>
      <w:r w:rsidRPr="00B37D48">
        <w:rPr>
          <w:sz w:val="24"/>
        </w:rPr>
        <w:t>4.8</w:t>
      </w:r>
      <w:r w:rsidRPr="00B37D48">
        <w:rPr>
          <w:rFonts w:ascii="宋体" w:hAnsi="宋体" w:hint="eastAsia"/>
          <w:sz w:val="24"/>
        </w:rPr>
        <w:t>中看到对每家银行都存在一点规律：将不发生涨幅</w:t>
      </w:r>
      <w:r w:rsidRPr="00B37D48">
        <w:rPr>
          <w:rFonts w:ascii="Arial" w:hAnsi="Arial" w:hint="eastAsia"/>
          <w:sz w:val="24"/>
        </w:rPr>
        <w:t>(</w:t>
      </w:r>
      <m:oMath>
        <m:r>
          <m:rPr>
            <m:sty m:val="p"/>
          </m:rPr>
          <w:rPr>
            <w:rFonts w:ascii="Cambria Math" w:hAnsi="Cambria Math"/>
            <w:sz w:val="24"/>
          </w:rPr>
          <m:t>y=0</m:t>
        </m:r>
      </m:oMath>
      <w:r w:rsidRPr="00B37D48">
        <w:rPr>
          <w:rFonts w:ascii="Arial" w:hAnsi="Arial" w:hint="eastAsia"/>
          <w:sz w:val="24"/>
        </w:rPr>
        <w:t>)</w:t>
      </w:r>
      <w:r w:rsidRPr="00B37D48">
        <w:rPr>
          <w:rFonts w:ascii="宋体" w:hAnsi="宋体" w:hint="eastAsia"/>
          <w:sz w:val="24"/>
        </w:rPr>
        <w:t>而错误地预测为发生涨幅</w:t>
      </w:r>
      <m:oMath>
        <m:r>
          <m:rPr>
            <m:sty m:val="p"/>
          </m:rPr>
          <w:rPr>
            <w:rFonts w:ascii="Cambria Math" w:hAnsi="Cambria Math"/>
            <w:sz w:val="24"/>
          </w:rPr>
          <m:t>(</m:t>
        </m:r>
        <m:acc>
          <m:accPr>
            <m:ctrlPr>
              <w:rPr>
                <w:rFonts w:ascii="Cambria Math" w:hAnsi="Cambria Math"/>
                <w:sz w:val="24"/>
              </w:rPr>
            </m:ctrlPr>
          </m:accPr>
          <m:e>
            <m:r>
              <w:rPr>
                <w:rFonts w:ascii="Cambria Math" w:hAnsi="Cambria Math"/>
                <w:sz w:val="24"/>
              </w:rPr>
              <m:t>y</m:t>
            </m:r>
          </m:e>
        </m:acc>
        <m:r>
          <m:rPr>
            <m:sty m:val="p"/>
          </m:rPr>
          <w:rPr>
            <w:rFonts w:ascii="Cambria Math" w:hAnsi="Cambria Math"/>
            <w:sz w:val="24"/>
          </w:rPr>
          <m:t>=1)</m:t>
        </m:r>
      </m:oMath>
      <w:r w:rsidRPr="00B37D48">
        <w:rPr>
          <w:rFonts w:ascii="宋体" w:hAnsi="宋体" w:hint="eastAsia"/>
          <w:sz w:val="24"/>
        </w:rPr>
        <w:t>的天数比较少</w:t>
      </w:r>
      <w:r w:rsidR="00564E8A">
        <w:rPr>
          <w:rFonts w:ascii="宋体" w:hAnsi="宋体" w:hint="eastAsia"/>
          <w:sz w:val="24"/>
        </w:rPr>
        <w:t>。</w:t>
      </w:r>
    </w:p>
    <w:p w:rsidR="00E431B4" w:rsidRPr="00F7600C" w:rsidRDefault="00E431B4" w:rsidP="00E431B4">
      <w:pPr>
        <w:pStyle w:val="3"/>
        <w:spacing w:before="240" w:after="120" w:line="240" w:lineRule="auto"/>
        <w:rPr>
          <w:rFonts w:ascii="黑体" w:eastAsia="黑体" w:hAnsi="黑体"/>
          <w:b w:val="0"/>
          <w:sz w:val="26"/>
          <w:szCs w:val="26"/>
        </w:rPr>
      </w:pPr>
      <w:r>
        <w:rPr>
          <w:rFonts w:ascii="黑体" w:eastAsia="黑体" w:hAnsi="黑体" w:hint="eastAsia"/>
          <w:b w:val="0"/>
          <w:sz w:val="26"/>
          <w:szCs w:val="26"/>
        </w:rPr>
        <w:t>二、</w:t>
      </w:r>
      <w:r w:rsidR="00A644B2">
        <w:rPr>
          <w:rFonts w:ascii="黑体" w:eastAsia="黑体" w:hAnsi="黑体" w:hint="eastAsia"/>
          <w:b w:val="0"/>
          <w:sz w:val="26"/>
          <w:szCs w:val="26"/>
        </w:rPr>
        <w:t>自相关</w:t>
      </w:r>
      <w:r w:rsidR="00A644B2" w:rsidRPr="00BE4074">
        <w:rPr>
          <w:rFonts w:ascii="黑体" w:eastAsia="黑体" w:hAnsi="黑体" w:hint="eastAsia"/>
          <w:b w:val="0"/>
          <w:sz w:val="26"/>
          <w:szCs w:val="26"/>
        </w:rPr>
        <w:t>Logistic回归分析</w:t>
      </w:r>
    </w:p>
    <w:p w:rsidR="00B37D48" w:rsidRDefault="00B37D48" w:rsidP="00813E55">
      <w:pPr>
        <w:spacing w:line="400" w:lineRule="exact"/>
        <w:ind w:firstLineChars="177" w:firstLine="425"/>
        <w:rPr>
          <w:rFonts w:ascii="宋体" w:hAnsi="宋体"/>
          <w:sz w:val="24"/>
        </w:rPr>
      </w:pPr>
      <w:r w:rsidRPr="00B37D48">
        <w:rPr>
          <w:rFonts w:ascii="宋体" w:hAnsi="宋体" w:hint="eastAsia"/>
          <w:sz w:val="24"/>
        </w:rPr>
        <w:t>在上一节得到的模型中只考虑了协变量以及响应变量都不存在滞后的情况，本节将讨论响应变量本身有自相关或者</w:t>
      </w:r>
      <w:r w:rsidR="00813E55">
        <w:rPr>
          <w:rFonts w:ascii="宋体" w:hAnsi="宋体" w:hint="eastAsia"/>
          <w:sz w:val="24"/>
        </w:rPr>
        <w:t>新闻情感得分存在滞后的情况，即前一交易日</w:t>
      </w:r>
      <w:r w:rsidRPr="00B37D48">
        <w:rPr>
          <w:rFonts w:ascii="宋体" w:hAnsi="宋体" w:hint="eastAsia"/>
          <w:sz w:val="24"/>
        </w:rPr>
        <w:t>股票价格波动情况可能会对当天交易股票价格</w:t>
      </w:r>
      <w:r w:rsidR="00813E55">
        <w:rPr>
          <w:rFonts w:ascii="宋体" w:hAnsi="宋体" w:hint="eastAsia"/>
          <w:sz w:val="24"/>
        </w:rPr>
        <w:t>波动趋势产生影响；或者新闻本身对于股市波动</w:t>
      </w:r>
      <w:r w:rsidRPr="00B37D48">
        <w:rPr>
          <w:rFonts w:ascii="宋体" w:hAnsi="宋体" w:hint="eastAsia"/>
          <w:sz w:val="24"/>
        </w:rPr>
        <w:t>影响也</w:t>
      </w:r>
      <w:r w:rsidR="00813E55">
        <w:rPr>
          <w:rFonts w:ascii="宋体" w:hAnsi="宋体" w:hint="eastAsia"/>
          <w:sz w:val="24"/>
        </w:rPr>
        <w:t>存在滞后性。这些都需要在本节</w:t>
      </w:r>
      <w:r w:rsidRPr="00B37D48">
        <w:rPr>
          <w:rFonts w:ascii="宋体" w:hAnsi="宋体" w:hint="eastAsia"/>
          <w:sz w:val="24"/>
        </w:rPr>
        <w:t>建模过程中进行探讨并得到最适合的模型。处理这类情况可以运用第三章第四节中提到的广义自回归模型，</w:t>
      </w:r>
      <w:r w:rsidR="00813E55">
        <w:rPr>
          <w:rFonts w:ascii="宋体" w:hAnsi="宋体" w:hint="eastAsia"/>
          <w:sz w:val="24"/>
        </w:rPr>
        <w:t>即</w:t>
      </w:r>
      <w:r w:rsidRPr="00B37D48">
        <w:rPr>
          <w:rFonts w:ascii="宋体" w:hAnsi="宋体" w:hint="eastAsia"/>
          <w:sz w:val="24"/>
        </w:rPr>
        <w:t>自相关</w:t>
      </w:r>
      <w:r w:rsidRPr="00B37D48">
        <w:rPr>
          <w:rFonts w:hint="eastAsia"/>
          <w:sz w:val="24"/>
        </w:rPr>
        <w:t>Logistic</w:t>
      </w:r>
      <w:r w:rsidRPr="00B37D48">
        <w:rPr>
          <w:rFonts w:ascii="宋体" w:hAnsi="宋体" w:hint="eastAsia"/>
          <w:sz w:val="24"/>
        </w:rPr>
        <w:t>回归模型。</w:t>
      </w:r>
    </w:p>
    <w:p w:rsidR="004B319A" w:rsidRPr="00B37D48" w:rsidRDefault="004B319A" w:rsidP="004B319A">
      <w:pPr>
        <w:spacing w:line="400" w:lineRule="exact"/>
        <w:ind w:firstLine="435"/>
        <w:rPr>
          <w:rFonts w:ascii="宋体" w:hAnsi="宋体"/>
          <w:sz w:val="24"/>
        </w:rPr>
      </w:pPr>
      <w:r w:rsidRPr="00A644B2">
        <w:rPr>
          <w:rFonts w:ascii="宋体" w:hAnsi="宋体" w:hint="eastAsia"/>
          <w:sz w:val="24"/>
        </w:rPr>
        <w:t>（</w:t>
      </w:r>
      <w:r w:rsidRPr="001555CA">
        <w:rPr>
          <w:rFonts w:hint="eastAsia"/>
          <w:sz w:val="24"/>
        </w:rPr>
        <w:t>1</w:t>
      </w:r>
      <w:r w:rsidRPr="00A644B2">
        <w:rPr>
          <w:rFonts w:ascii="宋体" w:hAnsi="宋体" w:hint="eastAsia"/>
          <w:sz w:val="24"/>
        </w:rPr>
        <w:t>）模型估计</w:t>
      </w:r>
    </w:p>
    <w:p w:rsidR="00E431B4" w:rsidRDefault="00B37D48" w:rsidP="00B37D48">
      <w:pPr>
        <w:spacing w:line="400" w:lineRule="exact"/>
        <w:ind w:firstLineChars="177" w:firstLine="425"/>
        <w:rPr>
          <w:rFonts w:ascii="宋体" w:hAnsi="宋体"/>
          <w:sz w:val="24"/>
        </w:rPr>
      </w:pPr>
      <w:r w:rsidRPr="00B37D48">
        <w:rPr>
          <w:rFonts w:ascii="宋体" w:hAnsi="宋体" w:hint="eastAsia"/>
          <w:sz w:val="24"/>
        </w:rPr>
        <w:t>由于直观上并不能判断出会对现在的观测值产生影响的响应变量滞后项为几阶，本节将首先通过卡方检验的方法对不同滞后情况进行相关性检验，以此得到相对更显著的滞后项加入</w:t>
      </w:r>
      <w:r w:rsidR="00813E55">
        <w:rPr>
          <w:rFonts w:ascii="宋体" w:hAnsi="宋体" w:hint="eastAsia"/>
          <w:sz w:val="24"/>
        </w:rPr>
        <w:t>模型中</w:t>
      </w:r>
      <w:r w:rsidRPr="00B37D48">
        <w:rPr>
          <w:rFonts w:ascii="宋体" w:hAnsi="宋体" w:hint="eastAsia"/>
          <w:sz w:val="24"/>
        </w:rPr>
        <w:t>。考虑到时效性问题，本文将要研究一至七阶的情况，</w:t>
      </w:r>
      <w:r w:rsidR="00813E55">
        <w:rPr>
          <w:rFonts w:ascii="宋体" w:hAnsi="宋体" w:hint="eastAsia"/>
          <w:sz w:val="24"/>
        </w:rPr>
        <w:t>按照中农</w:t>
      </w:r>
      <w:proofErr w:type="gramStart"/>
      <w:r w:rsidR="00813E55">
        <w:rPr>
          <w:rFonts w:ascii="宋体" w:hAnsi="宋体" w:hint="eastAsia"/>
          <w:sz w:val="24"/>
        </w:rPr>
        <w:t>交招浦</w:t>
      </w:r>
      <w:proofErr w:type="gramEnd"/>
      <w:r w:rsidR="00813E55">
        <w:rPr>
          <w:rFonts w:ascii="宋体" w:hAnsi="宋体" w:hint="eastAsia"/>
          <w:sz w:val="24"/>
        </w:rPr>
        <w:t>的顺序</w:t>
      </w:r>
      <w:r w:rsidRPr="00B37D48">
        <w:rPr>
          <w:rFonts w:ascii="宋体" w:hAnsi="宋体" w:hint="eastAsia"/>
          <w:sz w:val="24"/>
        </w:rPr>
        <w:t>得到不同银行最显著的检验结果</w:t>
      </w:r>
      <w:r w:rsidR="00E00D37">
        <w:rPr>
          <w:rFonts w:ascii="宋体" w:hAnsi="宋体" w:hint="eastAsia"/>
          <w:sz w:val="24"/>
        </w:rPr>
        <w:t>见图</w:t>
      </w:r>
      <w:r w:rsidR="00E00D37">
        <w:rPr>
          <w:rFonts w:hint="eastAsia"/>
          <w:sz w:val="24"/>
        </w:rPr>
        <w:t>4.8</w:t>
      </w:r>
      <w:r w:rsidR="00813E55">
        <w:rPr>
          <w:rFonts w:ascii="宋体" w:hAnsi="宋体" w:hint="eastAsia"/>
          <w:sz w:val="24"/>
        </w:rPr>
        <w:t>：</w:t>
      </w:r>
    </w:p>
    <w:p w:rsidR="00813E55" w:rsidRDefault="00AF2EE5" w:rsidP="00813E55">
      <w:pPr>
        <w:ind w:firstLineChars="177" w:firstLine="372"/>
        <w:jc w:val="center"/>
        <w:rPr>
          <w:rFonts w:ascii="宋体" w:hAnsi="宋体"/>
          <w:sz w:val="24"/>
        </w:rPr>
      </w:pPr>
      <w:r>
        <w:rPr>
          <w:noProof/>
        </w:rPr>
        <w:lastRenderedPageBreak/>
        <w:drawing>
          <wp:inline distT="0" distB="0" distL="0" distR="0" wp14:anchorId="5716E5CE" wp14:editId="247AFE22">
            <wp:extent cx="2943225" cy="89535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51167" cy="897766"/>
                    </a:xfrm>
                    <a:prstGeom prst="rect">
                      <a:avLst/>
                    </a:prstGeom>
                  </pic:spPr>
                </pic:pic>
              </a:graphicData>
            </a:graphic>
          </wp:inline>
        </w:drawing>
      </w:r>
      <w:r w:rsidR="00813E55">
        <w:rPr>
          <w:noProof/>
        </w:rPr>
        <w:drawing>
          <wp:inline distT="0" distB="0" distL="0" distR="0" wp14:anchorId="1D742037" wp14:editId="0B04AADC">
            <wp:extent cx="2943225" cy="7810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963238" cy="786361"/>
                    </a:xfrm>
                    <a:prstGeom prst="rect">
                      <a:avLst/>
                    </a:prstGeom>
                  </pic:spPr>
                </pic:pic>
              </a:graphicData>
            </a:graphic>
          </wp:inline>
        </w:drawing>
      </w:r>
    </w:p>
    <w:p w:rsidR="00813E55" w:rsidRDefault="00813E55" w:rsidP="00813E55">
      <w:pPr>
        <w:ind w:firstLineChars="177" w:firstLine="372"/>
        <w:jc w:val="center"/>
        <w:rPr>
          <w:rFonts w:ascii="宋体" w:hAnsi="宋体"/>
          <w:sz w:val="24"/>
        </w:rPr>
      </w:pPr>
      <w:r>
        <w:rPr>
          <w:noProof/>
        </w:rPr>
        <w:drawing>
          <wp:inline distT="0" distB="0" distL="0" distR="0" wp14:anchorId="4D1B7B55" wp14:editId="32575BAC">
            <wp:extent cx="3000375" cy="8572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002774" cy="857936"/>
                    </a:xfrm>
                    <a:prstGeom prst="rect">
                      <a:avLst/>
                    </a:prstGeom>
                  </pic:spPr>
                </pic:pic>
              </a:graphicData>
            </a:graphic>
          </wp:inline>
        </w:drawing>
      </w:r>
    </w:p>
    <w:p w:rsidR="00813E55" w:rsidRDefault="00813E55" w:rsidP="00813E55">
      <w:pPr>
        <w:ind w:firstLineChars="177" w:firstLine="372"/>
        <w:jc w:val="center"/>
        <w:rPr>
          <w:rFonts w:ascii="宋体" w:hAnsi="宋体"/>
          <w:sz w:val="24"/>
        </w:rPr>
      </w:pPr>
      <w:r>
        <w:rPr>
          <w:noProof/>
        </w:rPr>
        <w:drawing>
          <wp:inline distT="0" distB="0" distL="0" distR="0" wp14:anchorId="5C64AF9F" wp14:editId="1DB2544F">
            <wp:extent cx="3095625" cy="84761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109918" cy="851526"/>
                    </a:xfrm>
                    <a:prstGeom prst="rect">
                      <a:avLst/>
                    </a:prstGeom>
                  </pic:spPr>
                </pic:pic>
              </a:graphicData>
            </a:graphic>
          </wp:inline>
        </w:drawing>
      </w:r>
    </w:p>
    <w:p w:rsidR="00813E55" w:rsidRDefault="00304682" w:rsidP="00304682">
      <w:pPr>
        <w:ind w:firstLineChars="177" w:firstLine="372"/>
        <w:jc w:val="center"/>
        <w:rPr>
          <w:rFonts w:ascii="宋体" w:hAnsi="宋体"/>
          <w:sz w:val="24"/>
        </w:rPr>
      </w:pPr>
      <w:r>
        <w:rPr>
          <w:noProof/>
        </w:rPr>
        <w:drawing>
          <wp:inline distT="0" distB="0" distL="0" distR="0" wp14:anchorId="5D59239A" wp14:editId="3FB7C108">
            <wp:extent cx="3188982" cy="92220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200037" cy="925398"/>
                    </a:xfrm>
                    <a:prstGeom prst="rect">
                      <a:avLst/>
                    </a:prstGeom>
                  </pic:spPr>
                </pic:pic>
              </a:graphicData>
            </a:graphic>
          </wp:inline>
        </w:drawing>
      </w:r>
    </w:p>
    <w:p w:rsidR="00813E55" w:rsidRPr="000D3834" w:rsidRDefault="00813E55" w:rsidP="00813E55">
      <w:pPr>
        <w:spacing w:before="120" w:after="240"/>
        <w:ind w:firstLine="437"/>
        <w:jc w:val="center"/>
        <w:rPr>
          <w:rFonts w:asciiTheme="minorEastAsia" w:eastAsiaTheme="minorEastAsia" w:hAnsiTheme="minorEastAsia"/>
          <w:szCs w:val="22"/>
        </w:rPr>
      </w:pPr>
      <w:r w:rsidRPr="000D3834">
        <w:rPr>
          <w:rFonts w:asciiTheme="minorEastAsia" w:eastAsiaTheme="minorEastAsia" w:hAnsiTheme="minorEastAsia" w:hint="eastAsia"/>
          <w:szCs w:val="22"/>
        </w:rPr>
        <w:t>图</w:t>
      </w:r>
      <w:r w:rsidRPr="000D3834">
        <w:rPr>
          <w:rFonts w:eastAsiaTheme="minorEastAsia"/>
          <w:szCs w:val="22"/>
        </w:rPr>
        <w:t>4.</w:t>
      </w:r>
      <w:r w:rsidR="00E00D37">
        <w:rPr>
          <w:rFonts w:eastAsiaTheme="minorEastAsia" w:hint="eastAsia"/>
          <w:szCs w:val="22"/>
        </w:rPr>
        <w:t>8</w:t>
      </w:r>
      <w:r>
        <w:rPr>
          <w:rFonts w:eastAsiaTheme="minorEastAsia" w:hint="eastAsia"/>
          <w:szCs w:val="22"/>
        </w:rPr>
        <w:t xml:space="preserve"> </w:t>
      </w:r>
      <w:r>
        <w:rPr>
          <w:rFonts w:asciiTheme="minorEastAsia" w:eastAsiaTheme="minorEastAsia" w:hAnsiTheme="minorEastAsia" w:hint="eastAsia"/>
          <w:szCs w:val="22"/>
        </w:rPr>
        <w:t>各家银行相关性检验结果</w:t>
      </w:r>
    </w:p>
    <w:p w:rsidR="00AF2EE5" w:rsidRDefault="00494568" w:rsidP="00813E55">
      <w:pPr>
        <w:spacing w:line="400" w:lineRule="exact"/>
        <w:ind w:firstLineChars="177" w:firstLine="425"/>
        <w:rPr>
          <w:rFonts w:ascii="宋体" w:hAnsi="宋体"/>
          <w:sz w:val="24"/>
        </w:rPr>
      </w:pPr>
      <w:r>
        <w:rPr>
          <w:rFonts w:ascii="宋体" w:hAnsi="宋体" w:hint="eastAsia"/>
          <w:sz w:val="24"/>
        </w:rPr>
        <w:t>根据图</w:t>
      </w:r>
      <w:r>
        <w:rPr>
          <w:rFonts w:hint="eastAsia"/>
          <w:sz w:val="24"/>
        </w:rPr>
        <w:t>4.8</w:t>
      </w:r>
      <w:r>
        <w:rPr>
          <w:rFonts w:ascii="宋体" w:hAnsi="宋体" w:hint="eastAsia"/>
          <w:sz w:val="24"/>
        </w:rPr>
        <w:t>中得到的</w:t>
      </w:r>
      <w:r w:rsidRPr="00B37D48">
        <w:rPr>
          <w:rFonts w:ascii="宋体" w:hAnsi="宋体" w:hint="eastAsia"/>
          <w:sz w:val="24"/>
        </w:rPr>
        <w:t>相关性检验</w:t>
      </w:r>
      <w:r>
        <w:rPr>
          <w:rFonts w:ascii="宋体" w:hAnsi="宋体" w:hint="eastAsia"/>
          <w:sz w:val="24"/>
        </w:rPr>
        <w:t>结果依次对每家银行进行自相关回归建模，</w:t>
      </w:r>
      <w:r w:rsidR="00AF2EE5" w:rsidRPr="00A644B2">
        <w:rPr>
          <w:rFonts w:ascii="宋体" w:hAnsi="宋体" w:hint="eastAsia"/>
          <w:sz w:val="24"/>
        </w:rPr>
        <w:t>在本文讨论的</w:t>
      </w:r>
      <w:r w:rsidR="00AF2EE5">
        <w:rPr>
          <w:rFonts w:ascii="宋体" w:hAnsi="宋体" w:hint="eastAsia"/>
          <w:sz w:val="24"/>
        </w:rPr>
        <w:t>六</w:t>
      </w:r>
      <w:r w:rsidR="00AF2EE5" w:rsidRPr="00A644B2">
        <w:rPr>
          <w:rFonts w:ascii="宋体" w:hAnsi="宋体" w:hint="eastAsia"/>
          <w:sz w:val="24"/>
        </w:rPr>
        <w:t>个解释变量同时存在的情况下得到的</w:t>
      </w:r>
      <w:r w:rsidR="00AF2EE5">
        <w:rPr>
          <w:rFonts w:ascii="宋体" w:hAnsi="宋体" w:hint="eastAsia"/>
          <w:sz w:val="24"/>
        </w:rPr>
        <w:t>自相关</w:t>
      </w:r>
      <w:r w:rsidR="00AF2EE5" w:rsidRPr="00A644B2">
        <w:rPr>
          <w:rFonts w:hint="eastAsia"/>
          <w:sz w:val="24"/>
        </w:rPr>
        <w:t>Logistic</w:t>
      </w:r>
      <w:r w:rsidR="00AF2EE5" w:rsidRPr="00A644B2">
        <w:rPr>
          <w:rFonts w:ascii="宋体" w:hAnsi="宋体" w:hint="eastAsia"/>
          <w:sz w:val="24"/>
        </w:rPr>
        <w:t>回归分析模型为</w:t>
      </w:r>
      <w:r w:rsidR="00AF2EE5">
        <w:rPr>
          <w:rFonts w:ascii="宋体" w:hAnsi="宋体" w:hint="eastAsia"/>
          <w:sz w:val="24"/>
        </w:rPr>
        <w:t>：</w:t>
      </w:r>
      <w:r w:rsidR="00335AF4">
        <w:rPr>
          <w:rFonts w:ascii="宋体" w:hAnsi="宋体" w:hint="eastAsia"/>
          <w:sz w:val="24"/>
        </w:rPr>
        <w:t>根据上一步基本回归分析的结果可以预料</w:t>
      </w:r>
      <w:r w:rsidR="006D27D7" w:rsidRPr="006D27D7">
        <w:rPr>
          <w:rFonts w:ascii="宋体" w:hAnsi="宋体" w:hint="eastAsia"/>
          <w:sz w:val="24"/>
        </w:rPr>
        <w:t>并不是</w:t>
      </w:r>
      <w:r w:rsidR="006D27D7">
        <w:rPr>
          <w:rFonts w:ascii="宋体" w:hAnsi="宋体" w:hint="eastAsia"/>
          <w:sz w:val="24"/>
        </w:rPr>
        <w:t>六</w:t>
      </w:r>
      <w:r w:rsidR="00804821">
        <w:rPr>
          <w:rFonts w:ascii="宋体" w:hAnsi="宋体" w:hint="eastAsia"/>
          <w:sz w:val="24"/>
        </w:rPr>
        <w:t>个解释变量都适合在模型中出现，对不同的银行剔除个别比较</w:t>
      </w:r>
      <w:r w:rsidR="006D27D7" w:rsidRPr="006D27D7">
        <w:rPr>
          <w:rFonts w:ascii="宋体" w:hAnsi="宋体" w:hint="eastAsia"/>
          <w:sz w:val="24"/>
        </w:rPr>
        <w:t>不显著的变量后</w:t>
      </w:r>
      <w:r w:rsidR="006D27D7" w:rsidRPr="00A644B2">
        <w:rPr>
          <w:rFonts w:ascii="宋体" w:hAnsi="宋体" w:hint="eastAsia"/>
          <w:sz w:val="24"/>
        </w:rPr>
        <w:t>得到五家银行新闻对其股票价格波动趋势影响的统计分析结果如下表</w:t>
      </w:r>
      <w:r w:rsidR="006D27D7" w:rsidRPr="00A644B2">
        <w:rPr>
          <w:rFonts w:hint="eastAsia"/>
          <w:sz w:val="24"/>
        </w:rPr>
        <w:t>4.</w:t>
      </w:r>
      <w:r w:rsidR="00335AF4">
        <w:rPr>
          <w:rFonts w:hint="eastAsia"/>
          <w:sz w:val="24"/>
        </w:rPr>
        <w:t>9</w:t>
      </w:r>
      <w:r w:rsidR="006D27D7" w:rsidRPr="00A644B2">
        <w:rPr>
          <w:rFonts w:ascii="宋体" w:hAnsi="宋体" w:hint="eastAsia"/>
          <w:sz w:val="24"/>
        </w:rPr>
        <w:t>所示。其中本文采用了似然比检验来保证模型的显著性，似然比检验结果见于表</w:t>
      </w:r>
      <w:r w:rsidR="006D27D7" w:rsidRPr="00A644B2">
        <w:rPr>
          <w:rFonts w:hint="eastAsia"/>
          <w:sz w:val="24"/>
        </w:rPr>
        <w:t>4.</w:t>
      </w:r>
      <w:r w:rsidR="00F94424">
        <w:rPr>
          <w:rFonts w:hint="eastAsia"/>
          <w:sz w:val="24"/>
        </w:rPr>
        <w:t>9</w:t>
      </w:r>
      <w:r w:rsidR="006D27D7" w:rsidRPr="00A644B2">
        <w:rPr>
          <w:rFonts w:ascii="宋体" w:hAnsi="宋体" w:hint="eastAsia"/>
          <w:sz w:val="24"/>
        </w:rPr>
        <w:t>最后一列</w:t>
      </w:r>
    </w:p>
    <w:p w:rsidR="00FA5EB1" w:rsidRDefault="00FA5EB1">
      <w:pPr>
        <w:widowControl/>
        <w:jc w:val="left"/>
        <w:rPr>
          <w:rFonts w:asciiTheme="minorEastAsia" w:eastAsiaTheme="minorEastAsia" w:hAnsiTheme="minorEastAsia"/>
          <w:szCs w:val="22"/>
        </w:rPr>
      </w:pPr>
      <w:r>
        <w:rPr>
          <w:rFonts w:asciiTheme="minorEastAsia" w:eastAsiaTheme="minorEastAsia" w:hAnsiTheme="minorEastAsia"/>
          <w:szCs w:val="22"/>
        </w:rPr>
        <w:br w:type="page"/>
      </w:r>
    </w:p>
    <w:p w:rsidR="00804821" w:rsidRPr="00B00524" w:rsidRDefault="00804821" w:rsidP="00804821">
      <w:pPr>
        <w:spacing w:before="120" w:after="240"/>
        <w:ind w:firstLine="437"/>
        <w:jc w:val="center"/>
        <w:rPr>
          <w:rFonts w:asciiTheme="minorEastAsia" w:eastAsiaTheme="minorEastAsia" w:hAnsiTheme="minorEastAsia"/>
          <w:szCs w:val="22"/>
        </w:rPr>
      </w:pPr>
      <w:r w:rsidRPr="00B00524">
        <w:rPr>
          <w:rFonts w:asciiTheme="minorEastAsia" w:eastAsiaTheme="minorEastAsia" w:hAnsiTheme="minorEastAsia" w:hint="eastAsia"/>
          <w:szCs w:val="22"/>
        </w:rPr>
        <w:lastRenderedPageBreak/>
        <w:t>表</w:t>
      </w:r>
      <w:r w:rsidRPr="00B00524">
        <w:rPr>
          <w:rFonts w:eastAsiaTheme="minorEastAsia"/>
          <w:szCs w:val="22"/>
        </w:rPr>
        <w:t>4.</w:t>
      </w:r>
      <w:r>
        <w:rPr>
          <w:rFonts w:eastAsiaTheme="minorEastAsia" w:hint="eastAsia"/>
          <w:szCs w:val="22"/>
        </w:rPr>
        <w:t xml:space="preserve">9 </w:t>
      </w:r>
      <w:r>
        <w:rPr>
          <w:rFonts w:eastAsiaTheme="minorEastAsia" w:hint="eastAsia"/>
          <w:szCs w:val="22"/>
        </w:rPr>
        <w:t>自相关</w:t>
      </w:r>
      <w:r w:rsidRPr="003665FD">
        <w:rPr>
          <w:rFonts w:eastAsiaTheme="minorEastAsia"/>
          <w:szCs w:val="22"/>
        </w:rPr>
        <w:t>Logistic</w:t>
      </w:r>
      <w:r>
        <w:rPr>
          <w:rFonts w:asciiTheme="minorEastAsia" w:eastAsiaTheme="minorEastAsia" w:hAnsiTheme="minorEastAsia" w:hint="eastAsia"/>
          <w:szCs w:val="22"/>
        </w:rPr>
        <w:t>回归分析结果</w:t>
      </w:r>
    </w:p>
    <w:tbl>
      <w:tblPr>
        <w:tblW w:w="7506" w:type="dxa"/>
        <w:jc w:val="center"/>
        <w:tblInd w:w="93" w:type="dxa"/>
        <w:tblLook w:val="04A0" w:firstRow="1" w:lastRow="0" w:firstColumn="1" w:lastColumn="0" w:noHBand="0" w:noVBand="1"/>
      </w:tblPr>
      <w:tblGrid>
        <w:gridCol w:w="540"/>
        <w:gridCol w:w="920"/>
        <w:gridCol w:w="940"/>
        <w:gridCol w:w="1023"/>
        <w:gridCol w:w="1143"/>
        <w:gridCol w:w="1060"/>
        <w:gridCol w:w="940"/>
        <w:gridCol w:w="940"/>
      </w:tblGrid>
      <w:tr w:rsidR="00804821" w:rsidRPr="00804821" w:rsidTr="00804821">
        <w:trPr>
          <w:trHeight w:val="270"/>
          <w:jc w:val="center"/>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4821" w:rsidRPr="00804821" w:rsidRDefault="00804821" w:rsidP="00804821">
            <w:pPr>
              <w:widowControl/>
              <w:jc w:val="left"/>
              <w:rPr>
                <w:rFonts w:ascii="宋体" w:hAnsi="宋体" w:cs="宋体"/>
                <w:color w:val="000000"/>
                <w:kern w:val="0"/>
                <w:sz w:val="22"/>
                <w:szCs w:val="22"/>
              </w:rPr>
            </w:pPr>
            <w:r w:rsidRPr="00804821">
              <w:rPr>
                <w:rFonts w:ascii="宋体" w:hAnsi="宋体" w:cs="宋体" w:hint="eastAsia"/>
                <w:color w:val="000000"/>
                <w:kern w:val="0"/>
                <w:sz w:val="22"/>
                <w:szCs w:val="22"/>
              </w:rPr>
              <w:t xml:space="preserve">　</w:t>
            </w:r>
          </w:p>
        </w:tc>
        <w:tc>
          <w:tcPr>
            <w:tcW w:w="920" w:type="dxa"/>
            <w:tcBorders>
              <w:top w:val="single" w:sz="4" w:space="0" w:color="auto"/>
              <w:left w:val="nil"/>
              <w:bottom w:val="single" w:sz="4" w:space="0" w:color="auto"/>
              <w:right w:val="single" w:sz="4" w:space="0" w:color="auto"/>
            </w:tcBorders>
            <w:shd w:val="clear" w:color="auto" w:fill="auto"/>
            <w:noWrap/>
            <w:vAlign w:val="center"/>
            <w:hideMark/>
          </w:tcPr>
          <w:p w:rsidR="00804821" w:rsidRPr="00804821" w:rsidRDefault="00804821" w:rsidP="00804821">
            <w:pPr>
              <w:widowControl/>
              <w:jc w:val="left"/>
              <w:rPr>
                <w:rFonts w:ascii="宋体" w:hAnsi="宋体"/>
                <w:sz w:val="24"/>
              </w:rPr>
            </w:pPr>
            <w:r w:rsidRPr="00804821">
              <w:rPr>
                <w:rFonts w:ascii="宋体" w:hAnsi="宋体" w:hint="eastAsia"/>
                <w:sz w:val="24"/>
              </w:rPr>
              <w:t>截距</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804821" w:rsidRPr="00804821" w:rsidRDefault="00804821" w:rsidP="00804821">
            <w:pPr>
              <w:widowControl/>
              <w:jc w:val="left"/>
              <w:rPr>
                <w:sz w:val="24"/>
              </w:rPr>
            </w:pPr>
            <w:r w:rsidRPr="00804821">
              <w:rPr>
                <w:rFonts w:hint="eastAsia"/>
                <w:sz w:val="24"/>
              </w:rPr>
              <w:t>Score</w:t>
            </w:r>
          </w:p>
        </w:tc>
        <w:tc>
          <w:tcPr>
            <w:tcW w:w="1023" w:type="dxa"/>
            <w:tcBorders>
              <w:top w:val="single" w:sz="4" w:space="0" w:color="auto"/>
              <w:left w:val="nil"/>
              <w:bottom w:val="single" w:sz="4" w:space="0" w:color="auto"/>
              <w:right w:val="single" w:sz="4" w:space="0" w:color="auto"/>
            </w:tcBorders>
            <w:shd w:val="clear" w:color="auto" w:fill="auto"/>
            <w:noWrap/>
            <w:vAlign w:val="center"/>
            <w:hideMark/>
          </w:tcPr>
          <w:p w:rsidR="00804821" w:rsidRPr="00804821" w:rsidRDefault="00804821" w:rsidP="00804821">
            <w:pPr>
              <w:widowControl/>
              <w:jc w:val="left"/>
              <w:rPr>
                <w:sz w:val="24"/>
              </w:rPr>
            </w:pPr>
            <w:proofErr w:type="spellStart"/>
            <w:r w:rsidRPr="00804821">
              <w:rPr>
                <w:rFonts w:hint="eastAsia"/>
                <w:sz w:val="24"/>
              </w:rPr>
              <w:t>lnbank</w:t>
            </w:r>
            <w:proofErr w:type="spellEnd"/>
          </w:p>
        </w:tc>
        <w:tc>
          <w:tcPr>
            <w:tcW w:w="1143" w:type="dxa"/>
            <w:tcBorders>
              <w:top w:val="single" w:sz="4" w:space="0" w:color="auto"/>
              <w:left w:val="nil"/>
              <w:bottom w:val="single" w:sz="4" w:space="0" w:color="auto"/>
              <w:right w:val="single" w:sz="4" w:space="0" w:color="auto"/>
            </w:tcBorders>
            <w:shd w:val="clear" w:color="auto" w:fill="auto"/>
            <w:noWrap/>
            <w:vAlign w:val="center"/>
            <w:hideMark/>
          </w:tcPr>
          <w:p w:rsidR="00804821" w:rsidRPr="00804821" w:rsidRDefault="00804821" w:rsidP="00804821">
            <w:pPr>
              <w:widowControl/>
              <w:jc w:val="left"/>
              <w:rPr>
                <w:sz w:val="24"/>
              </w:rPr>
            </w:pPr>
            <w:proofErr w:type="spellStart"/>
            <w:r w:rsidRPr="00804821">
              <w:rPr>
                <w:rFonts w:hint="eastAsia"/>
                <w:sz w:val="24"/>
              </w:rPr>
              <w:t>lnsz</w:t>
            </w:r>
            <w:proofErr w:type="spellEnd"/>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rsidR="00804821" w:rsidRPr="00804821" w:rsidRDefault="00804821" w:rsidP="00804821">
            <w:pPr>
              <w:widowControl/>
              <w:jc w:val="left"/>
              <w:rPr>
                <w:rFonts w:ascii="宋体" w:hAnsi="宋体"/>
                <w:sz w:val="24"/>
              </w:rPr>
            </w:pPr>
            <w:r w:rsidRPr="00804821">
              <w:rPr>
                <w:rFonts w:ascii="宋体" w:hAnsi="宋体" w:hint="eastAsia"/>
                <w:sz w:val="24"/>
              </w:rPr>
              <w:t>汇率</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804821" w:rsidRPr="00804821" w:rsidRDefault="00804821" w:rsidP="00804821">
            <w:pPr>
              <w:widowControl/>
              <w:jc w:val="left"/>
              <w:rPr>
                <w:rFonts w:ascii="宋体" w:hAnsi="宋体"/>
                <w:sz w:val="24"/>
              </w:rPr>
            </w:pPr>
            <w:r w:rsidRPr="00804821">
              <w:rPr>
                <w:rFonts w:ascii="宋体" w:hAnsi="宋体" w:hint="eastAsia"/>
                <w:sz w:val="24"/>
              </w:rPr>
              <w:t>滞后项</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804821" w:rsidRPr="00804821" w:rsidRDefault="00804821" w:rsidP="00804821">
            <w:pPr>
              <w:widowControl/>
              <w:jc w:val="left"/>
              <w:rPr>
                <w:sz w:val="24"/>
              </w:rPr>
            </w:pPr>
            <w:r w:rsidRPr="00804821">
              <w:rPr>
                <w:rFonts w:hint="eastAsia"/>
                <w:sz w:val="24"/>
              </w:rPr>
              <w:t>LRT</w:t>
            </w:r>
          </w:p>
        </w:tc>
      </w:tr>
      <w:tr w:rsidR="00804821" w:rsidRPr="00804821" w:rsidTr="00804821">
        <w:trPr>
          <w:trHeight w:val="750"/>
          <w:jc w:val="center"/>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804821" w:rsidRPr="00804821" w:rsidRDefault="00804821" w:rsidP="00804821">
            <w:pPr>
              <w:widowControl/>
              <w:jc w:val="center"/>
              <w:rPr>
                <w:rFonts w:ascii="宋体" w:hAnsi="宋体"/>
                <w:sz w:val="24"/>
              </w:rPr>
            </w:pPr>
            <w:r w:rsidRPr="00804821">
              <w:rPr>
                <w:rFonts w:ascii="宋体" w:hAnsi="宋体" w:hint="eastAsia"/>
                <w:sz w:val="24"/>
              </w:rPr>
              <w:t>中</w:t>
            </w:r>
          </w:p>
        </w:tc>
        <w:tc>
          <w:tcPr>
            <w:tcW w:w="920" w:type="dxa"/>
            <w:tcBorders>
              <w:top w:val="nil"/>
              <w:left w:val="nil"/>
              <w:bottom w:val="single" w:sz="4" w:space="0" w:color="auto"/>
              <w:right w:val="single" w:sz="4" w:space="0" w:color="auto"/>
            </w:tcBorders>
            <w:shd w:val="clear" w:color="auto" w:fill="auto"/>
            <w:vAlign w:val="center"/>
            <w:hideMark/>
          </w:tcPr>
          <w:p w:rsidR="00804821" w:rsidRPr="00804821" w:rsidRDefault="00804821" w:rsidP="00804821">
            <w:pPr>
              <w:widowControl/>
              <w:jc w:val="left"/>
              <w:rPr>
                <w:sz w:val="24"/>
              </w:rPr>
            </w:pPr>
            <w:r w:rsidRPr="00804821">
              <w:rPr>
                <w:rFonts w:hint="eastAsia"/>
                <w:sz w:val="24"/>
              </w:rPr>
              <w:t>81.898 (0.014)</w:t>
            </w:r>
          </w:p>
        </w:tc>
        <w:tc>
          <w:tcPr>
            <w:tcW w:w="940" w:type="dxa"/>
            <w:tcBorders>
              <w:top w:val="nil"/>
              <w:left w:val="nil"/>
              <w:bottom w:val="single" w:sz="4" w:space="0" w:color="auto"/>
              <w:right w:val="single" w:sz="4" w:space="0" w:color="auto"/>
            </w:tcBorders>
            <w:shd w:val="clear" w:color="auto" w:fill="auto"/>
            <w:vAlign w:val="center"/>
            <w:hideMark/>
          </w:tcPr>
          <w:p w:rsidR="00804821" w:rsidRPr="00804821" w:rsidRDefault="00804821" w:rsidP="00804821">
            <w:pPr>
              <w:widowControl/>
              <w:jc w:val="left"/>
              <w:rPr>
                <w:sz w:val="24"/>
              </w:rPr>
            </w:pPr>
            <w:r w:rsidRPr="00804821">
              <w:rPr>
                <w:rFonts w:hint="eastAsia"/>
                <w:sz w:val="24"/>
              </w:rPr>
              <w:t>0.849 (0.002)</w:t>
            </w:r>
          </w:p>
        </w:tc>
        <w:tc>
          <w:tcPr>
            <w:tcW w:w="1023" w:type="dxa"/>
            <w:tcBorders>
              <w:top w:val="nil"/>
              <w:left w:val="nil"/>
              <w:bottom w:val="single" w:sz="4" w:space="0" w:color="auto"/>
              <w:right w:val="single" w:sz="4" w:space="0" w:color="auto"/>
            </w:tcBorders>
            <w:shd w:val="clear" w:color="auto" w:fill="auto"/>
            <w:vAlign w:val="center"/>
            <w:hideMark/>
          </w:tcPr>
          <w:p w:rsidR="00804821" w:rsidRPr="00804821" w:rsidRDefault="00804821" w:rsidP="00804821">
            <w:pPr>
              <w:widowControl/>
              <w:jc w:val="left"/>
              <w:rPr>
                <w:sz w:val="24"/>
              </w:rPr>
            </w:pPr>
            <w:r w:rsidRPr="00804821">
              <w:rPr>
                <w:rFonts w:hint="eastAsia"/>
                <w:sz w:val="24"/>
              </w:rPr>
              <w:t>16.829 (0.001)</w:t>
            </w:r>
          </w:p>
        </w:tc>
        <w:tc>
          <w:tcPr>
            <w:tcW w:w="1143" w:type="dxa"/>
            <w:tcBorders>
              <w:top w:val="nil"/>
              <w:left w:val="nil"/>
              <w:bottom w:val="single" w:sz="4" w:space="0" w:color="auto"/>
              <w:right w:val="single" w:sz="4" w:space="0" w:color="auto"/>
            </w:tcBorders>
            <w:shd w:val="clear" w:color="auto" w:fill="auto"/>
            <w:vAlign w:val="center"/>
            <w:hideMark/>
          </w:tcPr>
          <w:p w:rsidR="00804821" w:rsidRPr="00804821" w:rsidRDefault="00804821" w:rsidP="00804821">
            <w:pPr>
              <w:widowControl/>
              <w:jc w:val="left"/>
              <w:rPr>
                <w:sz w:val="24"/>
              </w:rPr>
            </w:pPr>
            <w:r w:rsidRPr="00804821">
              <w:rPr>
                <w:rFonts w:hint="eastAsia"/>
                <w:sz w:val="24"/>
              </w:rPr>
              <w:t>-16.230      (0.001)</w:t>
            </w:r>
          </w:p>
        </w:tc>
        <w:tc>
          <w:tcPr>
            <w:tcW w:w="1060" w:type="dxa"/>
            <w:tcBorders>
              <w:top w:val="nil"/>
              <w:left w:val="nil"/>
              <w:bottom w:val="single" w:sz="4" w:space="0" w:color="auto"/>
              <w:right w:val="single" w:sz="4" w:space="0" w:color="auto"/>
            </w:tcBorders>
            <w:shd w:val="clear" w:color="auto" w:fill="auto"/>
            <w:vAlign w:val="center"/>
            <w:hideMark/>
          </w:tcPr>
          <w:p w:rsidR="00804821" w:rsidRPr="00804821" w:rsidRDefault="00804821" w:rsidP="00804821">
            <w:pPr>
              <w:widowControl/>
              <w:jc w:val="left"/>
              <w:rPr>
                <w:sz w:val="24"/>
              </w:rPr>
            </w:pPr>
            <w:r w:rsidRPr="00804821">
              <w:rPr>
                <w:rFonts w:hint="eastAsia"/>
                <w:sz w:val="24"/>
              </w:rPr>
              <w:t>-10.075 (0.034)</w:t>
            </w:r>
          </w:p>
        </w:tc>
        <w:tc>
          <w:tcPr>
            <w:tcW w:w="940" w:type="dxa"/>
            <w:tcBorders>
              <w:top w:val="nil"/>
              <w:left w:val="nil"/>
              <w:bottom w:val="single" w:sz="4" w:space="0" w:color="auto"/>
              <w:right w:val="single" w:sz="4" w:space="0" w:color="auto"/>
            </w:tcBorders>
            <w:shd w:val="clear" w:color="auto" w:fill="auto"/>
            <w:vAlign w:val="center"/>
            <w:hideMark/>
          </w:tcPr>
          <w:p w:rsidR="00804821" w:rsidRPr="00804821" w:rsidRDefault="00804821" w:rsidP="00804821">
            <w:pPr>
              <w:widowControl/>
              <w:jc w:val="left"/>
              <w:rPr>
                <w:sz w:val="24"/>
              </w:rPr>
            </w:pPr>
            <w:r w:rsidRPr="00804821">
              <w:rPr>
                <w:rFonts w:hint="eastAsia"/>
                <w:sz w:val="24"/>
              </w:rPr>
              <w:t>-0.245 (0.107)</w:t>
            </w:r>
          </w:p>
        </w:tc>
        <w:tc>
          <w:tcPr>
            <w:tcW w:w="940" w:type="dxa"/>
            <w:tcBorders>
              <w:top w:val="nil"/>
              <w:left w:val="nil"/>
              <w:bottom w:val="single" w:sz="4" w:space="0" w:color="auto"/>
              <w:right w:val="single" w:sz="4" w:space="0" w:color="auto"/>
            </w:tcBorders>
            <w:shd w:val="clear" w:color="auto" w:fill="auto"/>
            <w:vAlign w:val="center"/>
            <w:hideMark/>
          </w:tcPr>
          <w:p w:rsidR="00804821" w:rsidRPr="00804821" w:rsidRDefault="00804821" w:rsidP="00804821">
            <w:pPr>
              <w:widowControl/>
              <w:jc w:val="left"/>
              <w:rPr>
                <w:sz w:val="24"/>
              </w:rPr>
            </w:pPr>
            <w:r w:rsidRPr="00804821">
              <w:rPr>
                <w:rFonts w:hint="eastAsia"/>
                <w:sz w:val="24"/>
              </w:rPr>
              <w:t>3.124 (0.077)</w:t>
            </w:r>
          </w:p>
        </w:tc>
      </w:tr>
      <w:tr w:rsidR="00804821" w:rsidRPr="00804821" w:rsidTr="00804821">
        <w:trPr>
          <w:trHeight w:val="750"/>
          <w:jc w:val="center"/>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804821" w:rsidRPr="00804821" w:rsidRDefault="00804821" w:rsidP="00804821">
            <w:pPr>
              <w:widowControl/>
              <w:jc w:val="center"/>
              <w:rPr>
                <w:rFonts w:ascii="宋体" w:hAnsi="宋体"/>
                <w:sz w:val="24"/>
              </w:rPr>
            </w:pPr>
            <w:r w:rsidRPr="00804821">
              <w:rPr>
                <w:rFonts w:ascii="宋体" w:hAnsi="宋体" w:hint="eastAsia"/>
                <w:sz w:val="24"/>
              </w:rPr>
              <w:t>农</w:t>
            </w:r>
          </w:p>
        </w:tc>
        <w:tc>
          <w:tcPr>
            <w:tcW w:w="920" w:type="dxa"/>
            <w:tcBorders>
              <w:top w:val="nil"/>
              <w:left w:val="nil"/>
              <w:bottom w:val="single" w:sz="4" w:space="0" w:color="auto"/>
              <w:right w:val="single" w:sz="4" w:space="0" w:color="auto"/>
            </w:tcBorders>
            <w:shd w:val="clear" w:color="auto" w:fill="auto"/>
            <w:vAlign w:val="center"/>
            <w:hideMark/>
          </w:tcPr>
          <w:p w:rsidR="00804821" w:rsidRPr="00804821" w:rsidRDefault="00804821" w:rsidP="00804821">
            <w:pPr>
              <w:widowControl/>
              <w:jc w:val="left"/>
              <w:rPr>
                <w:sz w:val="24"/>
              </w:rPr>
            </w:pPr>
            <w:r w:rsidRPr="00804821">
              <w:rPr>
                <w:rFonts w:hint="eastAsia"/>
                <w:sz w:val="24"/>
              </w:rPr>
              <w:t>82.989 (0.011)</w:t>
            </w:r>
          </w:p>
        </w:tc>
        <w:tc>
          <w:tcPr>
            <w:tcW w:w="940" w:type="dxa"/>
            <w:tcBorders>
              <w:top w:val="nil"/>
              <w:left w:val="nil"/>
              <w:bottom w:val="single" w:sz="4" w:space="0" w:color="auto"/>
              <w:right w:val="single" w:sz="4" w:space="0" w:color="auto"/>
            </w:tcBorders>
            <w:shd w:val="clear" w:color="auto" w:fill="auto"/>
            <w:vAlign w:val="center"/>
            <w:hideMark/>
          </w:tcPr>
          <w:p w:rsidR="00804821" w:rsidRPr="00804821" w:rsidRDefault="00804821" w:rsidP="00804821">
            <w:pPr>
              <w:widowControl/>
              <w:jc w:val="left"/>
              <w:rPr>
                <w:sz w:val="24"/>
              </w:rPr>
            </w:pPr>
            <w:r w:rsidRPr="00804821">
              <w:rPr>
                <w:rFonts w:hint="eastAsia"/>
                <w:sz w:val="24"/>
              </w:rPr>
              <w:t>0.458 (0.099)</w:t>
            </w:r>
          </w:p>
        </w:tc>
        <w:tc>
          <w:tcPr>
            <w:tcW w:w="1023" w:type="dxa"/>
            <w:tcBorders>
              <w:top w:val="nil"/>
              <w:left w:val="nil"/>
              <w:bottom w:val="single" w:sz="4" w:space="0" w:color="auto"/>
              <w:right w:val="single" w:sz="4" w:space="0" w:color="auto"/>
            </w:tcBorders>
            <w:shd w:val="clear" w:color="auto" w:fill="auto"/>
            <w:vAlign w:val="center"/>
            <w:hideMark/>
          </w:tcPr>
          <w:p w:rsidR="00804821" w:rsidRPr="00804821" w:rsidRDefault="00804821" w:rsidP="00804821">
            <w:pPr>
              <w:widowControl/>
              <w:jc w:val="left"/>
              <w:rPr>
                <w:sz w:val="24"/>
              </w:rPr>
            </w:pPr>
            <w:r w:rsidRPr="00804821">
              <w:rPr>
                <w:rFonts w:hint="eastAsia"/>
                <w:sz w:val="24"/>
              </w:rPr>
              <w:t>13.693 (0.004)</w:t>
            </w:r>
          </w:p>
        </w:tc>
        <w:tc>
          <w:tcPr>
            <w:tcW w:w="1143" w:type="dxa"/>
            <w:tcBorders>
              <w:top w:val="nil"/>
              <w:left w:val="nil"/>
              <w:bottom w:val="single" w:sz="4" w:space="0" w:color="auto"/>
              <w:right w:val="single" w:sz="4" w:space="0" w:color="auto"/>
            </w:tcBorders>
            <w:shd w:val="clear" w:color="auto" w:fill="auto"/>
            <w:vAlign w:val="center"/>
            <w:hideMark/>
          </w:tcPr>
          <w:p w:rsidR="00804821" w:rsidRPr="00804821" w:rsidRDefault="00804821" w:rsidP="00804821">
            <w:pPr>
              <w:widowControl/>
              <w:jc w:val="left"/>
              <w:rPr>
                <w:sz w:val="24"/>
              </w:rPr>
            </w:pPr>
            <w:r w:rsidRPr="00804821">
              <w:rPr>
                <w:rFonts w:hint="eastAsia"/>
                <w:sz w:val="24"/>
              </w:rPr>
              <w:t xml:space="preserve"> -11.270 (0.016)</w:t>
            </w:r>
          </w:p>
        </w:tc>
        <w:tc>
          <w:tcPr>
            <w:tcW w:w="1060" w:type="dxa"/>
            <w:tcBorders>
              <w:top w:val="nil"/>
              <w:left w:val="nil"/>
              <w:bottom w:val="single" w:sz="4" w:space="0" w:color="auto"/>
              <w:right w:val="single" w:sz="4" w:space="0" w:color="auto"/>
            </w:tcBorders>
            <w:shd w:val="clear" w:color="auto" w:fill="auto"/>
            <w:vAlign w:val="center"/>
            <w:hideMark/>
          </w:tcPr>
          <w:p w:rsidR="00804821" w:rsidRPr="00804821" w:rsidRDefault="00804821" w:rsidP="00804821">
            <w:pPr>
              <w:widowControl/>
              <w:jc w:val="left"/>
              <w:rPr>
                <w:sz w:val="24"/>
              </w:rPr>
            </w:pPr>
            <w:r w:rsidRPr="00804821">
              <w:rPr>
                <w:rFonts w:hint="eastAsia"/>
                <w:sz w:val="24"/>
              </w:rPr>
              <w:t>-13.301 (0.006)</w:t>
            </w:r>
          </w:p>
        </w:tc>
        <w:tc>
          <w:tcPr>
            <w:tcW w:w="940" w:type="dxa"/>
            <w:tcBorders>
              <w:top w:val="nil"/>
              <w:left w:val="nil"/>
              <w:bottom w:val="single" w:sz="4" w:space="0" w:color="auto"/>
              <w:right w:val="single" w:sz="4" w:space="0" w:color="auto"/>
            </w:tcBorders>
            <w:shd w:val="clear" w:color="auto" w:fill="auto"/>
            <w:vAlign w:val="center"/>
            <w:hideMark/>
          </w:tcPr>
          <w:p w:rsidR="00804821" w:rsidRPr="00804821" w:rsidRDefault="00804821" w:rsidP="00804821">
            <w:pPr>
              <w:widowControl/>
              <w:jc w:val="left"/>
              <w:rPr>
                <w:sz w:val="24"/>
              </w:rPr>
            </w:pPr>
            <w:r w:rsidRPr="00804821">
              <w:rPr>
                <w:rFonts w:hint="eastAsia"/>
                <w:sz w:val="24"/>
              </w:rPr>
              <w:t>-0.418 (0.002)</w:t>
            </w:r>
          </w:p>
        </w:tc>
        <w:tc>
          <w:tcPr>
            <w:tcW w:w="940" w:type="dxa"/>
            <w:tcBorders>
              <w:top w:val="nil"/>
              <w:left w:val="nil"/>
              <w:bottom w:val="single" w:sz="4" w:space="0" w:color="auto"/>
              <w:right w:val="single" w:sz="4" w:space="0" w:color="auto"/>
            </w:tcBorders>
            <w:shd w:val="clear" w:color="auto" w:fill="auto"/>
            <w:vAlign w:val="center"/>
            <w:hideMark/>
          </w:tcPr>
          <w:p w:rsidR="00804821" w:rsidRPr="00804821" w:rsidRDefault="00804821" w:rsidP="00804821">
            <w:pPr>
              <w:widowControl/>
              <w:jc w:val="left"/>
              <w:rPr>
                <w:sz w:val="24"/>
              </w:rPr>
            </w:pPr>
            <w:r w:rsidRPr="00804821">
              <w:rPr>
                <w:rFonts w:hint="eastAsia"/>
                <w:sz w:val="24"/>
              </w:rPr>
              <w:t>7.687 (0.006)</w:t>
            </w:r>
          </w:p>
        </w:tc>
      </w:tr>
      <w:tr w:rsidR="00804821" w:rsidRPr="00804821" w:rsidTr="00804821">
        <w:trPr>
          <w:trHeight w:val="750"/>
          <w:jc w:val="center"/>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804821" w:rsidRPr="00804821" w:rsidRDefault="00804821" w:rsidP="00804821">
            <w:pPr>
              <w:widowControl/>
              <w:jc w:val="center"/>
              <w:rPr>
                <w:rFonts w:ascii="宋体" w:hAnsi="宋体"/>
                <w:sz w:val="24"/>
              </w:rPr>
            </w:pPr>
            <w:r w:rsidRPr="00804821">
              <w:rPr>
                <w:rFonts w:ascii="宋体" w:hAnsi="宋体" w:hint="eastAsia"/>
                <w:sz w:val="24"/>
              </w:rPr>
              <w:t>交</w:t>
            </w:r>
          </w:p>
        </w:tc>
        <w:tc>
          <w:tcPr>
            <w:tcW w:w="920" w:type="dxa"/>
            <w:tcBorders>
              <w:top w:val="nil"/>
              <w:left w:val="nil"/>
              <w:bottom w:val="single" w:sz="4" w:space="0" w:color="auto"/>
              <w:right w:val="single" w:sz="4" w:space="0" w:color="auto"/>
            </w:tcBorders>
            <w:shd w:val="clear" w:color="auto" w:fill="auto"/>
            <w:vAlign w:val="center"/>
            <w:hideMark/>
          </w:tcPr>
          <w:p w:rsidR="00804821" w:rsidRPr="00804821" w:rsidRDefault="00804821" w:rsidP="00804821">
            <w:pPr>
              <w:widowControl/>
              <w:jc w:val="left"/>
              <w:rPr>
                <w:sz w:val="24"/>
              </w:rPr>
            </w:pPr>
            <w:r w:rsidRPr="00804821">
              <w:rPr>
                <w:rFonts w:hint="eastAsia"/>
                <w:sz w:val="24"/>
              </w:rPr>
              <w:t>84.237 (0.011)</w:t>
            </w:r>
          </w:p>
        </w:tc>
        <w:tc>
          <w:tcPr>
            <w:tcW w:w="940" w:type="dxa"/>
            <w:tcBorders>
              <w:top w:val="nil"/>
              <w:left w:val="nil"/>
              <w:bottom w:val="single" w:sz="4" w:space="0" w:color="auto"/>
              <w:right w:val="single" w:sz="4" w:space="0" w:color="auto"/>
            </w:tcBorders>
            <w:shd w:val="clear" w:color="auto" w:fill="auto"/>
            <w:vAlign w:val="center"/>
            <w:hideMark/>
          </w:tcPr>
          <w:p w:rsidR="00804821" w:rsidRPr="00804821" w:rsidRDefault="00804821" w:rsidP="00804821">
            <w:pPr>
              <w:widowControl/>
              <w:jc w:val="left"/>
              <w:rPr>
                <w:sz w:val="24"/>
              </w:rPr>
            </w:pPr>
            <w:r w:rsidRPr="00804821">
              <w:rPr>
                <w:rFonts w:hint="eastAsia"/>
                <w:sz w:val="24"/>
              </w:rPr>
              <w:t>0.936 (0.002)</w:t>
            </w:r>
          </w:p>
        </w:tc>
        <w:tc>
          <w:tcPr>
            <w:tcW w:w="1023" w:type="dxa"/>
            <w:tcBorders>
              <w:top w:val="nil"/>
              <w:left w:val="nil"/>
              <w:bottom w:val="single" w:sz="4" w:space="0" w:color="auto"/>
              <w:right w:val="single" w:sz="4" w:space="0" w:color="auto"/>
            </w:tcBorders>
            <w:shd w:val="clear" w:color="auto" w:fill="auto"/>
            <w:vAlign w:val="center"/>
            <w:hideMark/>
          </w:tcPr>
          <w:p w:rsidR="00804821" w:rsidRPr="00804821" w:rsidRDefault="00804821" w:rsidP="00804821">
            <w:pPr>
              <w:widowControl/>
              <w:jc w:val="left"/>
              <w:rPr>
                <w:sz w:val="24"/>
              </w:rPr>
            </w:pPr>
            <w:r w:rsidRPr="00804821">
              <w:rPr>
                <w:rFonts w:hint="eastAsia"/>
                <w:sz w:val="24"/>
              </w:rPr>
              <w:t>16.307 (0.001)</w:t>
            </w:r>
          </w:p>
        </w:tc>
        <w:tc>
          <w:tcPr>
            <w:tcW w:w="1143" w:type="dxa"/>
            <w:tcBorders>
              <w:top w:val="nil"/>
              <w:left w:val="nil"/>
              <w:bottom w:val="single" w:sz="4" w:space="0" w:color="auto"/>
              <w:right w:val="single" w:sz="4" w:space="0" w:color="auto"/>
            </w:tcBorders>
            <w:shd w:val="clear" w:color="auto" w:fill="auto"/>
            <w:vAlign w:val="center"/>
            <w:hideMark/>
          </w:tcPr>
          <w:p w:rsidR="00804821" w:rsidRPr="00804821" w:rsidRDefault="00804821" w:rsidP="00804821">
            <w:pPr>
              <w:widowControl/>
              <w:jc w:val="left"/>
              <w:rPr>
                <w:sz w:val="24"/>
              </w:rPr>
            </w:pPr>
            <w:r w:rsidRPr="00804821">
              <w:rPr>
                <w:rFonts w:hint="eastAsia"/>
                <w:sz w:val="24"/>
              </w:rPr>
              <w:t>-16.688     (0.000)</w:t>
            </w:r>
          </w:p>
        </w:tc>
        <w:tc>
          <w:tcPr>
            <w:tcW w:w="1060" w:type="dxa"/>
            <w:tcBorders>
              <w:top w:val="nil"/>
              <w:left w:val="nil"/>
              <w:bottom w:val="single" w:sz="4" w:space="0" w:color="auto"/>
              <w:right w:val="single" w:sz="4" w:space="0" w:color="auto"/>
            </w:tcBorders>
            <w:shd w:val="clear" w:color="auto" w:fill="auto"/>
            <w:vAlign w:val="center"/>
            <w:hideMark/>
          </w:tcPr>
          <w:p w:rsidR="00804821" w:rsidRPr="00804821" w:rsidRDefault="00804821" w:rsidP="00804821">
            <w:pPr>
              <w:widowControl/>
              <w:jc w:val="left"/>
              <w:rPr>
                <w:sz w:val="24"/>
              </w:rPr>
            </w:pPr>
            <w:r w:rsidRPr="00804821">
              <w:rPr>
                <w:rFonts w:hint="eastAsia"/>
                <w:sz w:val="24"/>
              </w:rPr>
              <w:t>-9.318 (0.051)</w:t>
            </w:r>
          </w:p>
        </w:tc>
        <w:tc>
          <w:tcPr>
            <w:tcW w:w="940" w:type="dxa"/>
            <w:tcBorders>
              <w:top w:val="nil"/>
              <w:left w:val="nil"/>
              <w:bottom w:val="single" w:sz="4" w:space="0" w:color="auto"/>
              <w:right w:val="single" w:sz="4" w:space="0" w:color="auto"/>
            </w:tcBorders>
            <w:shd w:val="clear" w:color="auto" w:fill="auto"/>
            <w:vAlign w:val="center"/>
            <w:hideMark/>
          </w:tcPr>
          <w:p w:rsidR="00804821" w:rsidRPr="00804821" w:rsidRDefault="00804821" w:rsidP="00804821">
            <w:pPr>
              <w:widowControl/>
              <w:jc w:val="left"/>
              <w:rPr>
                <w:sz w:val="24"/>
              </w:rPr>
            </w:pPr>
            <w:r w:rsidRPr="00804821">
              <w:rPr>
                <w:rFonts w:hint="eastAsia"/>
                <w:sz w:val="24"/>
              </w:rPr>
              <w:t>-0.368 (0.007)</w:t>
            </w:r>
          </w:p>
        </w:tc>
        <w:tc>
          <w:tcPr>
            <w:tcW w:w="940" w:type="dxa"/>
            <w:tcBorders>
              <w:top w:val="nil"/>
              <w:left w:val="nil"/>
              <w:bottom w:val="single" w:sz="4" w:space="0" w:color="auto"/>
              <w:right w:val="single" w:sz="4" w:space="0" w:color="auto"/>
            </w:tcBorders>
            <w:shd w:val="clear" w:color="auto" w:fill="auto"/>
            <w:vAlign w:val="center"/>
            <w:hideMark/>
          </w:tcPr>
          <w:p w:rsidR="00804821" w:rsidRPr="00804821" w:rsidRDefault="00804821" w:rsidP="00804821">
            <w:pPr>
              <w:widowControl/>
              <w:jc w:val="left"/>
              <w:rPr>
                <w:sz w:val="24"/>
              </w:rPr>
            </w:pPr>
            <w:r w:rsidRPr="00804821">
              <w:rPr>
                <w:rFonts w:hint="eastAsia"/>
                <w:sz w:val="24"/>
              </w:rPr>
              <w:t>6.634 (0.010)</w:t>
            </w:r>
          </w:p>
        </w:tc>
      </w:tr>
      <w:tr w:rsidR="00804821" w:rsidRPr="00804821" w:rsidTr="00804821">
        <w:trPr>
          <w:trHeight w:val="750"/>
          <w:jc w:val="center"/>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804821" w:rsidRPr="00804821" w:rsidRDefault="00804821" w:rsidP="00804821">
            <w:pPr>
              <w:widowControl/>
              <w:jc w:val="center"/>
              <w:rPr>
                <w:rFonts w:ascii="宋体" w:hAnsi="宋体"/>
                <w:sz w:val="24"/>
              </w:rPr>
            </w:pPr>
            <w:r w:rsidRPr="00804821">
              <w:rPr>
                <w:rFonts w:ascii="宋体" w:hAnsi="宋体" w:hint="eastAsia"/>
                <w:sz w:val="24"/>
              </w:rPr>
              <w:t>招</w:t>
            </w:r>
          </w:p>
        </w:tc>
        <w:tc>
          <w:tcPr>
            <w:tcW w:w="920" w:type="dxa"/>
            <w:tcBorders>
              <w:top w:val="nil"/>
              <w:left w:val="nil"/>
              <w:bottom w:val="single" w:sz="4" w:space="0" w:color="auto"/>
              <w:right w:val="single" w:sz="4" w:space="0" w:color="auto"/>
            </w:tcBorders>
            <w:shd w:val="clear" w:color="auto" w:fill="auto"/>
            <w:vAlign w:val="center"/>
            <w:hideMark/>
          </w:tcPr>
          <w:p w:rsidR="00804821" w:rsidRPr="00804821" w:rsidRDefault="00804821" w:rsidP="00804821">
            <w:pPr>
              <w:widowControl/>
              <w:jc w:val="left"/>
              <w:rPr>
                <w:sz w:val="24"/>
              </w:rPr>
            </w:pPr>
            <w:r w:rsidRPr="00804821">
              <w:rPr>
                <w:rFonts w:hint="eastAsia"/>
                <w:sz w:val="24"/>
              </w:rPr>
              <w:t>-2.697 (0.066)</w:t>
            </w:r>
          </w:p>
        </w:tc>
        <w:tc>
          <w:tcPr>
            <w:tcW w:w="940" w:type="dxa"/>
            <w:tcBorders>
              <w:top w:val="nil"/>
              <w:left w:val="nil"/>
              <w:bottom w:val="single" w:sz="4" w:space="0" w:color="auto"/>
              <w:right w:val="single" w:sz="4" w:space="0" w:color="auto"/>
            </w:tcBorders>
            <w:shd w:val="clear" w:color="auto" w:fill="auto"/>
            <w:vAlign w:val="center"/>
            <w:hideMark/>
          </w:tcPr>
          <w:p w:rsidR="00804821" w:rsidRPr="00804821" w:rsidRDefault="00804821" w:rsidP="00804821">
            <w:pPr>
              <w:widowControl/>
              <w:jc w:val="left"/>
              <w:rPr>
                <w:sz w:val="24"/>
              </w:rPr>
            </w:pPr>
            <w:r w:rsidRPr="00804821">
              <w:rPr>
                <w:rFonts w:hint="eastAsia"/>
                <w:sz w:val="24"/>
              </w:rPr>
              <w:t>1.716 (7e-05)</w:t>
            </w:r>
          </w:p>
        </w:tc>
        <w:tc>
          <w:tcPr>
            <w:tcW w:w="1023" w:type="dxa"/>
            <w:tcBorders>
              <w:top w:val="nil"/>
              <w:left w:val="nil"/>
              <w:bottom w:val="single" w:sz="4" w:space="0" w:color="auto"/>
              <w:right w:val="single" w:sz="4" w:space="0" w:color="auto"/>
            </w:tcBorders>
            <w:shd w:val="clear" w:color="auto" w:fill="auto"/>
            <w:vAlign w:val="center"/>
            <w:hideMark/>
          </w:tcPr>
          <w:p w:rsidR="00804821" w:rsidRPr="00804821" w:rsidRDefault="00804821" w:rsidP="00804821">
            <w:pPr>
              <w:widowControl/>
              <w:jc w:val="left"/>
              <w:rPr>
                <w:sz w:val="24"/>
              </w:rPr>
            </w:pPr>
            <w:r w:rsidRPr="00804821">
              <w:rPr>
                <w:rFonts w:hint="eastAsia"/>
                <w:sz w:val="24"/>
              </w:rPr>
              <w:t>-0.422re (0.146)</w:t>
            </w:r>
          </w:p>
        </w:tc>
        <w:tc>
          <w:tcPr>
            <w:tcW w:w="1143" w:type="dxa"/>
            <w:tcBorders>
              <w:top w:val="nil"/>
              <w:left w:val="nil"/>
              <w:bottom w:val="single" w:sz="4" w:space="0" w:color="auto"/>
              <w:right w:val="single" w:sz="4" w:space="0" w:color="auto"/>
            </w:tcBorders>
            <w:shd w:val="clear" w:color="auto" w:fill="auto"/>
            <w:vAlign w:val="center"/>
            <w:hideMark/>
          </w:tcPr>
          <w:p w:rsidR="00804821" w:rsidRPr="00804821" w:rsidRDefault="00804821" w:rsidP="00804821">
            <w:pPr>
              <w:widowControl/>
              <w:jc w:val="left"/>
              <w:rPr>
                <w:sz w:val="24"/>
              </w:rPr>
            </w:pPr>
            <w:r w:rsidRPr="00804821">
              <w:rPr>
                <w:rFonts w:hint="eastAsia"/>
                <w:sz w:val="24"/>
              </w:rPr>
              <w:t>0.986SHI (0.043)</w:t>
            </w:r>
          </w:p>
        </w:tc>
        <w:tc>
          <w:tcPr>
            <w:tcW w:w="1060" w:type="dxa"/>
            <w:tcBorders>
              <w:top w:val="nil"/>
              <w:left w:val="nil"/>
              <w:bottom w:val="single" w:sz="4" w:space="0" w:color="auto"/>
              <w:right w:val="single" w:sz="4" w:space="0" w:color="auto"/>
            </w:tcBorders>
            <w:shd w:val="clear" w:color="auto" w:fill="auto"/>
            <w:vAlign w:val="center"/>
            <w:hideMark/>
          </w:tcPr>
          <w:p w:rsidR="00804821" w:rsidRPr="00804821" w:rsidRDefault="00804821" w:rsidP="00804821">
            <w:pPr>
              <w:widowControl/>
              <w:jc w:val="left"/>
              <w:rPr>
                <w:sz w:val="24"/>
              </w:rPr>
            </w:pPr>
            <w:r w:rsidRPr="00804821">
              <w:rPr>
                <w:rFonts w:hint="eastAsia"/>
                <w:sz w:val="24"/>
              </w:rPr>
              <w:t>*</w:t>
            </w:r>
          </w:p>
        </w:tc>
        <w:tc>
          <w:tcPr>
            <w:tcW w:w="940" w:type="dxa"/>
            <w:tcBorders>
              <w:top w:val="nil"/>
              <w:left w:val="nil"/>
              <w:bottom w:val="single" w:sz="4" w:space="0" w:color="auto"/>
              <w:right w:val="single" w:sz="4" w:space="0" w:color="auto"/>
            </w:tcBorders>
            <w:shd w:val="clear" w:color="auto" w:fill="auto"/>
            <w:vAlign w:val="center"/>
            <w:hideMark/>
          </w:tcPr>
          <w:p w:rsidR="00804821" w:rsidRPr="00804821" w:rsidRDefault="00804821" w:rsidP="00804821">
            <w:pPr>
              <w:widowControl/>
              <w:jc w:val="left"/>
              <w:rPr>
                <w:sz w:val="24"/>
              </w:rPr>
            </w:pPr>
            <w:r w:rsidRPr="00804821">
              <w:rPr>
                <w:rFonts w:hint="eastAsia"/>
                <w:sz w:val="24"/>
              </w:rPr>
              <w:t>-0.252 (0.078)</w:t>
            </w:r>
          </w:p>
        </w:tc>
        <w:tc>
          <w:tcPr>
            <w:tcW w:w="940" w:type="dxa"/>
            <w:tcBorders>
              <w:top w:val="nil"/>
              <w:left w:val="nil"/>
              <w:bottom w:val="single" w:sz="4" w:space="0" w:color="auto"/>
              <w:right w:val="single" w:sz="4" w:space="0" w:color="auto"/>
            </w:tcBorders>
            <w:shd w:val="clear" w:color="auto" w:fill="auto"/>
            <w:vAlign w:val="center"/>
            <w:hideMark/>
          </w:tcPr>
          <w:p w:rsidR="00804821" w:rsidRPr="00804821" w:rsidRDefault="00804821" w:rsidP="00804821">
            <w:pPr>
              <w:widowControl/>
              <w:jc w:val="left"/>
              <w:rPr>
                <w:sz w:val="24"/>
              </w:rPr>
            </w:pPr>
            <w:r w:rsidRPr="00804821">
              <w:rPr>
                <w:rFonts w:hint="eastAsia"/>
                <w:sz w:val="24"/>
              </w:rPr>
              <w:t>3.056 (0.080)</w:t>
            </w:r>
          </w:p>
        </w:tc>
      </w:tr>
      <w:tr w:rsidR="00804821" w:rsidRPr="00804821" w:rsidTr="00804821">
        <w:trPr>
          <w:trHeight w:val="750"/>
          <w:jc w:val="center"/>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804821" w:rsidRPr="00804821" w:rsidRDefault="00804821" w:rsidP="00804821">
            <w:pPr>
              <w:widowControl/>
              <w:jc w:val="center"/>
              <w:rPr>
                <w:rFonts w:ascii="宋体" w:hAnsi="宋体"/>
                <w:sz w:val="24"/>
              </w:rPr>
            </w:pPr>
            <w:r w:rsidRPr="00804821">
              <w:rPr>
                <w:rFonts w:ascii="宋体" w:hAnsi="宋体" w:hint="eastAsia"/>
                <w:sz w:val="24"/>
              </w:rPr>
              <w:t>浦</w:t>
            </w:r>
          </w:p>
        </w:tc>
        <w:tc>
          <w:tcPr>
            <w:tcW w:w="920" w:type="dxa"/>
            <w:tcBorders>
              <w:top w:val="nil"/>
              <w:left w:val="nil"/>
              <w:bottom w:val="single" w:sz="4" w:space="0" w:color="auto"/>
              <w:right w:val="single" w:sz="4" w:space="0" w:color="auto"/>
            </w:tcBorders>
            <w:shd w:val="clear" w:color="auto" w:fill="auto"/>
            <w:vAlign w:val="center"/>
            <w:hideMark/>
          </w:tcPr>
          <w:p w:rsidR="00804821" w:rsidRPr="00804821" w:rsidRDefault="00804821" w:rsidP="00804821">
            <w:pPr>
              <w:widowControl/>
              <w:jc w:val="left"/>
              <w:rPr>
                <w:sz w:val="24"/>
              </w:rPr>
            </w:pPr>
            <w:r w:rsidRPr="00804821">
              <w:rPr>
                <w:rFonts w:hint="eastAsia"/>
                <w:sz w:val="24"/>
              </w:rPr>
              <w:t>57.808 (0.056)</w:t>
            </w:r>
          </w:p>
        </w:tc>
        <w:tc>
          <w:tcPr>
            <w:tcW w:w="940" w:type="dxa"/>
            <w:tcBorders>
              <w:top w:val="nil"/>
              <w:left w:val="nil"/>
              <w:bottom w:val="single" w:sz="4" w:space="0" w:color="auto"/>
              <w:right w:val="single" w:sz="4" w:space="0" w:color="auto"/>
            </w:tcBorders>
            <w:shd w:val="clear" w:color="auto" w:fill="auto"/>
            <w:vAlign w:val="center"/>
            <w:hideMark/>
          </w:tcPr>
          <w:p w:rsidR="00804821" w:rsidRPr="00804821" w:rsidRDefault="00804821" w:rsidP="00804821">
            <w:pPr>
              <w:widowControl/>
              <w:jc w:val="left"/>
              <w:rPr>
                <w:sz w:val="24"/>
              </w:rPr>
            </w:pPr>
            <w:r w:rsidRPr="00804821">
              <w:rPr>
                <w:rFonts w:hint="eastAsia"/>
                <w:sz w:val="24"/>
              </w:rPr>
              <w:t>1.309 (0.001)</w:t>
            </w:r>
          </w:p>
        </w:tc>
        <w:tc>
          <w:tcPr>
            <w:tcW w:w="1023" w:type="dxa"/>
            <w:tcBorders>
              <w:top w:val="nil"/>
              <w:left w:val="nil"/>
              <w:bottom w:val="single" w:sz="4" w:space="0" w:color="auto"/>
              <w:right w:val="single" w:sz="4" w:space="0" w:color="auto"/>
            </w:tcBorders>
            <w:shd w:val="clear" w:color="auto" w:fill="auto"/>
            <w:vAlign w:val="center"/>
            <w:hideMark/>
          </w:tcPr>
          <w:p w:rsidR="00804821" w:rsidRPr="00804821" w:rsidRDefault="00804821" w:rsidP="00804821">
            <w:pPr>
              <w:widowControl/>
              <w:jc w:val="left"/>
              <w:rPr>
                <w:sz w:val="24"/>
              </w:rPr>
            </w:pPr>
            <w:r w:rsidRPr="00804821">
              <w:rPr>
                <w:rFonts w:hint="eastAsia"/>
                <w:sz w:val="24"/>
              </w:rPr>
              <w:t>7.411 (0.108)</w:t>
            </w:r>
          </w:p>
        </w:tc>
        <w:tc>
          <w:tcPr>
            <w:tcW w:w="1143" w:type="dxa"/>
            <w:tcBorders>
              <w:top w:val="nil"/>
              <w:left w:val="nil"/>
              <w:bottom w:val="single" w:sz="4" w:space="0" w:color="auto"/>
              <w:right w:val="single" w:sz="4" w:space="0" w:color="auto"/>
            </w:tcBorders>
            <w:shd w:val="clear" w:color="auto" w:fill="auto"/>
            <w:vAlign w:val="center"/>
            <w:hideMark/>
          </w:tcPr>
          <w:p w:rsidR="00804821" w:rsidRPr="00804821" w:rsidRDefault="00804821" w:rsidP="00804821">
            <w:pPr>
              <w:widowControl/>
              <w:jc w:val="left"/>
              <w:rPr>
                <w:sz w:val="24"/>
              </w:rPr>
            </w:pPr>
            <w:r w:rsidRPr="00804821">
              <w:rPr>
                <w:rFonts w:hint="eastAsia"/>
                <w:sz w:val="24"/>
              </w:rPr>
              <w:t>-7.424      (0.099)</w:t>
            </w:r>
          </w:p>
        </w:tc>
        <w:tc>
          <w:tcPr>
            <w:tcW w:w="1060" w:type="dxa"/>
            <w:tcBorders>
              <w:top w:val="nil"/>
              <w:left w:val="nil"/>
              <w:bottom w:val="single" w:sz="4" w:space="0" w:color="auto"/>
              <w:right w:val="single" w:sz="4" w:space="0" w:color="auto"/>
            </w:tcBorders>
            <w:shd w:val="clear" w:color="auto" w:fill="auto"/>
            <w:vAlign w:val="center"/>
            <w:hideMark/>
          </w:tcPr>
          <w:p w:rsidR="00804821" w:rsidRPr="00804821" w:rsidRDefault="00804821" w:rsidP="00804821">
            <w:pPr>
              <w:widowControl/>
              <w:jc w:val="left"/>
              <w:rPr>
                <w:sz w:val="24"/>
              </w:rPr>
            </w:pPr>
            <w:r w:rsidRPr="00804821">
              <w:rPr>
                <w:rFonts w:hint="eastAsia"/>
                <w:sz w:val="24"/>
              </w:rPr>
              <w:t>-7.629      (0.076)</w:t>
            </w:r>
          </w:p>
        </w:tc>
        <w:tc>
          <w:tcPr>
            <w:tcW w:w="940" w:type="dxa"/>
            <w:tcBorders>
              <w:top w:val="nil"/>
              <w:left w:val="nil"/>
              <w:bottom w:val="single" w:sz="4" w:space="0" w:color="auto"/>
              <w:right w:val="single" w:sz="4" w:space="0" w:color="auto"/>
            </w:tcBorders>
            <w:shd w:val="clear" w:color="auto" w:fill="auto"/>
            <w:vAlign w:val="center"/>
            <w:hideMark/>
          </w:tcPr>
          <w:p w:rsidR="00804821" w:rsidRPr="00804821" w:rsidRDefault="00804821" w:rsidP="00804821">
            <w:pPr>
              <w:widowControl/>
              <w:jc w:val="left"/>
              <w:rPr>
                <w:sz w:val="24"/>
              </w:rPr>
            </w:pPr>
            <w:r w:rsidRPr="00804821">
              <w:rPr>
                <w:rFonts w:hint="eastAsia"/>
                <w:sz w:val="24"/>
              </w:rPr>
              <w:t>-0.324 (0.021)</w:t>
            </w:r>
          </w:p>
        </w:tc>
        <w:tc>
          <w:tcPr>
            <w:tcW w:w="940" w:type="dxa"/>
            <w:tcBorders>
              <w:top w:val="nil"/>
              <w:left w:val="nil"/>
              <w:bottom w:val="single" w:sz="4" w:space="0" w:color="auto"/>
              <w:right w:val="single" w:sz="4" w:space="0" w:color="auto"/>
            </w:tcBorders>
            <w:shd w:val="clear" w:color="auto" w:fill="auto"/>
            <w:vAlign w:val="center"/>
            <w:hideMark/>
          </w:tcPr>
          <w:p w:rsidR="00804821" w:rsidRPr="00804821" w:rsidRDefault="00804821" w:rsidP="00804821">
            <w:pPr>
              <w:widowControl/>
              <w:jc w:val="left"/>
              <w:rPr>
                <w:sz w:val="24"/>
              </w:rPr>
            </w:pPr>
            <w:r w:rsidRPr="00804821">
              <w:rPr>
                <w:rFonts w:hint="eastAsia"/>
                <w:sz w:val="24"/>
              </w:rPr>
              <w:t>3.617      (0.057)</w:t>
            </w:r>
          </w:p>
        </w:tc>
      </w:tr>
    </w:tbl>
    <w:p w:rsidR="00AF2EE5" w:rsidRDefault="00804821" w:rsidP="00804821">
      <w:pPr>
        <w:spacing w:line="400" w:lineRule="exact"/>
        <w:rPr>
          <w:rFonts w:ascii="宋体" w:hAnsi="宋体"/>
          <w:sz w:val="24"/>
        </w:rPr>
      </w:pPr>
      <w:r w:rsidRPr="00F06928">
        <w:rPr>
          <w:rFonts w:ascii="宋体" w:hAnsi="宋体" w:hint="eastAsia"/>
          <w:sz w:val="24"/>
        </w:rPr>
        <w:t>注：</w:t>
      </w:r>
      <w:r>
        <w:rPr>
          <w:rFonts w:ascii="宋体" w:hAnsi="宋体" w:hint="eastAsia"/>
          <w:sz w:val="24"/>
        </w:rPr>
        <w:t>招行对应模型结果中</w:t>
      </w:r>
      <w:r w:rsidR="000E1447">
        <w:rPr>
          <w:rFonts w:ascii="宋体" w:hAnsi="宋体" w:hint="eastAsia"/>
          <w:sz w:val="24"/>
        </w:rPr>
        <w:t>出现</w:t>
      </w:r>
      <w:r>
        <w:rPr>
          <w:rFonts w:hint="eastAsia"/>
          <w:sz w:val="24"/>
        </w:rPr>
        <w:t>re</w:t>
      </w:r>
      <w:r>
        <w:rPr>
          <w:rFonts w:hint="eastAsia"/>
          <w:sz w:val="24"/>
        </w:rPr>
        <w:t>与</w:t>
      </w:r>
      <w:r>
        <w:rPr>
          <w:rFonts w:hint="eastAsia"/>
          <w:sz w:val="24"/>
        </w:rPr>
        <w:t>SHI</w:t>
      </w:r>
      <w:r w:rsidR="000E1447">
        <w:rPr>
          <w:rFonts w:hint="eastAsia"/>
          <w:sz w:val="24"/>
        </w:rPr>
        <w:t>的表格</w:t>
      </w:r>
      <w:r>
        <w:rPr>
          <w:rFonts w:hint="eastAsia"/>
          <w:sz w:val="24"/>
        </w:rPr>
        <w:t>分别代表变量热度与</w:t>
      </w:r>
      <w:r w:rsidR="000E1447">
        <w:rPr>
          <w:rFonts w:hint="eastAsia"/>
          <w:sz w:val="24"/>
        </w:rPr>
        <w:t>SHIBOR</w:t>
      </w:r>
      <w:r>
        <w:rPr>
          <w:rFonts w:hint="eastAsia"/>
          <w:sz w:val="24"/>
        </w:rPr>
        <w:t>的估计值</w:t>
      </w:r>
      <w:r w:rsidR="000E1447">
        <w:rPr>
          <w:rFonts w:hint="eastAsia"/>
          <w:sz w:val="24"/>
        </w:rPr>
        <w:t>（并不是银行或者上证指数的估计值）</w:t>
      </w:r>
      <w:r>
        <w:rPr>
          <w:rFonts w:hint="eastAsia"/>
          <w:sz w:val="24"/>
        </w:rPr>
        <w:t>，</w:t>
      </w:r>
      <w:r>
        <w:rPr>
          <w:rFonts w:hint="eastAsia"/>
          <w:sz w:val="24"/>
        </w:rPr>
        <w:t>*</w:t>
      </w:r>
      <w:r w:rsidRPr="00F06928">
        <w:rPr>
          <w:rFonts w:ascii="宋体" w:hAnsi="宋体" w:hint="eastAsia"/>
          <w:sz w:val="24"/>
        </w:rPr>
        <w:t>号代表该解释变量在此银行对应的模型中被剔除了，括号上面的数是</w:t>
      </w:r>
      <w:r w:rsidRPr="006E2C16">
        <w:rPr>
          <w:rFonts w:hint="eastAsia"/>
          <w:sz w:val="24"/>
        </w:rPr>
        <w:t>Logistic</w:t>
      </w:r>
      <w:r w:rsidRPr="00F06928">
        <w:rPr>
          <w:rFonts w:ascii="宋体" w:hAnsi="宋体" w:hint="eastAsia"/>
          <w:sz w:val="24"/>
        </w:rPr>
        <w:t>回归系数的参数估计值，括号里面的数为回归系数</w:t>
      </w:r>
      <w:r w:rsidRPr="006E2C16">
        <w:rPr>
          <w:rFonts w:hint="eastAsia"/>
          <w:sz w:val="24"/>
        </w:rPr>
        <w:t>t</w:t>
      </w:r>
      <w:r w:rsidRPr="00F06928">
        <w:rPr>
          <w:rFonts w:ascii="宋体" w:hAnsi="宋体" w:hint="eastAsia"/>
          <w:sz w:val="24"/>
        </w:rPr>
        <w:t>检验对应的</w:t>
      </w:r>
      <w:r w:rsidRPr="006E2C16">
        <w:rPr>
          <w:rFonts w:hint="eastAsia"/>
          <w:sz w:val="24"/>
        </w:rPr>
        <w:t>p</w:t>
      </w:r>
      <w:r w:rsidRPr="00F06928">
        <w:rPr>
          <w:rFonts w:ascii="宋体" w:hAnsi="宋体" w:hint="eastAsia"/>
          <w:sz w:val="24"/>
        </w:rPr>
        <w:t>值</w:t>
      </w:r>
      <w:r>
        <w:rPr>
          <w:rFonts w:ascii="宋体" w:hAnsi="宋体" w:hint="eastAsia"/>
          <w:sz w:val="24"/>
        </w:rPr>
        <w:t>。</w:t>
      </w:r>
      <w:r w:rsidR="00A767DA">
        <w:rPr>
          <w:rFonts w:ascii="宋体" w:hAnsi="宋体" w:hint="eastAsia"/>
          <w:sz w:val="24"/>
        </w:rPr>
        <w:t>滞后项对应的</w:t>
      </w:r>
      <w:proofErr w:type="gramStart"/>
      <w:r w:rsidR="00A767DA">
        <w:rPr>
          <w:rFonts w:ascii="宋体" w:hAnsi="宋体" w:hint="eastAsia"/>
          <w:sz w:val="24"/>
        </w:rPr>
        <w:t>滞后阶数与</w:t>
      </w:r>
      <w:proofErr w:type="gramEnd"/>
      <w:r w:rsidR="00A767DA">
        <w:rPr>
          <w:rFonts w:ascii="宋体" w:hAnsi="宋体" w:hint="eastAsia"/>
          <w:sz w:val="24"/>
        </w:rPr>
        <w:t>图</w:t>
      </w:r>
      <w:r w:rsidR="00A767DA" w:rsidRPr="00A644B2">
        <w:rPr>
          <w:rFonts w:hint="eastAsia"/>
          <w:sz w:val="24"/>
        </w:rPr>
        <w:t>4.</w:t>
      </w:r>
      <w:r w:rsidR="00A767DA">
        <w:rPr>
          <w:rFonts w:hint="eastAsia"/>
          <w:sz w:val="24"/>
        </w:rPr>
        <w:t>8</w:t>
      </w:r>
      <w:r w:rsidR="00A767DA">
        <w:rPr>
          <w:rFonts w:ascii="宋体" w:hAnsi="宋体" w:hint="eastAsia"/>
          <w:sz w:val="24"/>
        </w:rPr>
        <w:t>中的结果一一对应。</w:t>
      </w:r>
    </w:p>
    <w:p w:rsidR="00813E55" w:rsidRDefault="004B319A" w:rsidP="00B37D48">
      <w:pPr>
        <w:spacing w:line="400" w:lineRule="exact"/>
        <w:ind w:firstLineChars="177" w:firstLine="425"/>
        <w:rPr>
          <w:rFonts w:ascii="宋体" w:hAnsi="宋体"/>
          <w:sz w:val="24"/>
        </w:rPr>
      </w:pPr>
      <w:r>
        <w:rPr>
          <w:rFonts w:ascii="宋体" w:hAnsi="宋体" w:hint="eastAsia"/>
          <w:sz w:val="24"/>
        </w:rPr>
        <w:t>从表</w:t>
      </w:r>
      <w:r w:rsidRPr="00A644B2">
        <w:rPr>
          <w:rFonts w:hint="eastAsia"/>
          <w:sz w:val="24"/>
        </w:rPr>
        <w:t>4.</w:t>
      </w:r>
      <w:r>
        <w:rPr>
          <w:rFonts w:hint="eastAsia"/>
          <w:sz w:val="24"/>
        </w:rPr>
        <w:t>9</w:t>
      </w:r>
      <w:r>
        <w:rPr>
          <w:rFonts w:ascii="宋体" w:hAnsi="宋体" w:hint="eastAsia"/>
          <w:sz w:val="24"/>
        </w:rPr>
        <w:t>可以看出，几乎每家银行对应模型的所有解释变量</w:t>
      </w:r>
      <w:r w:rsidRPr="006E2C16">
        <w:rPr>
          <w:rFonts w:hint="eastAsia"/>
          <w:sz w:val="24"/>
        </w:rPr>
        <w:t>t</w:t>
      </w:r>
      <w:r w:rsidRPr="00F06928">
        <w:rPr>
          <w:rFonts w:ascii="宋体" w:hAnsi="宋体" w:hint="eastAsia"/>
          <w:sz w:val="24"/>
        </w:rPr>
        <w:t>检验</w:t>
      </w:r>
      <w:r>
        <w:rPr>
          <w:rFonts w:ascii="宋体" w:hAnsi="宋体" w:hint="eastAsia"/>
          <w:sz w:val="24"/>
        </w:rPr>
        <w:t>都在</w:t>
      </w:r>
      <w:r w:rsidRPr="00AE6781">
        <w:rPr>
          <w:rFonts w:ascii="宋体" w:hAnsi="宋体" w:hint="eastAsia"/>
          <w:sz w:val="24"/>
        </w:rPr>
        <w:t>在</w:t>
      </w:r>
      <w:r>
        <w:rPr>
          <w:rFonts w:hint="eastAsia"/>
          <w:sz w:val="24"/>
        </w:rPr>
        <w:t>10</w:t>
      </w:r>
      <w:r w:rsidRPr="00AE6781">
        <w:rPr>
          <w:rFonts w:hint="eastAsia"/>
          <w:sz w:val="24"/>
        </w:rPr>
        <w:t>%</w:t>
      </w:r>
      <w:r w:rsidRPr="00AE6781">
        <w:rPr>
          <w:rFonts w:ascii="宋体" w:hAnsi="宋体" w:hint="eastAsia"/>
          <w:sz w:val="24"/>
        </w:rPr>
        <w:t>的水平下全部都显著；</w:t>
      </w:r>
      <w:r>
        <w:rPr>
          <w:rFonts w:ascii="宋体" w:hAnsi="宋体" w:hint="eastAsia"/>
          <w:sz w:val="24"/>
        </w:rPr>
        <w:t>且大部分解释变量与模型整体</w:t>
      </w:r>
      <w:r w:rsidRPr="00AE6781">
        <w:rPr>
          <w:rFonts w:ascii="宋体" w:hAnsi="宋体" w:hint="eastAsia"/>
          <w:sz w:val="24"/>
        </w:rPr>
        <w:t>在置信水平</w:t>
      </w:r>
      <w:r w:rsidRPr="00AE6781">
        <w:rPr>
          <w:rFonts w:hint="eastAsia"/>
          <w:sz w:val="24"/>
        </w:rPr>
        <w:t>0.05</w:t>
      </w:r>
      <w:r w:rsidRPr="00AE6781">
        <w:rPr>
          <w:rFonts w:ascii="宋体" w:hAnsi="宋体" w:hint="eastAsia"/>
          <w:sz w:val="24"/>
        </w:rPr>
        <w:t>下</w:t>
      </w:r>
      <w:r>
        <w:rPr>
          <w:rFonts w:ascii="宋体" w:hAnsi="宋体" w:hint="eastAsia"/>
          <w:sz w:val="24"/>
        </w:rPr>
        <w:t>都</w:t>
      </w:r>
      <w:r w:rsidRPr="00AE6781">
        <w:rPr>
          <w:rFonts w:ascii="宋体" w:hAnsi="宋体" w:hint="eastAsia"/>
          <w:sz w:val="24"/>
        </w:rPr>
        <w:t>是显著的</w:t>
      </w:r>
      <w:r>
        <w:rPr>
          <w:rFonts w:ascii="宋体" w:hAnsi="宋体" w:hint="eastAsia"/>
          <w:sz w:val="24"/>
        </w:rPr>
        <w:t>。</w:t>
      </w:r>
      <w:r w:rsidR="00025315">
        <w:rPr>
          <w:rFonts w:ascii="宋体" w:hAnsi="宋体" w:hint="eastAsia"/>
          <w:sz w:val="24"/>
        </w:rPr>
        <w:t>其中本文关心的变量</w:t>
      </w:r>
      <w:r w:rsidR="00025315">
        <w:rPr>
          <w:rFonts w:hint="eastAsia"/>
          <w:sz w:val="24"/>
        </w:rPr>
        <w:t>S</w:t>
      </w:r>
      <w:r w:rsidR="00025315" w:rsidRPr="00AE6781">
        <w:rPr>
          <w:rFonts w:hint="eastAsia"/>
          <w:sz w:val="24"/>
        </w:rPr>
        <w:t>core</w:t>
      </w:r>
      <w:r w:rsidR="00025315" w:rsidRPr="00AE6781">
        <w:rPr>
          <w:rFonts w:ascii="宋体" w:hAnsi="宋体" w:hint="eastAsia"/>
          <w:sz w:val="24"/>
        </w:rPr>
        <w:t>在</w:t>
      </w:r>
      <w:r w:rsidR="00025315">
        <w:rPr>
          <w:rFonts w:hint="eastAsia"/>
          <w:sz w:val="24"/>
        </w:rPr>
        <w:t>除农业</w:t>
      </w:r>
      <w:r w:rsidR="00025315">
        <w:rPr>
          <w:rFonts w:ascii="宋体" w:hAnsi="宋体" w:hint="eastAsia"/>
          <w:sz w:val="24"/>
        </w:rPr>
        <w:t>银行以外对应</w:t>
      </w:r>
      <w:r w:rsidR="00025315" w:rsidRPr="00AE6781">
        <w:rPr>
          <w:rFonts w:ascii="宋体" w:hAnsi="宋体" w:hint="eastAsia"/>
          <w:sz w:val="24"/>
        </w:rPr>
        <w:t>模型</w:t>
      </w:r>
      <w:r w:rsidR="00025315">
        <w:rPr>
          <w:rFonts w:ascii="宋体" w:hAnsi="宋体" w:hint="eastAsia"/>
          <w:sz w:val="24"/>
        </w:rPr>
        <w:t>的</w:t>
      </w:r>
      <w:r w:rsidR="00025315" w:rsidRPr="006E2C16">
        <w:rPr>
          <w:rFonts w:hint="eastAsia"/>
          <w:sz w:val="24"/>
        </w:rPr>
        <w:t>t</w:t>
      </w:r>
      <w:r w:rsidR="00025315" w:rsidRPr="00F06928">
        <w:rPr>
          <w:rFonts w:ascii="宋体" w:hAnsi="宋体" w:hint="eastAsia"/>
          <w:sz w:val="24"/>
        </w:rPr>
        <w:t>检验</w:t>
      </w:r>
      <w:r w:rsidR="00025315" w:rsidRPr="00AE6781">
        <w:rPr>
          <w:rFonts w:ascii="宋体" w:hAnsi="宋体" w:hint="eastAsia"/>
          <w:sz w:val="24"/>
        </w:rPr>
        <w:t>在置信水平</w:t>
      </w:r>
      <w:r w:rsidR="00025315" w:rsidRPr="00AE6781">
        <w:rPr>
          <w:rFonts w:hint="eastAsia"/>
          <w:sz w:val="24"/>
        </w:rPr>
        <w:t>0.05</w:t>
      </w:r>
      <w:r w:rsidR="00025315" w:rsidRPr="00AE6781">
        <w:rPr>
          <w:rFonts w:ascii="宋体" w:hAnsi="宋体" w:hint="eastAsia"/>
          <w:sz w:val="24"/>
        </w:rPr>
        <w:t>下</w:t>
      </w:r>
      <w:r w:rsidR="00025315">
        <w:rPr>
          <w:rFonts w:ascii="宋体" w:hAnsi="宋体" w:hint="eastAsia"/>
          <w:sz w:val="24"/>
        </w:rPr>
        <w:t>都</w:t>
      </w:r>
      <w:r w:rsidR="00025315" w:rsidRPr="00AE6781">
        <w:rPr>
          <w:rFonts w:ascii="宋体" w:hAnsi="宋体" w:hint="eastAsia"/>
          <w:sz w:val="24"/>
        </w:rPr>
        <w:t>是显著的</w:t>
      </w:r>
      <w:r w:rsidR="00025315">
        <w:rPr>
          <w:rFonts w:ascii="宋体" w:hAnsi="宋体" w:hint="eastAsia"/>
          <w:sz w:val="24"/>
        </w:rPr>
        <w:t>。</w:t>
      </w:r>
      <w:r w:rsidR="002B3964">
        <w:rPr>
          <w:rFonts w:ascii="宋体" w:hAnsi="宋体" w:hint="eastAsia"/>
          <w:sz w:val="24"/>
        </w:rPr>
        <w:t>且本节需要讨论变量</w:t>
      </w:r>
      <w:r w:rsidR="002B3964">
        <w:rPr>
          <w:rFonts w:hint="eastAsia"/>
          <w:sz w:val="24"/>
        </w:rPr>
        <w:t>S</w:t>
      </w:r>
      <w:r w:rsidR="002B3964" w:rsidRPr="00AE6781">
        <w:rPr>
          <w:rFonts w:hint="eastAsia"/>
          <w:sz w:val="24"/>
        </w:rPr>
        <w:t>core</w:t>
      </w:r>
      <w:r w:rsidR="002B3964">
        <w:rPr>
          <w:rFonts w:ascii="宋体" w:hAnsi="宋体" w:hint="eastAsia"/>
          <w:sz w:val="24"/>
        </w:rPr>
        <w:t>是否存在滞后的情况，</w:t>
      </w:r>
      <w:r w:rsidR="006A1E7E">
        <w:rPr>
          <w:rFonts w:ascii="宋体" w:hAnsi="宋体" w:hint="eastAsia"/>
          <w:sz w:val="24"/>
        </w:rPr>
        <w:t>因此</w:t>
      </w:r>
      <w:r w:rsidR="002B3964">
        <w:rPr>
          <w:rFonts w:ascii="宋体" w:hAnsi="宋体" w:hint="eastAsia"/>
          <w:sz w:val="24"/>
        </w:rPr>
        <w:t>以农业银行为例</w:t>
      </w:r>
      <w:r w:rsidR="006A1E7E">
        <w:rPr>
          <w:rFonts w:ascii="宋体" w:hAnsi="宋体" w:hint="eastAsia"/>
          <w:sz w:val="24"/>
        </w:rPr>
        <w:t>进一步讨论</w:t>
      </w:r>
      <w:r w:rsidR="0021533A">
        <w:rPr>
          <w:rFonts w:ascii="宋体" w:hAnsi="宋体" w:hint="eastAsia"/>
          <w:sz w:val="24"/>
        </w:rPr>
        <w:t>该变量</w:t>
      </w:r>
      <w:r w:rsidR="00CC4643">
        <w:rPr>
          <w:rFonts w:ascii="宋体" w:hAnsi="宋体" w:hint="eastAsia"/>
          <w:sz w:val="24"/>
        </w:rPr>
        <w:t>滞后一阶的情况，即前一天的新闻会对当天的股票市场产生影响。得到的模型结果</w:t>
      </w:r>
      <w:r w:rsidR="00331248">
        <w:rPr>
          <w:rFonts w:ascii="宋体" w:hAnsi="宋体" w:hint="eastAsia"/>
          <w:sz w:val="24"/>
        </w:rPr>
        <w:t>如图</w:t>
      </w:r>
      <w:r w:rsidR="00331248">
        <w:rPr>
          <w:rFonts w:hint="eastAsia"/>
          <w:sz w:val="24"/>
        </w:rPr>
        <w:t>4.9</w:t>
      </w:r>
      <w:r w:rsidR="00331248">
        <w:rPr>
          <w:rFonts w:ascii="宋体" w:hAnsi="宋体" w:hint="eastAsia"/>
          <w:sz w:val="24"/>
        </w:rPr>
        <w:t>所示：</w:t>
      </w:r>
    </w:p>
    <w:p w:rsidR="00331248" w:rsidRDefault="00331248" w:rsidP="00331248">
      <w:pPr>
        <w:ind w:firstLineChars="177" w:firstLine="372"/>
        <w:jc w:val="center"/>
        <w:rPr>
          <w:rFonts w:ascii="宋体" w:hAnsi="宋体"/>
          <w:sz w:val="24"/>
        </w:rPr>
      </w:pPr>
      <w:r>
        <w:rPr>
          <w:noProof/>
        </w:rPr>
        <w:drawing>
          <wp:inline distT="0" distB="0" distL="0" distR="0" wp14:anchorId="077533F0" wp14:editId="36564479">
            <wp:extent cx="3162300" cy="1370114"/>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167276" cy="1372270"/>
                    </a:xfrm>
                    <a:prstGeom prst="rect">
                      <a:avLst/>
                    </a:prstGeom>
                  </pic:spPr>
                </pic:pic>
              </a:graphicData>
            </a:graphic>
          </wp:inline>
        </w:drawing>
      </w:r>
    </w:p>
    <w:p w:rsidR="00331248" w:rsidRPr="000D3834" w:rsidRDefault="00331248" w:rsidP="00331248">
      <w:pPr>
        <w:spacing w:before="120" w:after="240"/>
        <w:ind w:firstLine="437"/>
        <w:jc w:val="center"/>
        <w:rPr>
          <w:rFonts w:asciiTheme="minorEastAsia" w:eastAsiaTheme="minorEastAsia" w:hAnsiTheme="minorEastAsia"/>
          <w:szCs w:val="22"/>
        </w:rPr>
      </w:pPr>
      <w:r w:rsidRPr="000D3834">
        <w:rPr>
          <w:rFonts w:asciiTheme="minorEastAsia" w:eastAsiaTheme="minorEastAsia" w:hAnsiTheme="minorEastAsia" w:hint="eastAsia"/>
          <w:szCs w:val="22"/>
        </w:rPr>
        <w:t>图</w:t>
      </w:r>
      <w:r w:rsidRPr="000D3834">
        <w:rPr>
          <w:rFonts w:eastAsiaTheme="minorEastAsia"/>
          <w:szCs w:val="22"/>
        </w:rPr>
        <w:t>4.</w:t>
      </w:r>
      <w:r>
        <w:rPr>
          <w:rFonts w:eastAsiaTheme="minorEastAsia" w:hint="eastAsia"/>
          <w:szCs w:val="22"/>
        </w:rPr>
        <w:t xml:space="preserve">9 </w:t>
      </w:r>
      <w:r>
        <w:rPr>
          <w:rFonts w:asciiTheme="minorEastAsia" w:eastAsiaTheme="minorEastAsia" w:hAnsiTheme="minorEastAsia" w:hint="eastAsia"/>
          <w:szCs w:val="22"/>
        </w:rPr>
        <w:t>农业银行</w:t>
      </w:r>
      <w:r>
        <w:rPr>
          <w:rFonts w:eastAsiaTheme="minorEastAsia" w:hint="eastAsia"/>
          <w:szCs w:val="22"/>
        </w:rPr>
        <w:t>Score</w:t>
      </w:r>
      <w:r>
        <w:rPr>
          <w:rFonts w:asciiTheme="minorEastAsia" w:eastAsiaTheme="minorEastAsia" w:hAnsiTheme="minorEastAsia" w:hint="eastAsia"/>
          <w:szCs w:val="22"/>
        </w:rPr>
        <w:t>变量滞后时自回归结果</w:t>
      </w:r>
    </w:p>
    <w:p w:rsidR="00331248" w:rsidRPr="00331248" w:rsidRDefault="00331248" w:rsidP="00331248">
      <w:pPr>
        <w:spacing w:line="400" w:lineRule="exact"/>
        <w:ind w:firstLineChars="177" w:firstLine="425"/>
        <w:rPr>
          <w:rFonts w:ascii="宋体" w:hAnsi="宋体"/>
          <w:sz w:val="24"/>
        </w:rPr>
      </w:pPr>
      <w:r>
        <w:rPr>
          <w:rFonts w:ascii="宋体" w:hAnsi="宋体" w:hint="eastAsia"/>
          <w:sz w:val="24"/>
        </w:rPr>
        <w:t>从图</w:t>
      </w:r>
      <w:r>
        <w:rPr>
          <w:rFonts w:hint="eastAsia"/>
          <w:sz w:val="24"/>
        </w:rPr>
        <w:t>4.9</w:t>
      </w:r>
      <w:r>
        <w:rPr>
          <w:rFonts w:ascii="宋体" w:hAnsi="宋体" w:hint="eastAsia"/>
          <w:sz w:val="24"/>
        </w:rPr>
        <w:t>可以看出，变量</w:t>
      </w:r>
      <w:r>
        <w:rPr>
          <w:rFonts w:hint="eastAsia"/>
          <w:sz w:val="24"/>
        </w:rPr>
        <w:t>S</w:t>
      </w:r>
      <w:r w:rsidRPr="00AE6781">
        <w:rPr>
          <w:rFonts w:hint="eastAsia"/>
          <w:sz w:val="24"/>
        </w:rPr>
        <w:t>core</w:t>
      </w:r>
      <w:r>
        <w:rPr>
          <w:rFonts w:ascii="宋体" w:hAnsi="宋体" w:hint="eastAsia"/>
          <w:sz w:val="24"/>
        </w:rPr>
        <w:t>滞后</w:t>
      </w:r>
      <w:proofErr w:type="gramStart"/>
      <w:r>
        <w:rPr>
          <w:rFonts w:ascii="宋体" w:hAnsi="宋体" w:hint="eastAsia"/>
          <w:sz w:val="24"/>
        </w:rPr>
        <w:t>一阶后模型拟合</w:t>
      </w:r>
      <w:proofErr w:type="gramEnd"/>
      <w:r>
        <w:rPr>
          <w:rFonts w:ascii="宋体" w:hAnsi="宋体" w:hint="eastAsia"/>
          <w:sz w:val="24"/>
        </w:rPr>
        <w:t>的效果比原始模型中该</w:t>
      </w:r>
      <w:r>
        <w:rPr>
          <w:rFonts w:ascii="宋体" w:hAnsi="宋体" w:hint="eastAsia"/>
          <w:sz w:val="24"/>
        </w:rPr>
        <w:lastRenderedPageBreak/>
        <w:t>变量</w:t>
      </w:r>
      <w:proofErr w:type="gramStart"/>
      <w:r>
        <w:rPr>
          <w:rFonts w:ascii="宋体" w:hAnsi="宋体" w:hint="eastAsia"/>
          <w:sz w:val="24"/>
        </w:rPr>
        <w:t>不</w:t>
      </w:r>
      <w:proofErr w:type="gramEnd"/>
      <w:r>
        <w:rPr>
          <w:rFonts w:ascii="宋体" w:hAnsi="宋体" w:hint="eastAsia"/>
          <w:sz w:val="24"/>
        </w:rPr>
        <w:t>滞后下的效果差，因此可以认为对本文研究的五家银行而言新闻本身对于股市波动影响可能并不存在滞后性。</w:t>
      </w:r>
    </w:p>
    <w:p w:rsidR="004B319A" w:rsidRDefault="004B319A" w:rsidP="004B319A">
      <w:pPr>
        <w:spacing w:line="400" w:lineRule="exact"/>
        <w:ind w:firstLine="435"/>
        <w:rPr>
          <w:rFonts w:ascii="宋体" w:hAnsi="宋体"/>
          <w:sz w:val="24"/>
        </w:rPr>
      </w:pPr>
      <w:r w:rsidRPr="00A644B2">
        <w:rPr>
          <w:rFonts w:ascii="宋体" w:hAnsi="宋体" w:hint="eastAsia"/>
          <w:sz w:val="24"/>
        </w:rPr>
        <w:t>（</w:t>
      </w:r>
      <w:r>
        <w:rPr>
          <w:rFonts w:hint="eastAsia"/>
          <w:sz w:val="24"/>
        </w:rPr>
        <w:t>2</w:t>
      </w:r>
      <w:r>
        <w:rPr>
          <w:rFonts w:ascii="宋体" w:hAnsi="宋体" w:hint="eastAsia"/>
          <w:sz w:val="24"/>
        </w:rPr>
        <w:t>）模型解释</w:t>
      </w:r>
    </w:p>
    <w:p w:rsidR="00752B7B" w:rsidRDefault="00752B7B" w:rsidP="00752B7B">
      <w:pPr>
        <w:spacing w:line="400" w:lineRule="exact"/>
        <w:ind w:firstLine="435"/>
        <w:rPr>
          <w:rFonts w:ascii="宋体" w:hAnsi="宋体"/>
          <w:sz w:val="24"/>
        </w:rPr>
      </w:pPr>
      <w:r w:rsidRPr="00BF598E">
        <w:rPr>
          <w:rFonts w:ascii="宋体" w:hAnsi="宋体" w:hint="eastAsia"/>
          <w:sz w:val="24"/>
        </w:rPr>
        <w:t>根据表</w:t>
      </w:r>
      <w:r w:rsidRPr="00522E2C">
        <w:rPr>
          <w:rFonts w:hint="eastAsia"/>
          <w:sz w:val="24"/>
        </w:rPr>
        <w:t>4.</w:t>
      </w:r>
      <w:r>
        <w:rPr>
          <w:rFonts w:hint="eastAsia"/>
          <w:sz w:val="24"/>
        </w:rPr>
        <w:t>9</w:t>
      </w:r>
      <w:r w:rsidRPr="00BF598E">
        <w:rPr>
          <w:rFonts w:ascii="宋体" w:hAnsi="宋体" w:hint="eastAsia"/>
          <w:sz w:val="24"/>
        </w:rPr>
        <w:t>，以</w:t>
      </w:r>
      <w:r>
        <w:rPr>
          <w:rFonts w:ascii="宋体" w:hAnsi="宋体" w:hint="eastAsia"/>
          <w:sz w:val="24"/>
        </w:rPr>
        <w:t>交通</w:t>
      </w:r>
      <w:r w:rsidRPr="00BF598E">
        <w:rPr>
          <w:rFonts w:ascii="宋体" w:hAnsi="宋体" w:hint="eastAsia"/>
          <w:sz w:val="24"/>
        </w:rPr>
        <w:t>银行为例最终得到的</w:t>
      </w:r>
      <w:r>
        <w:rPr>
          <w:rFonts w:ascii="宋体" w:hAnsi="宋体" w:hint="eastAsia"/>
          <w:sz w:val="24"/>
        </w:rPr>
        <w:t>自相关</w:t>
      </w:r>
      <w:r w:rsidRPr="00522E2C">
        <w:rPr>
          <w:rFonts w:hint="eastAsia"/>
          <w:sz w:val="24"/>
        </w:rPr>
        <w:t>Logistic</w:t>
      </w:r>
      <w:r w:rsidRPr="00BF598E">
        <w:rPr>
          <w:rFonts w:ascii="宋体" w:hAnsi="宋体" w:hint="eastAsia"/>
          <w:sz w:val="24"/>
        </w:rPr>
        <w:t>回归分析模型为</w:t>
      </w:r>
      <w:r>
        <w:rPr>
          <w:rFonts w:ascii="宋体" w:hAnsi="宋体" w:hint="eastAsia"/>
          <w:sz w:val="24"/>
        </w:rPr>
        <w:t>：</w:t>
      </w:r>
    </w:p>
    <w:p w:rsidR="00752B7B" w:rsidRDefault="00F16B01" w:rsidP="00752B7B">
      <w:pPr>
        <w:ind w:firstLineChars="200" w:firstLine="480"/>
        <w:rPr>
          <w:rFonts w:ascii="宋体" w:hAnsi="宋体"/>
          <w:sz w:val="24"/>
        </w:rPr>
      </w:pPr>
      <m:oMathPara>
        <m:oMath>
          <m:func>
            <m:funcPr>
              <m:ctrlPr>
                <w:rPr>
                  <w:rFonts w:ascii="Cambria Math" w:hAnsi="Cambria Math"/>
                  <w:sz w:val="24"/>
                </w:rPr>
              </m:ctrlPr>
            </m:funcPr>
            <m:fName>
              <m:r>
                <m:rPr>
                  <m:sty m:val="p"/>
                </m:rPr>
                <w:rPr>
                  <w:rFonts w:ascii="Cambria Math" w:hAnsi="Cambria Math"/>
                  <w:sz w:val="24"/>
                </w:rPr>
                <m:t>ln</m:t>
              </m:r>
            </m:fName>
            <m:e>
              <m:d>
                <m:dPr>
                  <m:ctrlPr>
                    <w:rPr>
                      <w:rFonts w:ascii="Cambria Math" w:hAnsi="Cambria Math"/>
                      <w:i/>
                      <w:sz w:val="24"/>
                    </w:rPr>
                  </m:ctrlPr>
                </m:dPr>
                <m:e>
                  <m:f>
                    <m:fPr>
                      <m:ctrlPr>
                        <w:rPr>
                          <w:rFonts w:ascii="Cambria Math" w:hAnsi="Cambria Math"/>
                          <w:i/>
                          <w:sz w:val="24"/>
                        </w:rPr>
                      </m:ctrlPr>
                    </m:fPr>
                    <m:num>
                      <m:r>
                        <w:rPr>
                          <w:rFonts w:ascii="Cambria Math" w:hAnsi="Cambria Math"/>
                          <w:sz w:val="24"/>
                        </w:rPr>
                        <m:t>P</m:t>
                      </m:r>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Y</m:t>
                          </m:r>
                        </m:e>
                        <m:sub>
                          <m:r>
                            <w:rPr>
                              <w:rFonts w:ascii="Cambria Math" w:hAnsi="Cambria Math"/>
                              <w:sz w:val="24"/>
                            </w:rPr>
                            <m:t>t</m:t>
                          </m:r>
                        </m:sub>
                      </m:sSub>
                      <m:r>
                        <m:rPr>
                          <m:sty m:val="p"/>
                        </m:rPr>
                        <w:rPr>
                          <w:rFonts w:ascii="Cambria Math" w:hAnsi="Cambria Math"/>
                          <w:sz w:val="24"/>
                        </w:rPr>
                        <m:t>=1)</m:t>
                      </m:r>
                    </m:num>
                    <m:den>
                      <m:r>
                        <w:rPr>
                          <w:rFonts w:ascii="Cambria Math" w:hAnsi="Cambria Math"/>
                          <w:sz w:val="24"/>
                        </w:rPr>
                        <m:t>P(</m:t>
                      </m:r>
                      <m:sSub>
                        <m:sSubPr>
                          <m:ctrlPr>
                            <w:rPr>
                              <w:rFonts w:ascii="Cambria Math" w:hAnsi="Cambria Math"/>
                              <w:sz w:val="24"/>
                            </w:rPr>
                          </m:ctrlPr>
                        </m:sSubPr>
                        <m:e>
                          <m:r>
                            <m:rPr>
                              <m:sty m:val="p"/>
                            </m:rPr>
                            <w:rPr>
                              <w:rFonts w:ascii="Cambria Math" w:hAnsi="Cambria Math"/>
                              <w:sz w:val="24"/>
                            </w:rPr>
                            <m:t>Y</m:t>
                          </m:r>
                        </m:e>
                        <m:sub>
                          <m:r>
                            <w:rPr>
                              <w:rFonts w:ascii="Cambria Math" w:hAnsi="Cambria Math"/>
                              <w:sz w:val="24"/>
                            </w:rPr>
                            <m:t>t</m:t>
                          </m:r>
                        </m:sub>
                      </m:sSub>
                      <m:r>
                        <w:rPr>
                          <w:rFonts w:ascii="Cambria Math" w:hAnsi="Cambria Math"/>
                          <w:sz w:val="24"/>
                        </w:rPr>
                        <m:t>=0)</m:t>
                      </m:r>
                    </m:den>
                  </m:f>
                </m:e>
              </m:d>
            </m:e>
          </m:func>
        </m:oMath>
      </m:oMathPara>
    </w:p>
    <w:p w:rsidR="00752B7B" w:rsidRPr="00522E2C" w:rsidRDefault="00752B7B" w:rsidP="00752B7B">
      <w:pPr>
        <w:ind w:firstLineChars="200" w:firstLine="480"/>
        <w:rPr>
          <w:rFonts w:ascii="Arial" w:hAnsi="Arial"/>
          <w:sz w:val="24"/>
        </w:rPr>
      </w:pPr>
      <m:oMathPara>
        <m:oMath>
          <m:r>
            <m:rPr>
              <m:sty m:val="p"/>
            </m:rPr>
            <w:rPr>
              <w:rFonts w:ascii="Cambria Math" w:hAnsi="Cambria Math" w:cs="宋体" w:hint="eastAsia"/>
              <w:color w:val="000000"/>
              <w:kern w:val="0"/>
              <w:sz w:val="24"/>
            </w:rPr>
            <m:t>=</m:t>
          </m:r>
          <m:r>
            <m:rPr>
              <m:sty m:val="p"/>
            </m:rPr>
            <w:rPr>
              <w:rFonts w:ascii="Cambria Math" w:hAnsi="Cambria Math" w:cs="宋体"/>
              <w:color w:val="000000"/>
              <w:kern w:val="0"/>
              <w:sz w:val="24"/>
            </w:rPr>
            <m:t>84.237</m:t>
          </m:r>
          <m:r>
            <w:rPr>
              <w:rFonts w:ascii="Cambria Math" w:hAnsi="Cambria Math"/>
              <w:sz w:val="24"/>
            </w:rPr>
            <m:t>+0.936</m:t>
          </m:r>
          <m:sSub>
            <m:sSubPr>
              <m:ctrlPr>
                <w:rPr>
                  <w:rFonts w:ascii="Cambria Math" w:hAnsi="Cambria Math"/>
                  <w:i/>
                  <w:sz w:val="24"/>
                </w:rPr>
              </m:ctrlPr>
            </m:sSubPr>
            <m:e>
              <m:r>
                <w:rPr>
                  <w:rFonts w:ascii="Cambria Math" w:hAnsi="Cambria Math"/>
                  <w:sz w:val="24"/>
                </w:rPr>
                <m:t>sc</m:t>
              </m:r>
            </m:e>
            <m:sub>
              <m:r>
                <w:rPr>
                  <w:rFonts w:ascii="Cambria Math" w:hAnsi="Cambria Math"/>
                  <w:sz w:val="24"/>
                </w:rPr>
                <m:t>t</m:t>
              </m:r>
            </m:sub>
          </m:sSub>
          <m:r>
            <m:rPr>
              <m:sty m:val="p"/>
            </m:rPr>
            <w:rPr>
              <w:rFonts w:ascii="Cambria Math" w:hAnsi="Cambria Math"/>
              <w:sz w:val="24"/>
            </w:rPr>
            <m:t>+</m:t>
          </m:r>
          <m:r>
            <w:rPr>
              <w:rFonts w:ascii="Cambria Math" w:hAnsi="Cambria Math" w:hint="eastAsia"/>
              <w:sz w:val="24"/>
            </w:rPr>
            <m:t>1</m:t>
          </m:r>
          <m:r>
            <w:rPr>
              <w:rFonts w:ascii="Cambria Math" w:hAnsi="Cambria Math"/>
              <w:sz w:val="24"/>
            </w:rPr>
            <m:t>6.307</m:t>
          </m:r>
          <m:r>
            <m:rPr>
              <m:sty m:val="p"/>
            </m:rPr>
            <w:rPr>
              <w:rFonts w:ascii="Cambria Math" w:hAnsi="Cambria Math"/>
              <w:sz w:val="24"/>
            </w:rPr>
            <m:t>l</m:t>
          </m:r>
          <m:sSub>
            <m:sSubPr>
              <m:ctrlPr>
                <w:rPr>
                  <w:rFonts w:ascii="Cambria Math" w:hAnsi="Cambria Math"/>
                  <w:sz w:val="24"/>
                </w:rPr>
              </m:ctrlPr>
            </m:sSubPr>
            <m:e>
              <m:r>
                <m:rPr>
                  <m:sty m:val="p"/>
                </m:rPr>
                <w:rPr>
                  <w:rFonts w:ascii="Cambria Math" w:hAnsi="Cambria Math"/>
                  <w:sz w:val="24"/>
                </w:rPr>
                <m:t>nba</m:t>
              </m:r>
            </m:e>
            <m:sub>
              <m:r>
                <w:rPr>
                  <w:rFonts w:ascii="Cambria Math" w:hAnsi="Cambria Math"/>
                  <w:sz w:val="24"/>
                </w:rPr>
                <m:t>t</m:t>
              </m:r>
            </m:sub>
          </m:sSub>
          <m:r>
            <m:rPr>
              <m:sty m:val="p"/>
            </m:rPr>
            <w:rPr>
              <w:rFonts w:ascii="Cambria Math" w:hAnsi="Cambria Math"/>
              <w:sz w:val="24"/>
            </w:rPr>
            <m:t>-16.688</m:t>
          </m:r>
          <m:sSub>
            <m:sSubPr>
              <m:ctrlPr>
                <w:rPr>
                  <w:rFonts w:ascii="Cambria Math" w:hAnsi="Cambria Math"/>
                  <w:sz w:val="24"/>
                </w:rPr>
              </m:ctrlPr>
            </m:sSubPr>
            <m:e>
              <m:r>
                <m:rPr>
                  <m:sty m:val="p"/>
                </m:rPr>
                <w:rPr>
                  <w:rFonts w:ascii="Cambria Math" w:hAnsi="Cambria Math"/>
                  <w:sz w:val="24"/>
                </w:rPr>
                <m:t>lnsz</m:t>
              </m:r>
            </m:e>
            <m:sub>
              <m:r>
                <w:rPr>
                  <w:rFonts w:ascii="Cambria Math" w:hAnsi="Cambria Math"/>
                  <w:sz w:val="24"/>
                </w:rPr>
                <m:t>t</m:t>
              </m:r>
            </m:sub>
          </m:sSub>
          <m:r>
            <m:rPr>
              <m:sty m:val="p"/>
            </m:rPr>
            <w:rPr>
              <w:rFonts w:ascii="Cambria Math" w:hAnsi="Cambria Math"/>
              <w:sz w:val="24"/>
            </w:rPr>
            <m:t>-9.318</m:t>
          </m:r>
          <m:sSub>
            <m:sSubPr>
              <m:ctrlPr>
                <w:rPr>
                  <w:rFonts w:ascii="Cambria Math" w:hAnsi="Cambria Math"/>
                  <w:sz w:val="24"/>
                </w:rPr>
              </m:ctrlPr>
            </m:sSubPr>
            <m:e>
              <m:r>
                <m:rPr>
                  <m:sty m:val="p"/>
                </m:rPr>
                <w:rPr>
                  <w:rFonts w:ascii="Cambria Math" w:hAnsi="Cambria Math"/>
                  <w:sz w:val="24"/>
                </w:rPr>
                <m:t>汇率</m:t>
              </m:r>
            </m:e>
            <m:sub>
              <m:r>
                <w:rPr>
                  <w:rFonts w:ascii="Cambria Math" w:hAnsi="Cambria Math"/>
                  <w:sz w:val="24"/>
                </w:rPr>
                <m:t>t</m:t>
              </m:r>
            </m:sub>
          </m:sSub>
          <m:r>
            <w:rPr>
              <w:rFonts w:ascii="Cambria Math" w:hAnsi="Cambria Math"/>
              <w:sz w:val="24"/>
            </w:rPr>
            <m:t>-0.368</m:t>
          </m:r>
          <m:sSub>
            <m:sSubPr>
              <m:ctrlPr>
                <w:rPr>
                  <w:rFonts w:ascii="Cambria Math" w:hAnsi="Cambria Math"/>
                  <w:i/>
                  <w:sz w:val="24"/>
                </w:rPr>
              </m:ctrlPr>
            </m:sSubPr>
            <m:e>
              <m:r>
                <w:rPr>
                  <w:rFonts w:ascii="Cambria Math" w:hAnsi="Cambria Math"/>
                  <w:sz w:val="24"/>
                </w:rPr>
                <m:t>Y</m:t>
              </m:r>
            </m:e>
            <m:sub>
              <m:r>
                <w:rPr>
                  <w:rFonts w:ascii="Cambria Math" w:hAnsi="Cambria Math"/>
                  <w:sz w:val="24"/>
                </w:rPr>
                <m:t>t-3</m:t>
              </m:r>
            </m:sub>
          </m:sSub>
        </m:oMath>
      </m:oMathPara>
    </w:p>
    <w:p w:rsidR="00752B7B" w:rsidRPr="00522E2C" w:rsidRDefault="00752B7B" w:rsidP="00752B7B">
      <w:pPr>
        <w:spacing w:line="400" w:lineRule="exact"/>
        <w:ind w:firstLine="435"/>
        <w:rPr>
          <w:rFonts w:ascii="宋体" w:hAnsi="宋体"/>
          <w:sz w:val="24"/>
        </w:rPr>
      </w:pPr>
      <m:oMathPara>
        <m:oMathParaPr>
          <m:jc m:val="right"/>
        </m:oMathParaPr>
        <m:oMath>
          <m:r>
            <m:rPr>
              <m:sty m:val="p"/>
            </m:rPr>
            <w:rPr>
              <w:rFonts w:ascii="Cambria Math" w:hAnsi="Cambria Math"/>
              <w:sz w:val="24"/>
            </w:rPr>
            <m:t>(4.3)</m:t>
          </m:r>
        </m:oMath>
      </m:oMathPara>
    </w:p>
    <w:p w:rsidR="00752B7B" w:rsidRPr="00522E2C" w:rsidRDefault="00752B7B" w:rsidP="00752B7B">
      <w:pPr>
        <w:spacing w:line="400" w:lineRule="exact"/>
        <w:ind w:firstLine="435"/>
        <w:rPr>
          <w:rFonts w:ascii="宋体" w:hAnsi="宋体"/>
          <w:sz w:val="24"/>
        </w:rPr>
      </w:pPr>
      <w:r w:rsidRPr="00522E2C">
        <w:rPr>
          <w:rFonts w:ascii="宋体" w:hAnsi="宋体" w:hint="eastAsia"/>
          <w:sz w:val="24"/>
        </w:rPr>
        <w:t>由模型式可知，若情感得分</w:t>
      </w:r>
      <w:r w:rsidRPr="00522E2C">
        <w:rPr>
          <w:rFonts w:hint="eastAsia"/>
          <w:sz w:val="24"/>
        </w:rPr>
        <w:t>score</w:t>
      </w:r>
      <w:r w:rsidRPr="00522E2C">
        <w:rPr>
          <w:rFonts w:ascii="宋体" w:hAnsi="宋体" w:hint="eastAsia"/>
          <w:sz w:val="24"/>
        </w:rPr>
        <w:t>增加</w:t>
      </w:r>
      <w:r w:rsidRPr="00522E2C">
        <w:rPr>
          <w:rFonts w:hint="eastAsia"/>
          <w:sz w:val="24"/>
        </w:rPr>
        <w:t>1</w:t>
      </w:r>
      <w:r w:rsidRPr="00522E2C">
        <w:rPr>
          <w:rFonts w:ascii="宋体" w:hAnsi="宋体" w:hint="eastAsia"/>
          <w:sz w:val="24"/>
        </w:rPr>
        <w:t>分，股票价格产生涨幅的优势比为</w:t>
      </w:r>
      <w:r>
        <w:rPr>
          <w:rFonts w:ascii="宋体" w:hAnsi="宋体" w:hint="eastAsia"/>
          <w:sz w:val="24"/>
        </w:rPr>
        <w:t>：</w:t>
      </w:r>
      <m:oMath>
        <m:func>
          <m:funcPr>
            <m:ctrlPr>
              <w:rPr>
                <w:rFonts w:ascii="Cambria Math" w:hAnsi="Cambria Math"/>
                <w:sz w:val="24"/>
              </w:rPr>
            </m:ctrlPr>
          </m:funcPr>
          <m:fName>
            <m:r>
              <m:rPr>
                <m:sty m:val="p"/>
              </m:rPr>
              <w:rPr>
                <w:rFonts w:ascii="Cambria Math" w:hAnsi="Cambria Math"/>
                <w:sz w:val="24"/>
              </w:rPr>
              <m:t>exp</m:t>
            </m:r>
          </m:fName>
          <m:e>
            <m:d>
              <m:dPr>
                <m:ctrlPr>
                  <w:rPr>
                    <w:rFonts w:ascii="Cambria Math" w:hAnsi="Cambria Math"/>
                    <w:sz w:val="24"/>
                  </w:rPr>
                </m:ctrlPr>
              </m:dPr>
              <m:e>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γ</m:t>
                        </m:r>
                      </m:e>
                    </m:acc>
                  </m:e>
                  <m:sub>
                    <m:r>
                      <w:rPr>
                        <w:rFonts w:ascii="Cambria Math" w:hAnsi="Cambria Math"/>
                        <w:sz w:val="24"/>
                      </w:rPr>
                      <m:t>1</m:t>
                    </m:r>
                  </m:sub>
                </m:sSub>
              </m:e>
            </m:d>
          </m:e>
        </m:func>
        <m:r>
          <m:rPr>
            <m:sty m:val="p"/>
          </m:rP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exp</m:t>
            </m:r>
          </m:fName>
          <m:e>
            <m:d>
              <m:dPr>
                <m:ctrlPr>
                  <w:rPr>
                    <w:rFonts w:ascii="Cambria Math" w:hAnsi="Cambria Math"/>
                    <w:sz w:val="24"/>
                  </w:rPr>
                </m:ctrlPr>
              </m:dPr>
              <m:e>
                <m:r>
                  <w:rPr>
                    <w:rFonts w:ascii="Cambria Math" w:hAnsi="Cambria Math"/>
                    <w:sz w:val="24"/>
                  </w:rPr>
                  <m:t>0.936</m:t>
                </m:r>
              </m:e>
            </m:d>
          </m:e>
        </m:func>
        <m:r>
          <m:rPr>
            <m:sty m:val="p"/>
          </m:rPr>
          <w:rPr>
            <w:rFonts w:ascii="Cambria Math" w:hAnsi="Cambria Math"/>
            <w:sz w:val="24"/>
          </w:rPr>
          <m:t>=2.550</m:t>
        </m:r>
      </m:oMath>
      <w:r w:rsidR="002E0467">
        <w:rPr>
          <w:rFonts w:ascii="宋体" w:hAnsi="宋体" w:hint="eastAsia"/>
          <w:sz w:val="24"/>
        </w:rPr>
        <w:t>，</w:t>
      </w:r>
      <w:r w:rsidRPr="00522E2C">
        <w:rPr>
          <w:rFonts w:ascii="宋体" w:hAnsi="宋体" w:hint="eastAsia"/>
          <w:sz w:val="24"/>
        </w:rPr>
        <w:t>即情感得分</w:t>
      </w:r>
      <w:r>
        <w:rPr>
          <w:rFonts w:hint="eastAsia"/>
          <w:sz w:val="24"/>
        </w:rPr>
        <w:t>S</w:t>
      </w:r>
      <w:r w:rsidRPr="00522E2C">
        <w:rPr>
          <w:rFonts w:hint="eastAsia"/>
          <w:sz w:val="24"/>
        </w:rPr>
        <w:t>core</w:t>
      </w:r>
      <w:r w:rsidRPr="00522E2C">
        <w:rPr>
          <w:rFonts w:ascii="宋体" w:hAnsi="宋体" w:hint="eastAsia"/>
          <w:sz w:val="24"/>
        </w:rPr>
        <w:t>增加</w:t>
      </w:r>
      <w:r w:rsidRPr="00522E2C">
        <w:rPr>
          <w:rFonts w:hint="eastAsia"/>
          <w:sz w:val="24"/>
        </w:rPr>
        <w:t>1</w:t>
      </w:r>
      <w:r w:rsidRPr="00522E2C">
        <w:rPr>
          <w:rFonts w:ascii="宋体" w:hAnsi="宋体" w:hint="eastAsia"/>
          <w:sz w:val="24"/>
        </w:rPr>
        <w:t>分，股票价格产生涨幅的优势增加</w:t>
      </w:r>
      <w:r>
        <w:rPr>
          <w:rFonts w:hint="eastAsia"/>
          <w:sz w:val="24"/>
        </w:rPr>
        <w:t>1</w:t>
      </w:r>
      <w:r w:rsidRPr="00522E2C">
        <w:rPr>
          <w:rFonts w:hint="eastAsia"/>
          <w:sz w:val="24"/>
        </w:rPr>
        <w:t>00.</w:t>
      </w:r>
      <w:r w:rsidR="002E0467">
        <w:rPr>
          <w:rFonts w:hint="eastAsia"/>
          <w:sz w:val="24"/>
        </w:rPr>
        <w:t>5</w:t>
      </w:r>
      <w:r>
        <w:rPr>
          <w:rFonts w:hint="eastAsia"/>
          <w:sz w:val="24"/>
        </w:rPr>
        <w:t>5</w:t>
      </w:r>
      <w:r w:rsidR="002E0467">
        <w:rPr>
          <w:rFonts w:hint="eastAsia"/>
          <w:sz w:val="24"/>
        </w:rPr>
        <w:t>0</w:t>
      </w:r>
      <w:r w:rsidRPr="00522E2C">
        <w:rPr>
          <w:rFonts w:hint="eastAsia"/>
          <w:sz w:val="24"/>
        </w:rPr>
        <w:t>%</w:t>
      </w:r>
      <w:r w:rsidRPr="00522E2C">
        <w:rPr>
          <w:rFonts w:ascii="宋体" w:hAnsi="宋体" w:hint="eastAsia"/>
          <w:sz w:val="24"/>
        </w:rPr>
        <w:t>。</w:t>
      </w:r>
      <w:r w:rsidR="002E0467">
        <w:rPr>
          <w:rFonts w:ascii="宋体" w:hAnsi="宋体" w:hint="eastAsia"/>
          <w:sz w:val="24"/>
        </w:rPr>
        <w:t>若三天前的股票价格产生涨幅，则当日</w:t>
      </w:r>
      <w:r w:rsidR="002E0467" w:rsidRPr="00522E2C">
        <w:rPr>
          <w:rFonts w:ascii="宋体" w:hAnsi="宋体" w:hint="eastAsia"/>
          <w:sz w:val="24"/>
        </w:rPr>
        <w:t>股票价格产生涨幅</w:t>
      </w:r>
      <w:r w:rsidR="002E0467">
        <w:rPr>
          <w:rFonts w:ascii="宋体" w:hAnsi="宋体" w:hint="eastAsia"/>
          <w:sz w:val="24"/>
        </w:rPr>
        <w:t>的优势比为：</w:t>
      </w:r>
      <m:oMath>
        <m:func>
          <m:funcPr>
            <m:ctrlPr>
              <w:rPr>
                <w:rFonts w:ascii="Cambria Math" w:hAnsi="Cambria Math"/>
                <w:sz w:val="24"/>
              </w:rPr>
            </m:ctrlPr>
          </m:funcPr>
          <m:fName>
            <m:r>
              <m:rPr>
                <m:sty m:val="p"/>
              </m:rPr>
              <w:rPr>
                <w:rFonts w:ascii="Cambria Math" w:hAnsi="Cambria Math"/>
                <w:sz w:val="24"/>
              </w:rPr>
              <m:t>exp</m:t>
            </m:r>
          </m:fName>
          <m:e>
            <m:d>
              <m:dPr>
                <m:ctrlPr>
                  <w:rPr>
                    <w:rFonts w:ascii="Cambria Math" w:hAnsi="Cambria Math"/>
                    <w:sz w:val="24"/>
                  </w:rPr>
                </m:ctrlPr>
              </m:dPr>
              <m:e>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β</m:t>
                        </m:r>
                      </m:e>
                    </m:acc>
                  </m:e>
                  <m:sub>
                    <m:r>
                      <w:rPr>
                        <w:rFonts w:ascii="Cambria Math" w:hAnsi="Cambria Math"/>
                        <w:sz w:val="24"/>
                      </w:rPr>
                      <m:t>1</m:t>
                    </m:r>
                  </m:sub>
                </m:sSub>
              </m:e>
            </m:d>
          </m:e>
        </m:func>
        <m:r>
          <m:rPr>
            <m:sty m:val="p"/>
          </m:rP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exp</m:t>
            </m:r>
          </m:fName>
          <m:e>
            <m:d>
              <m:dPr>
                <m:ctrlPr>
                  <w:rPr>
                    <w:rFonts w:ascii="Cambria Math" w:hAnsi="Cambria Math"/>
                    <w:sz w:val="24"/>
                  </w:rPr>
                </m:ctrlPr>
              </m:dPr>
              <m:e>
                <m:r>
                  <w:rPr>
                    <w:rFonts w:ascii="Cambria Math" w:hAnsi="Cambria Math"/>
                    <w:sz w:val="24"/>
                  </w:rPr>
                  <m:t>-0.368</m:t>
                </m:r>
              </m:e>
            </m:d>
          </m:e>
        </m:func>
        <m:r>
          <m:rPr>
            <m:sty m:val="p"/>
          </m:rPr>
          <w:rPr>
            <w:rFonts w:ascii="Cambria Math" w:hAnsi="Cambria Math"/>
            <w:sz w:val="24"/>
          </w:rPr>
          <m:t>=0.692</m:t>
        </m:r>
      </m:oMath>
      <w:r w:rsidR="002E0467">
        <w:rPr>
          <w:rFonts w:ascii="宋体" w:hAnsi="宋体" w:hint="eastAsia"/>
          <w:sz w:val="24"/>
        </w:rPr>
        <w:t>，</w:t>
      </w:r>
      <w:r w:rsidR="002E0467" w:rsidRPr="00522E2C">
        <w:rPr>
          <w:rFonts w:ascii="宋体" w:hAnsi="宋体" w:hint="eastAsia"/>
          <w:sz w:val="24"/>
        </w:rPr>
        <w:t>即</w:t>
      </w:r>
      <w:r w:rsidR="002E0467">
        <w:rPr>
          <w:rFonts w:ascii="宋体" w:hAnsi="宋体" w:hint="eastAsia"/>
          <w:sz w:val="24"/>
        </w:rPr>
        <w:t>三天前的股票价格产生涨幅，则当日</w:t>
      </w:r>
      <w:r w:rsidR="002E0467" w:rsidRPr="00522E2C">
        <w:rPr>
          <w:rFonts w:ascii="宋体" w:hAnsi="宋体" w:hint="eastAsia"/>
          <w:sz w:val="24"/>
        </w:rPr>
        <w:t>股票价格产生涨幅的优势</w:t>
      </w:r>
      <w:r w:rsidR="002E0467">
        <w:rPr>
          <w:rFonts w:ascii="宋体" w:hAnsi="宋体" w:hint="eastAsia"/>
          <w:sz w:val="24"/>
        </w:rPr>
        <w:t>降低了</w:t>
      </w:r>
      <w:r w:rsidR="002E0467">
        <w:rPr>
          <w:rFonts w:hint="eastAsia"/>
          <w:sz w:val="24"/>
        </w:rPr>
        <w:t>30.8</w:t>
      </w:r>
      <w:r w:rsidR="002E0467" w:rsidRPr="00522E2C">
        <w:rPr>
          <w:rFonts w:hint="eastAsia"/>
          <w:sz w:val="24"/>
        </w:rPr>
        <w:t>%</w:t>
      </w:r>
      <w:r w:rsidR="002E0467" w:rsidRPr="00522E2C">
        <w:rPr>
          <w:rFonts w:ascii="宋体" w:hAnsi="宋体" w:hint="eastAsia"/>
          <w:sz w:val="24"/>
        </w:rPr>
        <w:t>。</w:t>
      </w:r>
    </w:p>
    <w:p w:rsidR="00752B7B" w:rsidRDefault="00752B7B" w:rsidP="00752B7B">
      <w:pPr>
        <w:spacing w:line="400" w:lineRule="exact"/>
        <w:ind w:firstLine="435"/>
        <w:rPr>
          <w:rFonts w:ascii="宋体" w:hAnsi="宋体"/>
          <w:sz w:val="24"/>
        </w:rPr>
      </w:pPr>
      <w:r w:rsidRPr="00522E2C">
        <w:rPr>
          <w:rFonts w:ascii="宋体" w:hAnsi="宋体" w:hint="eastAsia"/>
          <w:sz w:val="24"/>
        </w:rPr>
        <w:t>其中该模型对应的参数估计结果显示如图</w:t>
      </w:r>
      <w:r w:rsidRPr="00522E2C">
        <w:rPr>
          <w:rFonts w:hint="eastAsia"/>
          <w:sz w:val="24"/>
        </w:rPr>
        <w:t>4.</w:t>
      </w:r>
      <w:r w:rsidR="00C316C1">
        <w:rPr>
          <w:rFonts w:hint="eastAsia"/>
          <w:sz w:val="24"/>
        </w:rPr>
        <w:t>10</w:t>
      </w:r>
      <w:r w:rsidRPr="00522E2C">
        <w:rPr>
          <w:rFonts w:ascii="宋体" w:hAnsi="宋体" w:hint="eastAsia"/>
          <w:sz w:val="24"/>
        </w:rPr>
        <w:t>所示：</w:t>
      </w:r>
    </w:p>
    <w:p w:rsidR="00752B7B" w:rsidRDefault="00C316C1" w:rsidP="00C316C1">
      <w:pPr>
        <w:ind w:firstLineChars="177" w:firstLine="372"/>
        <w:jc w:val="center"/>
        <w:rPr>
          <w:rFonts w:ascii="宋体" w:hAnsi="宋体"/>
          <w:sz w:val="24"/>
        </w:rPr>
      </w:pPr>
      <w:r>
        <w:rPr>
          <w:noProof/>
        </w:rPr>
        <w:drawing>
          <wp:inline distT="0" distB="0" distL="0" distR="0" wp14:anchorId="268D97F9" wp14:editId="210BDFE9">
            <wp:extent cx="3085200" cy="1371600"/>
            <wp:effectExtent l="0" t="0" r="127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085200" cy="1371600"/>
                    </a:xfrm>
                    <a:prstGeom prst="rect">
                      <a:avLst/>
                    </a:prstGeom>
                  </pic:spPr>
                </pic:pic>
              </a:graphicData>
            </a:graphic>
          </wp:inline>
        </w:drawing>
      </w:r>
    </w:p>
    <w:p w:rsidR="00752B7B" w:rsidRPr="000D3834" w:rsidRDefault="00752B7B" w:rsidP="00752B7B">
      <w:pPr>
        <w:spacing w:before="120" w:after="240"/>
        <w:ind w:firstLine="437"/>
        <w:jc w:val="center"/>
        <w:rPr>
          <w:rFonts w:asciiTheme="minorEastAsia" w:eastAsiaTheme="minorEastAsia" w:hAnsiTheme="minorEastAsia"/>
          <w:szCs w:val="22"/>
        </w:rPr>
      </w:pPr>
      <w:r w:rsidRPr="000D3834">
        <w:rPr>
          <w:rFonts w:asciiTheme="minorEastAsia" w:eastAsiaTheme="minorEastAsia" w:hAnsiTheme="minorEastAsia" w:hint="eastAsia"/>
          <w:szCs w:val="22"/>
        </w:rPr>
        <w:t>图</w:t>
      </w:r>
      <w:r w:rsidRPr="000D3834">
        <w:rPr>
          <w:rFonts w:eastAsiaTheme="minorEastAsia"/>
          <w:szCs w:val="22"/>
        </w:rPr>
        <w:t>4.</w:t>
      </w:r>
      <w:r w:rsidR="00C316C1">
        <w:rPr>
          <w:rFonts w:eastAsiaTheme="minorEastAsia" w:hint="eastAsia"/>
          <w:szCs w:val="22"/>
        </w:rPr>
        <w:t>10</w:t>
      </w:r>
      <w:r>
        <w:rPr>
          <w:rFonts w:eastAsiaTheme="minorEastAsia" w:hint="eastAsia"/>
          <w:szCs w:val="22"/>
        </w:rPr>
        <w:t xml:space="preserve"> </w:t>
      </w:r>
      <w:r w:rsidR="00C316C1">
        <w:rPr>
          <w:rFonts w:asciiTheme="minorEastAsia" w:eastAsiaTheme="minorEastAsia" w:hAnsiTheme="minorEastAsia" w:hint="eastAsia"/>
          <w:szCs w:val="22"/>
        </w:rPr>
        <w:t>交通</w:t>
      </w:r>
      <w:r>
        <w:rPr>
          <w:rFonts w:asciiTheme="minorEastAsia" w:eastAsiaTheme="minorEastAsia" w:hAnsiTheme="minorEastAsia" w:hint="eastAsia"/>
          <w:szCs w:val="22"/>
        </w:rPr>
        <w:t>银行</w:t>
      </w:r>
      <w:r w:rsidR="00C316C1">
        <w:rPr>
          <w:rFonts w:asciiTheme="minorEastAsia" w:eastAsiaTheme="minorEastAsia" w:hAnsiTheme="minorEastAsia" w:hint="eastAsia"/>
          <w:szCs w:val="22"/>
        </w:rPr>
        <w:t>自相关回归</w:t>
      </w:r>
      <w:r>
        <w:rPr>
          <w:rFonts w:asciiTheme="minorEastAsia" w:eastAsiaTheme="minorEastAsia" w:hAnsiTheme="minorEastAsia" w:hint="eastAsia"/>
          <w:szCs w:val="22"/>
        </w:rPr>
        <w:t>估计结果</w:t>
      </w:r>
    </w:p>
    <w:p w:rsidR="00752B7B" w:rsidRDefault="00752B7B" w:rsidP="00752B7B">
      <w:pPr>
        <w:spacing w:line="400" w:lineRule="exact"/>
        <w:ind w:firstLine="435"/>
        <w:rPr>
          <w:rFonts w:ascii="宋体" w:hAnsi="宋体"/>
          <w:sz w:val="24"/>
        </w:rPr>
      </w:pPr>
      <w:r w:rsidRPr="00522E2C">
        <w:rPr>
          <w:rFonts w:ascii="宋体" w:hAnsi="宋体" w:hint="eastAsia"/>
          <w:sz w:val="24"/>
        </w:rPr>
        <w:t>因此对参数</w:t>
      </w:r>
      <m:oMath>
        <m:sSub>
          <m:sSubPr>
            <m:ctrlPr>
              <w:rPr>
                <w:rFonts w:ascii="Cambria Math" w:hAnsi="Cambria Math"/>
                <w:sz w:val="24"/>
              </w:rPr>
            </m:ctrlPr>
          </m:sSubPr>
          <m:e>
            <m:r>
              <w:rPr>
                <w:rFonts w:ascii="Cambria Math" w:hAnsi="Cambria Math"/>
                <w:sz w:val="24"/>
              </w:rPr>
              <m:t>γ</m:t>
            </m:r>
          </m:e>
          <m:sub>
            <m:r>
              <w:rPr>
                <w:rFonts w:ascii="Cambria Math" w:hAnsi="Cambria Math" w:hint="eastAsia"/>
                <w:sz w:val="24"/>
              </w:rPr>
              <m:t>1</m:t>
            </m:r>
          </m:sub>
        </m:sSub>
      </m:oMath>
      <w:r w:rsidRPr="00522E2C">
        <w:rPr>
          <w:rFonts w:ascii="宋体" w:hAnsi="宋体" w:hint="eastAsia"/>
          <w:sz w:val="24"/>
        </w:rPr>
        <w:t xml:space="preserve"> </w:t>
      </w:r>
      <w:r w:rsidRPr="00B37D48">
        <w:rPr>
          <w:rFonts w:hint="eastAsia"/>
          <w:sz w:val="24"/>
        </w:rPr>
        <w:t>(</w:t>
      </w:r>
      <w:r>
        <w:rPr>
          <w:rFonts w:hint="eastAsia"/>
          <w:sz w:val="24"/>
        </w:rPr>
        <w:t>S</w:t>
      </w:r>
      <w:r w:rsidRPr="00B37D48">
        <w:rPr>
          <w:rFonts w:hint="eastAsia"/>
          <w:sz w:val="24"/>
        </w:rPr>
        <w:t>core) 95%</w:t>
      </w:r>
      <w:r w:rsidRPr="00522E2C">
        <w:rPr>
          <w:rFonts w:ascii="宋体" w:hAnsi="宋体" w:hint="eastAsia"/>
          <w:sz w:val="24"/>
        </w:rPr>
        <w:t>的置信区间是：</w:t>
      </w:r>
    </w:p>
    <w:p w:rsidR="00752B7B" w:rsidRPr="00B37D48" w:rsidRDefault="00F16B01" w:rsidP="00752B7B">
      <w:pPr>
        <w:ind w:firstLineChars="200" w:firstLine="480"/>
        <w:rPr>
          <w:rFonts w:ascii="Arial" w:hAnsi="Arial"/>
          <w:sz w:val="24"/>
        </w:rPr>
      </w:pPr>
      <m:oMathPara>
        <m:oMath>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γ</m:t>
                  </m:r>
                </m:e>
              </m:acc>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0.975</m:t>
              </m:r>
            </m:sub>
          </m:sSub>
          <m:r>
            <w:rPr>
              <w:rFonts w:ascii="Cambria Math" w:hAnsi="Cambria Math"/>
              <w:sz w:val="24"/>
            </w:rPr>
            <m:t>s.e</m:t>
          </m:r>
          <m:d>
            <m:dPr>
              <m:ctrlPr>
                <w:rPr>
                  <w:rFonts w:ascii="Cambria Math" w:hAnsi="Cambria Math"/>
                  <w:i/>
                  <w:sz w:val="24"/>
                </w:rPr>
              </m:ctrlPr>
            </m:dPr>
            <m:e>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γ</m:t>
                      </m:r>
                    </m:e>
                  </m:acc>
                </m:e>
                <m:sub>
                  <m:r>
                    <w:rPr>
                      <w:rFonts w:ascii="Cambria Math" w:hAnsi="Cambria Math"/>
                      <w:sz w:val="24"/>
                    </w:rPr>
                    <m:t>1</m:t>
                  </m:r>
                </m:sub>
              </m:sSub>
            </m:e>
          </m:d>
          <m:r>
            <w:rPr>
              <w:rFonts w:ascii="Cambria Math" w:hAnsi="Cambria Math"/>
              <w:sz w:val="24"/>
            </w:rPr>
            <m:t>=0.9361±</m:t>
          </m:r>
          <m:d>
            <m:dPr>
              <m:ctrlPr>
                <w:rPr>
                  <w:rFonts w:ascii="Cambria Math" w:hAnsi="Cambria Math"/>
                  <w:i/>
                  <w:sz w:val="24"/>
                </w:rPr>
              </m:ctrlPr>
            </m:dPr>
            <m:e>
              <m:r>
                <w:rPr>
                  <w:rFonts w:ascii="Cambria Math" w:hAnsi="Cambria Math"/>
                  <w:sz w:val="24"/>
                </w:rPr>
                <m:t>1.96</m:t>
              </m:r>
            </m:e>
          </m:d>
          <m:d>
            <m:dPr>
              <m:ctrlPr>
                <w:rPr>
                  <w:rFonts w:ascii="Cambria Math" w:hAnsi="Cambria Math"/>
                  <w:i/>
                  <w:sz w:val="24"/>
                </w:rPr>
              </m:ctrlPr>
            </m:dPr>
            <m:e>
              <m:r>
                <w:rPr>
                  <w:rFonts w:ascii="Cambria Math" w:hAnsi="Cambria Math"/>
                  <w:sz w:val="24"/>
                </w:rPr>
                <m:t>0.3029</m:t>
              </m:r>
            </m:e>
          </m:d>
          <m:r>
            <w:rPr>
              <w:rFonts w:ascii="Cambria Math" w:hAnsi="Cambria Math"/>
              <w:sz w:val="24"/>
            </w:rPr>
            <m:t>=(0.3424</m:t>
          </m:r>
          <m:r>
            <m:rPr>
              <m:sty m:val="p"/>
            </m:rPr>
            <w:rPr>
              <w:rFonts w:ascii="Cambria Math" w:hAnsi="Cambria Math"/>
              <w:sz w:val="24"/>
            </w:rPr>
            <m:t xml:space="preserve">, </m:t>
          </m:r>
          <m:r>
            <w:rPr>
              <w:rFonts w:ascii="Cambria Math" w:hAnsi="Cambria Math"/>
              <w:sz w:val="24"/>
            </w:rPr>
            <m:t>1.5298)</m:t>
          </m:r>
        </m:oMath>
      </m:oMathPara>
    </w:p>
    <w:p w:rsidR="00752B7B" w:rsidRDefault="00752B7B" w:rsidP="00752B7B">
      <w:pPr>
        <w:spacing w:line="400" w:lineRule="exact"/>
        <w:ind w:firstLine="435"/>
        <w:rPr>
          <w:rFonts w:ascii="宋体" w:hAnsi="宋体"/>
          <w:sz w:val="24"/>
        </w:rPr>
      </w:pPr>
      <w:r w:rsidRPr="00B37D48">
        <w:rPr>
          <w:rFonts w:ascii="宋体" w:hAnsi="宋体" w:hint="eastAsia"/>
          <w:sz w:val="24"/>
        </w:rPr>
        <w:t>所以，</w:t>
      </w:r>
      <w:r>
        <w:rPr>
          <w:rFonts w:hint="eastAsia"/>
          <w:sz w:val="24"/>
        </w:rPr>
        <w:t>S</w:t>
      </w:r>
      <w:r w:rsidRPr="00B37D48">
        <w:rPr>
          <w:rFonts w:hint="eastAsia"/>
          <w:sz w:val="24"/>
        </w:rPr>
        <w:t>core</w:t>
      </w:r>
      <w:r w:rsidRPr="00B37D48">
        <w:rPr>
          <w:rFonts w:ascii="宋体" w:hAnsi="宋体" w:hint="eastAsia"/>
          <w:sz w:val="24"/>
        </w:rPr>
        <w:t>每增加一单位对应优势比的</w:t>
      </w:r>
      <w:r w:rsidRPr="00B37D48">
        <w:rPr>
          <w:rFonts w:hint="eastAsia"/>
          <w:sz w:val="24"/>
        </w:rPr>
        <w:t>95%</w:t>
      </w:r>
      <w:r w:rsidRPr="00B37D48">
        <w:rPr>
          <w:rFonts w:ascii="宋体" w:hAnsi="宋体" w:hint="eastAsia"/>
          <w:sz w:val="24"/>
        </w:rPr>
        <w:t>置信区间是：</w:t>
      </w:r>
    </w:p>
    <w:p w:rsidR="00752B7B" w:rsidRPr="00B37D48" w:rsidRDefault="00F16B01" w:rsidP="00752B7B">
      <w:pPr>
        <w:ind w:firstLineChars="200" w:firstLine="480"/>
        <w:rPr>
          <w:rFonts w:ascii="Arial" w:hAnsi="Arial"/>
          <w:sz w:val="24"/>
        </w:rPr>
      </w:pPr>
      <m:oMathPara>
        <m:oMath>
          <m:d>
            <m:dPr>
              <m:ctrlPr>
                <w:rPr>
                  <w:rFonts w:ascii="Cambria Math" w:hAnsi="Cambria Math"/>
                  <w:sz w:val="24"/>
                </w:rPr>
              </m:ctrlPr>
            </m:dPr>
            <m:e>
              <m:sSup>
                <m:sSupPr>
                  <m:ctrlPr>
                    <w:rPr>
                      <w:rFonts w:ascii="Cambria Math" w:hAnsi="Cambria Math"/>
                      <w:sz w:val="24"/>
                    </w:rPr>
                  </m:ctrlPr>
                </m:sSupPr>
                <m:e>
                  <m:r>
                    <w:rPr>
                      <w:rFonts w:ascii="Cambria Math" w:hAnsi="Cambria Math"/>
                      <w:sz w:val="24"/>
                    </w:rPr>
                    <m:t>e</m:t>
                  </m:r>
                </m:e>
                <m:sup>
                  <m:r>
                    <w:rPr>
                      <w:rFonts w:ascii="Cambria Math" w:hAnsi="Cambria Math"/>
                      <w:sz w:val="24"/>
                    </w:rPr>
                    <m:t>0.3424</m:t>
                  </m:r>
                </m:sup>
              </m:s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e</m:t>
                  </m:r>
                </m:e>
                <m:sup>
                  <m:r>
                    <w:rPr>
                      <w:rFonts w:ascii="Cambria Math" w:hAnsi="Cambria Math"/>
                      <w:sz w:val="24"/>
                    </w:rPr>
                    <m:t>1.5298</m:t>
                  </m:r>
                </m:sup>
              </m:sSup>
            </m:e>
          </m:d>
          <m:r>
            <m:rPr>
              <m:sty m:val="p"/>
            </m:rPr>
            <w:rPr>
              <w:rFonts w:ascii="Cambria Math" w:hAnsi="Cambria Math"/>
              <w:sz w:val="24"/>
            </w:rPr>
            <m:t>=(1.4083, 4.6173)</m:t>
          </m:r>
        </m:oMath>
      </m:oMathPara>
    </w:p>
    <w:p w:rsidR="004B319A" w:rsidRDefault="00752B7B" w:rsidP="00752B7B">
      <w:pPr>
        <w:spacing w:line="400" w:lineRule="exact"/>
        <w:ind w:firstLineChars="177" w:firstLine="425"/>
        <w:rPr>
          <w:rFonts w:ascii="宋体" w:hAnsi="宋体"/>
          <w:sz w:val="24"/>
        </w:rPr>
      </w:pPr>
      <w:r w:rsidRPr="00B37D48">
        <w:rPr>
          <w:rFonts w:ascii="宋体" w:hAnsi="宋体" w:hint="eastAsia"/>
          <w:sz w:val="24"/>
        </w:rPr>
        <w:t>显然，变量</w:t>
      </w:r>
      <w:r>
        <w:rPr>
          <w:rFonts w:hint="eastAsia"/>
          <w:sz w:val="24"/>
        </w:rPr>
        <w:t>S</w:t>
      </w:r>
      <w:r w:rsidRPr="00B37D48">
        <w:rPr>
          <w:rFonts w:hint="eastAsia"/>
          <w:sz w:val="24"/>
        </w:rPr>
        <w:t>core</w:t>
      </w:r>
      <w:r w:rsidRPr="00B37D48">
        <w:rPr>
          <w:rFonts w:ascii="宋体" w:hAnsi="宋体" w:hint="eastAsia"/>
          <w:sz w:val="24"/>
        </w:rPr>
        <w:t>的取值对股票价格是否产生涨幅有显著性的影响</w:t>
      </w:r>
      <w:r>
        <w:rPr>
          <w:rFonts w:ascii="宋体" w:hAnsi="宋体" w:hint="eastAsia"/>
          <w:sz w:val="24"/>
        </w:rPr>
        <w:t>。</w:t>
      </w:r>
    </w:p>
    <w:p w:rsidR="004B319A" w:rsidRDefault="004B319A" w:rsidP="004B319A">
      <w:pPr>
        <w:spacing w:line="400" w:lineRule="exact"/>
        <w:ind w:firstLine="435"/>
        <w:rPr>
          <w:rFonts w:ascii="宋体" w:hAnsi="宋体"/>
          <w:sz w:val="24"/>
        </w:rPr>
      </w:pPr>
      <w:r w:rsidRPr="00A644B2">
        <w:rPr>
          <w:rFonts w:ascii="宋体" w:hAnsi="宋体" w:hint="eastAsia"/>
          <w:sz w:val="24"/>
        </w:rPr>
        <w:t>（</w:t>
      </w:r>
      <w:r>
        <w:rPr>
          <w:rFonts w:hint="eastAsia"/>
          <w:sz w:val="24"/>
        </w:rPr>
        <w:t>3</w:t>
      </w:r>
      <w:r>
        <w:rPr>
          <w:rFonts w:ascii="宋体" w:hAnsi="宋体" w:hint="eastAsia"/>
          <w:sz w:val="24"/>
        </w:rPr>
        <w:t>）模型检验</w:t>
      </w:r>
    </w:p>
    <w:p w:rsidR="004B319A" w:rsidRPr="004B319A" w:rsidRDefault="004B319A" w:rsidP="004B319A">
      <w:pPr>
        <w:spacing w:line="400" w:lineRule="exact"/>
        <w:ind w:firstLine="435"/>
        <w:rPr>
          <w:rFonts w:ascii="宋体" w:hAnsi="宋体"/>
          <w:sz w:val="24"/>
        </w:rPr>
      </w:pPr>
      <w:r w:rsidRPr="00B37D48">
        <w:rPr>
          <w:rFonts w:ascii="宋体" w:hAnsi="宋体" w:hint="eastAsia"/>
          <w:sz w:val="24"/>
        </w:rPr>
        <w:t>接下来将利用上表得到的</w:t>
      </w:r>
      <w:r w:rsidR="00CC4643">
        <w:rPr>
          <w:rFonts w:ascii="宋体" w:hAnsi="宋体" w:hint="eastAsia"/>
          <w:sz w:val="24"/>
        </w:rPr>
        <w:t>自回归</w:t>
      </w:r>
      <w:r w:rsidRPr="00B37D48">
        <w:rPr>
          <w:rFonts w:hint="eastAsia"/>
          <w:sz w:val="24"/>
        </w:rPr>
        <w:t>Logistic</w:t>
      </w:r>
      <w:r w:rsidRPr="00B37D48">
        <w:rPr>
          <w:rFonts w:ascii="宋体" w:hAnsi="宋体" w:hint="eastAsia"/>
          <w:sz w:val="24"/>
        </w:rPr>
        <w:t>回归方程</w:t>
      </w:r>
      <w:r w:rsidR="00CC4643">
        <w:rPr>
          <w:rFonts w:ascii="宋体" w:hAnsi="宋体" w:hint="eastAsia"/>
          <w:sz w:val="24"/>
        </w:rPr>
        <w:t>分别</w:t>
      </w:r>
      <w:r w:rsidRPr="00B37D48">
        <w:rPr>
          <w:rFonts w:ascii="宋体" w:hAnsi="宋体" w:hint="eastAsia"/>
          <w:sz w:val="24"/>
        </w:rPr>
        <w:t>进行股票价格涨幅预测，即利用研究窗口为</w:t>
      </w:r>
      <w:r w:rsidRPr="00B37D48">
        <w:rPr>
          <w:rFonts w:hint="eastAsia"/>
          <w:sz w:val="24"/>
        </w:rPr>
        <w:t>2015</w:t>
      </w:r>
      <w:r w:rsidRPr="00B37D48">
        <w:rPr>
          <w:rFonts w:ascii="宋体" w:hAnsi="宋体" w:hint="eastAsia"/>
          <w:sz w:val="24"/>
        </w:rPr>
        <w:t>年</w:t>
      </w:r>
      <w:r w:rsidRPr="00B37D48">
        <w:rPr>
          <w:rFonts w:hint="eastAsia"/>
          <w:sz w:val="24"/>
        </w:rPr>
        <w:t>3</w:t>
      </w:r>
      <w:r w:rsidRPr="00B37D48">
        <w:rPr>
          <w:rFonts w:ascii="宋体" w:hAnsi="宋体" w:hint="eastAsia"/>
          <w:sz w:val="24"/>
        </w:rPr>
        <w:t>月</w:t>
      </w:r>
      <w:r w:rsidRPr="00B37D48">
        <w:rPr>
          <w:rFonts w:hint="eastAsia"/>
          <w:sz w:val="24"/>
        </w:rPr>
        <w:t>1</w:t>
      </w:r>
      <w:r w:rsidRPr="00B37D48">
        <w:rPr>
          <w:rFonts w:ascii="宋体" w:hAnsi="宋体" w:hint="eastAsia"/>
          <w:sz w:val="24"/>
        </w:rPr>
        <w:t>号到</w:t>
      </w:r>
      <w:r w:rsidRPr="00B37D48">
        <w:rPr>
          <w:rFonts w:hint="eastAsia"/>
          <w:sz w:val="24"/>
        </w:rPr>
        <w:t>2015</w:t>
      </w:r>
      <w:r w:rsidRPr="00B37D48">
        <w:rPr>
          <w:rFonts w:ascii="宋体" w:hAnsi="宋体" w:hint="eastAsia"/>
          <w:sz w:val="24"/>
        </w:rPr>
        <w:t>年</w:t>
      </w:r>
      <w:r w:rsidRPr="00B37D48">
        <w:rPr>
          <w:rFonts w:hint="eastAsia"/>
          <w:sz w:val="24"/>
        </w:rPr>
        <w:t>6</w:t>
      </w:r>
      <w:r w:rsidRPr="00B37D48">
        <w:rPr>
          <w:rFonts w:ascii="宋体" w:hAnsi="宋体" w:hint="eastAsia"/>
          <w:sz w:val="24"/>
        </w:rPr>
        <w:t>月</w:t>
      </w:r>
      <w:r w:rsidRPr="00B37D48">
        <w:rPr>
          <w:rFonts w:hint="eastAsia"/>
          <w:sz w:val="24"/>
        </w:rPr>
        <w:t>9</w:t>
      </w:r>
      <w:r w:rsidRPr="00B37D48">
        <w:rPr>
          <w:rFonts w:ascii="宋体" w:hAnsi="宋体" w:hint="eastAsia"/>
          <w:sz w:val="24"/>
        </w:rPr>
        <w:t>号之间的数据进行模型预测检验。得到的检验结果如表</w:t>
      </w:r>
      <w:r w:rsidRPr="00B37D48">
        <w:rPr>
          <w:rFonts w:hint="eastAsia"/>
          <w:sz w:val="24"/>
        </w:rPr>
        <w:t>4.</w:t>
      </w:r>
      <w:r w:rsidR="00CC4643">
        <w:rPr>
          <w:rFonts w:hint="eastAsia"/>
          <w:sz w:val="24"/>
        </w:rPr>
        <w:t>10</w:t>
      </w:r>
      <w:r w:rsidRPr="00B37D48">
        <w:rPr>
          <w:rFonts w:ascii="宋体" w:hAnsi="宋体" w:hint="eastAsia"/>
          <w:sz w:val="24"/>
        </w:rPr>
        <w:t>所示</w:t>
      </w:r>
      <w:r>
        <w:rPr>
          <w:rFonts w:ascii="宋体" w:hAnsi="宋体" w:hint="eastAsia"/>
          <w:sz w:val="24"/>
        </w:rPr>
        <w:t>：</w:t>
      </w:r>
    </w:p>
    <w:p w:rsidR="001B10D8" w:rsidRDefault="001B10D8">
      <w:pPr>
        <w:widowControl/>
        <w:jc w:val="left"/>
        <w:rPr>
          <w:rFonts w:asciiTheme="minorEastAsia" w:eastAsiaTheme="minorEastAsia" w:hAnsiTheme="minorEastAsia"/>
          <w:szCs w:val="22"/>
        </w:rPr>
      </w:pPr>
      <w:r>
        <w:rPr>
          <w:rFonts w:asciiTheme="minorEastAsia" w:eastAsiaTheme="minorEastAsia" w:hAnsiTheme="minorEastAsia"/>
          <w:szCs w:val="22"/>
        </w:rPr>
        <w:br w:type="page"/>
      </w:r>
    </w:p>
    <w:p w:rsidR="004B319A" w:rsidRPr="00B00524" w:rsidRDefault="004B319A" w:rsidP="004B319A">
      <w:pPr>
        <w:spacing w:before="120" w:after="240"/>
        <w:ind w:firstLine="437"/>
        <w:jc w:val="center"/>
        <w:rPr>
          <w:rFonts w:asciiTheme="minorEastAsia" w:eastAsiaTheme="minorEastAsia" w:hAnsiTheme="minorEastAsia"/>
          <w:szCs w:val="22"/>
        </w:rPr>
      </w:pPr>
      <w:r w:rsidRPr="00B00524">
        <w:rPr>
          <w:rFonts w:asciiTheme="minorEastAsia" w:eastAsiaTheme="minorEastAsia" w:hAnsiTheme="minorEastAsia" w:hint="eastAsia"/>
          <w:szCs w:val="22"/>
        </w:rPr>
        <w:lastRenderedPageBreak/>
        <w:t>表</w:t>
      </w:r>
      <w:r w:rsidRPr="00B00524">
        <w:rPr>
          <w:rFonts w:eastAsiaTheme="minorEastAsia"/>
          <w:szCs w:val="22"/>
        </w:rPr>
        <w:t>4.</w:t>
      </w:r>
      <w:r w:rsidR="00CC4643">
        <w:rPr>
          <w:rFonts w:eastAsiaTheme="minorEastAsia" w:hint="eastAsia"/>
          <w:szCs w:val="22"/>
        </w:rPr>
        <w:t>10</w:t>
      </w:r>
      <w:r>
        <w:rPr>
          <w:rFonts w:eastAsiaTheme="minorEastAsia" w:hint="eastAsia"/>
          <w:szCs w:val="22"/>
        </w:rPr>
        <w:t xml:space="preserve"> </w:t>
      </w:r>
      <w:r w:rsidRPr="003665FD">
        <w:rPr>
          <w:rFonts w:eastAsiaTheme="minorEastAsia"/>
          <w:szCs w:val="22"/>
        </w:rPr>
        <w:t>Logistic</w:t>
      </w:r>
      <w:r>
        <w:rPr>
          <w:rFonts w:asciiTheme="minorEastAsia" w:eastAsiaTheme="minorEastAsia" w:hAnsiTheme="minorEastAsia" w:hint="eastAsia"/>
          <w:szCs w:val="22"/>
        </w:rPr>
        <w:t>回归检验结果</w:t>
      </w:r>
    </w:p>
    <w:tbl>
      <w:tblPr>
        <w:tblW w:w="4540" w:type="dxa"/>
        <w:jc w:val="center"/>
        <w:tblInd w:w="93" w:type="dxa"/>
        <w:tblLook w:val="04A0" w:firstRow="1" w:lastRow="0" w:firstColumn="1" w:lastColumn="0" w:noHBand="0" w:noVBand="1"/>
      </w:tblPr>
      <w:tblGrid>
        <w:gridCol w:w="1300"/>
        <w:gridCol w:w="1080"/>
        <w:gridCol w:w="1080"/>
        <w:gridCol w:w="1080"/>
      </w:tblGrid>
      <w:tr w:rsidR="004B319A" w:rsidRPr="001E4017" w:rsidTr="007333F4">
        <w:trPr>
          <w:trHeight w:val="27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319A" w:rsidRPr="001E4017" w:rsidRDefault="004B319A" w:rsidP="007333F4">
            <w:pPr>
              <w:widowControl/>
              <w:jc w:val="left"/>
              <w:rPr>
                <w:rFonts w:ascii="宋体" w:hAnsi="宋体" w:cs="宋体"/>
                <w:color w:val="000000"/>
                <w:kern w:val="0"/>
                <w:sz w:val="22"/>
                <w:szCs w:val="22"/>
              </w:rPr>
            </w:pPr>
            <w:r w:rsidRPr="001E4017">
              <w:rPr>
                <w:rFonts w:ascii="宋体" w:hAnsi="宋体" w:cs="宋体" w:hint="eastAsia"/>
                <w:color w:val="000000"/>
                <w:kern w:val="0"/>
                <w:sz w:val="22"/>
                <w:szCs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4B319A" w:rsidRPr="001E4017" w:rsidRDefault="004B319A" w:rsidP="007333F4">
            <w:pPr>
              <w:widowControl/>
              <w:jc w:val="left"/>
              <w:rPr>
                <w:rFonts w:ascii="宋体" w:hAnsi="宋体" w:cs="宋体"/>
                <w:color w:val="000000"/>
                <w:kern w:val="0"/>
                <w:sz w:val="22"/>
                <w:szCs w:val="22"/>
              </w:rPr>
            </w:pPr>
            <w:r w:rsidRPr="001E4017">
              <w:rPr>
                <w:rFonts w:ascii="宋体" w:hAnsi="宋体" w:cs="宋体" w:hint="eastAsia"/>
                <w:color w:val="000000"/>
                <w:kern w:val="0"/>
                <w:sz w:val="22"/>
                <w:szCs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4B319A" w:rsidRPr="00EF2AE5" w:rsidRDefault="004B319A" w:rsidP="007333F4">
            <w:pPr>
              <w:widowControl/>
              <w:jc w:val="left"/>
              <w:rPr>
                <w:sz w:val="24"/>
              </w:rPr>
            </w:pPr>
            <w:r w:rsidRPr="00EF2AE5">
              <w:rPr>
                <w:rFonts w:hint="eastAsia"/>
                <w:sz w:val="24"/>
              </w:rPr>
              <w:t>y=0</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4B319A" w:rsidRPr="00EF2AE5" w:rsidRDefault="004B319A" w:rsidP="007333F4">
            <w:pPr>
              <w:widowControl/>
              <w:jc w:val="left"/>
              <w:rPr>
                <w:sz w:val="24"/>
              </w:rPr>
            </w:pPr>
            <w:r w:rsidRPr="00EF2AE5">
              <w:rPr>
                <w:rFonts w:hint="eastAsia"/>
                <w:sz w:val="24"/>
              </w:rPr>
              <w:t>y=1</w:t>
            </w:r>
          </w:p>
        </w:tc>
      </w:tr>
      <w:tr w:rsidR="004B319A" w:rsidRPr="001E4017" w:rsidTr="007333F4">
        <w:trPr>
          <w:trHeight w:val="270"/>
          <w:jc w:val="center"/>
        </w:trPr>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B319A" w:rsidRPr="00EF2AE5" w:rsidRDefault="004B319A" w:rsidP="007333F4">
            <w:pPr>
              <w:widowControl/>
              <w:jc w:val="left"/>
              <w:rPr>
                <w:rFonts w:ascii="宋体" w:hAnsi="宋体"/>
                <w:sz w:val="24"/>
              </w:rPr>
            </w:pPr>
            <w:r w:rsidRPr="00EF2AE5">
              <w:rPr>
                <w:rFonts w:ascii="宋体" w:hAnsi="宋体" w:hint="eastAsia"/>
                <w:sz w:val="24"/>
              </w:rPr>
              <w:t>中国银行</w:t>
            </w:r>
          </w:p>
        </w:tc>
        <w:tc>
          <w:tcPr>
            <w:tcW w:w="1080" w:type="dxa"/>
            <w:tcBorders>
              <w:top w:val="nil"/>
              <w:left w:val="nil"/>
              <w:bottom w:val="single" w:sz="4" w:space="0" w:color="auto"/>
              <w:right w:val="single" w:sz="4" w:space="0" w:color="auto"/>
            </w:tcBorders>
            <w:shd w:val="clear" w:color="auto" w:fill="auto"/>
            <w:noWrap/>
            <w:vAlign w:val="center"/>
            <w:hideMark/>
          </w:tcPr>
          <w:p w:rsidR="004B319A" w:rsidRPr="00EF2AE5" w:rsidRDefault="004B319A" w:rsidP="007333F4">
            <w:pPr>
              <w:widowControl/>
              <w:jc w:val="left"/>
              <w:rPr>
                <w:sz w:val="24"/>
              </w:rPr>
            </w:pPr>
            <w:proofErr w:type="spellStart"/>
            <w:r w:rsidRPr="00EF2AE5">
              <w:rPr>
                <w:rFonts w:hint="eastAsia"/>
                <w:sz w:val="24"/>
              </w:rPr>
              <w:t>yhat</w:t>
            </w:r>
            <w:proofErr w:type="spellEnd"/>
            <w:r w:rsidRPr="00EF2AE5">
              <w:rPr>
                <w:rFonts w:hint="eastAsia"/>
                <w:sz w:val="24"/>
              </w:rPr>
              <w:t>=0</w:t>
            </w:r>
          </w:p>
        </w:tc>
        <w:tc>
          <w:tcPr>
            <w:tcW w:w="1080" w:type="dxa"/>
            <w:tcBorders>
              <w:top w:val="nil"/>
              <w:left w:val="nil"/>
              <w:bottom w:val="single" w:sz="4" w:space="0" w:color="auto"/>
              <w:right w:val="single" w:sz="4" w:space="0" w:color="auto"/>
            </w:tcBorders>
            <w:shd w:val="clear" w:color="auto" w:fill="auto"/>
            <w:noWrap/>
            <w:vAlign w:val="center"/>
            <w:hideMark/>
          </w:tcPr>
          <w:p w:rsidR="004B319A" w:rsidRPr="00EF2AE5" w:rsidRDefault="004B319A" w:rsidP="007333F4">
            <w:pPr>
              <w:widowControl/>
              <w:jc w:val="right"/>
              <w:rPr>
                <w:sz w:val="24"/>
              </w:rPr>
            </w:pPr>
            <w:r w:rsidRPr="00EF2AE5">
              <w:rPr>
                <w:rFonts w:hint="eastAsia"/>
                <w:sz w:val="24"/>
              </w:rPr>
              <w:t>3</w:t>
            </w:r>
            <w:r w:rsidR="00564E8A">
              <w:rPr>
                <w:rFonts w:hint="eastAsia"/>
                <w:sz w:val="24"/>
              </w:rPr>
              <w:t>4</w:t>
            </w:r>
          </w:p>
        </w:tc>
        <w:tc>
          <w:tcPr>
            <w:tcW w:w="1080" w:type="dxa"/>
            <w:tcBorders>
              <w:top w:val="nil"/>
              <w:left w:val="nil"/>
              <w:bottom w:val="single" w:sz="4" w:space="0" w:color="auto"/>
              <w:right w:val="single" w:sz="4" w:space="0" w:color="auto"/>
            </w:tcBorders>
            <w:shd w:val="clear" w:color="auto" w:fill="auto"/>
            <w:noWrap/>
            <w:vAlign w:val="center"/>
            <w:hideMark/>
          </w:tcPr>
          <w:p w:rsidR="004B319A" w:rsidRPr="00EF2AE5" w:rsidRDefault="004B319A" w:rsidP="007333F4">
            <w:pPr>
              <w:widowControl/>
              <w:jc w:val="right"/>
              <w:rPr>
                <w:sz w:val="24"/>
              </w:rPr>
            </w:pPr>
            <w:r w:rsidRPr="00EF2AE5">
              <w:rPr>
                <w:rFonts w:hint="eastAsia"/>
                <w:sz w:val="24"/>
              </w:rPr>
              <w:t>2</w:t>
            </w:r>
            <w:r w:rsidR="00564E8A">
              <w:rPr>
                <w:rFonts w:hint="eastAsia"/>
                <w:sz w:val="24"/>
              </w:rPr>
              <w:t>1</w:t>
            </w:r>
          </w:p>
        </w:tc>
      </w:tr>
      <w:tr w:rsidR="004B319A" w:rsidRPr="001E4017" w:rsidTr="007333F4">
        <w:trPr>
          <w:trHeight w:val="270"/>
          <w:jc w:val="center"/>
        </w:trPr>
        <w:tc>
          <w:tcPr>
            <w:tcW w:w="1300" w:type="dxa"/>
            <w:vMerge/>
            <w:tcBorders>
              <w:top w:val="nil"/>
              <w:left w:val="single" w:sz="4" w:space="0" w:color="auto"/>
              <w:bottom w:val="single" w:sz="4" w:space="0" w:color="auto"/>
              <w:right w:val="single" w:sz="4" w:space="0" w:color="auto"/>
            </w:tcBorders>
            <w:vAlign w:val="center"/>
            <w:hideMark/>
          </w:tcPr>
          <w:p w:rsidR="004B319A" w:rsidRPr="001E4017" w:rsidRDefault="004B319A" w:rsidP="007333F4">
            <w:pPr>
              <w:widowControl/>
              <w:jc w:val="left"/>
              <w:rPr>
                <w:rFonts w:ascii="宋体" w:hAnsi="宋体" w:cs="宋体"/>
                <w:color w:val="000000"/>
                <w:kern w:val="0"/>
                <w:sz w:val="22"/>
                <w:szCs w:val="22"/>
              </w:rPr>
            </w:pPr>
          </w:p>
        </w:tc>
        <w:tc>
          <w:tcPr>
            <w:tcW w:w="1080" w:type="dxa"/>
            <w:tcBorders>
              <w:top w:val="nil"/>
              <w:left w:val="nil"/>
              <w:bottom w:val="single" w:sz="4" w:space="0" w:color="auto"/>
              <w:right w:val="single" w:sz="4" w:space="0" w:color="auto"/>
            </w:tcBorders>
            <w:shd w:val="clear" w:color="auto" w:fill="auto"/>
            <w:noWrap/>
            <w:vAlign w:val="center"/>
            <w:hideMark/>
          </w:tcPr>
          <w:p w:rsidR="004B319A" w:rsidRPr="00EF2AE5" w:rsidRDefault="004B319A" w:rsidP="007333F4">
            <w:pPr>
              <w:widowControl/>
              <w:jc w:val="left"/>
              <w:rPr>
                <w:sz w:val="24"/>
              </w:rPr>
            </w:pPr>
            <w:proofErr w:type="spellStart"/>
            <w:r w:rsidRPr="00EF2AE5">
              <w:rPr>
                <w:rFonts w:hint="eastAsia"/>
                <w:sz w:val="24"/>
              </w:rPr>
              <w:t>yhat</w:t>
            </w:r>
            <w:proofErr w:type="spellEnd"/>
            <w:r w:rsidRPr="00EF2AE5">
              <w:rPr>
                <w:rFonts w:hint="eastAsia"/>
                <w:sz w:val="24"/>
              </w:rPr>
              <w:t>=1</w:t>
            </w:r>
          </w:p>
        </w:tc>
        <w:tc>
          <w:tcPr>
            <w:tcW w:w="1080" w:type="dxa"/>
            <w:tcBorders>
              <w:top w:val="nil"/>
              <w:left w:val="nil"/>
              <w:bottom w:val="single" w:sz="4" w:space="0" w:color="auto"/>
              <w:right w:val="single" w:sz="4" w:space="0" w:color="auto"/>
            </w:tcBorders>
            <w:shd w:val="clear" w:color="auto" w:fill="auto"/>
            <w:noWrap/>
            <w:vAlign w:val="center"/>
            <w:hideMark/>
          </w:tcPr>
          <w:p w:rsidR="004B319A" w:rsidRPr="00EF2AE5" w:rsidRDefault="00564E8A" w:rsidP="007333F4">
            <w:pPr>
              <w:widowControl/>
              <w:jc w:val="right"/>
              <w:rPr>
                <w:sz w:val="24"/>
              </w:rPr>
            </w:pPr>
            <w:r>
              <w:rPr>
                <w:rFonts w:hint="eastAsia"/>
                <w:sz w:val="24"/>
              </w:rPr>
              <w:t>5</w:t>
            </w:r>
          </w:p>
        </w:tc>
        <w:tc>
          <w:tcPr>
            <w:tcW w:w="1080" w:type="dxa"/>
            <w:tcBorders>
              <w:top w:val="nil"/>
              <w:left w:val="nil"/>
              <w:bottom w:val="single" w:sz="4" w:space="0" w:color="auto"/>
              <w:right w:val="single" w:sz="4" w:space="0" w:color="auto"/>
            </w:tcBorders>
            <w:shd w:val="clear" w:color="auto" w:fill="auto"/>
            <w:noWrap/>
            <w:vAlign w:val="center"/>
            <w:hideMark/>
          </w:tcPr>
          <w:p w:rsidR="004B319A" w:rsidRPr="00EF2AE5" w:rsidRDefault="004B319A" w:rsidP="007333F4">
            <w:pPr>
              <w:widowControl/>
              <w:jc w:val="right"/>
              <w:rPr>
                <w:sz w:val="24"/>
              </w:rPr>
            </w:pPr>
            <w:r w:rsidRPr="00EF2AE5">
              <w:rPr>
                <w:rFonts w:hint="eastAsia"/>
                <w:sz w:val="24"/>
              </w:rPr>
              <w:t>1</w:t>
            </w:r>
            <w:r w:rsidR="00564E8A">
              <w:rPr>
                <w:rFonts w:hint="eastAsia"/>
                <w:sz w:val="24"/>
              </w:rPr>
              <w:t>7</w:t>
            </w:r>
          </w:p>
        </w:tc>
      </w:tr>
      <w:tr w:rsidR="004B319A" w:rsidRPr="001E4017" w:rsidTr="007333F4">
        <w:trPr>
          <w:trHeight w:val="270"/>
          <w:jc w:val="center"/>
        </w:trPr>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B319A" w:rsidRPr="00EF2AE5" w:rsidRDefault="004B319A" w:rsidP="007333F4">
            <w:pPr>
              <w:widowControl/>
              <w:jc w:val="left"/>
              <w:rPr>
                <w:rFonts w:ascii="宋体" w:hAnsi="宋体"/>
                <w:sz w:val="24"/>
              </w:rPr>
            </w:pPr>
            <w:r w:rsidRPr="00EF2AE5">
              <w:rPr>
                <w:rFonts w:ascii="宋体" w:hAnsi="宋体" w:hint="eastAsia"/>
                <w:sz w:val="24"/>
              </w:rPr>
              <w:t>农业银行</w:t>
            </w:r>
          </w:p>
        </w:tc>
        <w:tc>
          <w:tcPr>
            <w:tcW w:w="1080" w:type="dxa"/>
            <w:tcBorders>
              <w:top w:val="nil"/>
              <w:left w:val="nil"/>
              <w:bottom w:val="single" w:sz="4" w:space="0" w:color="auto"/>
              <w:right w:val="single" w:sz="4" w:space="0" w:color="auto"/>
            </w:tcBorders>
            <w:shd w:val="clear" w:color="auto" w:fill="auto"/>
            <w:noWrap/>
            <w:vAlign w:val="center"/>
            <w:hideMark/>
          </w:tcPr>
          <w:p w:rsidR="004B319A" w:rsidRPr="00EF2AE5" w:rsidRDefault="004B319A" w:rsidP="007333F4">
            <w:pPr>
              <w:widowControl/>
              <w:jc w:val="left"/>
              <w:rPr>
                <w:sz w:val="24"/>
              </w:rPr>
            </w:pPr>
            <w:proofErr w:type="spellStart"/>
            <w:r w:rsidRPr="00EF2AE5">
              <w:rPr>
                <w:rFonts w:hint="eastAsia"/>
                <w:sz w:val="24"/>
              </w:rPr>
              <w:t>yhat</w:t>
            </w:r>
            <w:proofErr w:type="spellEnd"/>
            <w:r w:rsidRPr="00EF2AE5">
              <w:rPr>
                <w:rFonts w:hint="eastAsia"/>
                <w:sz w:val="24"/>
              </w:rPr>
              <w:t>=0</w:t>
            </w:r>
          </w:p>
        </w:tc>
        <w:tc>
          <w:tcPr>
            <w:tcW w:w="1080" w:type="dxa"/>
            <w:tcBorders>
              <w:top w:val="nil"/>
              <w:left w:val="nil"/>
              <w:bottom w:val="single" w:sz="4" w:space="0" w:color="auto"/>
              <w:right w:val="single" w:sz="4" w:space="0" w:color="auto"/>
            </w:tcBorders>
            <w:shd w:val="clear" w:color="auto" w:fill="auto"/>
            <w:noWrap/>
            <w:vAlign w:val="center"/>
            <w:hideMark/>
          </w:tcPr>
          <w:p w:rsidR="004B319A" w:rsidRPr="00EF2AE5" w:rsidRDefault="00564E8A" w:rsidP="007333F4">
            <w:pPr>
              <w:widowControl/>
              <w:jc w:val="right"/>
              <w:rPr>
                <w:sz w:val="24"/>
              </w:rPr>
            </w:pPr>
            <w:r>
              <w:rPr>
                <w:rFonts w:hint="eastAsia"/>
                <w:sz w:val="24"/>
              </w:rPr>
              <w:t>39</w:t>
            </w:r>
          </w:p>
        </w:tc>
        <w:tc>
          <w:tcPr>
            <w:tcW w:w="1080" w:type="dxa"/>
            <w:tcBorders>
              <w:top w:val="nil"/>
              <w:left w:val="nil"/>
              <w:bottom w:val="single" w:sz="4" w:space="0" w:color="auto"/>
              <w:right w:val="single" w:sz="4" w:space="0" w:color="auto"/>
            </w:tcBorders>
            <w:shd w:val="clear" w:color="auto" w:fill="auto"/>
            <w:noWrap/>
            <w:vAlign w:val="center"/>
            <w:hideMark/>
          </w:tcPr>
          <w:p w:rsidR="004B319A" w:rsidRPr="00EF2AE5" w:rsidRDefault="004B319A" w:rsidP="007333F4">
            <w:pPr>
              <w:widowControl/>
              <w:jc w:val="right"/>
              <w:rPr>
                <w:sz w:val="24"/>
              </w:rPr>
            </w:pPr>
            <w:r w:rsidRPr="00EF2AE5">
              <w:rPr>
                <w:rFonts w:hint="eastAsia"/>
                <w:sz w:val="24"/>
              </w:rPr>
              <w:t>3</w:t>
            </w:r>
            <w:r w:rsidR="00564E8A">
              <w:rPr>
                <w:rFonts w:hint="eastAsia"/>
                <w:sz w:val="24"/>
              </w:rPr>
              <w:t>0</w:t>
            </w:r>
          </w:p>
        </w:tc>
      </w:tr>
      <w:tr w:rsidR="004B319A" w:rsidRPr="001E4017" w:rsidTr="007333F4">
        <w:trPr>
          <w:trHeight w:val="270"/>
          <w:jc w:val="center"/>
        </w:trPr>
        <w:tc>
          <w:tcPr>
            <w:tcW w:w="1300" w:type="dxa"/>
            <w:vMerge/>
            <w:tcBorders>
              <w:top w:val="nil"/>
              <w:left w:val="single" w:sz="4" w:space="0" w:color="auto"/>
              <w:bottom w:val="single" w:sz="4" w:space="0" w:color="auto"/>
              <w:right w:val="single" w:sz="4" w:space="0" w:color="auto"/>
            </w:tcBorders>
            <w:vAlign w:val="center"/>
            <w:hideMark/>
          </w:tcPr>
          <w:p w:rsidR="004B319A" w:rsidRPr="001E4017" w:rsidRDefault="004B319A" w:rsidP="007333F4">
            <w:pPr>
              <w:widowControl/>
              <w:jc w:val="left"/>
              <w:rPr>
                <w:rFonts w:ascii="宋体" w:hAnsi="宋体" w:cs="宋体"/>
                <w:color w:val="000000"/>
                <w:kern w:val="0"/>
                <w:sz w:val="22"/>
                <w:szCs w:val="22"/>
              </w:rPr>
            </w:pPr>
          </w:p>
        </w:tc>
        <w:tc>
          <w:tcPr>
            <w:tcW w:w="1080" w:type="dxa"/>
            <w:tcBorders>
              <w:top w:val="nil"/>
              <w:left w:val="nil"/>
              <w:bottom w:val="single" w:sz="4" w:space="0" w:color="auto"/>
              <w:right w:val="single" w:sz="4" w:space="0" w:color="auto"/>
            </w:tcBorders>
            <w:shd w:val="clear" w:color="auto" w:fill="auto"/>
            <w:noWrap/>
            <w:vAlign w:val="center"/>
            <w:hideMark/>
          </w:tcPr>
          <w:p w:rsidR="004B319A" w:rsidRPr="00EF2AE5" w:rsidRDefault="004B319A" w:rsidP="007333F4">
            <w:pPr>
              <w:widowControl/>
              <w:jc w:val="left"/>
              <w:rPr>
                <w:sz w:val="24"/>
              </w:rPr>
            </w:pPr>
            <w:proofErr w:type="spellStart"/>
            <w:r w:rsidRPr="00EF2AE5">
              <w:rPr>
                <w:rFonts w:hint="eastAsia"/>
                <w:sz w:val="24"/>
              </w:rPr>
              <w:t>yhat</w:t>
            </w:r>
            <w:proofErr w:type="spellEnd"/>
            <w:r w:rsidRPr="00EF2AE5">
              <w:rPr>
                <w:rFonts w:hint="eastAsia"/>
                <w:sz w:val="24"/>
              </w:rPr>
              <w:t>=1</w:t>
            </w:r>
          </w:p>
        </w:tc>
        <w:tc>
          <w:tcPr>
            <w:tcW w:w="1080" w:type="dxa"/>
            <w:tcBorders>
              <w:top w:val="nil"/>
              <w:left w:val="nil"/>
              <w:bottom w:val="single" w:sz="4" w:space="0" w:color="auto"/>
              <w:right w:val="single" w:sz="4" w:space="0" w:color="auto"/>
            </w:tcBorders>
            <w:shd w:val="clear" w:color="auto" w:fill="auto"/>
            <w:noWrap/>
            <w:vAlign w:val="center"/>
            <w:hideMark/>
          </w:tcPr>
          <w:p w:rsidR="004B319A" w:rsidRPr="00EF2AE5" w:rsidRDefault="00564E8A" w:rsidP="007333F4">
            <w:pPr>
              <w:widowControl/>
              <w:jc w:val="right"/>
              <w:rPr>
                <w:sz w:val="24"/>
              </w:rPr>
            </w:pPr>
            <w:r>
              <w:rPr>
                <w:rFonts w:hint="eastAsia"/>
                <w:sz w:val="24"/>
              </w:rPr>
              <w:t>7</w:t>
            </w:r>
          </w:p>
        </w:tc>
        <w:tc>
          <w:tcPr>
            <w:tcW w:w="1080" w:type="dxa"/>
            <w:tcBorders>
              <w:top w:val="nil"/>
              <w:left w:val="nil"/>
              <w:bottom w:val="single" w:sz="4" w:space="0" w:color="auto"/>
              <w:right w:val="single" w:sz="4" w:space="0" w:color="auto"/>
            </w:tcBorders>
            <w:shd w:val="clear" w:color="auto" w:fill="auto"/>
            <w:noWrap/>
            <w:vAlign w:val="center"/>
            <w:hideMark/>
          </w:tcPr>
          <w:p w:rsidR="004B319A" w:rsidRPr="00EF2AE5" w:rsidRDefault="004B319A" w:rsidP="007333F4">
            <w:pPr>
              <w:widowControl/>
              <w:jc w:val="right"/>
              <w:rPr>
                <w:sz w:val="24"/>
              </w:rPr>
            </w:pPr>
            <w:r w:rsidRPr="00EF2AE5">
              <w:rPr>
                <w:rFonts w:hint="eastAsia"/>
                <w:sz w:val="24"/>
              </w:rPr>
              <w:t>1</w:t>
            </w:r>
            <w:r w:rsidR="00564E8A">
              <w:rPr>
                <w:rFonts w:hint="eastAsia"/>
                <w:sz w:val="24"/>
              </w:rPr>
              <w:t>0</w:t>
            </w:r>
          </w:p>
        </w:tc>
      </w:tr>
      <w:tr w:rsidR="004B319A" w:rsidRPr="001E4017" w:rsidTr="007333F4">
        <w:trPr>
          <w:trHeight w:val="270"/>
          <w:jc w:val="center"/>
        </w:trPr>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B319A" w:rsidRPr="00EF2AE5" w:rsidRDefault="004B319A" w:rsidP="007333F4">
            <w:pPr>
              <w:widowControl/>
              <w:jc w:val="left"/>
              <w:rPr>
                <w:rFonts w:ascii="宋体" w:hAnsi="宋体"/>
                <w:sz w:val="24"/>
              </w:rPr>
            </w:pPr>
            <w:r w:rsidRPr="00EF2AE5">
              <w:rPr>
                <w:rFonts w:ascii="宋体" w:hAnsi="宋体" w:hint="eastAsia"/>
                <w:sz w:val="24"/>
              </w:rPr>
              <w:t>交通银行</w:t>
            </w:r>
          </w:p>
        </w:tc>
        <w:tc>
          <w:tcPr>
            <w:tcW w:w="1080" w:type="dxa"/>
            <w:tcBorders>
              <w:top w:val="nil"/>
              <w:left w:val="nil"/>
              <w:bottom w:val="single" w:sz="4" w:space="0" w:color="auto"/>
              <w:right w:val="single" w:sz="4" w:space="0" w:color="auto"/>
            </w:tcBorders>
            <w:shd w:val="clear" w:color="auto" w:fill="auto"/>
            <w:noWrap/>
            <w:vAlign w:val="center"/>
            <w:hideMark/>
          </w:tcPr>
          <w:p w:rsidR="004B319A" w:rsidRPr="00EF2AE5" w:rsidRDefault="004B319A" w:rsidP="007333F4">
            <w:pPr>
              <w:widowControl/>
              <w:jc w:val="left"/>
              <w:rPr>
                <w:sz w:val="24"/>
              </w:rPr>
            </w:pPr>
            <w:proofErr w:type="spellStart"/>
            <w:r w:rsidRPr="00EF2AE5">
              <w:rPr>
                <w:rFonts w:hint="eastAsia"/>
                <w:sz w:val="24"/>
              </w:rPr>
              <w:t>yhat</w:t>
            </w:r>
            <w:proofErr w:type="spellEnd"/>
            <w:r w:rsidRPr="00EF2AE5">
              <w:rPr>
                <w:rFonts w:hint="eastAsia"/>
                <w:sz w:val="24"/>
              </w:rPr>
              <w:t>=0</w:t>
            </w:r>
          </w:p>
        </w:tc>
        <w:tc>
          <w:tcPr>
            <w:tcW w:w="1080" w:type="dxa"/>
            <w:tcBorders>
              <w:top w:val="nil"/>
              <w:left w:val="nil"/>
              <w:bottom w:val="single" w:sz="4" w:space="0" w:color="auto"/>
              <w:right w:val="single" w:sz="4" w:space="0" w:color="auto"/>
            </w:tcBorders>
            <w:shd w:val="clear" w:color="auto" w:fill="auto"/>
            <w:noWrap/>
            <w:vAlign w:val="center"/>
            <w:hideMark/>
          </w:tcPr>
          <w:p w:rsidR="004B319A" w:rsidRPr="00EF2AE5" w:rsidRDefault="00564E8A" w:rsidP="007333F4">
            <w:pPr>
              <w:widowControl/>
              <w:jc w:val="right"/>
              <w:rPr>
                <w:sz w:val="24"/>
              </w:rPr>
            </w:pPr>
            <w:r>
              <w:rPr>
                <w:rFonts w:hint="eastAsia"/>
                <w:sz w:val="24"/>
              </w:rPr>
              <w:t>31</w:t>
            </w:r>
          </w:p>
        </w:tc>
        <w:tc>
          <w:tcPr>
            <w:tcW w:w="1080" w:type="dxa"/>
            <w:tcBorders>
              <w:top w:val="nil"/>
              <w:left w:val="nil"/>
              <w:bottom w:val="single" w:sz="4" w:space="0" w:color="auto"/>
              <w:right w:val="single" w:sz="4" w:space="0" w:color="auto"/>
            </w:tcBorders>
            <w:shd w:val="clear" w:color="auto" w:fill="auto"/>
            <w:noWrap/>
            <w:vAlign w:val="center"/>
            <w:hideMark/>
          </w:tcPr>
          <w:p w:rsidR="004B319A" w:rsidRPr="00EF2AE5" w:rsidRDefault="004B319A" w:rsidP="007333F4">
            <w:pPr>
              <w:widowControl/>
              <w:jc w:val="right"/>
              <w:rPr>
                <w:sz w:val="24"/>
              </w:rPr>
            </w:pPr>
            <w:r w:rsidRPr="00EF2AE5">
              <w:rPr>
                <w:rFonts w:hint="eastAsia"/>
                <w:sz w:val="24"/>
              </w:rPr>
              <w:t>2</w:t>
            </w:r>
            <w:r w:rsidR="00564E8A">
              <w:rPr>
                <w:rFonts w:hint="eastAsia"/>
                <w:sz w:val="24"/>
              </w:rPr>
              <w:t>1</w:t>
            </w:r>
          </w:p>
        </w:tc>
      </w:tr>
      <w:tr w:rsidR="004B319A" w:rsidRPr="001E4017" w:rsidTr="007333F4">
        <w:trPr>
          <w:trHeight w:val="270"/>
          <w:jc w:val="center"/>
        </w:trPr>
        <w:tc>
          <w:tcPr>
            <w:tcW w:w="1300" w:type="dxa"/>
            <w:vMerge/>
            <w:tcBorders>
              <w:top w:val="nil"/>
              <w:left w:val="single" w:sz="4" w:space="0" w:color="auto"/>
              <w:bottom w:val="single" w:sz="4" w:space="0" w:color="auto"/>
              <w:right w:val="single" w:sz="4" w:space="0" w:color="auto"/>
            </w:tcBorders>
            <w:vAlign w:val="center"/>
            <w:hideMark/>
          </w:tcPr>
          <w:p w:rsidR="004B319A" w:rsidRPr="001E4017" w:rsidRDefault="004B319A" w:rsidP="007333F4">
            <w:pPr>
              <w:widowControl/>
              <w:jc w:val="left"/>
              <w:rPr>
                <w:rFonts w:ascii="宋体" w:hAnsi="宋体" w:cs="宋体"/>
                <w:color w:val="000000"/>
                <w:kern w:val="0"/>
                <w:sz w:val="22"/>
                <w:szCs w:val="22"/>
              </w:rPr>
            </w:pPr>
          </w:p>
        </w:tc>
        <w:tc>
          <w:tcPr>
            <w:tcW w:w="1080" w:type="dxa"/>
            <w:tcBorders>
              <w:top w:val="nil"/>
              <w:left w:val="nil"/>
              <w:bottom w:val="single" w:sz="4" w:space="0" w:color="auto"/>
              <w:right w:val="single" w:sz="4" w:space="0" w:color="auto"/>
            </w:tcBorders>
            <w:shd w:val="clear" w:color="auto" w:fill="auto"/>
            <w:noWrap/>
            <w:vAlign w:val="center"/>
            <w:hideMark/>
          </w:tcPr>
          <w:p w:rsidR="004B319A" w:rsidRPr="00EF2AE5" w:rsidRDefault="004B319A" w:rsidP="007333F4">
            <w:pPr>
              <w:widowControl/>
              <w:jc w:val="left"/>
              <w:rPr>
                <w:sz w:val="24"/>
              </w:rPr>
            </w:pPr>
            <w:proofErr w:type="spellStart"/>
            <w:r w:rsidRPr="00EF2AE5">
              <w:rPr>
                <w:rFonts w:hint="eastAsia"/>
                <w:sz w:val="24"/>
              </w:rPr>
              <w:t>yhat</w:t>
            </w:r>
            <w:proofErr w:type="spellEnd"/>
            <w:r w:rsidRPr="00EF2AE5">
              <w:rPr>
                <w:rFonts w:hint="eastAsia"/>
                <w:sz w:val="24"/>
              </w:rPr>
              <w:t>=1</w:t>
            </w:r>
          </w:p>
        </w:tc>
        <w:tc>
          <w:tcPr>
            <w:tcW w:w="1080" w:type="dxa"/>
            <w:tcBorders>
              <w:top w:val="nil"/>
              <w:left w:val="nil"/>
              <w:bottom w:val="single" w:sz="4" w:space="0" w:color="auto"/>
              <w:right w:val="single" w:sz="4" w:space="0" w:color="auto"/>
            </w:tcBorders>
            <w:shd w:val="clear" w:color="auto" w:fill="auto"/>
            <w:noWrap/>
            <w:vAlign w:val="center"/>
            <w:hideMark/>
          </w:tcPr>
          <w:p w:rsidR="004B319A" w:rsidRPr="00EF2AE5" w:rsidRDefault="00564E8A" w:rsidP="007333F4">
            <w:pPr>
              <w:widowControl/>
              <w:jc w:val="right"/>
              <w:rPr>
                <w:sz w:val="24"/>
              </w:rPr>
            </w:pPr>
            <w:r>
              <w:rPr>
                <w:rFonts w:hint="eastAsia"/>
                <w:sz w:val="24"/>
              </w:rPr>
              <w:t>9</w:t>
            </w:r>
          </w:p>
        </w:tc>
        <w:tc>
          <w:tcPr>
            <w:tcW w:w="1080" w:type="dxa"/>
            <w:tcBorders>
              <w:top w:val="nil"/>
              <w:left w:val="nil"/>
              <w:bottom w:val="single" w:sz="4" w:space="0" w:color="auto"/>
              <w:right w:val="single" w:sz="4" w:space="0" w:color="auto"/>
            </w:tcBorders>
            <w:shd w:val="clear" w:color="auto" w:fill="auto"/>
            <w:noWrap/>
            <w:vAlign w:val="center"/>
            <w:hideMark/>
          </w:tcPr>
          <w:p w:rsidR="004B319A" w:rsidRPr="00EF2AE5" w:rsidRDefault="004B319A" w:rsidP="007333F4">
            <w:pPr>
              <w:widowControl/>
              <w:jc w:val="right"/>
              <w:rPr>
                <w:sz w:val="24"/>
              </w:rPr>
            </w:pPr>
            <w:r w:rsidRPr="00EF2AE5">
              <w:rPr>
                <w:rFonts w:hint="eastAsia"/>
                <w:sz w:val="24"/>
              </w:rPr>
              <w:t>1</w:t>
            </w:r>
            <w:r w:rsidR="00564E8A">
              <w:rPr>
                <w:rFonts w:hint="eastAsia"/>
                <w:sz w:val="24"/>
              </w:rPr>
              <w:t>7</w:t>
            </w:r>
          </w:p>
        </w:tc>
      </w:tr>
      <w:tr w:rsidR="004B319A" w:rsidRPr="001E4017" w:rsidTr="007333F4">
        <w:trPr>
          <w:trHeight w:val="270"/>
          <w:jc w:val="center"/>
        </w:trPr>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B319A" w:rsidRPr="00EF2AE5" w:rsidRDefault="004B319A" w:rsidP="007333F4">
            <w:pPr>
              <w:widowControl/>
              <w:jc w:val="left"/>
              <w:rPr>
                <w:rFonts w:ascii="宋体" w:hAnsi="宋体"/>
                <w:sz w:val="24"/>
              </w:rPr>
            </w:pPr>
            <w:r w:rsidRPr="00EF2AE5">
              <w:rPr>
                <w:rFonts w:ascii="宋体" w:hAnsi="宋体" w:hint="eastAsia"/>
                <w:sz w:val="24"/>
              </w:rPr>
              <w:t>招商银行</w:t>
            </w:r>
          </w:p>
        </w:tc>
        <w:tc>
          <w:tcPr>
            <w:tcW w:w="1080" w:type="dxa"/>
            <w:tcBorders>
              <w:top w:val="nil"/>
              <w:left w:val="nil"/>
              <w:bottom w:val="single" w:sz="4" w:space="0" w:color="auto"/>
              <w:right w:val="single" w:sz="4" w:space="0" w:color="auto"/>
            </w:tcBorders>
            <w:shd w:val="clear" w:color="auto" w:fill="auto"/>
            <w:noWrap/>
            <w:vAlign w:val="center"/>
            <w:hideMark/>
          </w:tcPr>
          <w:p w:rsidR="004B319A" w:rsidRPr="00EF2AE5" w:rsidRDefault="004B319A" w:rsidP="007333F4">
            <w:pPr>
              <w:widowControl/>
              <w:jc w:val="left"/>
              <w:rPr>
                <w:sz w:val="24"/>
              </w:rPr>
            </w:pPr>
            <w:proofErr w:type="spellStart"/>
            <w:r w:rsidRPr="00EF2AE5">
              <w:rPr>
                <w:rFonts w:hint="eastAsia"/>
                <w:sz w:val="24"/>
              </w:rPr>
              <w:t>yhat</w:t>
            </w:r>
            <w:proofErr w:type="spellEnd"/>
            <w:r w:rsidRPr="00EF2AE5">
              <w:rPr>
                <w:rFonts w:hint="eastAsia"/>
                <w:sz w:val="24"/>
              </w:rPr>
              <w:t>=0</w:t>
            </w:r>
          </w:p>
        </w:tc>
        <w:tc>
          <w:tcPr>
            <w:tcW w:w="1080" w:type="dxa"/>
            <w:tcBorders>
              <w:top w:val="nil"/>
              <w:left w:val="nil"/>
              <w:bottom w:val="single" w:sz="4" w:space="0" w:color="auto"/>
              <w:right w:val="single" w:sz="4" w:space="0" w:color="auto"/>
            </w:tcBorders>
            <w:shd w:val="clear" w:color="auto" w:fill="auto"/>
            <w:noWrap/>
            <w:vAlign w:val="center"/>
            <w:hideMark/>
          </w:tcPr>
          <w:p w:rsidR="004B319A" w:rsidRPr="00EF2AE5" w:rsidRDefault="004B319A" w:rsidP="007333F4">
            <w:pPr>
              <w:widowControl/>
              <w:jc w:val="right"/>
              <w:rPr>
                <w:sz w:val="24"/>
              </w:rPr>
            </w:pPr>
            <w:r w:rsidRPr="00EF2AE5">
              <w:rPr>
                <w:rFonts w:hint="eastAsia"/>
                <w:sz w:val="24"/>
              </w:rPr>
              <w:t>3</w:t>
            </w:r>
            <w:r w:rsidR="00564E8A">
              <w:rPr>
                <w:rFonts w:hint="eastAsia"/>
                <w:sz w:val="24"/>
              </w:rPr>
              <w:t>5</w:t>
            </w:r>
          </w:p>
        </w:tc>
        <w:tc>
          <w:tcPr>
            <w:tcW w:w="1080" w:type="dxa"/>
            <w:tcBorders>
              <w:top w:val="nil"/>
              <w:left w:val="nil"/>
              <w:bottom w:val="single" w:sz="4" w:space="0" w:color="auto"/>
              <w:right w:val="single" w:sz="4" w:space="0" w:color="auto"/>
            </w:tcBorders>
            <w:shd w:val="clear" w:color="auto" w:fill="auto"/>
            <w:noWrap/>
            <w:vAlign w:val="center"/>
            <w:hideMark/>
          </w:tcPr>
          <w:p w:rsidR="004B319A" w:rsidRPr="00EF2AE5" w:rsidRDefault="00564E8A" w:rsidP="007333F4">
            <w:pPr>
              <w:widowControl/>
              <w:jc w:val="right"/>
              <w:rPr>
                <w:sz w:val="24"/>
              </w:rPr>
            </w:pPr>
            <w:r>
              <w:rPr>
                <w:rFonts w:hint="eastAsia"/>
                <w:sz w:val="24"/>
              </w:rPr>
              <w:t>18</w:t>
            </w:r>
          </w:p>
        </w:tc>
      </w:tr>
      <w:tr w:rsidR="004B319A" w:rsidRPr="001E4017" w:rsidTr="007333F4">
        <w:trPr>
          <w:trHeight w:val="270"/>
          <w:jc w:val="center"/>
        </w:trPr>
        <w:tc>
          <w:tcPr>
            <w:tcW w:w="1300" w:type="dxa"/>
            <w:vMerge/>
            <w:tcBorders>
              <w:top w:val="nil"/>
              <w:left w:val="single" w:sz="4" w:space="0" w:color="auto"/>
              <w:bottom w:val="single" w:sz="4" w:space="0" w:color="auto"/>
              <w:right w:val="single" w:sz="4" w:space="0" w:color="auto"/>
            </w:tcBorders>
            <w:vAlign w:val="center"/>
            <w:hideMark/>
          </w:tcPr>
          <w:p w:rsidR="004B319A" w:rsidRPr="001E4017" w:rsidRDefault="004B319A" w:rsidP="007333F4">
            <w:pPr>
              <w:widowControl/>
              <w:jc w:val="left"/>
              <w:rPr>
                <w:rFonts w:ascii="宋体" w:hAnsi="宋体" w:cs="宋体"/>
                <w:color w:val="000000"/>
                <w:kern w:val="0"/>
                <w:sz w:val="22"/>
                <w:szCs w:val="22"/>
              </w:rPr>
            </w:pPr>
          </w:p>
        </w:tc>
        <w:tc>
          <w:tcPr>
            <w:tcW w:w="1080" w:type="dxa"/>
            <w:tcBorders>
              <w:top w:val="nil"/>
              <w:left w:val="nil"/>
              <w:bottom w:val="single" w:sz="4" w:space="0" w:color="auto"/>
              <w:right w:val="single" w:sz="4" w:space="0" w:color="auto"/>
            </w:tcBorders>
            <w:shd w:val="clear" w:color="auto" w:fill="auto"/>
            <w:noWrap/>
            <w:vAlign w:val="center"/>
            <w:hideMark/>
          </w:tcPr>
          <w:p w:rsidR="004B319A" w:rsidRPr="00EF2AE5" w:rsidRDefault="004B319A" w:rsidP="007333F4">
            <w:pPr>
              <w:widowControl/>
              <w:jc w:val="left"/>
              <w:rPr>
                <w:sz w:val="24"/>
              </w:rPr>
            </w:pPr>
            <w:proofErr w:type="spellStart"/>
            <w:r w:rsidRPr="00EF2AE5">
              <w:rPr>
                <w:rFonts w:hint="eastAsia"/>
                <w:sz w:val="24"/>
              </w:rPr>
              <w:t>yhat</w:t>
            </w:r>
            <w:proofErr w:type="spellEnd"/>
            <w:r w:rsidRPr="00EF2AE5">
              <w:rPr>
                <w:rFonts w:hint="eastAsia"/>
                <w:sz w:val="24"/>
              </w:rPr>
              <w:t>=1</w:t>
            </w:r>
          </w:p>
        </w:tc>
        <w:tc>
          <w:tcPr>
            <w:tcW w:w="1080" w:type="dxa"/>
            <w:tcBorders>
              <w:top w:val="nil"/>
              <w:left w:val="nil"/>
              <w:bottom w:val="single" w:sz="4" w:space="0" w:color="auto"/>
              <w:right w:val="single" w:sz="4" w:space="0" w:color="auto"/>
            </w:tcBorders>
            <w:shd w:val="clear" w:color="auto" w:fill="auto"/>
            <w:noWrap/>
            <w:vAlign w:val="center"/>
            <w:hideMark/>
          </w:tcPr>
          <w:p w:rsidR="004B319A" w:rsidRPr="00EF2AE5" w:rsidRDefault="004B319A" w:rsidP="007333F4">
            <w:pPr>
              <w:widowControl/>
              <w:jc w:val="right"/>
              <w:rPr>
                <w:sz w:val="24"/>
              </w:rPr>
            </w:pPr>
            <w:r w:rsidRPr="00EF2AE5">
              <w:rPr>
                <w:rFonts w:hint="eastAsia"/>
                <w:sz w:val="24"/>
              </w:rPr>
              <w:t>1</w:t>
            </w:r>
            <w:r w:rsidR="00564E8A">
              <w:rPr>
                <w:rFonts w:hint="eastAsia"/>
                <w:sz w:val="24"/>
              </w:rPr>
              <w:t>0</w:t>
            </w:r>
          </w:p>
        </w:tc>
        <w:tc>
          <w:tcPr>
            <w:tcW w:w="1080" w:type="dxa"/>
            <w:tcBorders>
              <w:top w:val="nil"/>
              <w:left w:val="nil"/>
              <w:bottom w:val="single" w:sz="4" w:space="0" w:color="auto"/>
              <w:right w:val="single" w:sz="4" w:space="0" w:color="auto"/>
            </w:tcBorders>
            <w:shd w:val="clear" w:color="auto" w:fill="auto"/>
            <w:noWrap/>
            <w:vAlign w:val="center"/>
            <w:hideMark/>
          </w:tcPr>
          <w:p w:rsidR="004B319A" w:rsidRPr="00EF2AE5" w:rsidRDefault="004B319A" w:rsidP="007333F4">
            <w:pPr>
              <w:widowControl/>
              <w:jc w:val="right"/>
              <w:rPr>
                <w:sz w:val="24"/>
              </w:rPr>
            </w:pPr>
            <w:r w:rsidRPr="00EF2AE5">
              <w:rPr>
                <w:rFonts w:hint="eastAsia"/>
                <w:sz w:val="24"/>
              </w:rPr>
              <w:t>1</w:t>
            </w:r>
            <w:r w:rsidR="00564E8A">
              <w:rPr>
                <w:rFonts w:hint="eastAsia"/>
                <w:sz w:val="24"/>
              </w:rPr>
              <w:t>9</w:t>
            </w:r>
          </w:p>
        </w:tc>
      </w:tr>
      <w:tr w:rsidR="004B319A" w:rsidRPr="001E4017" w:rsidTr="007333F4">
        <w:trPr>
          <w:trHeight w:val="270"/>
          <w:jc w:val="center"/>
        </w:trPr>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B319A" w:rsidRPr="00EF2AE5" w:rsidRDefault="004B319A" w:rsidP="007333F4">
            <w:pPr>
              <w:widowControl/>
              <w:jc w:val="left"/>
              <w:rPr>
                <w:rFonts w:ascii="宋体" w:hAnsi="宋体"/>
                <w:sz w:val="24"/>
              </w:rPr>
            </w:pPr>
            <w:r w:rsidRPr="00EF2AE5">
              <w:rPr>
                <w:rFonts w:ascii="宋体" w:hAnsi="宋体" w:hint="eastAsia"/>
                <w:sz w:val="24"/>
              </w:rPr>
              <w:t>浦发银行</w:t>
            </w:r>
          </w:p>
        </w:tc>
        <w:tc>
          <w:tcPr>
            <w:tcW w:w="1080" w:type="dxa"/>
            <w:tcBorders>
              <w:top w:val="nil"/>
              <w:left w:val="nil"/>
              <w:bottom w:val="single" w:sz="4" w:space="0" w:color="auto"/>
              <w:right w:val="single" w:sz="4" w:space="0" w:color="auto"/>
            </w:tcBorders>
            <w:shd w:val="clear" w:color="auto" w:fill="auto"/>
            <w:noWrap/>
            <w:vAlign w:val="center"/>
            <w:hideMark/>
          </w:tcPr>
          <w:p w:rsidR="004B319A" w:rsidRPr="00EF2AE5" w:rsidRDefault="004B319A" w:rsidP="007333F4">
            <w:pPr>
              <w:widowControl/>
              <w:jc w:val="left"/>
              <w:rPr>
                <w:sz w:val="24"/>
              </w:rPr>
            </w:pPr>
            <w:proofErr w:type="spellStart"/>
            <w:r w:rsidRPr="00EF2AE5">
              <w:rPr>
                <w:rFonts w:hint="eastAsia"/>
                <w:sz w:val="24"/>
              </w:rPr>
              <w:t>yhat</w:t>
            </w:r>
            <w:proofErr w:type="spellEnd"/>
            <w:r w:rsidRPr="00EF2AE5">
              <w:rPr>
                <w:rFonts w:hint="eastAsia"/>
                <w:sz w:val="24"/>
              </w:rPr>
              <w:t>=0</w:t>
            </w:r>
          </w:p>
        </w:tc>
        <w:tc>
          <w:tcPr>
            <w:tcW w:w="1080" w:type="dxa"/>
            <w:tcBorders>
              <w:top w:val="nil"/>
              <w:left w:val="nil"/>
              <w:bottom w:val="single" w:sz="4" w:space="0" w:color="auto"/>
              <w:right w:val="single" w:sz="4" w:space="0" w:color="auto"/>
            </w:tcBorders>
            <w:shd w:val="clear" w:color="auto" w:fill="auto"/>
            <w:noWrap/>
            <w:vAlign w:val="center"/>
            <w:hideMark/>
          </w:tcPr>
          <w:p w:rsidR="004B319A" w:rsidRPr="00EF2AE5" w:rsidRDefault="004B319A" w:rsidP="007333F4">
            <w:pPr>
              <w:widowControl/>
              <w:jc w:val="right"/>
              <w:rPr>
                <w:sz w:val="24"/>
              </w:rPr>
            </w:pPr>
            <w:r w:rsidRPr="00EF2AE5">
              <w:rPr>
                <w:rFonts w:hint="eastAsia"/>
                <w:sz w:val="24"/>
              </w:rPr>
              <w:t>3</w:t>
            </w:r>
            <w:r w:rsidR="00564E8A">
              <w:rPr>
                <w:rFonts w:hint="eastAsia"/>
                <w:sz w:val="24"/>
              </w:rPr>
              <w:t>7</w:t>
            </w:r>
          </w:p>
        </w:tc>
        <w:tc>
          <w:tcPr>
            <w:tcW w:w="1080" w:type="dxa"/>
            <w:tcBorders>
              <w:top w:val="nil"/>
              <w:left w:val="nil"/>
              <w:bottom w:val="single" w:sz="4" w:space="0" w:color="auto"/>
              <w:right w:val="single" w:sz="4" w:space="0" w:color="auto"/>
            </w:tcBorders>
            <w:shd w:val="clear" w:color="auto" w:fill="auto"/>
            <w:noWrap/>
            <w:vAlign w:val="center"/>
            <w:hideMark/>
          </w:tcPr>
          <w:p w:rsidR="004B319A" w:rsidRPr="00EF2AE5" w:rsidRDefault="004B319A" w:rsidP="007333F4">
            <w:pPr>
              <w:widowControl/>
              <w:jc w:val="right"/>
              <w:rPr>
                <w:sz w:val="24"/>
              </w:rPr>
            </w:pPr>
            <w:r w:rsidRPr="00EF2AE5">
              <w:rPr>
                <w:rFonts w:hint="eastAsia"/>
                <w:sz w:val="24"/>
              </w:rPr>
              <w:t>2</w:t>
            </w:r>
            <w:r w:rsidR="00564E8A">
              <w:rPr>
                <w:rFonts w:hint="eastAsia"/>
                <w:sz w:val="24"/>
              </w:rPr>
              <w:t>1</w:t>
            </w:r>
          </w:p>
        </w:tc>
      </w:tr>
      <w:tr w:rsidR="004B319A" w:rsidRPr="001E4017" w:rsidTr="007333F4">
        <w:trPr>
          <w:trHeight w:val="270"/>
          <w:jc w:val="center"/>
        </w:trPr>
        <w:tc>
          <w:tcPr>
            <w:tcW w:w="1300" w:type="dxa"/>
            <w:vMerge/>
            <w:tcBorders>
              <w:top w:val="nil"/>
              <w:left w:val="single" w:sz="4" w:space="0" w:color="auto"/>
              <w:bottom w:val="single" w:sz="4" w:space="0" w:color="auto"/>
              <w:right w:val="single" w:sz="4" w:space="0" w:color="auto"/>
            </w:tcBorders>
            <w:vAlign w:val="center"/>
            <w:hideMark/>
          </w:tcPr>
          <w:p w:rsidR="004B319A" w:rsidRPr="001E4017" w:rsidRDefault="004B319A" w:rsidP="007333F4">
            <w:pPr>
              <w:widowControl/>
              <w:jc w:val="left"/>
              <w:rPr>
                <w:rFonts w:ascii="宋体" w:hAnsi="宋体" w:cs="宋体"/>
                <w:color w:val="000000"/>
                <w:kern w:val="0"/>
                <w:sz w:val="22"/>
                <w:szCs w:val="22"/>
              </w:rPr>
            </w:pPr>
          </w:p>
        </w:tc>
        <w:tc>
          <w:tcPr>
            <w:tcW w:w="1080" w:type="dxa"/>
            <w:tcBorders>
              <w:top w:val="nil"/>
              <w:left w:val="nil"/>
              <w:bottom w:val="single" w:sz="4" w:space="0" w:color="auto"/>
              <w:right w:val="single" w:sz="4" w:space="0" w:color="auto"/>
            </w:tcBorders>
            <w:shd w:val="clear" w:color="auto" w:fill="auto"/>
            <w:noWrap/>
            <w:vAlign w:val="center"/>
            <w:hideMark/>
          </w:tcPr>
          <w:p w:rsidR="004B319A" w:rsidRPr="00EF2AE5" w:rsidRDefault="004B319A" w:rsidP="007333F4">
            <w:pPr>
              <w:widowControl/>
              <w:jc w:val="left"/>
              <w:rPr>
                <w:sz w:val="24"/>
              </w:rPr>
            </w:pPr>
            <w:proofErr w:type="spellStart"/>
            <w:r w:rsidRPr="00EF2AE5">
              <w:rPr>
                <w:rFonts w:hint="eastAsia"/>
                <w:sz w:val="24"/>
              </w:rPr>
              <w:t>yhat</w:t>
            </w:r>
            <w:proofErr w:type="spellEnd"/>
            <w:r w:rsidRPr="00EF2AE5">
              <w:rPr>
                <w:rFonts w:hint="eastAsia"/>
                <w:sz w:val="24"/>
              </w:rPr>
              <w:t>=1</w:t>
            </w:r>
          </w:p>
        </w:tc>
        <w:tc>
          <w:tcPr>
            <w:tcW w:w="1080" w:type="dxa"/>
            <w:tcBorders>
              <w:top w:val="nil"/>
              <w:left w:val="nil"/>
              <w:bottom w:val="single" w:sz="4" w:space="0" w:color="auto"/>
              <w:right w:val="single" w:sz="4" w:space="0" w:color="auto"/>
            </w:tcBorders>
            <w:shd w:val="clear" w:color="auto" w:fill="auto"/>
            <w:noWrap/>
            <w:vAlign w:val="center"/>
            <w:hideMark/>
          </w:tcPr>
          <w:p w:rsidR="004B319A" w:rsidRPr="00EF2AE5" w:rsidRDefault="00564E8A" w:rsidP="007333F4">
            <w:pPr>
              <w:widowControl/>
              <w:jc w:val="right"/>
              <w:rPr>
                <w:sz w:val="24"/>
              </w:rPr>
            </w:pPr>
            <w:r>
              <w:rPr>
                <w:rFonts w:hint="eastAsia"/>
                <w:sz w:val="24"/>
              </w:rPr>
              <w:t>3</w:t>
            </w:r>
          </w:p>
        </w:tc>
        <w:tc>
          <w:tcPr>
            <w:tcW w:w="1080" w:type="dxa"/>
            <w:tcBorders>
              <w:top w:val="nil"/>
              <w:left w:val="nil"/>
              <w:bottom w:val="single" w:sz="4" w:space="0" w:color="auto"/>
              <w:right w:val="single" w:sz="4" w:space="0" w:color="auto"/>
            </w:tcBorders>
            <w:shd w:val="clear" w:color="auto" w:fill="auto"/>
            <w:noWrap/>
            <w:vAlign w:val="center"/>
            <w:hideMark/>
          </w:tcPr>
          <w:p w:rsidR="004B319A" w:rsidRPr="00EF2AE5" w:rsidRDefault="004B319A" w:rsidP="007333F4">
            <w:pPr>
              <w:widowControl/>
              <w:jc w:val="right"/>
              <w:rPr>
                <w:sz w:val="24"/>
              </w:rPr>
            </w:pPr>
            <w:r w:rsidRPr="00EF2AE5">
              <w:rPr>
                <w:rFonts w:hint="eastAsia"/>
                <w:sz w:val="24"/>
              </w:rPr>
              <w:t>1</w:t>
            </w:r>
            <w:r w:rsidR="00564E8A">
              <w:rPr>
                <w:rFonts w:hint="eastAsia"/>
                <w:sz w:val="24"/>
              </w:rPr>
              <w:t>6</w:t>
            </w:r>
          </w:p>
        </w:tc>
      </w:tr>
    </w:tbl>
    <w:p w:rsidR="004B319A" w:rsidRDefault="004B319A" w:rsidP="004B319A">
      <w:pPr>
        <w:spacing w:line="400" w:lineRule="exact"/>
        <w:rPr>
          <w:rFonts w:ascii="宋体" w:hAnsi="宋体"/>
          <w:sz w:val="24"/>
        </w:rPr>
      </w:pPr>
    </w:p>
    <w:p w:rsidR="00797764" w:rsidRPr="00564E8A" w:rsidRDefault="004B319A" w:rsidP="00564E8A">
      <w:pPr>
        <w:spacing w:line="400" w:lineRule="exact"/>
        <w:ind w:firstLineChars="177" w:firstLine="425"/>
        <w:rPr>
          <w:rFonts w:ascii="宋体" w:hAnsi="宋体"/>
          <w:sz w:val="24"/>
        </w:rPr>
        <w:sectPr w:rsidR="00797764" w:rsidRPr="00564E8A">
          <w:headerReference w:type="default" r:id="rId32"/>
          <w:pgSz w:w="11906" w:h="16838"/>
          <w:pgMar w:top="2155" w:right="1814" w:bottom="2155" w:left="1814" w:header="1701" w:footer="1701" w:gutter="0"/>
          <w:cols w:space="720"/>
          <w:docGrid w:type="lines" w:linePitch="312"/>
        </w:sectPr>
      </w:pPr>
      <w:r w:rsidRPr="00B37D48">
        <w:rPr>
          <w:rFonts w:ascii="宋体" w:hAnsi="宋体" w:hint="eastAsia"/>
          <w:sz w:val="24"/>
        </w:rPr>
        <w:t>根据表</w:t>
      </w:r>
      <w:r w:rsidRPr="00B37D48">
        <w:rPr>
          <w:sz w:val="24"/>
        </w:rPr>
        <w:t>4.</w:t>
      </w:r>
      <w:r w:rsidR="00CC4643">
        <w:rPr>
          <w:rFonts w:hint="eastAsia"/>
          <w:sz w:val="24"/>
        </w:rPr>
        <w:t>10</w:t>
      </w:r>
      <w:r w:rsidRPr="00B37D48">
        <w:rPr>
          <w:rFonts w:ascii="宋体" w:hAnsi="宋体" w:hint="eastAsia"/>
          <w:sz w:val="24"/>
        </w:rPr>
        <w:t>可以得到中国银行、农业银行、交通银行、招商银行与浦发银行的模型预测总体准确率分别为：</w:t>
      </w:r>
      <w:r w:rsidRPr="00B37D48">
        <w:rPr>
          <w:sz w:val="24"/>
        </w:rPr>
        <w:t>6</w:t>
      </w:r>
      <w:r w:rsidR="00564E8A">
        <w:rPr>
          <w:rFonts w:hint="eastAsia"/>
          <w:sz w:val="24"/>
        </w:rPr>
        <w:t>6</w:t>
      </w:r>
      <w:r w:rsidRPr="00B37D48">
        <w:rPr>
          <w:sz w:val="24"/>
        </w:rPr>
        <w:t>.</w:t>
      </w:r>
      <w:r w:rsidR="00564E8A">
        <w:rPr>
          <w:rFonts w:hint="eastAsia"/>
          <w:sz w:val="24"/>
        </w:rPr>
        <w:t>2</w:t>
      </w:r>
      <w:r w:rsidRPr="00B37D48">
        <w:rPr>
          <w:sz w:val="24"/>
        </w:rPr>
        <w:t>%</w:t>
      </w:r>
      <w:r>
        <w:rPr>
          <w:rFonts w:hint="eastAsia"/>
          <w:sz w:val="24"/>
        </w:rPr>
        <w:t>、</w:t>
      </w:r>
      <w:r w:rsidR="00564E8A">
        <w:rPr>
          <w:rFonts w:hint="eastAsia"/>
          <w:sz w:val="24"/>
        </w:rPr>
        <w:t>57</w:t>
      </w:r>
      <w:r w:rsidRPr="00B37D48">
        <w:rPr>
          <w:sz w:val="24"/>
        </w:rPr>
        <w:t>.</w:t>
      </w:r>
      <w:r w:rsidR="00564E8A">
        <w:rPr>
          <w:rFonts w:hint="eastAsia"/>
          <w:sz w:val="24"/>
        </w:rPr>
        <w:t>0</w:t>
      </w:r>
      <w:r w:rsidRPr="00B37D48">
        <w:rPr>
          <w:sz w:val="24"/>
        </w:rPr>
        <w:t>%</w:t>
      </w:r>
      <w:r>
        <w:rPr>
          <w:rFonts w:hint="eastAsia"/>
          <w:sz w:val="24"/>
        </w:rPr>
        <w:t>、</w:t>
      </w:r>
      <w:r>
        <w:rPr>
          <w:rFonts w:hint="eastAsia"/>
          <w:sz w:val="24"/>
        </w:rPr>
        <w:t>6</w:t>
      </w:r>
      <w:r w:rsidR="00564E8A">
        <w:rPr>
          <w:rFonts w:hint="eastAsia"/>
          <w:sz w:val="24"/>
        </w:rPr>
        <w:t>1</w:t>
      </w:r>
      <w:r w:rsidRPr="00B37D48">
        <w:rPr>
          <w:sz w:val="24"/>
        </w:rPr>
        <w:t>.</w:t>
      </w:r>
      <w:r w:rsidR="00564E8A">
        <w:rPr>
          <w:rFonts w:hint="eastAsia"/>
          <w:sz w:val="24"/>
        </w:rPr>
        <w:t>5</w:t>
      </w:r>
      <w:r w:rsidRPr="00B37D48">
        <w:rPr>
          <w:sz w:val="24"/>
        </w:rPr>
        <w:t>%</w:t>
      </w:r>
      <w:r>
        <w:rPr>
          <w:rFonts w:hint="eastAsia"/>
          <w:sz w:val="24"/>
        </w:rPr>
        <w:t>、</w:t>
      </w:r>
      <w:r w:rsidRPr="00B37D48">
        <w:rPr>
          <w:sz w:val="24"/>
        </w:rPr>
        <w:t>6</w:t>
      </w:r>
      <w:r w:rsidR="00564E8A">
        <w:rPr>
          <w:rFonts w:hint="eastAsia"/>
          <w:sz w:val="24"/>
        </w:rPr>
        <w:t>5</w:t>
      </w:r>
      <w:r w:rsidRPr="00B37D48">
        <w:rPr>
          <w:sz w:val="24"/>
        </w:rPr>
        <w:t>.</w:t>
      </w:r>
      <w:r w:rsidR="00564E8A">
        <w:rPr>
          <w:rFonts w:hint="eastAsia"/>
          <w:sz w:val="24"/>
        </w:rPr>
        <w:t>9</w:t>
      </w:r>
      <w:r w:rsidRPr="00B37D48">
        <w:rPr>
          <w:sz w:val="24"/>
        </w:rPr>
        <w:t>%</w:t>
      </w:r>
      <w:r w:rsidRPr="00B37D48">
        <w:rPr>
          <w:rFonts w:ascii="宋体" w:hAnsi="宋体" w:hint="eastAsia"/>
          <w:sz w:val="24"/>
        </w:rPr>
        <w:t>和</w:t>
      </w:r>
      <w:r w:rsidRPr="00B37D48">
        <w:rPr>
          <w:sz w:val="24"/>
        </w:rPr>
        <w:t>6</w:t>
      </w:r>
      <w:r w:rsidR="00564E8A">
        <w:rPr>
          <w:rFonts w:hint="eastAsia"/>
          <w:sz w:val="24"/>
        </w:rPr>
        <w:t>8</w:t>
      </w:r>
      <w:r w:rsidRPr="00B37D48">
        <w:rPr>
          <w:sz w:val="24"/>
        </w:rPr>
        <w:t>.</w:t>
      </w:r>
      <w:r w:rsidR="00564E8A">
        <w:rPr>
          <w:rFonts w:hint="eastAsia"/>
          <w:sz w:val="24"/>
        </w:rPr>
        <w:t>8</w:t>
      </w:r>
      <w:r w:rsidRPr="00B37D48">
        <w:rPr>
          <w:sz w:val="24"/>
        </w:rPr>
        <w:t>%</w:t>
      </w:r>
      <w:r w:rsidRPr="00B37D48">
        <w:rPr>
          <w:rFonts w:ascii="宋体" w:hAnsi="宋体" w:hint="eastAsia"/>
          <w:sz w:val="24"/>
        </w:rPr>
        <w:t>。</w:t>
      </w:r>
      <w:r w:rsidR="00564E8A">
        <w:rPr>
          <w:rFonts w:ascii="宋体" w:hAnsi="宋体" w:hint="eastAsia"/>
          <w:sz w:val="24"/>
        </w:rPr>
        <w:t>与</w:t>
      </w:r>
      <w:r w:rsidR="00564E8A" w:rsidRPr="00B37D48">
        <w:rPr>
          <w:rFonts w:ascii="宋体" w:hAnsi="宋体" w:hint="eastAsia"/>
          <w:sz w:val="24"/>
        </w:rPr>
        <w:t>表</w:t>
      </w:r>
      <w:r w:rsidR="00564E8A" w:rsidRPr="00B37D48">
        <w:rPr>
          <w:sz w:val="24"/>
        </w:rPr>
        <w:t>4.8</w:t>
      </w:r>
      <w:r w:rsidR="00564E8A">
        <w:rPr>
          <w:rFonts w:ascii="宋体" w:hAnsi="宋体" w:hint="eastAsia"/>
          <w:sz w:val="24"/>
        </w:rPr>
        <w:t>的准</w:t>
      </w:r>
      <w:r w:rsidR="008802B2">
        <w:rPr>
          <w:rFonts w:ascii="宋体" w:hAnsi="宋体" w:hint="eastAsia"/>
          <w:sz w:val="24"/>
        </w:rPr>
        <w:t>确率相比较发现除了农业银行的准确率稍有下降外，其余银行的准确率</w:t>
      </w:r>
      <w:bookmarkStart w:id="8" w:name="_GoBack"/>
      <w:bookmarkEnd w:id="8"/>
      <w:r w:rsidR="00564E8A">
        <w:rPr>
          <w:rFonts w:ascii="宋体" w:hAnsi="宋体" w:hint="eastAsia"/>
          <w:sz w:val="24"/>
        </w:rPr>
        <w:t>都有一点提高。同时</w:t>
      </w:r>
      <w:r w:rsidR="00564E8A" w:rsidRPr="00B37D48">
        <w:rPr>
          <w:rFonts w:ascii="宋体" w:hAnsi="宋体" w:hint="eastAsia"/>
          <w:sz w:val="24"/>
        </w:rPr>
        <w:t>对每家银行</w:t>
      </w:r>
      <w:r w:rsidR="00564E8A">
        <w:rPr>
          <w:rFonts w:ascii="宋体" w:hAnsi="宋体" w:hint="eastAsia"/>
          <w:sz w:val="24"/>
        </w:rPr>
        <w:t>仍然</w:t>
      </w:r>
      <w:r w:rsidR="00564E8A" w:rsidRPr="00B37D48">
        <w:rPr>
          <w:rFonts w:ascii="宋体" w:hAnsi="宋体" w:hint="eastAsia"/>
          <w:sz w:val="24"/>
        </w:rPr>
        <w:t>都存在</w:t>
      </w:r>
      <w:r w:rsidR="00564E8A">
        <w:rPr>
          <w:rFonts w:ascii="宋体" w:hAnsi="宋体" w:hint="eastAsia"/>
          <w:sz w:val="24"/>
        </w:rPr>
        <w:t>同一点规律，即</w:t>
      </w:r>
      <w:r w:rsidR="00564E8A" w:rsidRPr="00B37D48">
        <w:rPr>
          <w:rFonts w:ascii="宋体" w:hAnsi="宋体" w:hint="eastAsia"/>
          <w:sz w:val="24"/>
        </w:rPr>
        <w:t>将不发生涨幅</w:t>
      </w:r>
      <w:r w:rsidR="00564E8A" w:rsidRPr="00B37D48">
        <w:rPr>
          <w:rFonts w:ascii="Arial" w:hAnsi="Arial" w:hint="eastAsia"/>
          <w:sz w:val="24"/>
        </w:rPr>
        <w:t>(</w:t>
      </w:r>
      <m:oMath>
        <m:r>
          <m:rPr>
            <m:sty m:val="p"/>
          </m:rPr>
          <w:rPr>
            <w:rFonts w:ascii="Cambria Math" w:hAnsi="Cambria Math"/>
            <w:sz w:val="24"/>
          </w:rPr>
          <m:t>y=0</m:t>
        </m:r>
      </m:oMath>
      <w:r w:rsidR="00564E8A" w:rsidRPr="00B37D48">
        <w:rPr>
          <w:rFonts w:ascii="Arial" w:hAnsi="Arial" w:hint="eastAsia"/>
          <w:sz w:val="24"/>
        </w:rPr>
        <w:t>)</w:t>
      </w:r>
      <w:r w:rsidR="00564E8A" w:rsidRPr="00B37D48">
        <w:rPr>
          <w:rFonts w:ascii="宋体" w:hAnsi="宋体" w:hint="eastAsia"/>
          <w:sz w:val="24"/>
        </w:rPr>
        <w:t>而错误地预测为发生涨幅</w:t>
      </w:r>
      <m:oMath>
        <m:r>
          <m:rPr>
            <m:sty m:val="p"/>
          </m:rPr>
          <w:rPr>
            <w:rFonts w:ascii="Cambria Math" w:hAnsi="Cambria Math"/>
            <w:sz w:val="24"/>
          </w:rPr>
          <m:t>(</m:t>
        </m:r>
        <m:acc>
          <m:accPr>
            <m:ctrlPr>
              <w:rPr>
                <w:rFonts w:ascii="Cambria Math" w:hAnsi="Cambria Math"/>
                <w:sz w:val="24"/>
              </w:rPr>
            </m:ctrlPr>
          </m:accPr>
          <m:e>
            <m:r>
              <w:rPr>
                <w:rFonts w:ascii="Cambria Math" w:hAnsi="Cambria Math"/>
                <w:sz w:val="24"/>
              </w:rPr>
              <m:t>y</m:t>
            </m:r>
          </m:e>
        </m:acc>
        <m:r>
          <m:rPr>
            <m:sty m:val="p"/>
          </m:rPr>
          <w:rPr>
            <w:rFonts w:ascii="Cambria Math" w:hAnsi="Cambria Math"/>
            <w:sz w:val="24"/>
          </w:rPr>
          <m:t>=1)</m:t>
        </m:r>
      </m:oMath>
      <w:r w:rsidR="00564E8A" w:rsidRPr="00B37D48">
        <w:rPr>
          <w:rFonts w:ascii="宋体" w:hAnsi="宋体" w:hint="eastAsia"/>
          <w:sz w:val="24"/>
        </w:rPr>
        <w:t>的天数比较少</w:t>
      </w:r>
      <w:r w:rsidR="00564E8A">
        <w:rPr>
          <w:rFonts w:ascii="宋体" w:hAnsi="宋体" w:hint="eastAsia"/>
          <w:sz w:val="24"/>
        </w:rPr>
        <w:t>。</w:t>
      </w:r>
      <w:r w:rsidR="00745EB1">
        <w:rPr>
          <w:rFonts w:ascii="宋体" w:hAnsi="宋体" w:hint="eastAsia"/>
          <w:sz w:val="24"/>
        </w:rPr>
        <w:t>因此</w:t>
      </w:r>
      <w:r w:rsidR="00564E8A">
        <w:rPr>
          <w:rFonts w:ascii="宋体" w:hAnsi="宋体" w:hint="eastAsia"/>
          <w:sz w:val="24"/>
        </w:rPr>
        <w:t>可以认为自相关</w:t>
      </w:r>
      <w:r w:rsidR="00564E8A" w:rsidRPr="00B37D48">
        <w:rPr>
          <w:rFonts w:hint="eastAsia"/>
          <w:sz w:val="24"/>
        </w:rPr>
        <w:t>Logistic</w:t>
      </w:r>
      <w:r w:rsidR="00564E8A" w:rsidRPr="00B37D48">
        <w:rPr>
          <w:rFonts w:ascii="宋体" w:hAnsi="宋体" w:hint="eastAsia"/>
          <w:sz w:val="24"/>
        </w:rPr>
        <w:t>回归</w:t>
      </w:r>
      <w:r w:rsidR="00564E8A">
        <w:rPr>
          <w:rFonts w:ascii="宋体" w:hAnsi="宋体" w:hint="eastAsia"/>
          <w:sz w:val="24"/>
        </w:rPr>
        <w:t>模型比简单</w:t>
      </w:r>
      <w:r w:rsidR="00564E8A" w:rsidRPr="00B37D48">
        <w:rPr>
          <w:rFonts w:hint="eastAsia"/>
          <w:sz w:val="24"/>
        </w:rPr>
        <w:t>Logistic</w:t>
      </w:r>
      <w:r w:rsidR="00564E8A" w:rsidRPr="00B37D48">
        <w:rPr>
          <w:rFonts w:ascii="宋体" w:hAnsi="宋体" w:hint="eastAsia"/>
          <w:sz w:val="24"/>
        </w:rPr>
        <w:t>回归</w:t>
      </w:r>
      <w:r w:rsidR="00564E8A">
        <w:rPr>
          <w:rFonts w:ascii="宋体" w:hAnsi="宋体" w:hint="eastAsia"/>
          <w:sz w:val="24"/>
        </w:rPr>
        <w:t>模型稍好一些。</w:t>
      </w:r>
    </w:p>
    <w:p w:rsidR="00797764" w:rsidRDefault="00797764">
      <w:pPr>
        <w:pStyle w:val="1"/>
        <w:spacing w:before="480" w:after="360" w:line="240" w:lineRule="auto"/>
        <w:jc w:val="center"/>
        <w:rPr>
          <w:rFonts w:ascii="黑体" w:eastAsia="黑体" w:hAnsi="黑体"/>
          <w:sz w:val="32"/>
          <w:szCs w:val="32"/>
        </w:rPr>
      </w:pPr>
      <w:r>
        <w:rPr>
          <w:rFonts w:ascii="黑体" w:eastAsia="黑体" w:hAnsi="黑体" w:hint="eastAsia"/>
          <w:sz w:val="32"/>
          <w:szCs w:val="32"/>
        </w:rPr>
        <w:lastRenderedPageBreak/>
        <w:t xml:space="preserve">第五章 </w:t>
      </w:r>
      <w:r w:rsidR="004A051E">
        <w:rPr>
          <w:rFonts w:ascii="黑体" w:eastAsia="黑体" w:hAnsi="黑体" w:hint="eastAsia"/>
          <w:sz w:val="32"/>
          <w:szCs w:val="32"/>
        </w:rPr>
        <w:t>结论与展望</w:t>
      </w:r>
    </w:p>
    <w:p w:rsidR="0017309B" w:rsidRDefault="00B76F9C" w:rsidP="0017309B">
      <w:pPr>
        <w:spacing w:line="400" w:lineRule="exact"/>
        <w:ind w:firstLine="435"/>
        <w:rPr>
          <w:rFonts w:ascii="宋体" w:hAnsi="宋体"/>
          <w:sz w:val="24"/>
        </w:rPr>
      </w:pPr>
      <w:r w:rsidRPr="00B76F9C">
        <w:rPr>
          <w:rFonts w:ascii="宋体" w:hAnsi="宋体" w:hint="eastAsia"/>
          <w:sz w:val="24"/>
        </w:rPr>
        <w:t>互联网对人们的生活各个方面都有很大影响，其中一方面就是接收新闻消息的渠道变化。本文旨在利用文本挖掘相关技术、情感分析以及多项</w:t>
      </w:r>
      <w:r w:rsidRPr="00B76F9C">
        <w:rPr>
          <w:rFonts w:hint="eastAsia"/>
          <w:sz w:val="24"/>
        </w:rPr>
        <w:t>Logistic</w:t>
      </w:r>
      <w:r w:rsidRPr="00B76F9C">
        <w:rPr>
          <w:rFonts w:ascii="宋体" w:hAnsi="宋体" w:hint="eastAsia"/>
          <w:sz w:val="24"/>
        </w:rPr>
        <w:t>回归分析对互联网财经新闻可能会对股票市场价格波动趋势产生的影响进行一定的研究并将得到的模型用于预测。再研究过程中主要利用了爬虫技术得到文章研究所需的财经新闻文本数据，并通过情感分析方法对文本数据进行量化从而建立模型。本章将就之前的</w:t>
      </w:r>
      <w:r w:rsidR="004A051E">
        <w:rPr>
          <w:rFonts w:ascii="宋体" w:hAnsi="宋体" w:hint="eastAsia"/>
          <w:sz w:val="24"/>
        </w:rPr>
        <w:t>研究进行一个总体回顾，并对股票市场投资者和分析人员提出一些建议，同时也将就本文的不足做出一定的展望。</w:t>
      </w:r>
    </w:p>
    <w:p w:rsidR="00B76F9C" w:rsidRDefault="00B76F9C" w:rsidP="00B76F9C">
      <w:pPr>
        <w:pStyle w:val="2"/>
        <w:spacing w:before="480" w:after="120" w:line="240" w:lineRule="auto"/>
        <w:jc w:val="center"/>
        <w:rPr>
          <w:rFonts w:ascii="黑体" w:eastAsia="黑体" w:hAnsi="黑体"/>
          <w:b w:val="0"/>
          <w:sz w:val="28"/>
          <w:szCs w:val="28"/>
        </w:rPr>
      </w:pPr>
      <w:r>
        <w:rPr>
          <w:rFonts w:ascii="黑体" w:eastAsia="黑体" w:hAnsi="黑体" w:hint="eastAsia"/>
          <w:sz w:val="28"/>
          <w:szCs w:val="28"/>
        </w:rPr>
        <w:t>第一节  结论</w:t>
      </w:r>
    </w:p>
    <w:p w:rsidR="00B76F9C" w:rsidRPr="00B76F9C" w:rsidRDefault="00B76F9C" w:rsidP="00B76F9C">
      <w:pPr>
        <w:spacing w:line="400" w:lineRule="exact"/>
        <w:ind w:firstLine="435"/>
        <w:rPr>
          <w:rFonts w:ascii="宋体" w:hAnsi="宋体"/>
          <w:sz w:val="24"/>
        </w:rPr>
      </w:pPr>
      <w:r w:rsidRPr="00B76F9C">
        <w:rPr>
          <w:rFonts w:ascii="宋体" w:hAnsi="宋体" w:hint="eastAsia"/>
          <w:sz w:val="24"/>
        </w:rPr>
        <w:t>本文通过情感分析以及回归分析的相关方法针对银行业五家上市公司在一段时间内发布于新浪财经上的个股新闻与其股票市场的价格波动趋势进行了一定的研究，得到了以下结论：</w:t>
      </w:r>
    </w:p>
    <w:p w:rsidR="00B76F9C" w:rsidRPr="00B76F9C" w:rsidRDefault="00B76F9C" w:rsidP="00B76F9C">
      <w:pPr>
        <w:spacing w:line="400" w:lineRule="exact"/>
        <w:ind w:firstLine="435"/>
        <w:rPr>
          <w:rFonts w:ascii="宋体" w:hAnsi="宋体"/>
          <w:sz w:val="24"/>
        </w:rPr>
      </w:pPr>
      <w:r w:rsidRPr="00B76F9C">
        <w:rPr>
          <w:rFonts w:hint="eastAsia"/>
          <w:sz w:val="24"/>
        </w:rPr>
        <w:t>1</w:t>
      </w:r>
      <w:r w:rsidRPr="00B76F9C">
        <w:rPr>
          <w:rFonts w:ascii="宋体" w:hAnsi="宋体" w:hint="eastAsia"/>
          <w:sz w:val="24"/>
        </w:rPr>
        <w:t>、通过研究五家银行的情感得分、隔夜拆借利率、即期汇率</w:t>
      </w:r>
      <w:r w:rsidR="00D0251B">
        <w:rPr>
          <w:rFonts w:ascii="宋体" w:hAnsi="宋体" w:hint="eastAsia"/>
          <w:sz w:val="24"/>
        </w:rPr>
        <w:t>、上证指数</w:t>
      </w:r>
      <w:r w:rsidRPr="00B76F9C">
        <w:rPr>
          <w:rFonts w:ascii="宋体" w:hAnsi="宋体" w:hint="eastAsia"/>
          <w:sz w:val="24"/>
        </w:rPr>
        <w:t>以及</w:t>
      </w:r>
      <w:r w:rsidR="00D0251B">
        <w:rPr>
          <w:rFonts w:ascii="宋体" w:hAnsi="宋体" w:hint="eastAsia"/>
          <w:sz w:val="24"/>
        </w:rPr>
        <w:t>银行行业</w:t>
      </w:r>
      <w:r w:rsidRPr="00B76F9C">
        <w:rPr>
          <w:rFonts w:ascii="宋体" w:hAnsi="宋体" w:hint="eastAsia"/>
          <w:sz w:val="24"/>
        </w:rPr>
        <w:t>指数</w:t>
      </w:r>
      <w:proofErr w:type="gramStart"/>
      <w:r w:rsidRPr="00B76F9C">
        <w:rPr>
          <w:rFonts w:ascii="宋体" w:hAnsi="宋体" w:hint="eastAsia"/>
          <w:sz w:val="24"/>
        </w:rPr>
        <w:t>等解释</w:t>
      </w:r>
      <w:proofErr w:type="gramEnd"/>
      <w:r w:rsidRPr="00B76F9C">
        <w:rPr>
          <w:rFonts w:ascii="宋体" w:hAnsi="宋体" w:hint="eastAsia"/>
          <w:sz w:val="24"/>
        </w:rPr>
        <w:t>变量对相应股票价格波动趋势进行</w:t>
      </w:r>
      <w:r w:rsidRPr="00B76F9C">
        <w:rPr>
          <w:rFonts w:hint="eastAsia"/>
          <w:sz w:val="24"/>
        </w:rPr>
        <w:t>Logistic</w:t>
      </w:r>
      <w:r w:rsidRPr="00B76F9C">
        <w:rPr>
          <w:rFonts w:ascii="宋体" w:hAnsi="宋体" w:hint="eastAsia"/>
          <w:sz w:val="24"/>
        </w:rPr>
        <w:t>回归分析以及预测检验可以得到一些结论，具体为：</w:t>
      </w:r>
    </w:p>
    <w:p w:rsidR="00B76F9C" w:rsidRPr="00B76F9C" w:rsidRDefault="00B76F9C" w:rsidP="00B76F9C">
      <w:pPr>
        <w:spacing w:line="400" w:lineRule="exact"/>
        <w:ind w:firstLine="435"/>
        <w:rPr>
          <w:rFonts w:ascii="宋体" w:hAnsi="宋体"/>
          <w:sz w:val="24"/>
        </w:rPr>
      </w:pPr>
      <w:r w:rsidRPr="00B76F9C">
        <w:rPr>
          <w:rFonts w:hint="eastAsia"/>
          <w:sz w:val="24"/>
        </w:rPr>
        <w:t>（</w:t>
      </w:r>
      <w:r w:rsidRPr="00B76F9C">
        <w:rPr>
          <w:rFonts w:hint="eastAsia"/>
          <w:sz w:val="24"/>
        </w:rPr>
        <w:t>1</w:t>
      </w:r>
      <w:r w:rsidRPr="00B76F9C">
        <w:rPr>
          <w:rFonts w:hint="eastAsia"/>
          <w:sz w:val="24"/>
        </w:rPr>
        <w:t>）</w:t>
      </w:r>
      <w:r w:rsidRPr="00B76F9C">
        <w:rPr>
          <w:rFonts w:ascii="宋体" w:hAnsi="宋体" w:hint="eastAsia"/>
          <w:sz w:val="24"/>
        </w:rPr>
        <w:t>针对本文所研究的五家银行，再加入其它理论上会对股票价格波动产生影响的解释变量后，模型最终的结果都显示新浪财经上发布的个股新闻对应的情感得分对该日股票价格是否产生涨幅有显著影响。这首先说明本文采用的用于研究互联网财经新闻的情感分析方法有一定的可用价值；再者，该结论也说明了中国股民的投资行为会受到网络财经新闻的影响。其中，五家银行对应的模型中情感得分的参数估计值都大于</w:t>
      </w:r>
      <w:r w:rsidRPr="00B76F9C">
        <w:rPr>
          <w:rFonts w:hint="eastAsia"/>
          <w:sz w:val="24"/>
        </w:rPr>
        <w:t>0</w:t>
      </w:r>
      <w:r w:rsidRPr="00B76F9C">
        <w:rPr>
          <w:rFonts w:ascii="宋体" w:hAnsi="宋体" w:hint="eastAsia"/>
          <w:sz w:val="24"/>
        </w:rPr>
        <w:t>，这说明新闻所表达的情感倾向越积极，对应的情感得分越高，则相应的该日股票价格发生涨幅的概率越大，这一结论与现实上的想法是一致的。</w:t>
      </w:r>
    </w:p>
    <w:p w:rsidR="00B76F9C" w:rsidRPr="00B76F9C" w:rsidRDefault="00B76F9C" w:rsidP="00B76F9C">
      <w:pPr>
        <w:spacing w:line="400" w:lineRule="exact"/>
        <w:ind w:firstLine="435"/>
        <w:rPr>
          <w:rFonts w:ascii="宋体" w:hAnsi="宋体"/>
          <w:sz w:val="24"/>
        </w:rPr>
      </w:pPr>
      <w:r w:rsidRPr="00B76F9C">
        <w:rPr>
          <w:rFonts w:hint="eastAsia"/>
          <w:sz w:val="24"/>
        </w:rPr>
        <w:t>（</w:t>
      </w:r>
      <w:r w:rsidRPr="00B76F9C">
        <w:rPr>
          <w:rFonts w:hint="eastAsia"/>
          <w:sz w:val="24"/>
        </w:rPr>
        <w:t>2</w:t>
      </w:r>
      <w:r w:rsidRPr="00B76F9C">
        <w:rPr>
          <w:rFonts w:hint="eastAsia"/>
          <w:sz w:val="24"/>
        </w:rPr>
        <w:t>）</w:t>
      </w:r>
      <w:r w:rsidR="00D054D5">
        <w:rPr>
          <w:rFonts w:ascii="宋体" w:hAnsi="宋体" w:hint="eastAsia"/>
          <w:sz w:val="24"/>
        </w:rPr>
        <w:t>从</w:t>
      </w:r>
      <w:r w:rsidRPr="00B76F9C">
        <w:rPr>
          <w:rFonts w:ascii="宋体" w:hAnsi="宋体" w:hint="eastAsia"/>
          <w:sz w:val="24"/>
        </w:rPr>
        <w:t>模型的预测检验结果</w:t>
      </w:r>
      <w:r w:rsidR="00D054D5">
        <w:rPr>
          <w:rFonts w:ascii="宋体" w:hAnsi="宋体" w:hint="eastAsia"/>
          <w:sz w:val="24"/>
        </w:rPr>
        <w:t>中</w:t>
      </w:r>
      <w:r w:rsidRPr="00B76F9C">
        <w:rPr>
          <w:rFonts w:ascii="宋体" w:hAnsi="宋体" w:hint="eastAsia"/>
          <w:sz w:val="24"/>
        </w:rPr>
        <w:t>可以发现，通过</w:t>
      </w:r>
      <w:r w:rsidR="00D054D5" w:rsidRPr="00B76F9C">
        <w:rPr>
          <w:rFonts w:hint="eastAsia"/>
          <w:sz w:val="24"/>
        </w:rPr>
        <w:t>Logistic</w:t>
      </w:r>
      <w:r w:rsidR="00D054D5" w:rsidRPr="00B76F9C">
        <w:rPr>
          <w:rFonts w:ascii="宋体" w:hAnsi="宋体" w:hint="eastAsia"/>
          <w:sz w:val="24"/>
        </w:rPr>
        <w:t>回归</w:t>
      </w:r>
      <w:r w:rsidR="00D054D5">
        <w:rPr>
          <w:rFonts w:ascii="宋体" w:hAnsi="宋体" w:hint="eastAsia"/>
          <w:sz w:val="24"/>
        </w:rPr>
        <w:t>与自相关</w:t>
      </w:r>
      <w:r w:rsidR="00D054D5" w:rsidRPr="00B76F9C">
        <w:rPr>
          <w:rFonts w:hint="eastAsia"/>
          <w:sz w:val="24"/>
        </w:rPr>
        <w:t>Logistic</w:t>
      </w:r>
      <w:r w:rsidR="00D054D5" w:rsidRPr="00B76F9C">
        <w:rPr>
          <w:rFonts w:ascii="宋体" w:hAnsi="宋体" w:hint="eastAsia"/>
          <w:sz w:val="24"/>
        </w:rPr>
        <w:t>回归</w:t>
      </w:r>
      <w:r w:rsidRPr="00B76F9C">
        <w:rPr>
          <w:rFonts w:ascii="宋体" w:hAnsi="宋体" w:hint="eastAsia"/>
          <w:sz w:val="24"/>
        </w:rPr>
        <w:t>得到的预测结果更多情况下</w:t>
      </w:r>
      <w:r w:rsidR="00D054D5">
        <w:rPr>
          <w:rFonts w:ascii="宋体" w:hAnsi="宋体" w:hint="eastAsia"/>
          <w:sz w:val="24"/>
        </w:rPr>
        <w:t>都</w:t>
      </w:r>
      <w:r w:rsidRPr="00B76F9C">
        <w:rPr>
          <w:rFonts w:ascii="宋体" w:hAnsi="宋体" w:hint="eastAsia"/>
          <w:sz w:val="24"/>
        </w:rPr>
        <w:t>会认为股票不会发生涨幅。这一预测结果可以认为是该模型得到的结果比较保守，即相对于积极的新闻而言，消极的新闻</w:t>
      </w:r>
      <w:r w:rsidRPr="00B76F9C">
        <w:rPr>
          <w:rFonts w:ascii="宋体" w:hAnsi="宋体" w:hint="eastAsia"/>
          <w:sz w:val="24"/>
        </w:rPr>
        <w:lastRenderedPageBreak/>
        <w:t>会对股票市场产生更大的影响。这一结论可以被理解为消极的、不利于公司的新闻会比较容易直接影响股票价格的波动，而当面对积极的新闻时，投资者更多时候可能会持一种暂时观望的态度，不会立即采取行动。</w:t>
      </w:r>
    </w:p>
    <w:p w:rsidR="00B76F9C" w:rsidRPr="00B76F9C" w:rsidRDefault="00B76F9C" w:rsidP="00B76F9C">
      <w:pPr>
        <w:spacing w:line="400" w:lineRule="exact"/>
        <w:ind w:firstLine="435"/>
        <w:rPr>
          <w:rFonts w:ascii="宋体" w:hAnsi="宋体"/>
          <w:sz w:val="24"/>
        </w:rPr>
      </w:pPr>
      <w:r w:rsidRPr="00B76F9C">
        <w:rPr>
          <w:rFonts w:hint="eastAsia"/>
          <w:sz w:val="24"/>
        </w:rPr>
        <w:t>2</w:t>
      </w:r>
      <w:r w:rsidRPr="00B76F9C">
        <w:rPr>
          <w:rFonts w:ascii="宋体" w:hAnsi="宋体" w:hint="eastAsia"/>
          <w:sz w:val="24"/>
        </w:rPr>
        <w:t>、由于本文主要考察的是每日发布于新浪财经上的个股新闻对于股票价格波动趋势的影响，因此这也决定了可以放入模型进行研究的解释变量需要是以“天”为单位进行变化的时序数据。故本文最初考虑的解释变量个数有限，最终通过</w:t>
      </w:r>
      <w:r w:rsidRPr="00B76F9C">
        <w:rPr>
          <w:rFonts w:hint="eastAsia"/>
          <w:sz w:val="24"/>
        </w:rPr>
        <w:t>Logistic</w:t>
      </w:r>
      <w:r w:rsidRPr="00B76F9C">
        <w:rPr>
          <w:rFonts w:ascii="宋体" w:hAnsi="宋体" w:hint="eastAsia"/>
          <w:sz w:val="24"/>
        </w:rPr>
        <w:t>回归模型的实证研究过程从</w:t>
      </w:r>
      <w:r w:rsidR="00D0251B">
        <w:rPr>
          <w:rFonts w:hint="eastAsia"/>
          <w:sz w:val="24"/>
        </w:rPr>
        <w:t>6</w:t>
      </w:r>
      <w:r w:rsidRPr="00B76F9C">
        <w:rPr>
          <w:rFonts w:ascii="宋体" w:hAnsi="宋体" w:hint="eastAsia"/>
          <w:sz w:val="24"/>
        </w:rPr>
        <w:t>个变量中最后都至少选出了</w:t>
      </w:r>
      <w:r w:rsidR="00D0251B">
        <w:rPr>
          <w:rFonts w:ascii="宋体" w:hAnsi="宋体" w:hint="eastAsia"/>
          <w:sz w:val="24"/>
        </w:rPr>
        <w:t>包括</w:t>
      </w:r>
      <w:r w:rsidRPr="00B76F9C">
        <w:rPr>
          <w:rFonts w:ascii="宋体" w:hAnsi="宋体" w:hint="eastAsia"/>
          <w:sz w:val="24"/>
        </w:rPr>
        <w:t>新闻情感得分这一</w:t>
      </w:r>
      <w:r w:rsidR="00D0251B">
        <w:rPr>
          <w:rFonts w:ascii="宋体" w:hAnsi="宋体" w:hint="eastAsia"/>
          <w:sz w:val="24"/>
        </w:rPr>
        <w:t>重点关注的</w:t>
      </w:r>
      <w:r w:rsidRPr="00B76F9C">
        <w:rPr>
          <w:rFonts w:ascii="宋体" w:hAnsi="宋体" w:hint="eastAsia"/>
          <w:sz w:val="24"/>
        </w:rPr>
        <w:t>协变量</w:t>
      </w:r>
      <w:r w:rsidR="00D0251B">
        <w:rPr>
          <w:rFonts w:ascii="宋体" w:hAnsi="宋体" w:hint="eastAsia"/>
          <w:sz w:val="24"/>
        </w:rPr>
        <w:t>在内的两个协变量</w:t>
      </w:r>
      <w:r w:rsidRPr="00B76F9C">
        <w:rPr>
          <w:rFonts w:ascii="宋体" w:hAnsi="宋体" w:hint="eastAsia"/>
          <w:sz w:val="24"/>
        </w:rPr>
        <w:t>放入到模型中。利用</w:t>
      </w:r>
      <w:r w:rsidRPr="00B76F9C">
        <w:rPr>
          <w:rFonts w:hint="eastAsia"/>
          <w:sz w:val="24"/>
        </w:rPr>
        <w:t>t</w:t>
      </w:r>
      <w:r w:rsidRPr="00B76F9C">
        <w:rPr>
          <w:rFonts w:ascii="宋体" w:hAnsi="宋体" w:hint="eastAsia"/>
          <w:sz w:val="24"/>
        </w:rPr>
        <w:t>检验方法得到的结果显示，五家银行情感得分的系数估计值都为正数，与股票价格产生涨幅呈正相关关系。其中情感得分反映企业发布于财经网站上的新闻所代表的积极或者消极的程度：情感得分的增加通常说明发生了一些对企业有一定有利消息的举措或者政策等，理论上积极的消息会为股民带来对企业股票正面的看法，从而产生购买股票的行为；</w:t>
      </w:r>
      <w:r w:rsidR="000C49E0">
        <w:rPr>
          <w:rFonts w:ascii="宋体" w:hAnsi="宋体" w:hint="eastAsia"/>
          <w:sz w:val="24"/>
        </w:rPr>
        <w:t>银行行业指数与上证指数在模型中大多很显著，这是可以预料到的，几乎任何一支股票的变动都不会脱离大盘与行业这两个整体</w:t>
      </w:r>
      <w:r w:rsidR="00D054D5">
        <w:rPr>
          <w:rFonts w:ascii="宋体" w:hAnsi="宋体" w:hint="eastAsia"/>
          <w:sz w:val="24"/>
        </w:rPr>
        <w:t>指数</w:t>
      </w:r>
      <w:r w:rsidR="000C49E0">
        <w:rPr>
          <w:rFonts w:ascii="宋体" w:hAnsi="宋体" w:hint="eastAsia"/>
          <w:sz w:val="24"/>
        </w:rPr>
        <w:t>的变动</w:t>
      </w:r>
      <w:r w:rsidR="00D054D5">
        <w:rPr>
          <w:rFonts w:ascii="宋体" w:hAnsi="宋体" w:hint="eastAsia"/>
          <w:sz w:val="24"/>
        </w:rPr>
        <w:t>；而通常情况下，如果一国的货币升值，则股价便会上涨。汇率上升代表本币贬值，则汇率与股票价格发生涨幅成反比，这与模型中汇率的系数估计值为负数是一致的；研究本文得到的自相关</w:t>
      </w:r>
      <w:r w:rsidR="00D054D5" w:rsidRPr="00B76F9C">
        <w:rPr>
          <w:rFonts w:hint="eastAsia"/>
          <w:sz w:val="24"/>
        </w:rPr>
        <w:t>Logistic</w:t>
      </w:r>
      <w:r w:rsidR="00D054D5" w:rsidRPr="00B76F9C">
        <w:rPr>
          <w:rFonts w:ascii="宋体" w:hAnsi="宋体" w:hint="eastAsia"/>
          <w:sz w:val="24"/>
        </w:rPr>
        <w:t>回归</w:t>
      </w:r>
      <w:r w:rsidR="00D054D5">
        <w:rPr>
          <w:rFonts w:ascii="宋体" w:hAnsi="宋体" w:hint="eastAsia"/>
          <w:sz w:val="24"/>
        </w:rPr>
        <w:t>模型可以发现，响应变量本身滞后项在模型中的估计值都为负数，因此可以认为若与当日响应变量最相关的滞后阶日股价发生涨幅，则当日发生涨幅的概率将下降。</w:t>
      </w:r>
      <w:r w:rsidRPr="00B76F9C">
        <w:rPr>
          <w:rFonts w:ascii="宋体" w:hAnsi="宋体" w:hint="eastAsia"/>
          <w:sz w:val="24"/>
        </w:rPr>
        <w:t>研究结果表明</w:t>
      </w:r>
      <w:r w:rsidRPr="00B76F9C">
        <w:rPr>
          <w:rFonts w:hint="eastAsia"/>
          <w:sz w:val="24"/>
        </w:rPr>
        <w:t>Logistic</w:t>
      </w:r>
      <w:r w:rsidRPr="00B76F9C">
        <w:rPr>
          <w:rFonts w:ascii="宋体" w:hAnsi="宋体" w:hint="eastAsia"/>
          <w:sz w:val="24"/>
        </w:rPr>
        <w:t>回归模型整体上以及单个变量对股票价格涨幅的影响都是显著的，同时变量的系数估计值的正负也比较符合经济或者现实理论，因此国内的股票市场投资者和分析者应该关心出现在财经网站上的新闻情感倾向。</w:t>
      </w:r>
    </w:p>
    <w:p w:rsidR="00797764" w:rsidRDefault="00797764">
      <w:pPr>
        <w:pStyle w:val="2"/>
        <w:spacing w:before="480" w:after="120" w:line="240" w:lineRule="auto"/>
        <w:jc w:val="center"/>
        <w:rPr>
          <w:rFonts w:ascii="黑体" w:eastAsia="黑体" w:hAnsi="黑体"/>
          <w:b w:val="0"/>
          <w:sz w:val="28"/>
          <w:szCs w:val="28"/>
        </w:rPr>
      </w:pPr>
      <w:r>
        <w:rPr>
          <w:rFonts w:ascii="黑体" w:eastAsia="黑体" w:hAnsi="黑体" w:hint="eastAsia"/>
          <w:sz w:val="28"/>
          <w:szCs w:val="28"/>
        </w:rPr>
        <w:t xml:space="preserve">第二节  </w:t>
      </w:r>
      <w:r w:rsidR="00B76F9C">
        <w:rPr>
          <w:rFonts w:ascii="黑体" w:eastAsia="黑体" w:hAnsi="黑体" w:hint="eastAsia"/>
          <w:sz w:val="28"/>
          <w:szCs w:val="28"/>
        </w:rPr>
        <w:t>建议</w:t>
      </w:r>
    </w:p>
    <w:p w:rsidR="00B76F9C" w:rsidRPr="00B76F9C" w:rsidRDefault="00B76F9C" w:rsidP="00B76F9C">
      <w:pPr>
        <w:spacing w:line="400" w:lineRule="exact"/>
        <w:ind w:firstLine="435"/>
        <w:rPr>
          <w:rFonts w:ascii="宋体" w:hAnsi="宋体"/>
          <w:sz w:val="24"/>
        </w:rPr>
      </w:pPr>
      <w:r w:rsidRPr="00B76F9C">
        <w:rPr>
          <w:rFonts w:ascii="宋体" w:hAnsi="宋体" w:hint="eastAsia"/>
          <w:sz w:val="24"/>
        </w:rPr>
        <w:t>随着中国网络的不断发展与完善，互联网在人们的生活中正发挥着越来越多的作用。其中很重要的一方面正是通过财经新闻而对股市产生着影响。在本文第四章实证分析的基础上，本节将针对网络财经新闻对于股票市场价格波动趋势的影响为投资者、企业管理者和政府提出以下建议：</w:t>
      </w:r>
    </w:p>
    <w:p w:rsidR="00B76F9C" w:rsidRPr="00B76F9C" w:rsidRDefault="00B76F9C" w:rsidP="00B76F9C">
      <w:pPr>
        <w:spacing w:line="400" w:lineRule="exact"/>
        <w:ind w:firstLine="435"/>
        <w:rPr>
          <w:rFonts w:ascii="宋体" w:hAnsi="宋体"/>
          <w:sz w:val="24"/>
        </w:rPr>
      </w:pPr>
      <w:r w:rsidRPr="00B76F9C">
        <w:rPr>
          <w:rFonts w:hint="eastAsia"/>
          <w:sz w:val="24"/>
        </w:rPr>
        <w:t>（</w:t>
      </w:r>
      <w:r w:rsidRPr="00B76F9C">
        <w:rPr>
          <w:rFonts w:hint="eastAsia"/>
          <w:sz w:val="24"/>
        </w:rPr>
        <w:t>1</w:t>
      </w:r>
      <w:r w:rsidRPr="00B76F9C">
        <w:rPr>
          <w:rFonts w:hint="eastAsia"/>
          <w:sz w:val="24"/>
        </w:rPr>
        <w:t>）</w:t>
      </w:r>
      <w:r w:rsidRPr="00B76F9C">
        <w:rPr>
          <w:rFonts w:ascii="宋体" w:hAnsi="宋体" w:hint="eastAsia"/>
          <w:sz w:val="24"/>
        </w:rPr>
        <w:t>对于股市投资者来说，在了解一个上市公司的运营情况和财务状况等公司内部情况基础上，需要时刻关注着公司的相关新闻。尤其对于那些报道的</w:t>
      </w:r>
      <w:r w:rsidRPr="00B76F9C">
        <w:rPr>
          <w:rFonts w:ascii="宋体" w:hAnsi="宋体" w:hint="eastAsia"/>
          <w:sz w:val="24"/>
        </w:rPr>
        <w:lastRenderedPageBreak/>
        <w:t>可能会对公司带来消极影响的新闻需要格外关注，因为大多数情况下，消极新闻带来的股票价格下跌的可能性比积极新闻带来股票价格上涨的概率更高。</w:t>
      </w:r>
    </w:p>
    <w:p w:rsidR="00B76F9C" w:rsidRPr="00B76F9C" w:rsidRDefault="00B76F9C" w:rsidP="00B76F9C">
      <w:pPr>
        <w:spacing w:line="400" w:lineRule="exact"/>
        <w:ind w:firstLine="435"/>
        <w:rPr>
          <w:rFonts w:ascii="宋体" w:hAnsi="宋体"/>
          <w:sz w:val="24"/>
        </w:rPr>
      </w:pPr>
      <w:r w:rsidRPr="00B76F9C">
        <w:rPr>
          <w:rFonts w:hint="eastAsia"/>
          <w:sz w:val="24"/>
        </w:rPr>
        <w:t>（</w:t>
      </w:r>
      <w:r w:rsidRPr="00B76F9C">
        <w:rPr>
          <w:rFonts w:hint="eastAsia"/>
          <w:sz w:val="24"/>
        </w:rPr>
        <w:t>2</w:t>
      </w:r>
      <w:r w:rsidRPr="00B76F9C">
        <w:rPr>
          <w:rFonts w:hint="eastAsia"/>
          <w:sz w:val="24"/>
        </w:rPr>
        <w:t>）</w:t>
      </w:r>
      <w:r w:rsidRPr="00B76F9C">
        <w:rPr>
          <w:rFonts w:ascii="宋体" w:hAnsi="宋体" w:hint="eastAsia"/>
          <w:sz w:val="24"/>
        </w:rPr>
        <w:t>对于企业管理者来说，则需要了解到在如今这个网络如此发达的时代，不应该只关注企业内部的管理。还要学习如何通过互联网的手段为企业股票市场创造更好的外部环境，通过这一渠道更好地向企业已有的或是潜在的投资者提供积极的信号，增强投资者的信心。</w:t>
      </w:r>
    </w:p>
    <w:p w:rsidR="00797764" w:rsidRDefault="00B76F9C" w:rsidP="00B76F9C">
      <w:pPr>
        <w:spacing w:line="400" w:lineRule="exact"/>
        <w:ind w:firstLine="435"/>
        <w:rPr>
          <w:rFonts w:ascii="宋体" w:hAnsi="宋体"/>
          <w:sz w:val="24"/>
        </w:rPr>
      </w:pPr>
      <w:r w:rsidRPr="00B76F9C">
        <w:rPr>
          <w:rFonts w:hint="eastAsia"/>
          <w:sz w:val="24"/>
        </w:rPr>
        <w:t>（</w:t>
      </w:r>
      <w:r w:rsidRPr="00B76F9C">
        <w:rPr>
          <w:rFonts w:hint="eastAsia"/>
          <w:sz w:val="24"/>
        </w:rPr>
        <w:t>3</w:t>
      </w:r>
      <w:r w:rsidRPr="00B76F9C">
        <w:rPr>
          <w:rFonts w:hint="eastAsia"/>
          <w:sz w:val="24"/>
        </w:rPr>
        <w:t>）</w:t>
      </w:r>
      <w:r w:rsidRPr="00B76F9C">
        <w:rPr>
          <w:rFonts w:ascii="宋体" w:hAnsi="宋体" w:hint="eastAsia"/>
          <w:sz w:val="24"/>
        </w:rPr>
        <w:t>对于政府来说，则更多的注意力应该放在监管上。通过本文的研究可以发现网络财经新闻会对股票市场价格波动趋势产生显著的影响，那么政府就需要保证发布于财经网站上新闻的准确性与时效性。既不能让一些别有用心的人利用这一手段欺骗投资者，又要为投资者提供透明的信息平台。</w:t>
      </w:r>
    </w:p>
    <w:p w:rsidR="004A051E" w:rsidRDefault="004A051E" w:rsidP="004A051E">
      <w:pPr>
        <w:pStyle w:val="2"/>
        <w:spacing w:before="480" w:after="120" w:line="240" w:lineRule="auto"/>
        <w:jc w:val="center"/>
        <w:rPr>
          <w:rFonts w:ascii="黑体" w:eastAsia="黑体" w:hAnsi="黑体"/>
          <w:b w:val="0"/>
          <w:sz w:val="28"/>
          <w:szCs w:val="28"/>
        </w:rPr>
      </w:pPr>
      <w:r>
        <w:rPr>
          <w:rFonts w:ascii="黑体" w:eastAsia="黑体" w:hAnsi="黑体" w:hint="eastAsia"/>
          <w:sz w:val="28"/>
          <w:szCs w:val="28"/>
        </w:rPr>
        <w:t>第三节  不足与展望</w:t>
      </w:r>
    </w:p>
    <w:p w:rsidR="004A051E" w:rsidRPr="00F7600C" w:rsidRDefault="004A051E" w:rsidP="004A051E">
      <w:pPr>
        <w:pStyle w:val="3"/>
        <w:spacing w:before="240" w:after="120" w:line="240" w:lineRule="auto"/>
        <w:rPr>
          <w:rFonts w:ascii="黑体" w:eastAsia="黑体" w:hAnsi="黑体"/>
          <w:b w:val="0"/>
          <w:sz w:val="26"/>
          <w:szCs w:val="26"/>
        </w:rPr>
      </w:pPr>
      <w:r>
        <w:rPr>
          <w:rFonts w:ascii="黑体" w:eastAsia="黑体" w:hAnsi="黑体" w:hint="eastAsia"/>
          <w:b w:val="0"/>
          <w:sz w:val="26"/>
          <w:szCs w:val="26"/>
        </w:rPr>
        <w:t>一、</w:t>
      </w:r>
      <w:r w:rsidRPr="004A051E">
        <w:rPr>
          <w:rFonts w:ascii="黑体" w:eastAsia="黑体" w:hAnsi="黑体" w:hint="eastAsia"/>
          <w:b w:val="0"/>
          <w:sz w:val="26"/>
          <w:szCs w:val="26"/>
        </w:rPr>
        <w:t>中文文本挖掘</w:t>
      </w:r>
    </w:p>
    <w:p w:rsidR="004A051E" w:rsidRDefault="004A051E" w:rsidP="004A051E">
      <w:pPr>
        <w:spacing w:line="400" w:lineRule="exact"/>
        <w:ind w:firstLine="435"/>
        <w:rPr>
          <w:rFonts w:ascii="宋体" w:hAnsi="宋体"/>
          <w:sz w:val="24"/>
        </w:rPr>
      </w:pPr>
      <w:r w:rsidRPr="004A051E">
        <w:rPr>
          <w:rFonts w:ascii="宋体" w:hAnsi="宋体" w:hint="eastAsia"/>
          <w:sz w:val="24"/>
        </w:rPr>
        <w:t>本文在搜集到文本数据之后最重要的部分就是利用文本挖掘技术进行分词以及情感词典等方法进行情感分析。在这两个过程中，分词词典与情感词典的完善程度直接影响研究结果。而鉴于中文文本挖掘与情感分析的难度以及其导致的发展缓慢，本文在这两方面的研究分析还存在不足。</w:t>
      </w:r>
    </w:p>
    <w:p w:rsidR="004A051E" w:rsidRDefault="004A051E" w:rsidP="004A051E">
      <w:pPr>
        <w:spacing w:line="400" w:lineRule="exact"/>
        <w:ind w:firstLine="435"/>
        <w:rPr>
          <w:rFonts w:ascii="宋体" w:hAnsi="宋体"/>
          <w:sz w:val="24"/>
        </w:rPr>
      </w:pPr>
      <w:r>
        <w:rPr>
          <w:rFonts w:ascii="宋体" w:hAnsi="宋体" w:hint="eastAsia"/>
          <w:sz w:val="24"/>
        </w:rPr>
        <w:t>因此希望</w:t>
      </w:r>
      <w:r w:rsidRPr="004A051E">
        <w:rPr>
          <w:rFonts w:ascii="宋体" w:hAnsi="宋体" w:hint="eastAsia"/>
          <w:sz w:val="24"/>
        </w:rPr>
        <w:t>在以后的研究中，可以在中文分词与情感词典上做更深一步的完善，以减少这些因素可能给后期建模过程带来的影响。</w:t>
      </w:r>
    </w:p>
    <w:p w:rsidR="004A051E" w:rsidRPr="00F7600C" w:rsidRDefault="004A051E" w:rsidP="004A051E">
      <w:pPr>
        <w:pStyle w:val="3"/>
        <w:spacing w:before="240" w:after="120" w:line="240" w:lineRule="auto"/>
        <w:rPr>
          <w:rFonts w:ascii="黑体" w:eastAsia="黑体" w:hAnsi="黑体"/>
          <w:b w:val="0"/>
          <w:sz w:val="26"/>
          <w:szCs w:val="26"/>
        </w:rPr>
      </w:pPr>
      <w:r>
        <w:rPr>
          <w:rFonts w:ascii="黑体" w:eastAsia="黑体" w:hAnsi="黑体" w:hint="eastAsia"/>
          <w:b w:val="0"/>
          <w:sz w:val="26"/>
          <w:szCs w:val="26"/>
        </w:rPr>
        <w:t>二、</w:t>
      </w:r>
      <w:r w:rsidRPr="004A051E">
        <w:rPr>
          <w:rFonts w:ascii="黑体" w:eastAsia="黑体" w:hAnsi="黑体" w:hint="eastAsia"/>
          <w:b w:val="0"/>
          <w:sz w:val="26"/>
          <w:szCs w:val="26"/>
        </w:rPr>
        <w:t>样本的研究范围</w:t>
      </w:r>
    </w:p>
    <w:p w:rsidR="004A051E" w:rsidRDefault="004A051E" w:rsidP="004A051E">
      <w:pPr>
        <w:spacing w:line="400" w:lineRule="exact"/>
        <w:ind w:firstLine="435"/>
        <w:rPr>
          <w:rFonts w:ascii="宋体" w:hAnsi="宋体"/>
          <w:sz w:val="24"/>
        </w:rPr>
      </w:pPr>
      <w:r w:rsidRPr="004A051E">
        <w:rPr>
          <w:rFonts w:ascii="宋体" w:hAnsi="宋体" w:hint="eastAsia"/>
          <w:sz w:val="24"/>
        </w:rPr>
        <w:t>本文研究的样本是几大银行在研究窗口内发生在新浪财经上的个股新闻标题，选择新闻标题而非正文内容时考虑的是正文中会出现更多关于非研究主体的文本信息，从而造成对研究主体的研究产生偏差。但是，不可否认这一选择也会在一定程度上浪费正文中的有价值的文本信息。</w:t>
      </w:r>
    </w:p>
    <w:p w:rsidR="004A051E" w:rsidRDefault="004A051E" w:rsidP="004A051E">
      <w:pPr>
        <w:spacing w:line="400" w:lineRule="exact"/>
        <w:ind w:firstLine="435"/>
        <w:rPr>
          <w:rFonts w:ascii="宋体" w:hAnsi="宋体"/>
          <w:sz w:val="24"/>
        </w:rPr>
      </w:pPr>
      <w:r>
        <w:rPr>
          <w:rFonts w:ascii="宋体" w:hAnsi="宋体" w:hint="eastAsia"/>
          <w:sz w:val="24"/>
        </w:rPr>
        <w:t>因此未来</w:t>
      </w:r>
      <w:r w:rsidRPr="004A051E">
        <w:rPr>
          <w:rFonts w:ascii="宋体" w:hAnsi="宋体" w:hint="eastAsia"/>
          <w:sz w:val="24"/>
        </w:rPr>
        <w:t>可以考虑在以后的研究中单独研究新闻正文内容，并思考如何将关于非研究主体的相关文本信息尽量减少，以降低对于研究主体的影响。</w:t>
      </w:r>
    </w:p>
    <w:p w:rsidR="004A051E" w:rsidRPr="00F7600C" w:rsidRDefault="004A051E" w:rsidP="004A051E">
      <w:pPr>
        <w:pStyle w:val="3"/>
        <w:spacing w:before="240" w:after="120" w:line="240" w:lineRule="auto"/>
        <w:rPr>
          <w:rFonts w:ascii="黑体" w:eastAsia="黑体" w:hAnsi="黑体"/>
          <w:b w:val="0"/>
          <w:sz w:val="26"/>
          <w:szCs w:val="26"/>
        </w:rPr>
      </w:pPr>
      <w:r>
        <w:rPr>
          <w:rFonts w:ascii="黑体" w:eastAsia="黑体" w:hAnsi="黑体" w:hint="eastAsia"/>
          <w:b w:val="0"/>
          <w:sz w:val="26"/>
          <w:szCs w:val="26"/>
        </w:rPr>
        <w:lastRenderedPageBreak/>
        <w:t>三、</w:t>
      </w:r>
      <w:r w:rsidRPr="004A051E">
        <w:rPr>
          <w:rFonts w:ascii="黑体" w:eastAsia="黑体" w:hAnsi="黑体" w:hint="eastAsia"/>
          <w:b w:val="0"/>
          <w:sz w:val="26"/>
          <w:szCs w:val="26"/>
        </w:rPr>
        <w:t>数据的处理</w:t>
      </w:r>
    </w:p>
    <w:p w:rsidR="004A051E" w:rsidRDefault="004A051E" w:rsidP="004A051E">
      <w:pPr>
        <w:spacing w:line="400" w:lineRule="exact"/>
        <w:ind w:firstLine="435"/>
        <w:rPr>
          <w:rFonts w:ascii="宋体" w:hAnsi="宋体"/>
          <w:sz w:val="24"/>
        </w:rPr>
      </w:pPr>
      <w:r w:rsidRPr="004A051E">
        <w:rPr>
          <w:rFonts w:ascii="宋体" w:hAnsi="宋体" w:hint="eastAsia"/>
          <w:sz w:val="24"/>
        </w:rPr>
        <w:t>本文在得到每条新闻标题的情感得分后对数据进行了一定的预处理，其中包括将关于一个研究主体同一天内的新闻情感得分进行加总等。这部分的数据处理更多的是基于本人对相关研究内容的主观理解，并没有很多的文献借鉴或者理论依靠。</w:t>
      </w:r>
    </w:p>
    <w:p w:rsidR="004A051E" w:rsidRPr="004A051E" w:rsidRDefault="004A051E" w:rsidP="004A051E">
      <w:pPr>
        <w:spacing w:line="400" w:lineRule="exact"/>
        <w:ind w:firstLine="435"/>
        <w:rPr>
          <w:rFonts w:ascii="宋体" w:hAnsi="宋体"/>
          <w:sz w:val="24"/>
        </w:rPr>
        <w:sectPr w:rsidR="004A051E" w:rsidRPr="004A051E">
          <w:headerReference w:type="default" r:id="rId33"/>
          <w:pgSz w:w="11906" w:h="16838"/>
          <w:pgMar w:top="2155" w:right="1814" w:bottom="2155" w:left="1814" w:header="1701" w:footer="1701" w:gutter="0"/>
          <w:cols w:space="720"/>
          <w:docGrid w:type="lines" w:linePitch="312"/>
        </w:sectPr>
      </w:pPr>
      <w:r>
        <w:rPr>
          <w:rFonts w:ascii="宋体" w:hAnsi="宋体" w:hint="eastAsia"/>
          <w:sz w:val="24"/>
        </w:rPr>
        <w:t>故未来</w:t>
      </w:r>
      <w:r w:rsidRPr="004A051E">
        <w:rPr>
          <w:rFonts w:ascii="宋体" w:hAnsi="宋体" w:hint="eastAsia"/>
          <w:sz w:val="24"/>
        </w:rPr>
        <w:t>在数据处理方面可以与相关领域内的专业人士进行研究讨论，获得更加专业性的处理方式。</w:t>
      </w:r>
    </w:p>
    <w:p w:rsidR="00797764" w:rsidRDefault="00797764">
      <w:pPr>
        <w:spacing w:before="480" w:after="360"/>
        <w:jc w:val="center"/>
        <w:rPr>
          <w:rFonts w:ascii="黑体" w:eastAsia="黑体" w:hAnsi="黑体"/>
          <w:b/>
          <w:sz w:val="32"/>
          <w:szCs w:val="32"/>
        </w:rPr>
      </w:pPr>
      <w:r>
        <w:rPr>
          <w:rFonts w:ascii="黑体" w:eastAsia="黑体" w:hAnsi="黑体" w:hint="eastAsia"/>
          <w:b/>
          <w:sz w:val="32"/>
          <w:szCs w:val="32"/>
        </w:rPr>
        <w:lastRenderedPageBreak/>
        <w:t>参考文献</w:t>
      </w:r>
    </w:p>
    <w:p w:rsidR="00797764" w:rsidRDefault="00797764">
      <w:pPr>
        <w:spacing w:line="320" w:lineRule="exact"/>
        <w:rPr>
          <w:rFonts w:ascii="宋体" w:hAnsi="宋体"/>
          <w:szCs w:val="21"/>
        </w:rPr>
      </w:pPr>
      <w:r w:rsidRPr="00A32D67">
        <w:rPr>
          <w:rFonts w:hint="eastAsia"/>
          <w:szCs w:val="21"/>
        </w:rPr>
        <w:t>[1]</w:t>
      </w:r>
      <w:r w:rsidR="00522661" w:rsidRPr="00522661">
        <w:rPr>
          <w:rFonts w:ascii="宋体" w:hAnsi="宋体" w:hint="eastAsia"/>
          <w:szCs w:val="21"/>
        </w:rPr>
        <w:t>陈华，</w:t>
      </w:r>
      <w:proofErr w:type="gramStart"/>
      <w:r w:rsidR="00522661" w:rsidRPr="00522661">
        <w:rPr>
          <w:rFonts w:ascii="宋体" w:hAnsi="宋体" w:hint="eastAsia"/>
          <w:szCs w:val="21"/>
        </w:rPr>
        <w:t>梁循</w:t>
      </w:r>
      <w:proofErr w:type="gramEnd"/>
      <w:r w:rsidR="00522661" w:rsidRPr="00522661">
        <w:rPr>
          <w:rFonts w:ascii="宋体" w:hAnsi="宋体" w:hint="eastAsia"/>
          <w:szCs w:val="21"/>
        </w:rPr>
        <w:t>. 互联网股票新闻归类和板块分析的方法. 电脑开发与利用，2006年第11期</w:t>
      </w:r>
      <w:r w:rsidRPr="00B214CE">
        <w:rPr>
          <w:rFonts w:ascii="宋体" w:hAnsi="宋体" w:hint="eastAsia"/>
          <w:szCs w:val="21"/>
        </w:rPr>
        <w:t>.</w:t>
      </w:r>
    </w:p>
    <w:p w:rsidR="00522661" w:rsidRPr="00F7600C" w:rsidRDefault="00522661" w:rsidP="00522661">
      <w:pPr>
        <w:spacing w:line="320" w:lineRule="exact"/>
        <w:rPr>
          <w:rFonts w:ascii="宋体" w:hAnsi="宋体"/>
          <w:szCs w:val="21"/>
        </w:rPr>
      </w:pPr>
      <w:r w:rsidRPr="00A32D67">
        <w:rPr>
          <w:rFonts w:hint="eastAsia"/>
          <w:szCs w:val="21"/>
        </w:rPr>
        <w:t>[</w:t>
      </w:r>
      <w:r>
        <w:rPr>
          <w:rFonts w:hint="eastAsia"/>
          <w:szCs w:val="21"/>
        </w:rPr>
        <w:t>2</w:t>
      </w:r>
      <w:r w:rsidRPr="00A32D67">
        <w:rPr>
          <w:rFonts w:hint="eastAsia"/>
          <w:szCs w:val="21"/>
        </w:rPr>
        <w:t>]</w:t>
      </w:r>
      <w:r w:rsidRPr="00522661">
        <w:rPr>
          <w:rFonts w:ascii="宋体" w:hAnsi="宋体" w:hint="eastAsia"/>
          <w:szCs w:val="21"/>
        </w:rPr>
        <w:t>陈伟. 基于时序文本挖掘的新闻内容理解与推荐技术研究. 浙江大学博士论文，</w:t>
      </w:r>
      <w:r>
        <w:rPr>
          <w:rFonts w:ascii="宋体" w:hAnsi="宋体" w:hint="eastAsia"/>
          <w:szCs w:val="21"/>
        </w:rPr>
        <w:t xml:space="preserve">2010:10-16, </w:t>
      </w:r>
      <w:r w:rsidRPr="00522661">
        <w:rPr>
          <w:rFonts w:ascii="宋体" w:hAnsi="宋体" w:hint="eastAsia"/>
          <w:szCs w:val="21"/>
        </w:rPr>
        <w:t>26-35, 43-54, 76-88</w:t>
      </w:r>
      <w:r w:rsidRPr="00B214CE">
        <w:rPr>
          <w:rFonts w:ascii="宋体" w:hAnsi="宋体" w:hint="eastAsia"/>
          <w:szCs w:val="21"/>
        </w:rPr>
        <w:t>.</w:t>
      </w:r>
    </w:p>
    <w:p w:rsidR="00522661" w:rsidRPr="00F7600C" w:rsidRDefault="00522661" w:rsidP="00522661">
      <w:pPr>
        <w:spacing w:line="320" w:lineRule="exact"/>
        <w:rPr>
          <w:rFonts w:ascii="宋体" w:hAnsi="宋体"/>
          <w:szCs w:val="21"/>
        </w:rPr>
      </w:pPr>
      <w:r w:rsidRPr="00A32D67">
        <w:rPr>
          <w:rFonts w:hint="eastAsia"/>
          <w:szCs w:val="21"/>
        </w:rPr>
        <w:t>[</w:t>
      </w:r>
      <w:r>
        <w:rPr>
          <w:rFonts w:hint="eastAsia"/>
          <w:szCs w:val="21"/>
        </w:rPr>
        <w:t>3</w:t>
      </w:r>
      <w:r w:rsidRPr="00A32D67">
        <w:rPr>
          <w:rFonts w:hint="eastAsia"/>
          <w:szCs w:val="21"/>
        </w:rPr>
        <w:t>]</w:t>
      </w:r>
      <w:r w:rsidRPr="00522661">
        <w:rPr>
          <w:rFonts w:ascii="宋体" w:hAnsi="宋体" w:hint="eastAsia"/>
          <w:szCs w:val="21"/>
        </w:rPr>
        <w:t>韩春，田大钢. 对股票市场信息的文本挖掘. 中国高新技术企业，2008年第23期</w:t>
      </w:r>
      <w:r w:rsidRPr="00B214CE">
        <w:rPr>
          <w:rFonts w:ascii="宋体" w:hAnsi="宋体" w:hint="eastAsia"/>
          <w:szCs w:val="21"/>
        </w:rPr>
        <w:t>.</w:t>
      </w:r>
    </w:p>
    <w:p w:rsidR="00522661" w:rsidRPr="00F7600C" w:rsidRDefault="00522661" w:rsidP="00522661">
      <w:pPr>
        <w:spacing w:line="320" w:lineRule="exact"/>
        <w:rPr>
          <w:rFonts w:ascii="宋体" w:hAnsi="宋体"/>
          <w:szCs w:val="21"/>
        </w:rPr>
      </w:pPr>
      <w:r>
        <w:rPr>
          <w:rFonts w:hint="eastAsia"/>
          <w:szCs w:val="21"/>
        </w:rPr>
        <w:t>[4</w:t>
      </w:r>
      <w:r w:rsidRPr="00A32D67">
        <w:rPr>
          <w:rFonts w:hint="eastAsia"/>
          <w:szCs w:val="21"/>
        </w:rPr>
        <w:t>]</w:t>
      </w:r>
      <w:proofErr w:type="gramStart"/>
      <w:r w:rsidRPr="00522661">
        <w:rPr>
          <w:rFonts w:ascii="宋体" w:hAnsi="宋体" w:hint="eastAsia"/>
          <w:szCs w:val="21"/>
        </w:rPr>
        <w:t>何诚颖</w:t>
      </w:r>
      <w:proofErr w:type="gramEnd"/>
      <w:r w:rsidRPr="00522661">
        <w:rPr>
          <w:rFonts w:ascii="宋体" w:hAnsi="宋体" w:hint="eastAsia"/>
          <w:szCs w:val="21"/>
        </w:rPr>
        <w:t>. 中国股市市盈率分布特征及国际比较研究. 经济研究，2003年第9期</w:t>
      </w:r>
      <w:r w:rsidRPr="00B214CE">
        <w:rPr>
          <w:rFonts w:ascii="宋体" w:hAnsi="宋体" w:hint="eastAsia"/>
          <w:szCs w:val="21"/>
        </w:rPr>
        <w:t>.</w:t>
      </w:r>
    </w:p>
    <w:p w:rsidR="00522661" w:rsidRPr="00F7600C" w:rsidRDefault="00522661" w:rsidP="00522661">
      <w:pPr>
        <w:spacing w:line="320" w:lineRule="exact"/>
        <w:rPr>
          <w:rFonts w:ascii="宋体" w:hAnsi="宋体"/>
          <w:szCs w:val="21"/>
        </w:rPr>
      </w:pPr>
      <w:r>
        <w:rPr>
          <w:rFonts w:hint="eastAsia"/>
          <w:szCs w:val="21"/>
        </w:rPr>
        <w:t>[5</w:t>
      </w:r>
      <w:r w:rsidRPr="00A32D67">
        <w:rPr>
          <w:rFonts w:hint="eastAsia"/>
          <w:szCs w:val="21"/>
        </w:rPr>
        <w:t>]</w:t>
      </w:r>
      <w:r w:rsidRPr="00522661">
        <w:rPr>
          <w:rFonts w:ascii="宋体" w:hAnsi="宋体" w:hint="eastAsia"/>
          <w:szCs w:val="21"/>
        </w:rPr>
        <w:t>胡凌云，胡桂兰等. 基于Web的新闻文本分类技术的研究，安徽大学学报： 自然科学版，2010年第34卷第6期</w:t>
      </w:r>
      <w:r w:rsidRPr="00B214CE">
        <w:rPr>
          <w:rFonts w:ascii="宋体" w:hAnsi="宋体" w:hint="eastAsia"/>
          <w:szCs w:val="21"/>
        </w:rPr>
        <w:t>.</w:t>
      </w:r>
    </w:p>
    <w:p w:rsidR="00522661" w:rsidRPr="00F7600C" w:rsidRDefault="00522661" w:rsidP="00522661">
      <w:pPr>
        <w:spacing w:line="320" w:lineRule="exact"/>
        <w:rPr>
          <w:rFonts w:ascii="宋体" w:hAnsi="宋体"/>
          <w:szCs w:val="21"/>
        </w:rPr>
      </w:pPr>
      <w:r>
        <w:rPr>
          <w:rFonts w:hint="eastAsia"/>
          <w:szCs w:val="21"/>
        </w:rPr>
        <w:t>[6</w:t>
      </w:r>
      <w:r w:rsidRPr="00A32D67">
        <w:rPr>
          <w:rFonts w:hint="eastAsia"/>
          <w:szCs w:val="21"/>
        </w:rPr>
        <w:t>]</w:t>
      </w:r>
      <w:r w:rsidRPr="00522661">
        <w:rPr>
          <w:rFonts w:ascii="宋体" w:hAnsi="宋体" w:hint="eastAsia"/>
          <w:szCs w:val="21"/>
        </w:rPr>
        <w:t xml:space="preserve">李国臣. 文本分类中基于对数似然比测试的特征词选择方法. 中文信息学报，1999, 14(3): </w:t>
      </w:r>
      <w:proofErr w:type="gramStart"/>
      <w:r w:rsidRPr="00522661">
        <w:rPr>
          <w:rFonts w:ascii="宋体" w:hAnsi="宋体" w:hint="eastAsia"/>
          <w:szCs w:val="21"/>
        </w:rPr>
        <w:t>16-21</w:t>
      </w:r>
      <w:r w:rsidRPr="00B214CE">
        <w:rPr>
          <w:rFonts w:ascii="宋体" w:hAnsi="宋体" w:hint="eastAsia"/>
          <w:szCs w:val="21"/>
        </w:rPr>
        <w:t>.</w:t>
      </w:r>
      <w:proofErr w:type="gramEnd"/>
    </w:p>
    <w:p w:rsidR="00522661" w:rsidRDefault="00522661">
      <w:pPr>
        <w:spacing w:line="320" w:lineRule="exact"/>
        <w:rPr>
          <w:rFonts w:ascii="宋体" w:hAnsi="宋体"/>
          <w:szCs w:val="21"/>
        </w:rPr>
      </w:pPr>
      <w:r>
        <w:rPr>
          <w:rFonts w:hint="eastAsia"/>
          <w:szCs w:val="21"/>
        </w:rPr>
        <w:t>[7</w:t>
      </w:r>
      <w:r w:rsidRPr="00A32D67">
        <w:rPr>
          <w:rFonts w:hint="eastAsia"/>
          <w:szCs w:val="21"/>
        </w:rPr>
        <w:t>]</w:t>
      </w:r>
      <w:r w:rsidRPr="00522661">
        <w:rPr>
          <w:rFonts w:ascii="宋体" w:hAnsi="宋体" w:hint="eastAsia"/>
          <w:szCs w:val="21"/>
        </w:rPr>
        <w:t xml:space="preserve">蔺璜，郭姝慧. 程度副词的特点范围与分类. 山西大学学报（哲学社会科学版），2003, 26(2): </w:t>
      </w:r>
      <w:proofErr w:type="gramStart"/>
      <w:r w:rsidRPr="00522661">
        <w:rPr>
          <w:rFonts w:ascii="宋体" w:hAnsi="宋体" w:hint="eastAsia"/>
          <w:szCs w:val="21"/>
        </w:rPr>
        <w:t>71-74</w:t>
      </w:r>
      <w:r w:rsidRPr="00B214CE">
        <w:rPr>
          <w:rFonts w:ascii="宋体" w:hAnsi="宋体" w:hint="eastAsia"/>
          <w:szCs w:val="21"/>
        </w:rPr>
        <w:t>.</w:t>
      </w:r>
      <w:proofErr w:type="gramEnd"/>
    </w:p>
    <w:p w:rsidR="00522661" w:rsidRPr="00522661" w:rsidRDefault="00522661">
      <w:pPr>
        <w:spacing w:line="320" w:lineRule="exact"/>
        <w:rPr>
          <w:rFonts w:ascii="宋体" w:hAnsi="宋体"/>
          <w:szCs w:val="21"/>
        </w:rPr>
      </w:pPr>
      <w:r>
        <w:rPr>
          <w:rFonts w:hint="eastAsia"/>
          <w:szCs w:val="21"/>
        </w:rPr>
        <w:t>[8</w:t>
      </w:r>
      <w:r w:rsidRPr="00A32D67">
        <w:rPr>
          <w:rFonts w:hint="eastAsia"/>
          <w:szCs w:val="21"/>
        </w:rPr>
        <w:t>]</w:t>
      </w:r>
      <w:r w:rsidRPr="00522661">
        <w:rPr>
          <w:rFonts w:ascii="宋体" w:hAnsi="宋体" w:hint="eastAsia"/>
          <w:szCs w:val="21"/>
        </w:rPr>
        <w:t>孙春华. 情感表达对在线评论有用心感知的影响研究. 合肥工业大学博士论文，2012:1-10, 23-35, 43-44, 56-68</w:t>
      </w:r>
      <w:r w:rsidRPr="00B214CE">
        <w:rPr>
          <w:rFonts w:ascii="宋体" w:hAnsi="宋体" w:hint="eastAsia"/>
          <w:szCs w:val="21"/>
        </w:rPr>
        <w:t>.</w:t>
      </w:r>
    </w:p>
    <w:p w:rsidR="00522661" w:rsidRPr="00F7600C" w:rsidRDefault="00522661" w:rsidP="00522661">
      <w:pPr>
        <w:spacing w:line="320" w:lineRule="exact"/>
        <w:rPr>
          <w:rFonts w:ascii="宋体" w:hAnsi="宋体"/>
          <w:szCs w:val="21"/>
        </w:rPr>
      </w:pPr>
      <w:r>
        <w:rPr>
          <w:rFonts w:hint="eastAsia"/>
          <w:szCs w:val="21"/>
        </w:rPr>
        <w:t>[9</w:t>
      </w:r>
      <w:r w:rsidRPr="00A32D67">
        <w:rPr>
          <w:rFonts w:hint="eastAsia"/>
          <w:szCs w:val="21"/>
        </w:rPr>
        <w:t>]</w:t>
      </w:r>
      <w:r w:rsidRPr="00522661">
        <w:rPr>
          <w:rFonts w:ascii="宋体" w:hAnsi="宋体" w:hint="eastAsia"/>
          <w:szCs w:val="21"/>
        </w:rPr>
        <w:t xml:space="preserve">王素格，杨安娜，李德玉. 基于汉语情感词表的句子情感倾向分类研究. 计算机工程与应用，2009, 45(24): </w:t>
      </w:r>
      <w:proofErr w:type="gramStart"/>
      <w:r w:rsidRPr="00522661">
        <w:rPr>
          <w:rFonts w:ascii="宋体" w:hAnsi="宋体" w:hint="eastAsia"/>
          <w:szCs w:val="21"/>
        </w:rPr>
        <w:t>153-155</w:t>
      </w:r>
      <w:r w:rsidRPr="00B214CE">
        <w:rPr>
          <w:rFonts w:ascii="宋体" w:hAnsi="宋体" w:hint="eastAsia"/>
          <w:szCs w:val="21"/>
        </w:rPr>
        <w:t>.</w:t>
      </w:r>
      <w:proofErr w:type="gramEnd"/>
    </w:p>
    <w:p w:rsidR="00522661" w:rsidRDefault="00522661" w:rsidP="00522661">
      <w:pPr>
        <w:spacing w:line="320" w:lineRule="exact"/>
        <w:rPr>
          <w:rFonts w:ascii="宋体" w:hAnsi="宋体"/>
          <w:szCs w:val="21"/>
        </w:rPr>
      </w:pPr>
      <w:r w:rsidRPr="00A32D67">
        <w:rPr>
          <w:rFonts w:hint="eastAsia"/>
          <w:szCs w:val="21"/>
        </w:rPr>
        <w:t>[1</w:t>
      </w:r>
      <w:r>
        <w:rPr>
          <w:rFonts w:hint="eastAsia"/>
          <w:szCs w:val="21"/>
        </w:rPr>
        <w:t>0</w:t>
      </w:r>
      <w:r w:rsidRPr="00A32D67">
        <w:rPr>
          <w:rFonts w:hint="eastAsia"/>
          <w:szCs w:val="21"/>
        </w:rPr>
        <w:t>]</w:t>
      </w:r>
      <w:r w:rsidRPr="00522661">
        <w:rPr>
          <w:rFonts w:ascii="宋体" w:hAnsi="宋体" w:hint="eastAsia"/>
          <w:szCs w:val="21"/>
        </w:rPr>
        <w:t>杨继东.媒体影响了投资者行为吗？——基于文献的一个思考[J].金融研究，2007第11期</w:t>
      </w:r>
      <w:r w:rsidRPr="00B214CE">
        <w:rPr>
          <w:rFonts w:ascii="宋体" w:hAnsi="宋体" w:hint="eastAsia"/>
          <w:szCs w:val="21"/>
        </w:rPr>
        <w:t>.</w:t>
      </w:r>
    </w:p>
    <w:p w:rsidR="00522661" w:rsidRPr="00522661" w:rsidRDefault="00522661" w:rsidP="00522661">
      <w:pPr>
        <w:spacing w:line="320" w:lineRule="exact"/>
        <w:rPr>
          <w:rFonts w:ascii="宋体" w:hAnsi="宋体"/>
          <w:szCs w:val="21"/>
        </w:rPr>
      </w:pPr>
      <w:r w:rsidRPr="00A32D67">
        <w:rPr>
          <w:rFonts w:hint="eastAsia"/>
          <w:szCs w:val="21"/>
        </w:rPr>
        <w:t>[1</w:t>
      </w:r>
      <w:r>
        <w:rPr>
          <w:rFonts w:hint="eastAsia"/>
          <w:szCs w:val="21"/>
        </w:rPr>
        <w:t>1</w:t>
      </w:r>
      <w:r w:rsidRPr="00A32D67">
        <w:rPr>
          <w:rFonts w:hint="eastAsia"/>
          <w:szCs w:val="21"/>
        </w:rPr>
        <w:t>]</w:t>
      </w:r>
      <w:r w:rsidRPr="00522661">
        <w:rPr>
          <w:rFonts w:ascii="宋体" w:hAnsi="宋体" w:hint="eastAsia"/>
          <w:szCs w:val="21"/>
        </w:rPr>
        <w:t>杨娟. 互联网财经新闻对股票影响的实证分析——基于公司新闻语义分析的视角. 西南财经大学硕士论文，2012: 1-14, 25-32, 63-70</w:t>
      </w:r>
      <w:r w:rsidRPr="00B214CE">
        <w:rPr>
          <w:rFonts w:ascii="宋体" w:hAnsi="宋体" w:hint="eastAsia"/>
          <w:szCs w:val="21"/>
        </w:rPr>
        <w:t>.</w:t>
      </w:r>
    </w:p>
    <w:p w:rsidR="00522661" w:rsidRPr="00F7600C" w:rsidRDefault="00522661" w:rsidP="00522661">
      <w:pPr>
        <w:spacing w:line="320" w:lineRule="exact"/>
        <w:rPr>
          <w:rFonts w:ascii="宋体" w:hAnsi="宋体"/>
          <w:szCs w:val="21"/>
        </w:rPr>
      </w:pPr>
      <w:r w:rsidRPr="00A32D67">
        <w:rPr>
          <w:rFonts w:hint="eastAsia"/>
          <w:szCs w:val="21"/>
        </w:rPr>
        <w:t>[1</w:t>
      </w:r>
      <w:r>
        <w:rPr>
          <w:rFonts w:hint="eastAsia"/>
          <w:szCs w:val="21"/>
        </w:rPr>
        <w:t>2</w:t>
      </w:r>
      <w:r w:rsidRPr="00A32D67">
        <w:rPr>
          <w:rFonts w:hint="eastAsia"/>
          <w:szCs w:val="21"/>
        </w:rPr>
        <w:t>]</w:t>
      </w:r>
      <w:r w:rsidRPr="00522661">
        <w:rPr>
          <w:rFonts w:ascii="宋体" w:hAnsi="宋体" w:hint="eastAsia"/>
          <w:szCs w:val="21"/>
        </w:rPr>
        <w:t>饶育蕾，</w:t>
      </w:r>
      <w:proofErr w:type="gramStart"/>
      <w:r w:rsidRPr="00522661">
        <w:rPr>
          <w:rFonts w:ascii="宋体" w:hAnsi="宋体" w:hint="eastAsia"/>
          <w:szCs w:val="21"/>
        </w:rPr>
        <w:t>王攀</w:t>
      </w:r>
      <w:proofErr w:type="gramEnd"/>
      <w:r w:rsidRPr="00522661">
        <w:rPr>
          <w:rFonts w:ascii="宋体" w:hAnsi="宋体" w:hint="eastAsia"/>
          <w:szCs w:val="21"/>
        </w:rPr>
        <w:t>. 媒体关注度对新股表现的影响——来自中国股票市场的证据[J]. 财务与金融，2010年第03期</w:t>
      </w:r>
      <w:r w:rsidRPr="00B214CE">
        <w:rPr>
          <w:rFonts w:ascii="宋体" w:hAnsi="宋体" w:hint="eastAsia"/>
          <w:szCs w:val="21"/>
        </w:rPr>
        <w:t>.</w:t>
      </w:r>
    </w:p>
    <w:p w:rsidR="00522661" w:rsidRDefault="00522661">
      <w:pPr>
        <w:spacing w:line="320" w:lineRule="exact"/>
        <w:rPr>
          <w:rFonts w:ascii="宋体" w:hAnsi="宋体"/>
          <w:szCs w:val="21"/>
        </w:rPr>
      </w:pPr>
      <w:r w:rsidRPr="00A32D67">
        <w:rPr>
          <w:rFonts w:hint="eastAsia"/>
          <w:szCs w:val="21"/>
        </w:rPr>
        <w:t>[1</w:t>
      </w:r>
      <w:r>
        <w:rPr>
          <w:rFonts w:hint="eastAsia"/>
          <w:szCs w:val="21"/>
        </w:rPr>
        <w:t>3</w:t>
      </w:r>
      <w:r w:rsidRPr="00A32D67">
        <w:rPr>
          <w:rFonts w:hint="eastAsia"/>
          <w:szCs w:val="21"/>
        </w:rPr>
        <w:t>]</w:t>
      </w:r>
      <w:r w:rsidRPr="00522661">
        <w:rPr>
          <w:rFonts w:ascii="宋体" w:hAnsi="宋体" w:hint="eastAsia"/>
          <w:szCs w:val="21"/>
        </w:rPr>
        <w:t>饶育蕾，</w:t>
      </w:r>
      <w:proofErr w:type="gramStart"/>
      <w:r w:rsidRPr="00522661">
        <w:rPr>
          <w:rFonts w:ascii="宋体" w:hAnsi="宋体" w:hint="eastAsia"/>
          <w:szCs w:val="21"/>
        </w:rPr>
        <w:t>彭</w:t>
      </w:r>
      <w:proofErr w:type="gramEnd"/>
      <w:r w:rsidRPr="00522661">
        <w:rPr>
          <w:rFonts w:ascii="宋体" w:hAnsi="宋体" w:hint="eastAsia"/>
          <w:szCs w:val="21"/>
        </w:rPr>
        <w:t>叠峰，成大超. 媒体注意力会引起股票的异常收益吗？——来自中国股票市场的经营证据，系统工程理论与实践，2010年第30卷第2期</w:t>
      </w:r>
      <w:r w:rsidRPr="00B214CE">
        <w:rPr>
          <w:rFonts w:ascii="宋体" w:hAnsi="宋体" w:hint="eastAsia"/>
          <w:szCs w:val="21"/>
        </w:rPr>
        <w:t>.</w:t>
      </w:r>
    </w:p>
    <w:p w:rsidR="00522661" w:rsidRPr="00F7600C" w:rsidRDefault="00522661" w:rsidP="00522661">
      <w:pPr>
        <w:spacing w:line="320" w:lineRule="exact"/>
        <w:rPr>
          <w:rFonts w:ascii="宋体" w:hAnsi="宋体"/>
          <w:szCs w:val="21"/>
        </w:rPr>
      </w:pPr>
      <w:r w:rsidRPr="00A32D67">
        <w:rPr>
          <w:rFonts w:hint="eastAsia"/>
          <w:szCs w:val="21"/>
        </w:rPr>
        <w:t>[1</w:t>
      </w:r>
      <w:r>
        <w:rPr>
          <w:rFonts w:hint="eastAsia"/>
          <w:szCs w:val="21"/>
        </w:rPr>
        <w:t>4</w:t>
      </w:r>
      <w:r w:rsidRPr="00A32D67">
        <w:rPr>
          <w:rFonts w:hint="eastAsia"/>
          <w:szCs w:val="21"/>
        </w:rPr>
        <w:t>]</w:t>
      </w:r>
      <w:r w:rsidRPr="00522661">
        <w:rPr>
          <w:rFonts w:ascii="宋体" w:hAnsi="宋体" w:hint="eastAsia"/>
          <w:szCs w:val="21"/>
        </w:rPr>
        <w:t>赵丽丽，赵茜倩，杨娟，李庆. 财经新闻对中国股市影响的定量分析. 第七届全国信息检索学术会议(CCIR2011)，2011年10月</w:t>
      </w:r>
      <w:r w:rsidRPr="00B214CE">
        <w:rPr>
          <w:rFonts w:ascii="宋体" w:hAnsi="宋体" w:hint="eastAsia"/>
          <w:szCs w:val="21"/>
        </w:rPr>
        <w:t>.</w:t>
      </w:r>
    </w:p>
    <w:p w:rsidR="00522661" w:rsidRDefault="00522661" w:rsidP="00522661">
      <w:pPr>
        <w:spacing w:line="320" w:lineRule="exact"/>
        <w:rPr>
          <w:rFonts w:ascii="宋体" w:hAnsi="宋体"/>
          <w:szCs w:val="21"/>
        </w:rPr>
      </w:pPr>
      <w:r w:rsidRPr="00A32D67">
        <w:rPr>
          <w:rFonts w:hint="eastAsia"/>
          <w:szCs w:val="21"/>
        </w:rPr>
        <w:t>[1</w:t>
      </w:r>
      <w:r>
        <w:rPr>
          <w:rFonts w:hint="eastAsia"/>
          <w:szCs w:val="21"/>
        </w:rPr>
        <w:t>5</w:t>
      </w:r>
      <w:r w:rsidRPr="00A32D67">
        <w:rPr>
          <w:rFonts w:hint="eastAsia"/>
          <w:szCs w:val="21"/>
        </w:rPr>
        <w:t>]</w:t>
      </w:r>
      <w:r w:rsidRPr="00522661">
        <w:rPr>
          <w:rFonts w:ascii="宋体" w:hAnsi="宋体" w:hint="eastAsia"/>
          <w:szCs w:val="21"/>
        </w:rPr>
        <w:t>赵丽丽. 互联网财经新闻对股市影响的定量分析. 西南财经大学硕士论文，2012: 1-10, 21-22, 59-60</w:t>
      </w:r>
      <w:r w:rsidRPr="00B214CE">
        <w:rPr>
          <w:rFonts w:ascii="宋体" w:hAnsi="宋体" w:hint="eastAsia"/>
          <w:szCs w:val="21"/>
        </w:rPr>
        <w:t>.</w:t>
      </w:r>
    </w:p>
    <w:p w:rsidR="00522661" w:rsidRPr="00522661" w:rsidRDefault="00522661" w:rsidP="00522661">
      <w:pPr>
        <w:spacing w:line="320" w:lineRule="exact"/>
        <w:rPr>
          <w:rFonts w:ascii="宋体" w:hAnsi="宋体"/>
          <w:szCs w:val="21"/>
        </w:rPr>
      </w:pPr>
      <w:r w:rsidRPr="00A32D67">
        <w:rPr>
          <w:rFonts w:hint="eastAsia"/>
          <w:szCs w:val="21"/>
        </w:rPr>
        <w:t>[1</w:t>
      </w:r>
      <w:r>
        <w:rPr>
          <w:rFonts w:hint="eastAsia"/>
          <w:szCs w:val="21"/>
        </w:rPr>
        <w:t>6</w:t>
      </w:r>
      <w:r w:rsidRPr="00A32D67">
        <w:rPr>
          <w:rFonts w:hint="eastAsia"/>
          <w:szCs w:val="21"/>
        </w:rPr>
        <w:t>]</w:t>
      </w:r>
      <w:r w:rsidRPr="00522661">
        <w:rPr>
          <w:rFonts w:ascii="宋体" w:hAnsi="宋体" w:hint="eastAsia"/>
          <w:szCs w:val="21"/>
        </w:rPr>
        <w:t>赵伟，</w:t>
      </w:r>
      <w:proofErr w:type="gramStart"/>
      <w:r w:rsidRPr="00522661">
        <w:rPr>
          <w:rFonts w:ascii="宋体" w:hAnsi="宋体" w:hint="eastAsia"/>
          <w:szCs w:val="21"/>
        </w:rPr>
        <w:t>梁循</w:t>
      </w:r>
      <w:proofErr w:type="gramEnd"/>
      <w:r w:rsidRPr="00522661">
        <w:rPr>
          <w:rFonts w:ascii="宋体" w:hAnsi="宋体" w:hint="eastAsia"/>
          <w:szCs w:val="21"/>
        </w:rPr>
        <w:t>. 互联网金融信息量与收益率波动关联研究.计算机技术与发展，2009年第19卷第12期.</w:t>
      </w:r>
      <w:r w:rsidRPr="00B214CE">
        <w:rPr>
          <w:rFonts w:ascii="宋体" w:hAnsi="宋体" w:hint="eastAsia"/>
          <w:szCs w:val="21"/>
        </w:rPr>
        <w:t>.</w:t>
      </w:r>
    </w:p>
    <w:p w:rsidR="004A051E" w:rsidRPr="00B214CE" w:rsidRDefault="00797764">
      <w:pPr>
        <w:spacing w:line="320" w:lineRule="exact"/>
        <w:rPr>
          <w:szCs w:val="21"/>
        </w:rPr>
      </w:pPr>
      <w:r w:rsidRPr="00B214CE">
        <w:rPr>
          <w:szCs w:val="21"/>
        </w:rPr>
        <w:t>[1</w:t>
      </w:r>
      <w:r w:rsidR="00522661">
        <w:rPr>
          <w:rFonts w:hint="eastAsia"/>
          <w:szCs w:val="21"/>
        </w:rPr>
        <w:t>7</w:t>
      </w:r>
      <w:r w:rsidRPr="00B214CE">
        <w:rPr>
          <w:szCs w:val="21"/>
        </w:rPr>
        <w:t>]</w:t>
      </w:r>
      <w:proofErr w:type="spellStart"/>
      <w:proofErr w:type="gramStart"/>
      <w:r w:rsidR="001B08DB" w:rsidRPr="001B08DB">
        <w:rPr>
          <w:szCs w:val="21"/>
        </w:rPr>
        <w:t>Beaudry</w:t>
      </w:r>
      <w:proofErr w:type="spellEnd"/>
      <w:r w:rsidR="001B08DB" w:rsidRPr="001B08DB">
        <w:rPr>
          <w:szCs w:val="21"/>
        </w:rPr>
        <w:t xml:space="preserve">, P. and </w:t>
      </w:r>
      <w:proofErr w:type="spellStart"/>
      <w:r w:rsidR="001B08DB" w:rsidRPr="001B08DB">
        <w:rPr>
          <w:szCs w:val="21"/>
        </w:rPr>
        <w:t>Portier</w:t>
      </w:r>
      <w:proofErr w:type="spellEnd"/>
      <w:r w:rsidR="001B08DB" w:rsidRPr="001B08DB">
        <w:rPr>
          <w:szCs w:val="21"/>
        </w:rPr>
        <w:t>, F. Stock Prices, News and Economic Fluctuations.</w:t>
      </w:r>
      <w:proofErr w:type="gramEnd"/>
      <w:r w:rsidR="001B08DB" w:rsidRPr="001B08DB">
        <w:rPr>
          <w:szCs w:val="21"/>
        </w:rPr>
        <w:t xml:space="preserve"> 2004</w:t>
      </w:r>
      <w:r w:rsidR="004A051E" w:rsidRPr="004A051E">
        <w:rPr>
          <w:szCs w:val="21"/>
        </w:rPr>
        <w:t>.</w:t>
      </w:r>
    </w:p>
    <w:p w:rsidR="004A051E" w:rsidRDefault="00522661" w:rsidP="004A051E">
      <w:pPr>
        <w:spacing w:line="320" w:lineRule="exact"/>
        <w:rPr>
          <w:szCs w:val="21"/>
        </w:rPr>
      </w:pPr>
      <w:r>
        <w:rPr>
          <w:szCs w:val="21"/>
        </w:rPr>
        <w:t>[1</w:t>
      </w:r>
      <w:r>
        <w:rPr>
          <w:rFonts w:hint="eastAsia"/>
          <w:szCs w:val="21"/>
        </w:rPr>
        <w:t>8</w:t>
      </w:r>
      <w:r w:rsidR="004A051E" w:rsidRPr="00B214CE">
        <w:rPr>
          <w:szCs w:val="21"/>
        </w:rPr>
        <w:t>]</w:t>
      </w:r>
      <w:proofErr w:type="spellStart"/>
      <w:r w:rsidR="001B08DB" w:rsidRPr="001B08DB">
        <w:rPr>
          <w:szCs w:val="21"/>
        </w:rPr>
        <w:t>Fama</w:t>
      </w:r>
      <w:proofErr w:type="spellEnd"/>
      <w:r w:rsidR="001B08DB" w:rsidRPr="001B08DB">
        <w:rPr>
          <w:szCs w:val="21"/>
        </w:rPr>
        <w:t xml:space="preserve">, E.F. </w:t>
      </w:r>
      <w:proofErr w:type="gramStart"/>
      <w:r w:rsidR="001B08DB" w:rsidRPr="001B08DB">
        <w:rPr>
          <w:szCs w:val="21"/>
        </w:rPr>
        <w:t>The Behavior of Stock-Market Prices.</w:t>
      </w:r>
      <w:proofErr w:type="gramEnd"/>
      <w:r w:rsidR="001B08DB" w:rsidRPr="001B08DB">
        <w:rPr>
          <w:szCs w:val="21"/>
        </w:rPr>
        <w:t xml:space="preserve"> Journal of Business, vol.38, no.1, pp.34-105, 1965</w:t>
      </w:r>
      <w:proofErr w:type="gramStart"/>
      <w:r w:rsidR="001B08DB" w:rsidRPr="001B08DB">
        <w:rPr>
          <w:szCs w:val="21"/>
        </w:rPr>
        <w:t>.</w:t>
      </w:r>
      <w:r w:rsidR="004A051E" w:rsidRPr="004A051E">
        <w:rPr>
          <w:szCs w:val="21"/>
        </w:rPr>
        <w:t>.</w:t>
      </w:r>
      <w:proofErr w:type="gramEnd"/>
    </w:p>
    <w:p w:rsidR="004A051E" w:rsidRDefault="004A051E" w:rsidP="004A051E">
      <w:pPr>
        <w:spacing w:line="320" w:lineRule="exact"/>
        <w:rPr>
          <w:szCs w:val="21"/>
        </w:rPr>
      </w:pPr>
      <w:r w:rsidRPr="00B214CE">
        <w:rPr>
          <w:szCs w:val="21"/>
        </w:rPr>
        <w:t>[1</w:t>
      </w:r>
      <w:r w:rsidR="00A32BFD">
        <w:rPr>
          <w:rFonts w:hint="eastAsia"/>
          <w:szCs w:val="21"/>
        </w:rPr>
        <w:t>9</w:t>
      </w:r>
      <w:r w:rsidRPr="00B214CE">
        <w:rPr>
          <w:szCs w:val="21"/>
        </w:rPr>
        <w:t>]</w:t>
      </w:r>
      <w:proofErr w:type="gramStart"/>
      <w:r w:rsidR="001B08DB" w:rsidRPr="001B08DB">
        <w:t>Gunn, S.R. Support Vector Machines for Classification and Regression.</w:t>
      </w:r>
      <w:proofErr w:type="gramEnd"/>
      <w:r w:rsidR="001B08DB" w:rsidRPr="001B08DB">
        <w:t xml:space="preserve"> </w:t>
      </w:r>
      <w:proofErr w:type="spellStart"/>
      <w:proofErr w:type="gramStart"/>
      <w:r w:rsidR="001B08DB" w:rsidRPr="001B08DB">
        <w:t>Citeseer</w:t>
      </w:r>
      <w:proofErr w:type="spellEnd"/>
      <w:r w:rsidR="001B08DB" w:rsidRPr="001B08DB">
        <w:t>, 1998</w:t>
      </w:r>
      <w:r w:rsidRPr="004A051E">
        <w:rPr>
          <w:szCs w:val="21"/>
        </w:rPr>
        <w:t>.</w:t>
      </w:r>
      <w:proofErr w:type="gramEnd"/>
    </w:p>
    <w:p w:rsidR="004A051E" w:rsidRDefault="00A32BFD" w:rsidP="004A051E">
      <w:pPr>
        <w:spacing w:line="320" w:lineRule="exact"/>
        <w:rPr>
          <w:szCs w:val="21"/>
        </w:rPr>
      </w:pPr>
      <w:r>
        <w:rPr>
          <w:szCs w:val="21"/>
        </w:rPr>
        <w:lastRenderedPageBreak/>
        <w:t>[</w:t>
      </w:r>
      <w:r>
        <w:rPr>
          <w:rFonts w:hint="eastAsia"/>
          <w:szCs w:val="21"/>
        </w:rPr>
        <w:t>20</w:t>
      </w:r>
      <w:r w:rsidR="004A051E" w:rsidRPr="00B214CE">
        <w:rPr>
          <w:szCs w:val="21"/>
        </w:rPr>
        <w:t>]</w:t>
      </w:r>
      <w:r w:rsidR="001B08DB" w:rsidRPr="001B08DB">
        <w:t xml:space="preserve">Ludwig </w:t>
      </w:r>
      <w:proofErr w:type="spellStart"/>
      <w:r w:rsidR="001B08DB" w:rsidRPr="001B08DB">
        <w:t>Fahrmeir</w:t>
      </w:r>
      <w:proofErr w:type="spellEnd"/>
      <w:r w:rsidR="001B08DB" w:rsidRPr="001B08DB">
        <w:t xml:space="preserve">, Gerhard </w:t>
      </w:r>
      <w:proofErr w:type="spellStart"/>
      <w:r w:rsidR="001B08DB" w:rsidRPr="001B08DB">
        <w:t>Tutz</w:t>
      </w:r>
      <w:proofErr w:type="spellEnd"/>
      <w:r w:rsidR="001B08DB" w:rsidRPr="001B08DB">
        <w:t xml:space="preserve">. Multivariate Statistical </w:t>
      </w:r>
      <w:proofErr w:type="spellStart"/>
      <w:r w:rsidR="001B08DB" w:rsidRPr="001B08DB">
        <w:t>Modelling</w:t>
      </w:r>
      <w:proofErr w:type="spellEnd"/>
      <w:r w:rsidR="001B08DB" w:rsidRPr="001B08DB">
        <w:t xml:space="preserve"> Based on Generalized Linear Models. </w:t>
      </w:r>
      <w:proofErr w:type="gramStart"/>
      <w:r w:rsidR="001B08DB" w:rsidRPr="001B08DB">
        <w:t>Published by Springer-</w:t>
      </w:r>
      <w:proofErr w:type="spellStart"/>
      <w:r w:rsidR="001B08DB" w:rsidRPr="001B08DB">
        <w:t>Verlag</w:t>
      </w:r>
      <w:proofErr w:type="spellEnd"/>
      <w:r w:rsidR="001B08DB" w:rsidRPr="001B08DB">
        <w:t xml:space="preserve"> New York, </w:t>
      </w:r>
      <w:proofErr w:type="spellStart"/>
      <w:r w:rsidR="001B08DB" w:rsidRPr="001B08DB">
        <w:t>Inc</w:t>
      </w:r>
      <w:proofErr w:type="spellEnd"/>
      <w:r w:rsidR="001B08DB" w:rsidRPr="001B08DB">
        <w:t>, 2001</w:t>
      </w:r>
      <w:r w:rsidR="004A051E" w:rsidRPr="004A051E">
        <w:rPr>
          <w:szCs w:val="21"/>
        </w:rPr>
        <w:t>.</w:t>
      </w:r>
      <w:proofErr w:type="gramEnd"/>
    </w:p>
    <w:p w:rsidR="004A051E" w:rsidRDefault="00A32BFD" w:rsidP="004A051E">
      <w:pPr>
        <w:spacing w:line="320" w:lineRule="exact"/>
        <w:rPr>
          <w:szCs w:val="21"/>
        </w:rPr>
      </w:pPr>
      <w:r>
        <w:rPr>
          <w:szCs w:val="21"/>
        </w:rPr>
        <w:t>[</w:t>
      </w:r>
      <w:r>
        <w:rPr>
          <w:rFonts w:hint="eastAsia"/>
          <w:szCs w:val="21"/>
        </w:rPr>
        <w:t>2</w:t>
      </w:r>
      <w:r>
        <w:rPr>
          <w:szCs w:val="21"/>
        </w:rPr>
        <w:t>1</w:t>
      </w:r>
      <w:r w:rsidR="004A051E" w:rsidRPr="00B214CE">
        <w:rPr>
          <w:szCs w:val="21"/>
        </w:rPr>
        <w:t>]</w:t>
      </w:r>
      <w:proofErr w:type="spellStart"/>
      <w:r w:rsidR="001B08DB" w:rsidRPr="001B08DB">
        <w:rPr>
          <w:szCs w:val="21"/>
        </w:rPr>
        <w:t>Manolis</w:t>
      </w:r>
      <w:proofErr w:type="spellEnd"/>
      <w:r w:rsidR="001B08DB" w:rsidRPr="001B08DB">
        <w:rPr>
          <w:szCs w:val="21"/>
        </w:rPr>
        <w:t xml:space="preserve"> </w:t>
      </w:r>
      <w:proofErr w:type="spellStart"/>
      <w:r w:rsidR="001B08DB" w:rsidRPr="001B08DB">
        <w:rPr>
          <w:szCs w:val="21"/>
        </w:rPr>
        <w:t>Maragoudakis</w:t>
      </w:r>
      <w:proofErr w:type="spellEnd"/>
      <w:r w:rsidR="001B08DB" w:rsidRPr="001B08DB">
        <w:rPr>
          <w:szCs w:val="21"/>
        </w:rPr>
        <w:t xml:space="preserve">, </w:t>
      </w:r>
      <w:proofErr w:type="spellStart"/>
      <w:r w:rsidR="001B08DB" w:rsidRPr="001B08DB">
        <w:rPr>
          <w:szCs w:val="21"/>
        </w:rPr>
        <w:t>Dimitrios</w:t>
      </w:r>
      <w:proofErr w:type="spellEnd"/>
      <w:r w:rsidR="001B08DB" w:rsidRPr="001B08DB">
        <w:rPr>
          <w:szCs w:val="21"/>
        </w:rPr>
        <w:t xml:space="preserve"> </w:t>
      </w:r>
      <w:proofErr w:type="spellStart"/>
      <w:r w:rsidR="001B08DB" w:rsidRPr="001B08DB">
        <w:rPr>
          <w:szCs w:val="21"/>
        </w:rPr>
        <w:t>Serpanos</w:t>
      </w:r>
      <w:proofErr w:type="spellEnd"/>
      <w:r w:rsidR="001B08DB" w:rsidRPr="001B08DB">
        <w:rPr>
          <w:szCs w:val="21"/>
        </w:rPr>
        <w:t xml:space="preserve">: Exploiting Financial News and Social Media Opinions for Stock Market Analysis using MCMC Bayesian Inference [J]. </w:t>
      </w:r>
      <w:proofErr w:type="gramStart"/>
      <w:r w:rsidR="001B08DB" w:rsidRPr="001B08DB">
        <w:rPr>
          <w:szCs w:val="21"/>
        </w:rPr>
        <w:t>J Computational Economics, pp.1-34, 2015</w:t>
      </w:r>
      <w:r w:rsidR="004A051E" w:rsidRPr="004A051E">
        <w:rPr>
          <w:szCs w:val="21"/>
        </w:rPr>
        <w:t>.</w:t>
      </w:r>
      <w:proofErr w:type="gramEnd"/>
    </w:p>
    <w:p w:rsidR="004A051E" w:rsidRDefault="00A32BFD" w:rsidP="004A051E">
      <w:pPr>
        <w:spacing w:line="320" w:lineRule="exact"/>
        <w:rPr>
          <w:szCs w:val="21"/>
        </w:rPr>
      </w:pPr>
      <w:r>
        <w:rPr>
          <w:szCs w:val="21"/>
        </w:rPr>
        <w:t>[</w:t>
      </w:r>
      <w:r>
        <w:rPr>
          <w:rFonts w:hint="eastAsia"/>
          <w:szCs w:val="21"/>
        </w:rPr>
        <w:t>22</w:t>
      </w:r>
      <w:r w:rsidR="004A051E" w:rsidRPr="00B214CE">
        <w:rPr>
          <w:szCs w:val="21"/>
        </w:rPr>
        <w:t>]</w:t>
      </w:r>
      <w:proofErr w:type="spellStart"/>
      <w:r w:rsidR="004A051E" w:rsidRPr="004A051E">
        <w:rPr>
          <w:szCs w:val="21"/>
        </w:rPr>
        <w:t>Niederhoffer</w:t>
      </w:r>
      <w:proofErr w:type="spellEnd"/>
      <w:r w:rsidR="004A051E" w:rsidRPr="004A051E">
        <w:rPr>
          <w:szCs w:val="21"/>
        </w:rPr>
        <w:t>, V. The Analysis of World Events and Stock Prices’, The Journal of Finance, vol. 44, no.2, pp.193-219, 1971.</w:t>
      </w:r>
    </w:p>
    <w:p w:rsidR="001B08DB" w:rsidRDefault="00A32BFD" w:rsidP="001B08DB">
      <w:pPr>
        <w:spacing w:line="320" w:lineRule="exact"/>
        <w:rPr>
          <w:szCs w:val="21"/>
        </w:rPr>
      </w:pPr>
      <w:r>
        <w:rPr>
          <w:szCs w:val="21"/>
        </w:rPr>
        <w:t>[</w:t>
      </w:r>
      <w:r>
        <w:rPr>
          <w:rFonts w:hint="eastAsia"/>
          <w:szCs w:val="21"/>
        </w:rPr>
        <w:t>23</w:t>
      </w:r>
      <w:r w:rsidR="001B08DB" w:rsidRPr="00B214CE">
        <w:rPr>
          <w:szCs w:val="21"/>
        </w:rPr>
        <w:t>]</w:t>
      </w:r>
      <w:proofErr w:type="spellStart"/>
      <w:r w:rsidR="001B08DB" w:rsidRPr="001B08DB">
        <w:rPr>
          <w:szCs w:val="21"/>
        </w:rPr>
        <w:t>Perold</w:t>
      </w:r>
      <w:proofErr w:type="spellEnd"/>
      <w:r w:rsidR="001B08DB" w:rsidRPr="001B08DB">
        <w:rPr>
          <w:szCs w:val="21"/>
        </w:rPr>
        <w:t xml:space="preserve">, A.F. </w:t>
      </w:r>
      <w:proofErr w:type="gramStart"/>
      <w:r w:rsidR="001B08DB" w:rsidRPr="001B08DB">
        <w:rPr>
          <w:szCs w:val="21"/>
        </w:rPr>
        <w:t>The Capital Asset Pricing Model.</w:t>
      </w:r>
      <w:proofErr w:type="gramEnd"/>
      <w:r w:rsidR="001B08DB" w:rsidRPr="001B08DB">
        <w:rPr>
          <w:szCs w:val="21"/>
        </w:rPr>
        <w:t xml:space="preserve"> </w:t>
      </w:r>
      <w:proofErr w:type="gramStart"/>
      <w:r w:rsidR="001B08DB" w:rsidRPr="001B08DB">
        <w:rPr>
          <w:szCs w:val="21"/>
        </w:rPr>
        <w:t>The Journal of Economic Perspectives, vol. 18, no.3, pp.3-24, 2004</w:t>
      </w:r>
      <w:r w:rsidR="001B08DB" w:rsidRPr="004A051E">
        <w:rPr>
          <w:szCs w:val="21"/>
        </w:rPr>
        <w:t>.</w:t>
      </w:r>
      <w:proofErr w:type="gramEnd"/>
    </w:p>
    <w:p w:rsidR="001B08DB" w:rsidRPr="001B08DB" w:rsidRDefault="00A32BFD" w:rsidP="004A051E">
      <w:pPr>
        <w:spacing w:line="320" w:lineRule="exact"/>
        <w:rPr>
          <w:szCs w:val="21"/>
        </w:rPr>
      </w:pPr>
      <w:r>
        <w:rPr>
          <w:szCs w:val="21"/>
        </w:rPr>
        <w:t>[</w:t>
      </w:r>
      <w:r>
        <w:rPr>
          <w:rFonts w:hint="eastAsia"/>
          <w:szCs w:val="21"/>
        </w:rPr>
        <w:t>24</w:t>
      </w:r>
      <w:r w:rsidR="001B08DB" w:rsidRPr="00B214CE">
        <w:rPr>
          <w:szCs w:val="21"/>
        </w:rPr>
        <w:t>]</w:t>
      </w:r>
      <w:r w:rsidR="001B08DB" w:rsidRPr="001B08DB">
        <w:rPr>
          <w:szCs w:val="21"/>
        </w:rPr>
        <w:t>Salton, G. and Yu, C.T. On the Construction of Effective Vocabularies for Information Retrieval, ACM SIGIR Forum, vol.9, no.3, pp.48-60,1974</w:t>
      </w:r>
      <w:r w:rsidR="001B08DB" w:rsidRPr="004A051E">
        <w:rPr>
          <w:szCs w:val="21"/>
        </w:rPr>
        <w:t>.</w:t>
      </w:r>
    </w:p>
    <w:p w:rsidR="004A051E" w:rsidRDefault="00A32BFD" w:rsidP="004A051E">
      <w:pPr>
        <w:spacing w:line="320" w:lineRule="exact"/>
        <w:rPr>
          <w:szCs w:val="21"/>
        </w:rPr>
      </w:pPr>
      <w:r>
        <w:rPr>
          <w:szCs w:val="21"/>
        </w:rPr>
        <w:t>[</w:t>
      </w:r>
      <w:r>
        <w:rPr>
          <w:rFonts w:hint="eastAsia"/>
          <w:szCs w:val="21"/>
        </w:rPr>
        <w:t>25</w:t>
      </w:r>
      <w:r w:rsidR="004A051E" w:rsidRPr="00B214CE">
        <w:rPr>
          <w:szCs w:val="21"/>
        </w:rPr>
        <w:t>]</w:t>
      </w:r>
      <w:proofErr w:type="spellStart"/>
      <w:r w:rsidR="001B08DB" w:rsidRPr="001B08DB">
        <w:rPr>
          <w:szCs w:val="21"/>
        </w:rPr>
        <w:t>Schumaker</w:t>
      </w:r>
      <w:proofErr w:type="spellEnd"/>
      <w:r w:rsidR="001B08DB" w:rsidRPr="001B08DB">
        <w:rPr>
          <w:szCs w:val="21"/>
        </w:rPr>
        <w:t xml:space="preserve">, R.P. and Chen, H. Textual Analysis of Stock Market Prediction Using Breaking </w:t>
      </w:r>
      <w:proofErr w:type="spellStart"/>
      <w:r w:rsidR="001B08DB" w:rsidRPr="001B08DB">
        <w:rPr>
          <w:szCs w:val="21"/>
        </w:rPr>
        <w:t>Fianacial</w:t>
      </w:r>
      <w:proofErr w:type="spellEnd"/>
      <w:r w:rsidR="001B08DB" w:rsidRPr="001B08DB">
        <w:rPr>
          <w:szCs w:val="21"/>
        </w:rPr>
        <w:t xml:space="preserve"> News-The </w:t>
      </w:r>
      <w:proofErr w:type="spellStart"/>
      <w:r w:rsidR="001B08DB" w:rsidRPr="001B08DB">
        <w:rPr>
          <w:szCs w:val="21"/>
        </w:rPr>
        <w:t>AZFinText</w:t>
      </w:r>
      <w:proofErr w:type="spellEnd"/>
      <w:r w:rsidR="001B08DB" w:rsidRPr="001B08DB">
        <w:rPr>
          <w:szCs w:val="21"/>
        </w:rPr>
        <w:t xml:space="preserve"> System. ACM Transactions on Information Systems (TOIS), vol.27, no.2, pp.1-19, 2009</w:t>
      </w:r>
      <w:r w:rsidR="004A051E" w:rsidRPr="004A051E">
        <w:rPr>
          <w:szCs w:val="21"/>
        </w:rPr>
        <w:t>.</w:t>
      </w:r>
    </w:p>
    <w:p w:rsidR="004A051E" w:rsidRDefault="00A32BFD" w:rsidP="004A051E">
      <w:pPr>
        <w:spacing w:line="320" w:lineRule="exact"/>
        <w:rPr>
          <w:szCs w:val="21"/>
        </w:rPr>
      </w:pPr>
      <w:r>
        <w:rPr>
          <w:szCs w:val="21"/>
        </w:rPr>
        <w:t>[</w:t>
      </w:r>
      <w:r>
        <w:rPr>
          <w:rFonts w:hint="eastAsia"/>
          <w:szCs w:val="21"/>
        </w:rPr>
        <w:t>26</w:t>
      </w:r>
      <w:r w:rsidR="004A051E" w:rsidRPr="00B214CE">
        <w:rPr>
          <w:szCs w:val="21"/>
        </w:rPr>
        <w:t>]</w:t>
      </w:r>
      <w:r w:rsidR="001B08DB" w:rsidRPr="001B08DB">
        <w:rPr>
          <w:szCs w:val="21"/>
        </w:rPr>
        <w:t xml:space="preserve">Tan, A. H., </w:t>
      </w:r>
      <w:proofErr w:type="gramStart"/>
      <w:r w:rsidR="001B08DB" w:rsidRPr="001B08DB">
        <w:rPr>
          <w:szCs w:val="21"/>
        </w:rPr>
        <w:t>Text</w:t>
      </w:r>
      <w:proofErr w:type="gramEnd"/>
      <w:r w:rsidR="001B08DB" w:rsidRPr="001B08DB">
        <w:rPr>
          <w:szCs w:val="21"/>
        </w:rPr>
        <w:t xml:space="preserve"> Mining: The State of the Art and the Challenges. </w:t>
      </w:r>
      <w:proofErr w:type="gramStart"/>
      <w:r w:rsidR="001B08DB" w:rsidRPr="001B08DB">
        <w:rPr>
          <w:szCs w:val="21"/>
        </w:rPr>
        <w:t>Proceedings of the PAKDD 1999 Workshop on Knowledge Discovery from Advanced Databases, pp.65-70, 1999</w:t>
      </w:r>
      <w:r w:rsidR="004A051E" w:rsidRPr="004A051E">
        <w:rPr>
          <w:szCs w:val="21"/>
        </w:rPr>
        <w:t>.</w:t>
      </w:r>
      <w:proofErr w:type="gramEnd"/>
    </w:p>
    <w:p w:rsidR="001B08DB" w:rsidRDefault="00A32BFD" w:rsidP="004A051E">
      <w:pPr>
        <w:spacing w:line="320" w:lineRule="exact"/>
        <w:rPr>
          <w:szCs w:val="21"/>
        </w:rPr>
      </w:pPr>
      <w:r>
        <w:rPr>
          <w:szCs w:val="21"/>
        </w:rPr>
        <w:t>[</w:t>
      </w:r>
      <w:r>
        <w:rPr>
          <w:rFonts w:hint="eastAsia"/>
          <w:szCs w:val="21"/>
        </w:rPr>
        <w:t>27</w:t>
      </w:r>
      <w:r w:rsidR="001B08DB" w:rsidRPr="00B214CE">
        <w:rPr>
          <w:szCs w:val="21"/>
        </w:rPr>
        <w:t>]</w:t>
      </w:r>
      <w:proofErr w:type="spellStart"/>
      <w:r w:rsidR="001B08DB" w:rsidRPr="001B08DB">
        <w:rPr>
          <w:szCs w:val="21"/>
        </w:rPr>
        <w:t>Tetlock</w:t>
      </w:r>
      <w:proofErr w:type="spellEnd"/>
      <w:r w:rsidR="001B08DB" w:rsidRPr="001B08DB">
        <w:rPr>
          <w:szCs w:val="21"/>
        </w:rPr>
        <w:t xml:space="preserve">, Paul C. Giving Content to Investor Sentiment: The Role of Media in the Stock Market. </w:t>
      </w:r>
      <w:proofErr w:type="gramStart"/>
      <w:r w:rsidR="001B08DB" w:rsidRPr="001B08DB">
        <w:rPr>
          <w:szCs w:val="21"/>
        </w:rPr>
        <w:t>Journal of Finance, pp. 1139-1168, 2007</w:t>
      </w:r>
      <w:r w:rsidR="001B08DB" w:rsidRPr="004A051E">
        <w:rPr>
          <w:szCs w:val="21"/>
        </w:rPr>
        <w:t>.</w:t>
      </w:r>
      <w:proofErr w:type="gramEnd"/>
    </w:p>
    <w:p w:rsidR="004A051E" w:rsidRDefault="00A32BFD" w:rsidP="004A051E">
      <w:pPr>
        <w:spacing w:line="320" w:lineRule="exact"/>
        <w:rPr>
          <w:szCs w:val="21"/>
        </w:rPr>
      </w:pPr>
      <w:r>
        <w:rPr>
          <w:szCs w:val="21"/>
        </w:rPr>
        <w:t>[</w:t>
      </w:r>
      <w:r>
        <w:rPr>
          <w:rFonts w:hint="eastAsia"/>
          <w:szCs w:val="21"/>
        </w:rPr>
        <w:t>28</w:t>
      </w:r>
      <w:r w:rsidR="004A051E" w:rsidRPr="00B214CE">
        <w:rPr>
          <w:szCs w:val="21"/>
        </w:rPr>
        <w:t>]</w:t>
      </w:r>
      <w:proofErr w:type="spellStart"/>
      <w:proofErr w:type="gramStart"/>
      <w:r w:rsidR="001B08DB" w:rsidRPr="001B08DB">
        <w:t>Tetlock</w:t>
      </w:r>
      <w:proofErr w:type="spellEnd"/>
      <w:r w:rsidR="001B08DB" w:rsidRPr="001B08DB">
        <w:t>, P., Saar-</w:t>
      </w:r>
      <w:proofErr w:type="spellStart"/>
      <w:r w:rsidR="001B08DB" w:rsidRPr="001B08DB">
        <w:t>Tsechansky</w:t>
      </w:r>
      <w:proofErr w:type="spellEnd"/>
      <w:r w:rsidR="001B08DB" w:rsidRPr="001B08DB">
        <w:t xml:space="preserve">, M. </w:t>
      </w:r>
      <w:proofErr w:type="spellStart"/>
      <w:r w:rsidR="001B08DB" w:rsidRPr="001B08DB">
        <w:t>Macskassy</w:t>
      </w:r>
      <w:proofErr w:type="spellEnd"/>
      <w:r w:rsidR="001B08DB" w:rsidRPr="001B08DB">
        <w:t>, S.</w:t>
      </w:r>
      <w:proofErr w:type="gramEnd"/>
      <w:r w:rsidR="001B08DB" w:rsidRPr="001B08DB">
        <w:t xml:space="preserve"> More </w:t>
      </w:r>
      <w:proofErr w:type="gramStart"/>
      <w:r w:rsidR="001B08DB" w:rsidRPr="001B08DB">
        <w:t>Than</w:t>
      </w:r>
      <w:proofErr w:type="gramEnd"/>
      <w:r w:rsidR="001B08DB" w:rsidRPr="001B08DB">
        <w:t xml:space="preserve"> Words: Quantifying Language to Measure Firms’ Fundamentals. </w:t>
      </w:r>
      <w:proofErr w:type="gramStart"/>
      <w:r w:rsidR="001B08DB" w:rsidRPr="001B08DB">
        <w:t>Journal of Finance.</w:t>
      </w:r>
      <w:proofErr w:type="gramEnd"/>
      <w:r w:rsidR="001B08DB" w:rsidRPr="001B08DB">
        <w:t xml:space="preserve"> VOL. LXIII, no.3, pp.1437-1467, 2008</w:t>
      </w:r>
      <w:r w:rsidR="004A051E" w:rsidRPr="004A051E">
        <w:rPr>
          <w:szCs w:val="21"/>
        </w:rPr>
        <w:t>.</w:t>
      </w:r>
    </w:p>
    <w:p w:rsidR="004A051E" w:rsidRDefault="00A32BFD" w:rsidP="004A051E">
      <w:pPr>
        <w:spacing w:line="320" w:lineRule="exact"/>
        <w:rPr>
          <w:szCs w:val="21"/>
        </w:rPr>
      </w:pPr>
      <w:r>
        <w:rPr>
          <w:szCs w:val="21"/>
        </w:rPr>
        <w:t>[</w:t>
      </w:r>
      <w:r>
        <w:rPr>
          <w:rFonts w:hint="eastAsia"/>
          <w:szCs w:val="21"/>
        </w:rPr>
        <w:t>29</w:t>
      </w:r>
      <w:r w:rsidR="004A051E" w:rsidRPr="00B214CE">
        <w:rPr>
          <w:szCs w:val="21"/>
        </w:rPr>
        <w:t>]</w:t>
      </w:r>
      <w:proofErr w:type="spellStart"/>
      <w:proofErr w:type="gramStart"/>
      <w:r w:rsidR="001B08DB" w:rsidRPr="001B08DB">
        <w:rPr>
          <w:szCs w:val="21"/>
        </w:rPr>
        <w:t>Wiithrich</w:t>
      </w:r>
      <w:proofErr w:type="spellEnd"/>
      <w:r w:rsidR="001B08DB" w:rsidRPr="001B08DB">
        <w:rPr>
          <w:szCs w:val="21"/>
        </w:rPr>
        <w:t xml:space="preserve">, B., </w:t>
      </w:r>
      <w:proofErr w:type="spellStart"/>
      <w:r w:rsidR="001B08DB" w:rsidRPr="001B08DB">
        <w:rPr>
          <w:szCs w:val="21"/>
        </w:rPr>
        <w:t>Permunetilleke</w:t>
      </w:r>
      <w:proofErr w:type="spellEnd"/>
      <w:r w:rsidR="001B08DB" w:rsidRPr="001B08DB">
        <w:rPr>
          <w:szCs w:val="21"/>
        </w:rPr>
        <w:t>, D., Leung, S., Cho, V., Zhang, J., and Lam, W., Daily Prediction of Major Stock Indices from Textual WWW Data.</w:t>
      </w:r>
      <w:proofErr w:type="gramEnd"/>
      <w:r w:rsidR="001B08DB" w:rsidRPr="001B08DB">
        <w:rPr>
          <w:szCs w:val="21"/>
        </w:rPr>
        <w:t xml:space="preserve"> </w:t>
      </w:r>
      <w:proofErr w:type="gramStart"/>
      <w:r w:rsidR="001B08DB" w:rsidRPr="001B08DB">
        <w:rPr>
          <w:szCs w:val="21"/>
        </w:rPr>
        <w:t>KDD-98 Proceedings, 1998</w:t>
      </w:r>
      <w:r w:rsidR="004A051E" w:rsidRPr="004A051E">
        <w:rPr>
          <w:szCs w:val="21"/>
        </w:rPr>
        <w:t>.</w:t>
      </w:r>
      <w:proofErr w:type="gramEnd"/>
    </w:p>
    <w:p w:rsidR="001B08DB" w:rsidRDefault="00A32BFD" w:rsidP="001B08DB">
      <w:pPr>
        <w:spacing w:line="320" w:lineRule="exact"/>
        <w:rPr>
          <w:szCs w:val="21"/>
        </w:rPr>
      </w:pPr>
      <w:r>
        <w:rPr>
          <w:szCs w:val="21"/>
        </w:rPr>
        <w:t>[</w:t>
      </w:r>
      <w:r>
        <w:rPr>
          <w:rFonts w:hint="eastAsia"/>
          <w:szCs w:val="21"/>
        </w:rPr>
        <w:t>30</w:t>
      </w:r>
      <w:r w:rsidR="001B08DB" w:rsidRPr="00B214CE">
        <w:rPr>
          <w:szCs w:val="21"/>
        </w:rPr>
        <w:t>]</w:t>
      </w:r>
      <w:proofErr w:type="spellStart"/>
      <w:r w:rsidR="001B08DB" w:rsidRPr="001B08DB">
        <w:rPr>
          <w:szCs w:val="21"/>
        </w:rPr>
        <w:t>Xiqian</w:t>
      </w:r>
      <w:proofErr w:type="spellEnd"/>
      <w:r w:rsidR="001B08DB" w:rsidRPr="001B08DB">
        <w:rPr>
          <w:szCs w:val="21"/>
        </w:rPr>
        <w:t xml:space="preserve"> Zhao, Juan Yang, </w:t>
      </w:r>
      <w:proofErr w:type="spellStart"/>
      <w:r w:rsidR="001B08DB" w:rsidRPr="001B08DB">
        <w:rPr>
          <w:szCs w:val="21"/>
        </w:rPr>
        <w:t>Lili</w:t>
      </w:r>
      <w:proofErr w:type="spellEnd"/>
      <w:r w:rsidR="001B08DB" w:rsidRPr="001B08DB">
        <w:rPr>
          <w:szCs w:val="21"/>
        </w:rPr>
        <w:t xml:space="preserve"> Zhao, Qing Li. The Impact of News on Stock Market: Quantifying the Content of Internet-based Financial News. IDSI2011, Taipei, 2011</w:t>
      </w:r>
      <w:r w:rsidR="001B08DB" w:rsidRPr="004A051E">
        <w:rPr>
          <w:szCs w:val="21"/>
        </w:rPr>
        <w:t>.</w:t>
      </w:r>
    </w:p>
    <w:p w:rsidR="00797764" w:rsidRPr="00A61C07" w:rsidRDefault="00A32BFD" w:rsidP="00A61C07">
      <w:pPr>
        <w:spacing w:line="320" w:lineRule="exact"/>
        <w:rPr>
          <w:szCs w:val="21"/>
        </w:rPr>
        <w:sectPr w:rsidR="00797764" w:rsidRPr="00A61C07">
          <w:headerReference w:type="default" r:id="rId34"/>
          <w:pgSz w:w="11906" w:h="16838"/>
          <w:pgMar w:top="2155" w:right="1814" w:bottom="2155" w:left="1814" w:header="1701" w:footer="1701" w:gutter="0"/>
          <w:cols w:space="720"/>
          <w:docGrid w:type="lines" w:linePitch="312"/>
        </w:sectPr>
      </w:pPr>
      <w:r>
        <w:rPr>
          <w:szCs w:val="21"/>
        </w:rPr>
        <w:t>[</w:t>
      </w:r>
      <w:r>
        <w:rPr>
          <w:rFonts w:hint="eastAsia"/>
          <w:szCs w:val="21"/>
        </w:rPr>
        <w:t>31</w:t>
      </w:r>
      <w:r w:rsidR="001B08DB" w:rsidRPr="00B214CE">
        <w:rPr>
          <w:szCs w:val="21"/>
        </w:rPr>
        <w:t>]</w:t>
      </w:r>
      <w:r w:rsidR="001B08DB" w:rsidRPr="001B08DB">
        <w:t xml:space="preserve">Yang, Y., </w:t>
      </w:r>
      <w:proofErr w:type="gramStart"/>
      <w:r w:rsidR="001B08DB" w:rsidRPr="001B08DB">
        <w:t>An</w:t>
      </w:r>
      <w:proofErr w:type="gramEnd"/>
      <w:r w:rsidR="001B08DB" w:rsidRPr="001B08DB">
        <w:t xml:space="preserve"> Evaluation of Statistical Approaches to Text Categorization. Journal of Information Retrieval, vol.1, oo.69-90, 1999</w:t>
      </w:r>
      <w:r w:rsidR="001B08DB" w:rsidRPr="004A051E">
        <w:rPr>
          <w:szCs w:val="21"/>
        </w:rPr>
        <w:t>.</w:t>
      </w:r>
    </w:p>
    <w:p w:rsidR="00797764" w:rsidRPr="00B214CE" w:rsidRDefault="00797764">
      <w:pPr>
        <w:spacing w:line="320" w:lineRule="exact"/>
        <w:rPr>
          <w:rFonts w:ascii="宋体" w:hAnsi="宋体"/>
          <w:szCs w:val="21"/>
        </w:rPr>
      </w:pPr>
    </w:p>
    <w:sectPr w:rsidR="00797764" w:rsidRPr="00B214CE">
      <w:headerReference w:type="default" r:id="rId35"/>
      <w:pgSz w:w="11906" w:h="16838"/>
      <w:pgMar w:top="2155" w:right="1814" w:bottom="2155" w:left="1814" w:header="1701" w:footer="1701"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6B01" w:rsidRDefault="00F16B01">
      <w:r>
        <w:separator/>
      </w:r>
    </w:p>
  </w:endnote>
  <w:endnote w:type="continuationSeparator" w:id="0">
    <w:p w:rsidR="00F16B01" w:rsidRDefault="00F16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9E0" w:rsidRDefault="000C49E0">
    <w:pPr>
      <w:pStyle w:val="a3"/>
      <w:jc w:val="center"/>
    </w:pPr>
  </w:p>
  <w:p w:rsidR="000C49E0" w:rsidRDefault="000C49E0">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9E0" w:rsidRDefault="000C49E0">
    <w:pPr>
      <w:pStyle w:val="a3"/>
      <w:jc w:val="center"/>
      <w:rPr>
        <w:sz w:val="21"/>
        <w:szCs w:val="21"/>
      </w:rPr>
    </w:pPr>
    <w:r>
      <w:rPr>
        <w:rFonts w:ascii="宋体" w:hAnsi="宋体"/>
        <w:sz w:val="21"/>
        <w:szCs w:val="21"/>
      </w:rPr>
      <w:fldChar w:fldCharType="begin"/>
    </w:r>
    <w:r>
      <w:rPr>
        <w:rFonts w:ascii="宋体" w:hAnsi="宋体"/>
        <w:sz w:val="21"/>
        <w:szCs w:val="21"/>
      </w:rPr>
      <w:instrText>PAGE   \* MERGEFORMAT</w:instrText>
    </w:r>
    <w:r>
      <w:rPr>
        <w:rFonts w:ascii="宋体" w:hAnsi="宋体"/>
        <w:sz w:val="21"/>
        <w:szCs w:val="21"/>
      </w:rPr>
      <w:fldChar w:fldCharType="separate"/>
    </w:r>
    <w:r w:rsidR="008802B2" w:rsidRPr="008802B2">
      <w:rPr>
        <w:rFonts w:ascii="宋体" w:hAnsi="宋体"/>
        <w:noProof/>
        <w:sz w:val="21"/>
        <w:szCs w:val="21"/>
        <w:lang w:val="zh-CN"/>
      </w:rPr>
      <w:t>36</w:t>
    </w:r>
    <w:r>
      <w:rPr>
        <w:rFonts w:ascii="宋体" w:hAnsi="宋体"/>
        <w:sz w:val="21"/>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6B01" w:rsidRDefault="00F16B01">
      <w:r>
        <w:separator/>
      </w:r>
    </w:p>
  </w:footnote>
  <w:footnote w:type="continuationSeparator" w:id="0">
    <w:p w:rsidR="00F16B01" w:rsidRDefault="00F16B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9E0" w:rsidRDefault="000C49E0">
    <w:pPr>
      <w:pStyle w:val="a4"/>
      <w:rPr>
        <w:sz w:val="21"/>
        <w:szCs w:val="21"/>
      </w:rPr>
    </w:pPr>
    <w:r>
      <w:rPr>
        <w:rFonts w:hint="eastAsia"/>
        <w:sz w:val="21"/>
        <w:szCs w:val="21"/>
      </w:rPr>
      <w:t>摘要</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9E0" w:rsidRDefault="000C49E0">
    <w:pPr>
      <w:pStyle w:val="a4"/>
      <w:rPr>
        <w:sz w:val="21"/>
        <w:szCs w:val="21"/>
      </w:rPr>
    </w:pPr>
    <w:r>
      <w:rPr>
        <w:rFonts w:hint="eastAsia"/>
        <w:sz w:val="21"/>
        <w:szCs w:val="21"/>
      </w:rPr>
      <w:t>致谢</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9E0" w:rsidRDefault="000C49E0">
    <w:pPr>
      <w:pStyle w:val="a4"/>
      <w:rPr>
        <w:sz w:val="21"/>
        <w:szCs w:val="21"/>
      </w:rPr>
    </w:pPr>
    <w:r>
      <w:rPr>
        <w:rFonts w:hint="eastAsia"/>
        <w:sz w:val="21"/>
        <w:szCs w:val="21"/>
      </w:rPr>
      <w:t>Abstract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9E0" w:rsidRDefault="000C49E0">
    <w:pPr>
      <w:pStyle w:val="a4"/>
      <w:rPr>
        <w:sz w:val="21"/>
        <w:szCs w:val="21"/>
      </w:rPr>
    </w:pPr>
    <w:r>
      <w:rPr>
        <w:rFonts w:hint="eastAsia"/>
        <w:sz w:val="21"/>
        <w:szCs w:val="21"/>
      </w:rPr>
      <w:t>目录</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9E0" w:rsidRDefault="000C49E0">
    <w:pPr>
      <w:pStyle w:val="a4"/>
      <w:rPr>
        <w:sz w:val="21"/>
        <w:szCs w:val="21"/>
      </w:rPr>
    </w:pPr>
    <w:r>
      <w:rPr>
        <w:rFonts w:hint="eastAsia"/>
        <w:sz w:val="21"/>
        <w:szCs w:val="21"/>
      </w:rPr>
      <w:t>第一章</w:t>
    </w:r>
    <w:r>
      <w:rPr>
        <w:rFonts w:hint="eastAsia"/>
        <w:sz w:val="21"/>
        <w:szCs w:val="21"/>
      </w:rPr>
      <w:t xml:space="preserve">  </w:t>
    </w:r>
    <w:r>
      <w:rPr>
        <w:rFonts w:hint="eastAsia"/>
        <w:sz w:val="21"/>
        <w:szCs w:val="21"/>
      </w:rPr>
      <w:t>引言</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9E0" w:rsidRDefault="000C49E0">
    <w:pPr>
      <w:pStyle w:val="a4"/>
      <w:rPr>
        <w:sz w:val="21"/>
        <w:szCs w:val="21"/>
      </w:rPr>
    </w:pPr>
    <w:r>
      <w:rPr>
        <w:rFonts w:hint="eastAsia"/>
        <w:sz w:val="21"/>
        <w:szCs w:val="21"/>
      </w:rPr>
      <w:t>第二章</w:t>
    </w:r>
    <w:r>
      <w:rPr>
        <w:rFonts w:hint="eastAsia"/>
        <w:sz w:val="21"/>
        <w:szCs w:val="21"/>
      </w:rPr>
      <w:t xml:space="preserve">  </w:t>
    </w:r>
    <w:r>
      <w:rPr>
        <w:rFonts w:hint="eastAsia"/>
        <w:sz w:val="21"/>
        <w:szCs w:val="21"/>
      </w:rPr>
      <w:t>文本挖掘相关技术</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9E0" w:rsidRDefault="000C49E0">
    <w:pPr>
      <w:pStyle w:val="a4"/>
      <w:rPr>
        <w:sz w:val="21"/>
        <w:szCs w:val="21"/>
      </w:rPr>
    </w:pPr>
    <w:r>
      <w:rPr>
        <w:rFonts w:hint="eastAsia"/>
        <w:sz w:val="21"/>
        <w:szCs w:val="21"/>
      </w:rPr>
      <w:t>第三章</w:t>
    </w:r>
    <w:r>
      <w:rPr>
        <w:rFonts w:hint="eastAsia"/>
        <w:sz w:val="21"/>
        <w:szCs w:val="21"/>
      </w:rPr>
      <w:t xml:space="preserve">  Logistic</w:t>
    </w:r>
    <w:r>
      <w:rPr>
        <w:rFonts w:hint="eastAsia"/>
        <w:sz w:val="21"/>
        <w:szCs w:val="21"/>
      </w:rPr>
      <w:t>回归的相关理论知识</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9E0" w:rsidRDefault="000C49E0">
    <w:pPr>
      <w:pStyle w:val="a4"/>
      <w:rPr>
        <w:sz w:val="21"/>
        <w:szCs w:val="21"/>
      </w:rPr>
    </w:pPr>
    <w:r>
      <w:rPr>
        <w:rFonts w:hint="eastAsia"/>
        <w:sz w:val="21"/>
        <w:szCs w:val="21"/>
      </w:rPr>
      <w:t>第四章</w:t>
    </w:r>
    <w:r>
      <w:rPr>
        <w:rFonts w:hint="eastAsia"/>
        <w:sz w:val="21"/>
        <w:szCs w:val="21"/>
      </w:rPr>
      <w:t xml:space="preserve">  </w:t>
    </w:r>
    <w:r>
      <w:rPr>
        <w:rFonts w:hint="eastAsia"/>
        <w:sz w:val="21"/>
        <w:szCs w:val="21"/>
      </w:rPr>
      <w:t>互联网财经新闻对股票的影响</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9E0" w:rsidRDefault="000C49E0">
    <w:pPr>
      <w:pStyle w:val="a4"/>
      <w:rPr>
        <w:sz w:val="21"/>
        <w:szCs w:val="21"/>
      </w:rPr>
    </w:pPr>
    <w:r>
      <w:rPr>
        <w:rFonts w:hint="eastAsia"/>
        <w:sz w:val="21"/>
        <w:szCs w:val="21"/>
      </w:rPr>
      <w:t>第五章</w:t>
    </w:r>
    <w:r>
      <w:rPr>
        <w:rFonts w:hint="eastAsia"/>
        <w:sz w:val="21"/>
        <w:szCs w:val="21"/>
      </w:rPr>
      <w:t xml:space="preserve">  </w:t>
    </w:r>
    <w:r>
      <w:rPr>
        <w:rFonts w:hint="eastAsia"/>
        <w:sz w:val="21"/>
        <w:szCs w:val="21"/>
      </w:rPr>
      <w:t>结论与展望</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9E0" w:rsidRDefault="000C49E0">
    <w:pPr>
      <w:pStyle w:val="a4"/>
      <w:rPr>
        <w:sz w:val="21"/>
        <w:szCs w:val="21"/>
      </w:rPr>
    </w:pPr>
    <w:r>
      <w:rPr>
        <w:rFonts w:hint="eastAsia"/>
        <w:sz w:val="21"/>
        <w:szCs w:val="21"/>
      </w:rPr>
      <w:t>参考文献</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444"/>
    <w:rsid w:val="00000268"/>
    <w:rsid w:val="0000433B"/>
    <w:rsid w:val="0000678E"/>
    <w:rsid w:val="00010D55"/>
    <w:rsid w:val="000128FA"/>
    <w:rsid w:val="0001387C"/>
    <w:rsid w:val="00014E22"/>
    <w:rsid w:val="00016B83"/>
    <w:rsid w:val="000212D7"/>
    <w:rsid w:val="00025315"/>
    <w:rsid w:val="000270C3"/>
    <w:rsid w:val="00032F27"/>
    <w:rsid w:val="000408DE"/>
    <w:rsid w:val="00044FA4"/>
    <w:rsid w:val="00046218"/>
    <w:rsid w:val="000468C2"/>
    <w:rsid w:val="00047716"/>
    <w:rsid w:val="00050D9C"/>
    <w:rsid w:val="000517C9"/>
    <w:rsid w:val="00060714"/>
    <w:rsid w:val="00065810"/>
    <w:rsid w:val="00073C7E"/>
    <w:rsid w:val="00077E31"/>
    <w:rsid w:val="00084381"/>
    <w:rsid w:val="000949D8"/>
    <w:rsid w:val="000C317A"/>
    <w:rsid w:val="000C4492"/>
    <w:rsid w:val="000C49E0"/>
    <w:rsid w:val="000D1D4B"/>
    <w:rsid w:val="000D3834"/>
    <w:rsid w:val="000E0492"/>
    <w:rsid w:val="000E1447"/>
    <w:rsid w:val="000E37DB"/>
    <w:rsid w:val="000F26AC"/>
    <w:rsid w:val="000F335D"/>
    <w:rsid w:val="000F75B1"/>
    <w:rsid w:val="00100E0D"/>
    <w:rsid w:val="0010550C"/>
    <w:rsid w:val="001119B5"/>
    <w:rsid w:val="00113475"/>
    <w:rsid w:val="00126125"/>
    <w:rsid w:val="00130584"/>
    <w:rsid w:val="001314A9"/>
    <w:rsid w:val="00145E84"/>
    <w:rsid w:val="00147C06"/>
    <w:rsid w:val="00150EE3"/>
    <w:rsid w:val="001555CA"/>
    <w:rsid w:val="00156FDC"/>
    <w:rsid w:val="00157ED7"/>
    <w:rsid w:val="001626C5"/>
    <w:rsid w:val="0017309B"/>
    <w:rsid w:val="00173CFF"/>
    <w:rsid w:val="00175EEA"/>
    <w:rsid w:val="001909C3"/>
    <w:rsid w:val="00190C11"/>
    <w:rsid w:val="001B08DB"/>
    <w:rsid w:val="001B10D8"/>
    <w:rsid w:val="001B2B05"/>
    <w:rsid w:val="001B7F17"/>
    <w:rsid w:val="001C1DCC"/>
    <w:rsid w:val="001D1DB2"/>
    <w:rsid w:val="001F272D"/>
    <w:rsid w:val="0020137C"/>
    <w:rsid w:val="00203AA0"/>
    <w:rsid w:val="00204F2B"/>
    <w:rsid w:val="0021533A"/>
    <w:rsid w:val="002207B9"/>
    <w:rsid w:val="00233019"/>
    <w:rsid w:val="00234791"/>
    <w:rsid w:val="002353D6"/>
    <w:rsid w:val="002364A8"/>
    <w:rsid w:val="002459EE"/>
    <w:rsid w:val="0025373D"/>
    <w:rsid w:val="002601CA"/>
    <w:rsid w:val="00262E05"/>
    <w:rsid w:val="00276EE3"/>
    <w:rsid w:val="00280A7F"/>
    <w:rsid w:val="00281AB0"/>
    <w:rsid w:val="0028225D"/>
    <w:rsid w:val="00285558"/>
    <w:rsid w:val="00296FD0"/>
    <w:rsid w:val="002A23BB"/>
    <w:rsid w:val="002A3444"/>
    <w:rsid w:val="002B3964"/>
    <w:rsid w:val="002B55BE"/>
    <w:rsid w:val="002B7DE2"/>
    <w:rsid w:val="002D289F"/>
    <w:rsid w:val="002D3871"/>
    <w:rsid w:val="002D48BC"/>
    <w:rsid w:val="002D5791"/>
    <w:rsid w:val="002D6C6C"/>
    <w:rsid w:val="002E0467"/>
    <w:rsid w:val="002E2FC6"/>
    <w:rsid w:val="002E32BE"/>
    <w:rsid w:val="002E455B"/>
    <w:rsid w:val="002E6667"/>
    <w:rsid w:val="00304682"/>
    <w:rsid w:val="0030589F"/>
    <w:rsid w:val="00307A59"/>
    <w:rsid w:val="003115C2"/>
    <w:rsid w:val="0031232C"/>
    <w:rsid w:val="00327E0C"/>
    <w:rsid w:val="00330361"/>
    <w:rsid w:val="00331248"/>
    <w:rsid w:val="00335AF4"/>
    <w:rsid w:val="003513B9"/>
    <w:rsid w:val="003516AD"/>
    <w:rsid w:val="00360848"/>
    <w:rsid w:val="0036293A"/>
    <w:rsid w:val="003665FD"/>
    <w:rsid w:val="00374495"/>
    <w:rsid w:val="003779DE"/>
    <w:rsid w:val="00377A28"/>
    <w:rsid w:val="0038040A"/>
    <w:rsid w:val="00381648"/>
    <w:rsid w:val="00382D77"/>
    <w:rsid w:val="00383AB6"/>
    <w:rsid w:val="0038745C"/>
    <w:rsid w:val="00394271"/>
    <w:rsid w:val="003945CE"/>
    <w:rsid w:val="003A0EB4"/>
    <w:rsid w:val="003A54CF"/>
    <w:rsid w:val="003A6BA0"/>
    <w:rsid w:val="003B6D3C"/>
    <w:rsid w:val="003C5ACC"/>
    <w:rsid w:val="003C5C27"/>
    <w:rsid w:val="003C6F7C"/>
    <w:rsid w:val="003D3F19"/>
    <w:rsid w:val="003D7C65"/>
    <w:rsid w:val="003E3ACF"/>
    <w:rsid w:val="003F19BE"/>
    <w:rsid w:val="004011D4"/>
    <w:rsid w:val="00404C1C"/>
    <w:rsid w:val="00406196"/>
    <w:rsid w:val="00407014"/>
    <w:rsid w:val="0041671A"/>
    <w:rsid w:val="00432E25"/>
    <w:rsid w:val="00433076"/>
    <w:rsid w:val="00442451"/>
    <w:rsid w:val="00442CD6"/>
    <w:rsid w:val="0045190F"/>
    <w:rsid w:val="00455332"/>
    <w:rsid w:val="00457069"/>
    <w:rsid w:val="00464599"/>
    <w:rsid w:val="00476D24"/>
    <w:rsid w:val="004779B8"/>
    <w:rsid w:val="00480DCC"/>
    <w:rsid w:val="004825BC"/>
    <w:rsid w:val="00485B4F"/>
    <w:rsid w:val="00490BB5"/>
    <w:rsid w:val="00492516"/>
    <w:rsid w:val="00494568"/>
    <w:rsid w:val="00495F2E"/>
    <w:rsid w:val="0049684D"/>
    <w:rsid w:val="0049707A"/>
    <w:rsid w:val="004A047E"/>
    <w:rsid w:val="004A051E"/>
    <w:rsid w:val="004A32B4"/>
    <w:rsid w:val="004B3166"/>
    <w:rsid w:val="004B319A"/>
    <w:rsid w:val="004B4290"/>
    <w:rsid w:val="004B715A"/>
    <w:rsid w:val="004B7A58"/>
    <w:rsid w:val="004C18AB"/>
    <w:rsid w:val="004C3D4C"/>
    <w:rsid w:val="004C6323"/>
    <w:rsid w:val="004D3D35"/>
    <w:rsid w:val="004D5937"/>
    <w:rsid w:val="004E0937"/>
    <w:rsid w:val="004E1797"/>
    <w:rsid w:val="004E2AF3"/>
    <w:rsid w:val="004E5507"/>
    <w:rsid w:val="004F2E44"/>
    <w:rsid w:val="004F6C4C"/>
    <w:rsid w:val="005012DF"/>
    <w:rsid w:val="00504FF7"/>
    <w:rsid w:val="00510F70"/>
    <w:rsid w:val="00513E2E"/>
    <w:rsid w:val="00521EFA"/>
    <w:rsid w:val="00522543"/>
    <w:rsid w:val="00522661"/>
    <w:rsid w:val="00522E2C"/>
    <w:rsid w:val="0052542F"/>
    <w:rsid w:val="00530D06"/>
    <w:rsid w:val="00535850"/>
    <w:rsid w:val="0053666D"/>
    <w:rsid w:val="005508CF"/>
    <w:rsid w:val="005562AA"/>
    <w:rsid w:val="00556669"/>
    <w:rsid w:val="00564E8A"/>
    <w:rsid w:val="00565482"/>
    <w:rsid w:val="0056677F"/>
    <w:rsid w:val="005718B3"/>
    <w:rsid w:val="005928E6"/>
    <w:rsid w:val="00592B7E"/>
    <w:rsid w:val="005A5791"/>
    <w:rsid w:val="005A671A"/>
    <w:rsid w:val="005B2D10"/>
    <w:rsid w:val="005B2D52"/>
    <w:rsid w:val="005B3D4C"/>
    <w:rsid w:val="005C5ED9"/>
    <w:rsid w:val="005C61F1"/>
    <w:rsid w:val="005D0DB1"/>
    <w:rsid w:val="005D720D"/>
    <w:rsid w:val="005E0A67"/>
    <w:rsid w:val="005E3437"/>
    <w:rsid w:val="005F205A"/>
    <w:rsid w:val="005F57E9"/>
    <w:rsid w:val="005F61D1"/>
    <w:rsid w:val="0060306F"/>
    <w:rsid w:val="006035F8"/>
    <w:rsid w:val="00607A9A"/>
    <w:rsid w:val="006228BC"/>
    <w:rsid w:val="0062685D"/>
    <w:rsid w:val="00626ACF"/>
    <w:rsid w:val="006311AD"/>
    <w:rsid w:val="006363B4"/>
    <w:rsid w:val="006365DD"/>
    <w:rsid w:val="00637B07"/>
    <w:rsid w:val="00651B7E"/>
    <w:rsid w:val="006542FF"/>
    <w:rsid w:val="00662137"/>
    <w:rsid w:val="006622BE"/>
    <w:rsid w:val="00664CD0"/>
    <w:rsid w:val="006701DB"/>
    <w:rsid w:val="006747FC"/>
    <w:rsid w:val="006771D2"/>
    <w:rsid w:val="006779F1"/>
    <w:rsid w:val="00677EB7"/>
    <w:rsid w:val="00683BF6"/>
    <w:rsid w:val="00695157"/>
    <w:rsid w:val="00696A49"/>
    <w:rsid w:val="006A1E7E"/>
    <w:rsid w:val="006A2C0D"/>
    <w:rsid w:val="006B1574"/>
    <w:rsid w:val="006C0677"/>
    <w:rsid w:val="006C0993"/>
    <w:rsid w:val="006C398C"/>
    <w:rsid w:val="006D0A17"/>
    <w:rsid w:val="006D1BF5"/>
    <w:rsid w:val="006D27D7"/>
    <w:rsid w:val="006D510A"/>
    <w:rsid w:val="006E2C16"/>
    <w:rsid w:val="006F025F"/>
    <w:rsid w:val="00702387"/>
    <w:rsid w:val="007066E1"/>
    <w:rsid w:val="007120F6"/>
    <w:rsid w:val="00724A55"/>
    <w:rsid w:val="0072599E"/>
    <w:rsid w:val="00730F30"/>
    <w:rsid w:val="007333F4"/>
    <w:rsid w:val="007369E1"/>
    <w:rsid w:val="00741439"/>
    <w:rsid w:val="00744CB8"/>
    <w:rsid w:val="0074569A"/>
    <w:rsid w:val="00745EB1"/>
    <w:rsid w:val="00752B7B"/>
    <w:rsid w:val="00761E8B"/>
    <w:rsid w:val="007629A1"/>
    <w:rsid w:val="007640D1"/>
    <w:rsid w:val="00764B73"/>
    <w:rsid w:val="00770B2E"/>
    <w:rsid w:val="00775D58"/>
    <w:rsid w:val="00776105"/>
    <w:rsid w:val="00777EE6"/>
    <w:rsid w:val="007808AB"/>
    <w:rsid w:val="00781355"/>
    <w:rsid w:val="00782456"/>
    <w:rsid w:val="00785C27"/>
    <w:rsid w:val="007935C3"/>
    <w:rsid w:val="00794403"/>
    <w:rsid w:val="00797764"/>
    <w:rsid w:val="007A5E78"/>
    <w:rsid w:val="007B1758"/>
    <w:rsid w:val="007B6E56"/>
    <w:rsid w:val="007C3DBC"/>
    <w:rsid w:val="007C4B43"/>
    <w:rsid w:val="007D1DD8"/>
    <w:rsid w:val="007E0153"/>
    <w:rsid w:val="007E6027"/>
    <w:rsid w:val="007F1E9A"/>
    <w:rsid w:val="007F53C7"/>
    <w:rsid w:val="00801585"/>
    <w:rsid w:val="00804821"/>
    <w:rsid w:val="0081039D"/>
    <w:rsid w:val="00813E55"/>
    <w:rsid w:val="00815F52"/>
    <w:rsid w:val="00820182"/>
    <w:rsid w:val="00821900"/>
    <w:rsid w:val="00825AD7"/>
    <w:rsid w:val="00827F40"/>
    <w:rsid w:val="00831995"/>
    <w:rsid w:val="0083371F"/>
    <w:rsid w:val="00841346"/>
    <w:rsid w:val="00841716"/>
    <w:rsid w:val="0084568B"/>
    <w:rsid w:val="00852087"/>
    <w:rsid w:val="00852A3A"/>
    <w:rsid w:val="00857D9D"/>
    <w:rsid w:val="008659D8"/>
    <w:rsid w:val="008707E4"/>
    <w:rsid w:val="008802B2"/>
    <w:rsid w:val="00884327"/>
    <w:rsid w:val="00885CC3"/>
    <w:rsid w:val="00891A4F"/>
    <w:rsid w:val="00891EEF"/>
    <w:rsid w:val="00894D8C"/>
    <w:rsid w:val="008B1B64"/>
    <w:rsid w:val="008B21DE"/>
    <w:rsid w:val="008B36AE"/>
    <w:rsid w:val="008B4104"/>
    <w:rsid w:val="008B44A6"/>
    <w:rsid w:val="008B6661"/>
    <w:rsid w:val="008C12BD"/>
    <w:rsid w:val="008C4623"/>
    <w:rsid w:val="008C661A"/>
    <w:rsid w:val="008C6FA4"/>
    <w:rsid w:val="008D0246"/>
    <w:rsid w:val="008D1910"/>
    <w:rsid w:val="008D4096"/>
    <w:rsid w:val="008E093D"/>
    <w:rsid w:val="008E710E"/>
    <w:rsid w:val="008F0031"/>
    <w:rsid w:val="008F1233"/>
    <w:rsid w:val="008F5236"/>
    <w:rsid w:val="008F5741"/>
    <w:rsid w:val="009076EE"/>
    <w:rsid w:val="00910677"/>
    <w:rsid w:val="00912878"/>
    <w:rsid w:val="0092026F"/>
    <w:rsid w:val="009216AE"/>
    <w:rsid w:val="009219D9"/>
    <w:rsid w:val="00922358"/>
    <w:rsid w:val="00922538"/>
    <w:rsid w:val="009268CB"/>
    <w:rsid w:val="00930640"/>
    <w:rsid w:val="00941DD2"/>
    <w:rsid w:val="0094456D"/>
    <w:rsid w:val="00945187"/>
    <w:rsid w:val="0096118D"/>
    <w:rsid w:val="009639E6"/>
    <w:rsid w:val="009650F9"/>
    <w:rsid w:val="00967C31"/>
    <w:rsid w:val="00974CF5"/>
    <w:rsid w:val="009A4F5C"/>
    <w:rsid w:val="009A6EA9"/>
    <w:rsid w:val="009C75F2"/>
    <w:rsid w:val="009D6AEA"/>
    <w:rsid w:val="009D75E4"/>
    <w:rsid w:val="009E059C"/>
    <w:rsid w:val="009E4CB8"/>
    <w:rsid w:val="009E6174"/>
    <w:rsid w:val="009E64B0"/>
    <w:rsid w:val="009E669F"/>
    <w:rsid w:val="009E7F5F"/>
    <w:rsid w:val="009F1BC5"/>
    <w:rsid w:val="00A17B80"/>
    <w:rsid w:val="00A240A5"/>
    <w:rsid w:val="00A263E0"/>
    <w:rsid w:val="00A27737"/>
    <w:rsid w:val="00A27A99"/>
    <w:rsid w:val="00A32BFD"/>
    <w:rsid w:val="00A32D67"/>
    <w:rsid w:val="00A34945"/>
    <w:rsid w:val="00A35BBA"/>
    <w:rsid w:val="00A362F4"/>
    <w:rsid w:val="00A402EF"/>
    <w:rsid w:val="00A4710D"/>
    <w:rsid w:val="00A571F4"/>
    <w:rsid w:val="00A61294"/>
    <w:rsid w:val="00A61C07"/>
    <w:rsid w:val="00A644B2"/>
    <w:rsid w:val="00A6527D"/>
    <w:rsid w:val="00A666B3"/>
    <w:rsid w:val="00A7618E"/>
    <w:rsid w:val="00A767DA"/>
    <w:rsid w:val="00A77CB0"/>
    <w:rsid w:val="00A804F6"/>
    <w:rsid w:val="00A82E04"/>
    <w:rsid w:val="00A92E86"/>
    <w:rsid w:val="00A93AE6"/>
    <w:rsid w:val="00A95E5C"/>
    <w:rsid w:val="00A96C54"/>
    <w:rsid w:val="00A9795A"/>
    <w:rsid w:val="00AB0A3F"/>
    <w:rsid w:val="00AB413F"/>
    <w:rsid w:val="00AB49E9"/>
    <w:rsid w:val="00AB5338"/>
    <w:rsid w:val="00AB55FA"/>
    <w:rsid w:val="00AB6F63"/>
    <w:rsid w:val="00AC097A"/>
    <w:rsid w:val="00AC2C3B"/>
    <w:rsid w:val="00AC6085"/>
    <w:rsid w:val="00AC7397"/>
    <w:rsid w:val="00AD4302"/>
    <w:rsid w:val="00AD5A8D"/>
    <w:rsid w:val="00AD6165"/>
    <w:rsid w:val="00AE6781"/>
    <w:rsid w:val="00AF2EE5"/>
    <w:rsid w:val="00AF5415"/>
    <w:rsid w:val="00AF609B"/>
    <w:rsid w:val="00AF63E7"/>
    <w:rsid w:val="00AF77CC"/>
    <w:rsid w:val="00B00524"/>
    <w:rsid w:val="00B026ED"/>
    <w:rsid w:val="00B02894"/>
    <w:rsid w:val="00B03600"/>
    <w:rsid w:val="00B043C5"/>
    <w:rsid w:val="00B057E3"/>
    <w:rsid w:val="00B07976"/>
    <w:rsid w:val="00B13C93"/>
    <w:rsid w:val="00B13ED0"/>
    <w:rsid w:val="00B150D7"/>
    <w:rsid w:val="00B16183"/>
    <w:rsid w:val="00B20C34"/>
    <w:rsid w:val="00B214CE"/>
    <w:rsid w:val="00B27541"/>
    <w:rsid w:val="00B318C5"/>
    <w:rsid w:val="00B32018"/>
    <w:rsid w:val="00B37D48"/>
    <w:rsid w:val="00B42B86"/>
    <w:rsid w:val="00B4656B"/>
    <w:rsid w:val="00B4734D"/>
    <w:rsid w:val="00B606FF"/>
    <w:rsid w:val="00B660A8"/>
    <w:rsid w:val="00B707AF"/>
    <w:rsid w:val="00B7209A"/>
    <w:rsid w:val="00B76F9C"/>
    <w:rsid w:val="00B80C58"/>
    <w:rsid w:val="00B81B16"/>
    <w:rsid w:val="00B87C55"/>
    <w:rsid w:val="00B90E77"/>
    <w:rsid w:val="00B93C14"/>
    <w:rsid w:val="00B94C29"/>
    <w:rsid w:val="00B95C15"/>
    <w:rsid w:val="00B97C44"/>
    <w:rsid w:val="00BA2C8F"/>
    <w:rsid w:val="00BA324E"/>
    <w:rsid w:val="00BA584D"/>
    <w:rsid w:val="00BB3545"/>
    <w:rsid w:val="00BB3B1F"/>
    <w:rsid w:val="00BB4326"/>
    <w:rsid w:val="00BC296B"/>
    <w:rsid w:val="00BC727C"/>
    <w:rsid w:val="00BD0280"/>
    <w:rsid w:val="00BD730D"/>
    <w:rsid w:val="00BE4074"/>
    <w:rsid w:val="00BE42F9"/>
    <w:rsid w:val="00BE50EE"/>
    <w:rsid w:val="00BF598E"/>
    <w:rsid w:val="00BF59B1"/>
    <w:rsid w:val="00C03FE6"/>
    <w:rsid w:val="00C07C23"/>
    <w:rsid w:val="00C1031D"/>
    <w:rsid w:val="00C1199B"/>
    <w:rsid w:val="00C12B39"/>
    <w:rsid w:val="00C13715"/>
    <w:rsid w:val="00C17674"/>
    <w:rsid w:val="00C316C1"/>
    <w:rsid w:val="00C35344"/>
    <w:rsid w:val="00C42A4D"/>
    <w:rsid w:val="00C50B5F"/>
    <w:rsid w:val="00C50DBB"/>
    <w:rsid w:val="00C53A4A"/>
    <w:rsid w:val="00C54928"/>
    <w:rsid w:val="00C57BD6"/>
    <w:rsid w:val="00C61AA6"/>
    <w:rsid w:val="00C63C6B"/>
    <w:rsid w:val="00C70743"/>
    <w:rsid w:val="00C71474"/>
    <w:rsid w:val="00C74083"/>
    <w:rsid w:val="00C82B32"/>
    <w:rsid w:val="00C8477F"/>
    <w:rsid w:val="00C8701E"/>
    <w:rsid w:val="00C93268"/>
    <w:rsid w:val="00CA14FE"/>
    <w:rsid w:val="00CA65EF"/>
    <w:rsid w:val="00CA678F"/>
    <w:rsid w:val="00CB051C"/>
    <w:rsid w:val="00CB18AB"/>
    <w:rsid w:val="00CB6D80"/>
    <w:rsid w:val="00CB774E"/>
    <w:rsid w:val="00CB7E51"/>
    <w:rsid w:val="00CC148D"/>
    <w:rsid w:val="00CC428F"/>
    <w:rsid w:val="00CC4643"/>
    <w:rsid w:val="00CC6075"/>
    <w:rsid w:val="00CC60EE"/>
    <w:rsid w:val="00CC6832"/>
    <w:rsid w:val="00CD4D9B"/>
    <w:rsid w:val="00CD7196"/>
    <w:rsid w:val="00CE4BC6"/>
    <w:rsid w:val="00CE5A38"/>
    <w:rsid w:val="00CF2EBA"/>
    <w:rsid w:val="00CF6518"/>
    <w:rsid w:val="00CF7773"/>
    <w:rsid w:val="00D0251B"/>
    <w:rsid w:val="00D0546E"/>
    <w:rsid w:val="00D054D5"/>
    <w:rsid w:val="00D06E49"/>
    <w:rsid w:val="00D144EE"/>
    <w:rsid w:val="00D20DD2"/>
    <w:rsid w:val="00D40E81"/>
    <w:rsid w:val="00D417B9"/>
    <w:rsid w:val="00D56C59"/>
    <w:rsid w:val="00D62800"/>
    <w:rsid w:val="00D65B1C"/>
    <w:rsid w:val="00D7224A"/>
    <w:rsid w:val="00D72F12"/>
    <w:rsid w:val="00D74E59"/>
    <w:rsid w:val="00D81BCD"/>
    <w:rsid w:val="00D8360F"/>
    <w:rsid w:val="00D93902"/>
    <w:rsid w:val="00D9526A"/>
    <w:rsid w:val="00D97EE5"/>
    <w:rsid w:val="00DA01BB"/>
    <w:rsid w:val="00DA7E29"/>
    <w:rsid w:val="00DB08B6"/>
    <w:rsid w:val="00DB7D9C"/>
    <w:rsid w:val="00DC02BC"/>
    <w:rsid w:val="00DD0D6E"/>
    <w:rsid w:val="00DE3EC0"/>
    <w:rsid w:val="00DF1003"/>
    <w:rsid w:val="00DF2B6D"/>
    <w:rsid w:val="00DF5871"/>
    <w:rsid w:val="00E00D37"/>
    <w:rsid w:val="00E04EC3"/>
    <w:rsid w:val="00E059C6"/>
    <w:rsid w:val="00E17417"/>
    <w:rsid w:val="00E2159A"/>
    <w:rsid w:val="00E2714D"/>
    <w:rsid w:val="00E33F3E"/>
    <w:rsid w:val="00E37B3A"/>
    <w:rsid w:val="00E431B4"/>
    <w:rsid w:val="00E43547"/>
    <w:rsid w:val="00E479EB"/>
    <w:rsid w:val="00E52B95"/>
    <w:rsid w:val="00E53E1D"/>
    <w:rsid w:val="00E619B7"/>
    <w:rsid w:val="00E71B80"/>
    <w:rsid w:val="00E72D4F"/>
    <w:rsid w:val="00E72E1A"/>
    <w:rsid w:val="00E77300"/>
    <w:rsid w:val="00E82353"/>
    <w:rsid w:val="00E91F55"/>
    <w:rsid w:val="00E9671C"/>
    <w:rsid w:val="00E96B58"/>
    <w:rsid w:val="00E973E3"/>
    <w:rsid w:val="00EA5245"/>
    <w:rsid w:val="00EA7B41"/>
    <w:rsid w:val="00EB5182"/>
    <w:rsid w:val="00EC021B"/>
    <w:rsid w:val="00EC5BF3"/>
    <w:rsid w:val="00EC78D8"/>
    <w:rsid w:val="00ED107E"/>
    <w:rsid w:val="00ED2FD4"/>
    <w:rsid w:val="00EE31F1"/>
    <w:rsid w:val="00EE35D9"/>
    <w:rsid w:val="00EF2AE5"/>
    <w:rsid w:val="00F05CBC"/>
    <w:rsid w:val="00F05E90"/>
    <w:rsid w:val="00F06928"/>
    <w:rsid w:val="00F16B01"/>
    <w:rsid w:val="00F17843"/>
    <w:rsid w:val="00F27937"/>
    <w:rsid w:val="00F3053A"/>
    <w:rsid w:val="00F35EF9"/>
    <w:rsid w:val="00F43840"/>
    <w:rsid w:val="00F460A0"/>
    <w:rsid w:val="00F46937"/>
    <w:rsid w:val="00F55FA6"/>
    <w:rsid w:val="00F63292"/>
    <w:rsid w:val="00F65D73"/>
    <w:rsid w:val="00F7600C"/>
    <w:rsid w:val="00F82F75"/>
    <w:rsid w:val="00F84905"/>
    <w:rsid w:val="00F8785F"/>
    <w:rsid w:val="00F94424"/>
    <w:rsid w:val="00FA3B8F"/>
    <w:rsid w:val="00FA5EB1"/>
    <w:rsid w:val="00FA7E95"/>
    <w:rsid w:val="00FB1763"/>
    <w:rsid w:val="00FB5571"/>
    <w:rsid w:val="00FC76F3"/>
    <w:rsid w:val="00FC7F0A"/>
    <w:rsid w:val="00FD4964"/>
    <w:rsid w:val="00FD70AA"/>
    <w:rsid w:val="00FE2D90"/>
    <w:rsid w:val="00FE404A"/>
    <w:rsid w:val="00FE5851"/>
    <w:rsid w:val="00FF0574"/>
    <w:rsid w:val="00FF3B58"/>
    <w:rsid w:val="00FF6C22"/>
    <w:rsid w:val="666142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unhideWhenUsed="1" w:qFormat="1"/>
    <w:lsdException w:name="toc 3" w:uiPriority="39" w:unhideWhenUsed="1" w:qFormat="1"/>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paragraph" w:styleId="4">
    <w:name w:val="heading 4"/>
    <w:basedOn w:val="a"/>
    <w:next w:val="a"/>
    <w:link w:val="4Char"/>
    <w:unhideWhenUsed/>
    <w:qFormat/>
    <w:rsid w:val="006B157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link w:val="a3"/>
    <w:uiPriority w:val="99"/>
    <w:rPr>
      <w:kern w:val="2"/>
      <w:sz w:val="18"/>
      <w:szCs w:val="18"/>
    </w:rPr>
  </w:style>
  <w:style w:type="character" w:customStyle="1" w:styleId="1Char">
    <w:name w:val="标题 1 Char"/>
    <w:link w:val="1"/>
    <w:rPr>
      <w:b/>
      <w:bCs/>
      <w:kern w:val="44"/>
      <w:sz w:val="44"/>
      <w:szCs w:val="44"/>
    </w:rPr>
  </w:style>
  <w:style w:type="character" w:customStyle="1" w:styleId="Char0">
    <w:name w:val="页眉 Char"/>
    <w:link w:val="a4"/>
    <w:rPr>
      <w:kern w:val="2"/>
      <w:sz w:val="18"/>
      <w:szCs w:val="18"/>
    </w:rPr>
  </w:style>
  <w:style w:type="character" w:styleId="a5">
    <w:name w:val="Placeholder Text"/>
    <w:uiPriority w:val="99"/>
    <w:semiHidden/>
    <w:rPr>
      <w:color w:val="808080"/>
    </w:rPr>
  </w:style>
  <w:style w:type="character" w:customStyle="1" w:styleId="2Char">
    <w:name w:val="标题 2 Char"/>
    <w:link w:val="2"/>
    <w:rPr>
      <w:rFonts w:ascii="Cambria" w:eastAsia="宋体" w:hAnsi="Cambria" w:cs="Times New Roman"/>
      <w:b/>
      <w:bCs/>
      <w:kern w:val="2"/>
      <w:sz w:val="32"/>
      <w:szCs w:val="32"/>
    </w:rPr>
  </w:style>
  <w:style w:type="character" w:customStyle="1" w:styleId="3Char">
    <w:name w:val="标题 3 Char"/>
    <w:link w:val="3"/>
    <w:rPr>
      <w:b/>
      <w:bCs/>
      <w:kern w:val="2"/>
      <w:sz w:val="32"/>
      <w:szCs w:val="32"/>
    </w:rPr>
  </w:style>
  <w:style w:type="character" w:customStyle="1" w:styleId="Char1">
    <w:name w:val="批注框文本 Char"/>
    <w:link w:val="a6"/>
    <w:rPr>
      <w:kern w:val="2"/>
      <w:sz w:val="18"/>
      <w:szCs w:val="18"/>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paragraph" w:styleId="20">
    <w:name w:val="toc 2"/>
    <w:basedOn w:val="a"/>
    <w:next w:val="a"/>
    <w:uiPriority w:val="39"/>
    <w:unhideWhenUsed/>
    <w:qFormat/>
    <w:pPr>
      <w:widowControl/>
      <w:spacing w:before="120"/>
    </w:pPr>
    <w:rPr>
      <w:rFonts w:ascii="Calibri" w:hAnsi="Calibri"/>
      <w:kern w:val="0"/>
      <w:sz w:val="22"/>
      <w:szCs w:val="22"/>
    </w:rPr>
  </w:style>
  <w:style w:type="paragraph" w:styleId="a3">
    <w:name w:val="footer"/>
    <w:basedOn w:val="a"/>
    <w:link w:val="Char"/>
    <w:uiPriority w:val="99"/>
    <w:pPr>
      <w:tabs>
        <w:tab w:val="center" w:pos="4153"/>
        <w:tab w:val="right" w:pos="8306"/>
      </w:tabs>
      <w:snapToGrid w:val="0"/>
      <w:jc w:val="left"/>
    </w:pPr>
    <w:rPr>
      <w:sz w:val="18"/>
      <w:szCs w:val="18"/>
    </w:rPr>
  </w:style>
  <w:style w:type="paragraph" w:styleId="TOC">
    <w:name w:val="TOC Heading"/>
    <w:basedOn w:val="1"/>
    <w:next w:val="a"/>
    <w:uiPriority w:val="39"/>
    <w:qFormat/>
    <w:pPr>
      <w:widowControl/>
      <w:spacing w:before="480" w:after="0" w:line="276" w:lineRule="auto"/>
      <w:jc w:val="left"/>
      <w:outlineLvl w:val="9"/>
    </w:pPr>
    <w:rPr>
      <w:rFonts w:ascii="Cambria" w:hAnsi="Cambria"/>
      <w:color w:val="365F91"/>
      <w:kern w:val="0"/>
      <w:sz w:val="28"/>
      <w:szCs w:val="28"/>
    </w:rPr>
  </w:style>
  <w:style w:type="paragraph" w:styleId="a6">
    <w:name w:val="Balloon Text"/>
    <w:basedOn w:val="a"/>
    <w:link w:val="Char1"/>
    <w:rPr>
      <w:sz w:val="18"/>
      <w:szCs w:val="18"/>
    </w:rPr>
  </w:style>
  <w:style w:type="paragraph" w:styleId="30">
    <w:name w:val="toc 3"/>
    <w:basedOn w:val="a"/>
    <w:next w:val="a"/>
    <w:uiPriority w:val="39"/>
    <w:unhideWhenUsed/>
    <w:qFormat/>
    <w:pPr>
      <w:widowControl/>
      <w:spacing w:after="100" w:line="276" w:lineRule="auto"/>
      <w:ind w:left="440"/>
      <w:jc w:val="left"/>
    </w:pPr>
    <w:rPr>
      <w:rFonts w:ascii="Calibri" w:hAnsi="Calibri"/>
      <w:kern w:val="0"/>
      <w:sz w:val="22"/>
      <w:szCs w:val="22"/>
    </w:rPr>
  </w:style>
  <w:style w:type="paragraph" w:styleId="a7">
    <w:name w:val="Normal (Web)"/>
    <w:basedOn w:val="a"/>
    <w:unhideWhenUsed/>
    <w:pPr>
      <w:widowControl/>
      <w:spacing w:before="100" w:beforeAutospacing="1" w:after="100" w:afterAutospacing="1"/>
      <w:jc w:val="left"/>
    </w:pPr>
    <w:rPr>
      <w:rFonts w:ascii="宋体" w:hAnsi="宋体" w:cs="宋体"/>
      <w:kern w:val="0"/>
      <w:sz w:val="24"/>
    </w:rPr>
  </w:style>
  <w:style w:type="table" w:styleId="a8">
    <w:name w:val="Table Grid"/>
    <w:basedOn w:val="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a"/>
    <w:next w:val="a"/>
    <w:link w:val="MTDisplayEquationChar"/>
    <w:rsid w:val="0083371F"/>
    <w:pPr>
      <w:tabs>
        <w:tab w:val="center" w:pos="4140"/>
        <w:tab w:val="right" w:pos="8280"/>
      </w:tabs>
      <w:spacing w:line="400" w:lineRule="exact"/>
      <w:ind w:firstLine="435"/>
    </w:pPr>
    <w:rPr>
      <w:rFonts w:ascii="宋体" w:hAnsi="宋体"/>
      <w:sz w:val="24"/>
    </w:rPr>
  </w:style>
  <w:style w:type="character" w:customStyle="1" w:styleId="MTDisplayEquationChar">
    <w:name w:val="MTDisplayEquation Char"/>
    <w:link w:val="MTDisplayEquation"/>
    <w:rsid w:val="0083371F"/>
    <w:rPr>
      <w:rFonts w:ascii="宋体" w:hAnsi="宋体"/>
      <w:kern w:val="2"/>
      <w:sz w:val="24"/>
      <w:szCs w:val="24"/>
    </w:rPr>
  </w:style>
  <w:style w:type="paragraph" w:styleId="a9">
    <w:name w:val="footnote text"/>
    <w:basedOn w:val="a"/>
    <w:link w:val="Char2"/>
    <w:rsid w:val="00100E0D"/>
    <w:pPr>
      <w:snapToGrid w:val="0"/>
      <w:jc w:val="left"/>
    </w:pPr>
    <w:rPr>
      <w:sz w:val="18"/>
      <w:szCs w:val="18"/>
    </w:rPr>
  </w:style>
  <w:style w:type="character" w:customStyle="1" w:styleId="Char2">
    <w:name w:val="脚注文本 Char"/>
    <w:basedOn w:val="a0"/>
    <w:link w:val="a9"/>
    <w:rsid w:val="00100E0D"/>
    <w:rPr>
      <w:kern w:val="2"/>
      <w:sz w:val="18"/>
      <w:szCs w:val="18"/>
    </w:rPr>
  </w:style>
  <w:style w:type="character" w:styleId="aa">
    <w:name w:val="footnote reference"/>
    <w:basedOn w:val="a0"/>
    <w:rsid w:val="00100E0D"/>
    <w:rPr>
      <w:vertAlign w:val="superscript"/>
    </w:rPr>
  </w:style>
  <w:style w:type="paragraph" w:styleId="ab">
    <w:name w:val="endnote text"/>
    <w:basedOn w:val="a"/>
    <w:link w:val="Char3"/>
    <w:rsid w:val="00941DD2"/>
    <w:pPr>
      <w:snapToGrid w:val="0"/>
      <w:jc w:val="left"/>
    </w:pPr>
  </w:style>
  <w:style w:type="character" w:customStyle="1" w:styleId="Char3">
    <w:name w:val="尾注文本 Char"/>
    <w:basedOn w:val="a0"/>
    <w:link w:val="ab"/>
    <w:rsid w:val="00941DD2"/>
    <w:rPr>
      <w:kern w:val="2"/>
      <w:sz w:val="21"/>
      <w:szCs w:val="24"/>
    </w:rPr>
  </w:style>
  <w:style w:type="character" w:styleId="ac">
    <w:name w:val="endnote reference"/>
    <w:basedOn w:val="a0"/>
    <w:rsid w:val="00941DD2"/>
    <w:rPr>
      <w:vertAlign w:val="superscript"/>
    </w:rPr>
  </w:style>
  <w:style w:type="character" w:customStyle="1" w:styleId="4Char">
    <w:name w:val="标题 4 Char"/>
    <w:basedOn w:val="a0"/>
    <w:link w:val="4"/>
    <w:rsid w:val="006B1574"/>
    <w:rPr>
      <w:rFonts w:asciiTheme="majorHAnsi" w:eastAsiaTheme="majorEastAsia" w:hAnsiTheme="majorHAnsi" w:cstheme="majorBidi"/>
      <w:b/>
      <w:bCs/>
      <w:kern w:val="2"/>
      <w:sz w:val="28"/>
      <w:szCs w:val="28"/>
    </w:rPr>
  </w:style>
  <w:style w:type="table" w:customStyle="1" w:styleId="10">
    <w:name w:val="网格型1"/>
    <w:basedOn w:val="a1"/>
    <w:next w:val="a8"/>
    <w:rsid w:val="003D7C6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
    <w:name w:val="网格型2"/>
    <w:basedOn w:val="a1"/>
    <w:next w:val="a8"/>
    <w:rsid w:val="001B7F1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unhideWhenUsed="1" w:qFormat="1"/>
    <w:lsdException w:name="toc 3" w:uiPriority="39" w:unhideWhenUsed="1" w:qFormat="1"/>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paragraph" w:styleId="4">
    <w:name w:val="heading 4"/>
    <w:basedOn w:val="a"/>
    <w:next w:val="a"/>
    <w:link w:val="4Char"/>
    <w:unhideWhenUsed/>
    <w:qFormat/>
    <w:rsid w:val="006B157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link w:val="a3"/>
    <w:uiPriority w:val="99"/>
    <w:rPr>
      <w:kern w:val="2"/>
      <w:sz w:val="18"/>
      <w:szCs w:val="18"/>
    </w:rPr>
  </w:style>
  <w:style w:type="character" w:customStyle="1" w:styleId="1Char">
    <w:name w:val="标题 1 Char"/>
    <w:link w:val="1"/>
    <w:rPr>
      <w:b/>
      <w:bCs/>
      <w:kern w:val="44"/>
      <w:sz w:val="44"/>
      <w:szCs w:val="44"/>
    </w:rPr>
  </w:style>
  <w:style w:type="character" w:customStyle="1" w:styleId="Char0">
    <w:name w:val="页眉 Char"/>
    <w:link w:val="a4"/>
    <w:rPr>
      <w:kern w:val="2"/>
      <w:sz w:val="18"/>
      <w:szCs w:val="18"/>
    </w:rPr>
  </w:style>
  <w:style w:type="character" w:styleId="a5">
    <w:name w:val="Placeholder Text"/>
    <w:uiPriority w:val="99"/>
    <w:semiHidden/>
    <w:rPr>
      <w:color w:val="808080"/>
    </w:rPr>
  </w:style>
  <w:style w:type="character" w:customStyle="1" w:styleId="2Char">
    <w:name w:val="标题 2 Char"/>
    <w:link w:val="2"/>
    <w:rPr>
      <w:rFonts w:ascii="Cambria" w:eastAsia="宋体" w:hAnsi="Cambria" w:cs="Times New Roman"/>
      <w:b/>
      <w:bCs/>
      <w:kern w:val="2"/>
      <w:sz w:val="32"/>
      <w:szCs w:val="32"/>
    </w:rPr>
  </w:style>
  <w:style w:type="character" w:customStyle="1" w:styleId="3Char">
    <w:name w:val="标题 3 Char"/>
    <w:link w:val="3"/>
    <w:rPr>
      <w:b/>
      <w:bCs/>
      <w:kern w:val="2"/>
      <w:sz w:val="32"/>
      <w:szCs w:val="32"/>
    </w:rPr>
  </w:style>
  <w:style w:type="character" w:customStyle="1" w:styleId="Char1">
    <w:name w:val="批注框文本 Char"/>
    <w:link w:val="a6"/>
    <w:rPr>
      <w:kern w:val="2"/>
      <w:sz w:val="18"/>
      <w:szCs w:val="18"/>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paragraph" w:styleId="20">
    <w:name w:val="toc 2"/>
    <w:basedOn w:val="a"/>
    <w:next w:val="a"/>
    <w:uiPriority w:val="39"/>
    <w:unhideWhenUsed/>
    <w:qFormat/>
    <w:pPr>
      <w:widowControl/>
      <w:spacing w:before="120"/>
    </w:pPr>
    <w:rPr>
      <w:rFonts w:ascii="Calibri" w:hAnsi="Calibri"/>
      <w:kern w:val="0"/>
      <w:sz w:val="22"/>
      <w:szCs w:val="22"/>
    </w:rPr>
  </w:style>
  <w:style w:type="paragraph" w:styleId="a3">
    <w:name w:val="footer"/>
    <w:basedOn w:val="a"/>
    <w:link w:val="Char"/>
    <w:uiPriority w:val="99"/>
    <w:pPr>
      <w:tabs>
        <w:tab w:val="center" w:pos="4153"/>
        <w:tab w:val="right" w:pos="8306"/>
      </w:tabs>
      <w:snapToGrid w:val="0"/>
      <w:jc w:val="left"/>
    </w:pPr>
    <w:rPr>
      <w:sz w:val="18"/>
      <w:szCs w:val="18"/>
    </w:rPr>
  </w:style>
  <w:style w:type="paragraph" w:styleId="TOC">
    <w:name w:val="TOC Heading"/>
    <w:basedOn w:val="1"/>
    <w:next w:val="a"/>
    <w:uiPriority w:val="39"/>
    <w:qFormat/>
    <w:pPr>
      <w:widowControl/>
      <w:spacing w:before="480" w:after="0" w:line="276" w:lineRule="auto"/>
      <w:jc w:val="left"/>
      <w:outlineLvl w:val="9"/>
    </w:pPr>
    <w:rPr>
      <w:rFonts w:ascii="Cambria" w:hAnsi="Cambria"/>
      <w:color w:val="365F91"/>
      <w:kern w:val="0"/>
      <w:sz w:val="28"/>
      <w:szCs w:val="28"/>
    </w:rPr>
  </w:style>
  <w:style w:type="paragraph" w:styleId="a6">
    <w:name w:val="Balloon Text"/>
    <w:basedOn w:val="a"/>
    <w:link w:val="Char1"/>
    <w:rPr>
      <w:sz w:val="18"/>
      <w:szCs w:val="18"/>
    </w:rPr>
  </w:style>
  <w:style w:type="paragraph" w:styleId="30">
    <w:name w:val="toc 3"/>
    <w:basedOn w:val="a"/>
    <w:next w:val="a"/>
    <w:uiPriority w:val="39"/>
    <w:unhideWhenUsed/>
    <w:qFormat/>
    <w:pPr>
      <w:widowControl/>
      <w:spacing w:after="100" w:line="276" w:lineRule="auto"/>
      <w:ind w:left="440"/>
      <w:jc w:val="left"/>
    </w:pPr>
    <w:rPr>
      <w:rFonts w:ascii="Calibri" w:hAnsi="Calibri"/>
      <w:kern w:val="0"/>
      <w:sz w:val="22"/>
      <w:szCs w:val="22"/>
    </w:rPr>
  </w:style>
  <w:style w:type="paragraph" w:styleId="a7">
    <w:name w:val="Normal (Web)"/>
    <w:basedOn w:val="a"/>
    <w:unhideWhenUsed/>
    <w:pPr>
      <w:widowControl/>
      <w:spacing w:before="100" w:beforeAutospacing="1" w:after="100" w:afterAutospacing="1"/>
      <w:jc w:val="left"/>
    </w:pPr>
    <w:rPr>
      <w:rFonts w:ascii="宋体" w:hAnsi="宋体" w:cs="宋体"/>
      <w:kern w:val="0"/>
      <w:sz w:val="24"/>
    </w:rPr>
  </w:style>
  <w:style w:type="table" w:styleId="a8">
    <w:name w:val="Table Grid"/>
    <w:basedOn w:val="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a"/>
    <w:next w:val="a"/>
    <w:link w:val="MTDisplayEquationChar"/>
    <w:rsid w:val="0083371F"/>
    <w:pPr>
      <w:tabs>
        <w:tab w:val="center" w:pos="4140"/>
        <w:tab w:val="right" w:pos="8280"/>
      </w:tabs>
      <w:spacing w:line="400" w:lineRule="exact"/>
      <w:ind w:firstLine="435"/>
    </w:pPr>
    <w:rPr>
      <w:rFonts w:ascii="宋体" w:hAnsi="宋体"/>
      <w:sz w:val="24"/>
    </w:rPr>
  </w:style>
  <w:style w:type="character" w:customStyle="1" w:styleId="MTDisplayEquationChar">
    <w:name w:val="MTDisplayEquation Char"/>
    <w:link w:val="MTDisplayEquation"/>
    <w:rsid w:val="0083371F"/>
    <w:rPr>
      <w:rFonts w:ascii="宋体" w:hAnsi="宋体"/>
      <w:kern w:val="2"/>
      <w:sz w:val="24"/>
      <w:szCs w:val="24"/>
    </w:rPr>
  </w:style>
  <w:style w:type="paragraph" w:styleId="a9">
    <w:name w:val="footnote text"/>
    <w:basedOn w:val="a"/>
    <w:link w:val="Char2"/>
    <w:rsid w:val="00100E0D"/>
    <w:pPr>
      <w:snapToGrid w:val="0"/>
      <w:jc w:val="left"/>
    </w:pPr>
    <w:rPr>
      <w:sz w:val="18"/>
      <w:szCs w:val="18"/>
    </w:rPr>
  </w:style>
  <w:style w:type="character" w:customStyle="1" w:styleId="Char2">
    <w:name w:val="脚注文本 Char"/>
    <w:basedOn w:val="a0"/>
    <w:link w:val="a9"/>
    <w:rsid w:val="00100E0D"/>
    <w:rPr>
      <w:kern w:val="2"/>
      <w:sz w:val="18"/>
      <w:szCs w:val="18"/>
    </w:rPr>
  </w:style>
  <w:style w:type="character" w:styleId="aa">
    <w:name w:val="footnote reference"/>
    <w:basedOn w:val="a0"/>
    <w:rsid w:val="00100E0D"/>
    <w:rPr>
      <w:vertAlign w:val="superscript"/>
    </w:rPr>
  </w:style>
  <w:style w:type="paragraph" w:styleId="ab">
    <w:name w:val="endnote text"/>
    <w:basedOn w:val="a"/>
    <w:link w:val="Char3"/>
    <w:rsid w:val="00941DD2"/>
    <w:pPr>
      <w:snapToGrid w:val="0"/>
      <w:jc w:val="left"/>
    </w:pPr>
  </w:style>
  <w:style w:type="character" w:customStyle="1" w:styleId="Char3">
    <w:name w:val="尾注文本 Char"/>
    <w:basedOn w:val="a0"/>
    <w:link w:val="ab"/>
    <w:rsid w:val="00941DD2"/>
    <w:rPr>
      <w:kern w:val="2"/>
      <w:sz w:val="21"/>
      <w:szCs w:val="24"/>
    </w:rPr>
  </w:style>
  <w:style w:type="character" w:styleId="ac">
    <w:name w:val="endnote reference"/>
    <w:basedOn w:val="a0"/>
    <w:rsid w:val="00941DD2"/>
    <w:rPr>
      <w:vertAlign w:val="superscript"/>
    </w:rPr>
  </w:style>
  <w:style w:type="character" w:customStyle="1" w:styleId="4Char">
    <w:name w:val="标题 4 Char"/>
    <w:basedOn w:val="a0"/>
    <w:link w:val="4"/>
    <w:rsid w:val="006B1574"/>
    <w:rPr>
      <w:rFonts w:asciiTheme="majorHAnsi" w:eastAsiaTheme="majorEastAsia" w:hAnsiTheme="majorHAnsi" w:cstheme="majorBidi"/>
      <w:b/>
      <w:bCs/>
      <w:kern w:val="2"/>
      <w:sz w:val="28"/>
      <w:szCs w:val="28"/>
    </w:rPr>
  </w:style>
  <w:style w:type="table" w:customStyle="1" w:styleId="10">
    <w:name w:val="网格型1"/>
    <w:basedOn w:val="a1"/>
    <w:next w:val="a8"/>
    <w:rsid w:val="003D7C6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
    <w:name w:val="网格型2"/>
    <w:basedOn w:val="a1"/>
    <w:next w:val="a8"/>
    <w:rsid w:val="001B7F1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34507">
      <w:bodyDiv w:val="1"/>
      <w:marLeft w:val="0"/>
      <w:marRight w:val="0"/>
      <w:marTop w:val="0"/>
      <w:marBottom w:val="0"/>
      <w:divBdr>
        <w:top w:val="none" w:sz="0" w:space="0" w:color="auto"/>
        <w:left w:val="none" w:sz="0" w:space="0" w:color="auto"/>
        <w:bottom w:val="none" w:sz="0" w:space="0" w:color="auto"/>
        <w:right w:val="none" w:sz="0" w:space="0" w:color="auto"/>
      </w:divBdr>
    </w:div>
    <w:div w:id="133573633">
      <w:bodyDiv w:val="1"/>
      <w:marLeft w:val="0"/>
      <w:marRight w:val="0"/>
      <w:marTop w:val="0"/>
      <w:marBottom w:val="0"/>
      <w:divBdr>
        <w:top w:val="none" w:sz="0" w:space="0" w:color="auto"/>
        <w:left w:val="none" w:sz="0" w:space="0" w:color="auto"/>
        <w:bottom w:val="none" w:sz="0" w:space="0" w:color="auto"/>
        <w:right w:val="none" w:sz="0" w:space="0" w:color="auto"/>
      </w:divBdr>
    </w:div>
    <w:div w:id="460003103">
      <w:bodyDiv w:val="1"/>
      <w:marLeft w:val="0"/>
      <w:marRight w:val="0"/>
      <w:marTop w:val="0"/>
      <w:marBottom w:val="0"/>
      <w:divBdr>
        <w:top w:val="none" w:sz="0" w:space="0" w:color="auto"/>
        <w:left w:val="none" w:sz="0" w:space="0" w:color="auto"/>
        <w:bottom w:val="none" w:sz="0" w:space="0" w:color="auto"/>
        <w:right w:val="none" w:sz="0" w:space="0" w:color="auto"/>
      </w:divBdr>
    </w:div>
    <w:div w:id="920681169">
      <w:bodyDiv w:val="1"/>
      <w:marLeft w:val="0"/>
      <w:marRight w:val="0"/>
      <w:marTop w:val="0"/>
      <w:marBottom w:val="0"/>
      <w:divBdr>
        <w:top w:val="none" w:sz="0" w:space="0" w:color="auto"/>
        <w:left w:val="none" w:sz="0" w:space="0" w:color="auto"/>
        <w:bottom w:val="none" w:sz="0" w:space="0" w:color="auto"/>
        <w:right w:val="none" w:sz="0" w:space="0" w:color="auto"/>
      </w:divBdr>
    </w:div>
    <w:div w:id="1169253330">
      <w:bodyDiv w:val="1"/>
      <w:marLeft w:val="0"/>
      <w:marRight w:val="0"/>
      <w:marTop w:val="0"/>
      <w:marBottom w:val="0"/>
      <w:divBdr>
        <w:top w:val="none" w:sz="0" w:space="0" w:color="auto"/>
        <w:left w:val="none" w:sz="0" w:space="0" w:color="auto"/>
        <w:bottom w:val="none" w:sz="0" w:space="0" w:color="auto"/>
        <w:right w:val="none" w:sz="0" w:space="0" w:color="auto"/>
      </w:divBdr>
    </w:div>
    <w:div w:id="1240284306">
      <w:bodyDiv w:val="1"/>
      <w:marLeft w:val="0"/>
      <w:marRight w:val="0"/>
      <w:marTop w:val="0"/>
      <w:marBottom w:val="0"/>
      <w:divBdr>
        <w:top w:val="none" w:sz="0" w:space="0" w:color="auto"/>
        <w:left w:val="none" w:sz="0" w:space="0" w:color="auto"/>
        <w:bottom w:val="none" w:sz="0" w:space="0" w:color="auto"/>
        <w:right w:val="none" w:sz="0" w:space="0" w:color="auto"/>
      </w:divBdr>
    </w:div>
    <w:div w:id="206178081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6.png"/><Relationship Id="rId34"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5" Type="http://schemas.openxmlformats.org/officeDocument/2006/relationships/image" Target="media/image10.png"/><Relationship Id="rId33" Type="http://schemas.openxmlformats.org/officeDocument/2006/relationships/header" Target="header8.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9.png"/><Relationship Id="rId32" Type="http://schemas.openxmlformats.org/officeDocument/2006/relationships/header" Target="header7.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eader" Target="header1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DC366-4793-4580-8203-8D2207DA7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3782</TotalTime>
  <Pages>51</Pages>
  <Words>5708</Words>
  <Characters>32537</Characters>
  <Application>Microsoft Office Word</Application>
  <DocSecurity>0</DocSecurity>
  <PresentationFormat/>
  <Lines>271</Lines>
  <Paragraphs>76</Paragraphs>
  <Slides>0</Slides>
  <Notes>0</Notes>
  <HiddenSlides>0</HiddenSlides>
  <MMClips>0</MMClips>
  <ScaleCrop>false</ScaleCrop>
  <Manager/>
  <Company/>
  <LinksUpToDate>false</LinksUpToDate>
  <CharactersWithSpaces>38169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dsq</cp:lastModifiedBy>
  <cp:revision>123</cp:revision>
  <cp:lastPrinted>2015-04-22T05:09:00Z</cp:lastPrinted>
  <dcterms:created xsi:type="dcterms:W3CDTF">2016-03-14T17:57:00Z</dcterms:created>
  <dcterms:modified xsi:type="dcterms:W3CDTF">2016-05-26T03:11:00Z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2052-10.1.0.5345</vt:lpwstr>
  </property>
  <property fmtid="{D5CDD505-2E9C-101B-9397-08002B2CF9AE}" pid="3" name="MTWinEqns">
    <vt:bool>true</vt:bool>
  </property>
</Properties>
</file>