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61D7D" w:rsidRDefault="00161D7D">
      <w:pPr>
        <w:jc w:val="center"/>
      </w:pPr>
      <w:r>
        <w:rPr>
          <w:rFonts w:ascii="宋体" w:hAnsi="宋体" w:hint="eastAsia"/>
          <w:b/>
          <w:sz w:val="44"/>
        </w:rPr>
        <w:t xml:space="preserve">商 标 评 审 代 理 委 托 书            </w:t>
      </w:r>
    </w:p>
    <w:p w:rsidR="00161D7D" w:rsidRDefault="00161D7D">
      <w:pPr>
        <w:spacing w:after="240" w:line="192" w:lineRule="auto"/>
        <w:jc w:val="center"/>
        <w:rPr>
          <w:rFonts w:ascii="楷体_GB2312" w:eastAsia="楷体_GB2312" w:hAnsi="宋体"/>
          <w:b/>
          <w:sz w:val="28"/>
        </w:rPr>
      </w:pPr>
      <w:r>
        <w:rPr>
          <w:rFonts w:ascii="宋体" w:hAnsi="宋体" w:hint="eastAsia"/>
          <w:sz w:val="36"/>
        </w:rPr>
        <w:t>（样式）</w:t>
      </w:r>
    </w:p>
    <w:p w:rsidR="00161D7D" w:rsidRDefault="00161D7D">
      <w:pPr>
        <w:spacing w:line="192" w:lineRule="auto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b/>
          <w:sz w:val="28"/>
        </w:rPr>
        <w:t>委托人</w:t>
      </w:r>
      <w:r>
        <w:rPr>
          <w:rFonts w:ascii="楷体_GB2312" w:eastAsia="楷体_GB2312" w:hint="eastAsia"/>
          <w:sz w:val="28"/>
        </w:rPr>
        <w:t>：</w:t>
      </w:r>
      <w:r w:rsidR="00B13A12">
        <w:rPr>
          <w:rFonts w:ascii="楷体_GB2312" w:eastAsia="楷体_GB2312"/>
          <w:sz w:val="28"/>
          <w:u w:val="single"/>
        </w:rPr>
        <w:t>value1</w:t>
      </w:r>
    </w:p>
    <w:p w:rsidR="00161D7D" w:rsidRDefault="00161D7D">
      <w:pPr>
        <w:spacing w:line="192" w:lineRule="auto"/>
        <w:rPr>
          <w:rFonts w:ascii="楷体_GB2312" w:eastAsia="楷体_GB2312"/>
          <w:b/>
          <w:sz w:val="28"/>
        </w:rPr>
      </w:pPr>
      <w:r>
        <w:rPr>
          <w:rFonts w:ascii="楷体_GB2312" w:eastAsia="楷体_GB2312" w:hint="eastAsia"/>
          <w:b/>
          <w:sz w:val="28"/>
        </w:rPr>
        <w:t xml:space="preserve">地址：  </w:t>
      </w:r>
      <w:r w:rsidR="00B13A12">
        <w:rPr>
          <w:rFonts w:ascii="楷体_GB2312" w:eastAsia="楷体_GB2312"/>
          <w:sz w:val="28"/>
          <w:u w:val="single"/>
        </w:rPr>
        <w:t>value2</w:t>
      </w:r>
    </w:p>
    <w:p w:rsidR="00161D7D" w:rsidRDefault="00161D7D">
      <w:pPr>
        <w:spacing w:line="192" w:lineRule="auto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法定代表人/负责人姓名：</w:t>
      </w:r>
      <w:r w:rsidR="00DC3509">
        <w:rPr>
          <w:rFonts w:ascii="楷体_GB2312" w:eastAsia="楷体_GB2312"/>
          <w:sz w:val="28"/>
          <w:u w:val="single"/>
        </w:rPr>
        <w:t>value3</w:t>
      </w:r>
      <w:r>
        <w:rPr>
          <w:rFonts w:ascii="楷体_GB2312" w:eastAsia="楷体_GB2312" w:hint="eastAsia"/>
          <w:sz w:val="28"/>
        </w:rPr>
        <w:t xml:space="preserve">职务： </w:t>
      </w:r>
      <w:r>
        <w:rPr>
          <w:rFonts w:ascii="楷体_GB2312" w:eastAsia="楷体_GB2312" w:hint="eastAsia"/>
          <w:sz w:val="28"/>
          <w:u w:val="single"/>
        </w:rPr>
        <w:t xml:space="preserve">   </w:t>
      </w:r>
      <w:r w:rsidR="00132A74" w:rsidRPr="007B25FF">
        <w:rPr>
          <w:rFonts w:ascii="楷体_GB2312" w:eastAsia="楷体_GB2312" w:hint="eastAsia"/>
          <w:sz w:val="28"/>
          <w:u w:val="single"/>
        </w:rPr>
        <w:t>总经理</w:t>
      </w:r>
      <w:r>
        <w:rPr>
          <w:rFonts w:ascii="楷体_GB2312" w:eastAsia="楷体_GB2312" w:hint="eastAsia"/>
          <w:sz w:val="28"/>
          <w:u w:val="single"/>
        </w:rPr>
        <w:t xml:space="preserve">        </w:t>
      </w:r>
    </w:p>
    <w:p w:rsidR="00161D7D" w:rsidRDefault="00161D7D">
      <w:pPr>
        <w:spacing w:line="192" w:lineRule="auto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b/>
          <w:sz w:val="28"/>
        </w:rPr>
        <w:t>受托人：</w:t>
      </w:r>
      <w:r w:rsidR="004816D6">
        <w:rPr>
          <w:rFonts w:asciiTheme="minorHAnsi" w:eastAsia="楷体_GB2312" w:hAnsiTheme="minorHAnsi"/>
          <w:sz w:val="28"/>
          <w:u w:val="single"/>
        </w:rPr>
        <w:t xml:space="preserve">      </w:t>
      </w:r>
      <w:r w:rsidR="004816D6">
        <w:rPr>
          <w:rFonts w:asciiTheme="minorHAnsi" w:eastAsia="楷体_GB2312" w:hAnsiTheme="minorHAnsi" w:hint="eastAsia"/>
          <w:sz w:val="28"/>
          <w:u w:val="single"/>
        </w:rPr>
        <w:t>北</w:t>
      </w:r>
      <w:r w:rsidR="005D21A9" w:rsidRPr="005D21A9">
        <w:rPr>
          <w:rFonts w:ascii="楷体_GB2312" w:eastAsia="楷体_GB2312" w:hint="eastAsia"/>
          <w:sz w:val="28"/>
          <w:u w:val="single"/>
        </w:rPr>
        <w:t>京微税知识产权代理有限公司</w:t>
      </w:r>
      <w:r>
        <w:rPr>
          <w:rFonts w:ascii="楷体_GB2312" w:eastAsia="楷体_GB2312" w:hint="eastAsia"/>
          <w:sz w:val="28"/>
          <w:u w:val="single"/>
        </w:rPr>
        <w:t xml:space="preserve">                       </w:t>
      </w:r>
    </w:p>
    <w:p w:rsidR="00161D7D" w:rsidRDefault="00161D7D">
      <w:pPr>
        <w:spacing w:line="192" w:lineRule="auto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b/>
          <w:sz w:val="28"/>
        </w:rPr>
        <w:t xml:space="preserve">地址：  </w:t>
      </w:r>
      <w:r>
        <w:rPr>
          <w:rFonts w:ascii="楷体_GB2312" w:eastAsia="楷体_GB2312" w:hint="eastAsia"/>
          <w:sz w:val="28"/>
          <w:u w:val="single"/>
        </w:rPr>
        <w:t xml:space="preserve">      </w:t>
      </w:r>
      <w:r w:rsidR="004816D6" w:rsidRPr="004816D6">
        <w:rPr>
          <w:rFonts w:ascii="楷体_GB2312" w:eastAsia="楷体_GB2312" w:hint="eastAsia"/>
          <w:sz w:val="28"/>
          <w:u w:val="single"/>
        </w:rPr>
        <w:t>北京微税知识产权代理有限公司</w:t>
      </w:r>
      <w:r>
        <w:rPr>
          <w:rFonts w:ascii="楷体_GB2312" w:eastAsia="楷体_GB2312" w:hint="eastAsia"/>
          <w:sz w:val="28"/>
          <w:u w:val="single"/>
        </w:rPr>
        <w:t xml:space="preserve">                       </w:t>
      </w:r>
    </w:p>
    <w:p w:rsidR="00161D7D" w:rsidRDefault="00161D7D">
      <w:pPr>
        <w:spacing w:line="192" w:lineRule="auto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联系人：</w:t>
      </w:r>
      <w:r w:rsidR="005D21A9" w:rsidRPr="009B6BED">
        <w:rPr>
          <w:rFonts w:ascii="楷体_GB2312" w:eastAsia="楷体_GB2312" w:hint="eastAsia"/>
          <w:sz w:val="28"/>
          <w:u w:val="single"/>
        </w:rPr>
        <w:t xml:space="preserve"> </w:t>
      </w:r>
      <w:r>
        <w:rPr>
          <w:rFonts w:ascii="楷体_GB2312" w:eastAsia="楷体_GB2312" w:hint="eastAsia"/>
          <w:sz w:val="28"/>
          <w:u w:val="single"/>
        </w:rPr>
        <w:t xml:space="preserve">    </w:t>
      </w:r>
      <w:r w:rsidR="004319EA">
        <w:rPr>
          <w:rFonts w:ascii="楷体_GB2312" w:eastAsia="楷体_GB2312"/>
          <w:sz w:val="28"/>
          <w:u w:val="single"/>
        </w:rPr>
        <w:t xml:space="preserve">      </w:t>
      </w:r>
      <w:r w:rsidR="004319EA" w:rsidRPr="009B6BED">
        <w:rPr>
          <w:rFonts w:ascii="楷体_GB2312" w:eastAsia="楷体_GB2312" w:hint="eastAsia"/>
          <w:sz w:val="28"/>
          <w:u w:val="single"/>
        </w:rPr>
        <w:t>姜军建</w:t>
      </w:r>
      <w:r>
        <w:rPr>
          <w:rFonts w:ascii="楷体_GB2312" w:eastAsia="楷体_GB2312" w:hint="eastAsia"/>
          <w:sz w:val="28"/>
          <w:u w:val="single"/>
        </w:rPr>
        <w:t xml:space="preserve">                </w:t>
      </w:r>
      <w:r>
        <w:rPr>
          <w:rFonts w:ascii="楷体_GB2312" w:eastAsia="楷体_GB2312" w:hint="eastAsia"/>
          <w:sz w:val="28"/>
        </w:rPr>
        <w:t xml:space="preserve">电话： </w:t>
      </w:r>
      <w:r>
        <w:rPr>
          <w:rFonts w:ascii="楷体_GB2312" w:eastAsia="楷体_GB2312" w:hint="eastAsia"/>
          <w:sz w:val="28"/>
          <w:u w:val="single"/>
        </w:rPr>
        <w:t xml:space="preserve"> </w:t>
      </w:r>
      <w:r w:rsidR="007B25FF">
        <w:rPr>
          <w:rFonts w:ascii="楷体_GB2312" w:eastAsia="楷体_GB2312"/>
          <w:sz w:val="28"/>
          <w:u w:val="single"/>
        </w:rPr>
        <w:t>1361126</w:t>
      </w:r>
      <w:r w:rsidR="007B25FF" w:rsidRPr="007B25FF">
        <w:rPr>
          <w:rFonts w:ascii="楷体_GB2312" w:eastAsia="楷体_GB2312"/>
          <w:sz w:val="28"/>
          <w:u w:val="single"/>
        </w:rPr>
        <w:t>1072</w:t>
      </w:r>
      <w:r>
        <w:rPr>
          <w:rFonts w:ascii="楷体_GB2312" w:eastAsia="楷体_GB2312" w:hint="eastAsia"/>
          <w:sz w:val="28"/>
          <w:u w:val="single"/>
        </w:rPr>
        <w:t xml:space="preserve">     </w:t>
      </w:r>
    </w:p>
    <w:p w:rsidR="00161D7D" w:rsidRDefault="00161D7D">
      <w:pPr>
        <w:spacing w:line="192" w:lineRule="auto"/>
        <w:ind w:right="26" w:firstLine="435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 xml:space="preserve"> 委托人是</w:t>
      </w:r>
      <w:r>
        <w:rPr>
          <w:rFonts w:ascii="楷体_GB2312" w:eastAsia="楷体_GB2312" w:hint="eastAsia"/>
          <w:sz w:val="28"/>
          <w:u w:val="single"/>
        </w:rPr>
        <w:t xml:space="preserve">         </w:t>
      </w:r>
      <w:r w:rsidR="009B6BED" w:rsidRPr="009B6BED">
        <w:rPr>
          <w:rFonts w:ascii="楷体_GB2312" w:eastAsia="楷体_GB2312" w:hint="eastAsia"/>
          <w:sz w:val="28"/>
          <w:u w:val="single"/>
        </w:rPr>
        <w:t>中国</w:t>
      </w:r>
      <w:r>
        <w:rPr>
          <w:rFonts w:ascii="楷体_GB2312" w:eastAsia="楷体_GB2312" w:hint="eastAsia"/>
          <w:sz w:val="28"/>
          <w:u w:val="single"/>
        </w:rPr>
        <w:t xml:space="preserve">                  </w:t>
      </w:r>
      <w:r>
        <w:rPr>
          <w:rFonts w:ascii="楷体_GB2312" w:eastAsia="楷体_GB2312" w:hint="eastAsia"/>
          <w:sz w:val="28"/>
        </w:rPr>
        <w:t>国家/地区的公民/法人，现委托上述受托人代理对第</w:t>
      </w:r>
      <w:r w:rsidR="00DC3509">
        <w:rPr>
          <w:rFonts w:ascii="楷体_GB2312" w:eastAsia="楷体_GB2312"/>
          <w:sz w:val="28"/>
          <w:u w:val="single"/>
        </w:rPr>
        <w:t>value4</w:t>
      </w:r>
      <w:r>
        <w:rPr>
          <w:rFonts w:ascii="楷体_GB2312" w:eastAsia="楷体_GB2312" w:hint="eastAsia"/>
          <w:sz w:val="28"/>
        </w:rPr>
        <w:t xml:space="preserve">类 第 </w:t>
      </w:r>
      <w:r w:rsidR="00DC3509">
        <w:rPr>
          <w:rFonts w:ascii="楷体_GB2312" w:eastAsia="楷体_GB2312"/>
          <w:sz w:val="28"/>
          <w:u w:val="single"/>
        </w:rPr>
        <w:t>value5</w:t>
      </w:r>
      <w:r>
        <w:rPr>
          <w:rFonts w:ascii="楷体_GB2312" w:eastAsia="楷体_GB2312" w:hint="eastAsia"/>
          <w:sz w:val="28"/>
        </w:rPr>
        <w:t>号</w:t>
      </w:r>
      <w:r w:rsidR="00DC3509">
        <w:rPr>
          <w:rFonts w:ascii="楷体_GB2312" w:eastAsia="楷体_GB2312"/>
          <w:sz w:val="28"/>
          <w:u w:val="single"/>
        </w:rPr>
        <w:t>value6</w:t>
      </w:r>
    </w:p>
    <w:p w:rsidR="00161D7D" w:rsidRDefault="007018E5">
      <w:pPr>
        <w:spacing w:line="192" w:lineRule="auto"/>
        <w:ind w:right="26"/>
        <w:rPr>
          <w:rFonts w:ascii="楷体_GB2312" w:eastAsia="楷体_GB2312"/>
          <w:sz w:val="28"/>
        </w:rPr>
      </w:pPr>
      <w:r w:rsidRPr="007018E5">
        <w:rPr>
          <w:rFonts w:ascii="楷体_GB2312" w:eastAsia="楷体_GB2312"/>
          <w:sz w:val="28"/>
          <w:u w:val="single"/>
        </w:rPr>
        <w:t>value7</w:t>
      </w:r>
      <w:r w:rsidR="00161D7D">
        <w:rPr>
          <w:rFonts w:ascii="楷体_GB2312" w:eastAsia="楷体_GB2312" w:hint="eastAsia"/>
          <w:sz w:val="28"/>
        </w:rPr>
        <w:t>商标进行如下“√”评审</w:t>
      </w:r>
      <w:r w:rsidR="00161D7D">
        <w:rPr>
          <w:rFonts w:ascii="楷体_GB2312" w:eastAsia="楷体_GB2312" w:hAnsi="宋体" w:hint="eastAsia"/>
          <w:sz w:val="28"/>
        </w:rPr>
        <w:t>事宜：</w:t>
      </w:r>
    </w:p>
    <w:p w:rsidR="00161D7D" w:rsidRDefault="00161D7D">
      <w:pPr>
        <w:spacing w:line="192" w:lineRule="auto"/>
        <w:ind w:firstLine="435"/>
        <w:rPr>
          <w:rFonts w:ascii="楷体_GB2312" w:eastAsia="楷体_GB2312" w:hAnsi="宋体"/>
          <w:sz w:val="28"/>
        </w:rPr>
      </w:pPr>
      <w:r>
        <w:rPr>
          <w:rFonts w:ascii="楷体_GB2312" w:eastAsia="楷体_GB2312" w:hAnsi="宋体" w:hint="eastAsia"/>
          <w:sz w:val="28"/>
        </w:rPr>
        <w:t xml:space="preserve"> </w:t>
      </w:r>
      <w:r w:rsidR="002B55C3" w:rsidRPr="006255D4">
        <w:rPr>
          <w:rFonts w:ascii="MS Mincho" w:eastAsia="MS Mincho" w:hAnsi="MS Mincho" w:cs="MS Mincho" w:hint="eastAsia"/>
          <w:szCs w:val="21"/>
        </w:rPr>
        <w:t>☑</w:t>
      </w:r>
      <w:r>
        <w:rPr>
          <w:rFonts w:ascii="楷体_GB2312" w:eastAsia="楷体_GB2312" w:hAnsi="宋体" w:hint="eastAsia"/>
          <w:sz w:val="28"/>
        </w:rPr>
        <w:t xml:space="preserve">驳回商标注册申请复审案        </w:t>
      </w:r>
      <w:r>
        <w:rPr>
          <w:rFonts w:ascii="楷体_GB2312" w:eastAsia="楷体_GB2312" w:hAnsi="宋体"/>
          <w:sz w:val="28"/>
        </w:rPr>
        <w:t xml:space="preserve">   </w:t>
      </w:r>
      <w:r>
        <w:rPr>
          <w:rFonts w:ascii="楷体_GB2312" w:eastAsia="楷体_GB2312" w:hAnsi="宋体" w:hint="eastAsia"/>
          <w:sz w:val="28"/>
        </w:rPr>
        <w:t xml:space="preserve">□商标不予注册复审案  </w:t>
      </w:r>
    </w:p>
    <w:p w:rsidR="00161D7D" w:rsidRDefault="00161D7D">
      <w:pPr>
        <w:spacing w:line="192" w:lineRule="auto"/>
        <w:ind w:firstLine="435"/>
        <w:rPr>
          <w:rFonts w:ascii="楷体_GB2312" w:eastAsia="楷体_GB2312" w:hAnsi="宋体"/>
          <w:sz w:val="28"/>
        </w:rPr>
      </w:pPr>
      <w:r>
        <w:rPr>
          <w:rFonts w:ascii="楷体_GB2312" w:eastAsia="楷体_GB2312" w:hAnsi="宋体"/>
          <w:sz w:val="28"/>
        </w:rPr>
        <w:t xml:space="preserve"> </w:t>
      </w:r>
      <w:r>
        <w:rPr>
          <w:rFonts w:ascii="楷体_GB2312" w:eastAsia="楷体_GB2312" w:hAnsi="宋体" w:hint="eastAsia"/>
          <w:sz w:val="28"/>
        </w:rPr>
        <w:t>□撤销注册商标复审案               □注册商标无效宣告案</w:t>
      </w:r>
    </w:p>
    <w:p w:rsidR="00161D7D" w:rsidRDefault="00161D7D">
      <w:pPr>
        <w:spacing w:line="192" w:lineRule="auto"/>
        <w:ind w:firstLine="435"/>
        <w:rPr>
          <w:rFonts w:ascii="楷体_GB2312" w:eastAsia="楷体_GB2312" w:hAnsi="宋体"/>
          <w:sz w:val="28"/>
        </w:rPr>
      </w:pPr>
      <w:r>
        <w:rPr>
          <w:rFonts w:ascii="楷体_GB2312" w:eastAsia="楷体_GB2312" w:hAnsi="宋体" w:hint="eastAsia"/>
          <w:sz w:val="28"/>
        </w:rPr>
        <w:t xml:space="preserve"> □注册商标无效宣告复审案</w:t>
      </w:r>
    </w:p>
    <w:p w:rsidR="00161D7D" w:rsidRDefault="00161D7D">
      <w:pPr>
        <w:spacing w:line="192" w:lineRule="auto"/>
        <w:ind w:firstLine="435"/>
        <w:rPr>
          <w:rFonts w:ascii="楷体_GB2312" w:eastAsia="楷体_GB2312" w:hAnsi="宋体"/>
          <w:sz w:val="28"/>
        </w:rPr>
      </w:pPr>
      <w:r>
        <w:rPr>
          <w:rFonts w:ascii="楷体_GB2312" w:eastAsia="楷体_GB2312" w:hAnsi="宋体" w:hint="eastAsia"/>
          <w:sz w:val="28"/>
        </w:rPr>
        <w:t xml:space="preserve"> 受托人代理上述评审事宜的权限为：参与《中华人民共和国商标法》及其《实施条例》和《商标评审规则》规定的本案有关评审活动。委托人特别声明包括下列</w:t>
      </w:r>
      <w:r>
        <w:rPr>
          <w:rFonts w:ascii="楷体_GB2312" w:eastAsia="楷体_GB2312" w:hint="eastAsia"/>
          <w:sz w:val="28"/>
        </w:rPr>
        <w:t>第</w:t>
      </w:r>
      <w:r w:rsidR="004D42D3">
        <w:rPr>
          <w:rFonts w:ascii="楷体_GB2312" w:eastAsia="楷体_GB2312" w:hint="eastAsia"/>
          <w:sz w:val="28"/>
          <w:u w:val="single"/>
        </w:rPr>
        <w:t xml:space="preserve">   </w:t>
      </w:r>
      <w:r w:rsidR="004D42D3" w:rsidRPr="004D42D3">
        <w:rPr>
          <w:rFonts w:ascii="楷体_GB2312" w:eastAsia="楷体_GB2312" w:hint="eastAsia"/>
          <w:sz w:val="28"/>
          <w:u w:val="single"/>
        </w:rPr>
        <w:t xml:space="preserve">①  </w:t>
      </w:r>
      <w:r w:rsidR="004D42D3" w:rsidRPr="004D42D3">
        <w:rPr>
          <w:rFonts w:ascii="楷体_GB2312" w:eastAsia="楷体_GB2312" w:hAnsi="宋体" w:hint="eastAsia"/>
          <w:sz w:val="28"/>
          <w:u w:val="single"/>
        </w:rPr>
        <w:t>②</w:t>
      </w:r>
      <w:r w:rsidR="004D42D3" w:rsidRPr="004D42D3">
        <w:rPr>
          <w:rFonts w:ascii="楷体_GB2312" w:eastAsia="楷体_GB2312" w:hint="eastAsia"/>
          <w:sz w:val="28"/>
          <w:u w:val="single"/>
        </w:rPr>
        <w:t xml:space="preserve">  </w:t>
      </w:r>
      <w:r w:rsidR="004D42D3" w:rsidRPr="004D42D3">
        <w:rPr>
          <w:rFonts w:ascii="楷体_GB2312" w:eastAsia="楷体_GB2312" w:hAnsi="宋体" w:hint="eastAsia"/>
          <w:sz w:val="28"/>
          <w:u w:val="single"/>
        </w:rPr>
        <w:t>③</w:t>
      </w:r>
      <w:r w:rsidR="004D42D3">
        <w:rPr>
          <w:rFonts w:ascii="楷体_GB2312" w:eastAsia="楷体_GB2312" w:hint="eastAsia"/>
          <w:sz w:val="28"/>
          <w:u w:val="single"/>
        </w:rPr>
        <w:t xml:space="preserve">        </w:t>
      </w:r>
      <w:r>
        <w:rPr>
          <w:rFonts w:ascii="楷体_GB2312" w:eastAsia="楷体_GB2312" w:hint="eastAsia"/>
          <w:sz w:val="28"/>
        </w:rPr>
        <w:t>项</w:t>
      </w:r>
      <w:r>
        <w:rPr>
          <w:rFonts w:ascii="楷体_GB2312" w:eastAsia="楷体_GB2312" w:hAnsi="宋体" w:hint="eastAsia"/>
          <w:sz w:val="28"/>
        </w:rPr>
        <w:t>权限：</w:t>
      </w:r>
    </w:p>
    <w:p w:rsidR="00161D7D" w:rsidRDefault="00161D7D">
      <w:pPr>
        <w:spacing w:line="192" w:lineRule="auto"/>
        <w:ind w:firstLine="560"/>
        <w:rPr>
          <w:rFonts w:ascii="楷体_GB2312" w:eastAsia="楷体_GB2312" w:hAnsi="宋体"/>
          <w:sz w:val="28"/>
        </w:rPr>
      </w:pPr>
      <w:r>
        <w:rPr>
          <w:rFonts w:ascii="楷体_GB2312" w:eastAsia="楷体_GB2312" w:hint="eastAsia"/>
          <w:sz w:val="28"/>
        </w:rPr>
        <w:t xml:space="preserve">① </w:t>
      </w:r>
      <w:r>
        <w:rPr>
          <w:rFonts w:ascii="楷体_GB2312" w:eastAsia="楷体_GB2312" w:hAnsi="宋体" w:hint="eastAsia"/>
          <w:sz w:val="28"/>
        </w:rPr>
        <w:t>承认对方评审请求</w:t>
      </w:r>
    </w:p>
    <w:p w:rsidR="00161D7D" w:rsidRDefault="00161D7D">
      <w:pPr>
        <w:spacing w:line="192" w:lineRule="auto"/>
        <w:ind w:firstLine="560"/>
        <w:rPr>
          <w:rFonts w:ascii="楷体_GB2312" w:eastAsia="楷体_GB2312" w:hAnsi="宋体"/>
          <w:sz w:val="28"/>
        </w:rPr>
      </w:pPr>
      <w:r>
        <w:rPr>
          <w:rFonts w:ascii="楷体_GB2312" w:eastAsia="楷体_GB2312" w:hAnsi="宋体" w:hint="eastAsia"/>
          <w:sz w:val="28"/>
        </w:rPr>
        <w:t>② 放弃或者变更评审请求</w:t>
      </w:r>
    </w:p>
    <w:p w:rsidR="00161D7D" w:rsidRDefault="00161D7D">
      <w:pPr>
        <w:spacing w:line="192" w:lineRule="auto"/>
        <w:ind w:firstLine="560"/>
        <w:rPr>
          <w:rFonts w:ascii="楷体_GB2312" w:eastAsia="楷体_GB2312" w:hAnsi="宋体"/>
          <w:sz w:val="28"/>
        </w:rPr>
      </w:pPr>
      <w:r>
        <w:rPr>
          <w:rFonts w:ascii="楷体_GB2312" w:eastAsia="楷体_GB2312" w:hAnsi="宋体" w:hint="eastAsia"/>
          <w:sz w:val="28"/>
        </w:rPr>
        <w:t>③ 撤回商标评审申请</w:t>
      </w:r>
    </w:p>
    <w:p w:rsidR="00161D7D" w:rsidRDefault="00161D7D">
      <w:pPr>
        <w:spacing w:line="192" w:lineRule="auto"/>
        <w:rPr>
          <w:rFonts w:ascii="楷体_GB2312" w:eastAsia="楷体_GB2312" w:hAnsi="宋体"/>
          <w:sz w:val="28"/>
        </w:rPr>
      </w:pPr>
    </w:p>
    <w:p w:rsidR="00161D7D" w:rsidRDefault="00161D7D">
      <w:pPr>
        <w:spacing w:line="192" w:lineRule="auto"/>
        <w:rPr>
          <w:rFonts w:ascii="楷体_GB2312" w:eastAsia="楷体_GB2312" w:hAnsi="宋体"/>
          <w:sz w:val="28"/>
        </w:rPr>
      </w:pPr>
      <w:r>
        <w:rPr>
          <w:rFonts w:ascii="楷体_GB2312" w:eastAsia="楷体_GB2312" w:hAnsi="宋体" w:hint="eastAsia"/>
          <w:sz w:val="28"/>
        </w:rPr>
        <w:t xml:space="preserve">                                          委托人签字（盖章）</w:t>
      </w:r>
    </w:p>
    <w:p w:rsidR="00161D7D" w:rsidRDefault="00161D7D">
      <w:pPr>
        <w:spacing w:line="192" w:lineRule="auto"/>
        <w:rPr>
          <w:rFonts w:ascii="楷体_GB2312" w:eastAsia="楷体_GB2312" w:hAnsi="宋体"/>
          <w:sz w:val="28"/>
        </w:rPr>
      </w:pPr>
      <w:r>
        <w:rPr>
          <w:rFonts w:ascii="楷体_GB2312" w:eastAsia="楷体_GB2312" w:hAnsi="宋体" w:hint="eastAsia"/>
          <w:sz w:val="28"/>
        </w:rPr>
        <w:t xml:space="preserve">          </w:t>
      </w:r>
      <w:r w:rsidR="002F3E9B">
        <w:rPr>
          <w:rFonts w:ascii="楷体_GB2312" w:eastAsia="楷体_GB2312" w:hAnsi="宋体" w:hint="eastAsia"/>
          <w:sz w:val="28"/>
        </w:rPr>
        <w:t xml:space="preserve">                            </w:t>
      </w:r>
      <w:r w:rsidR="002F3E9B">
        <w:rPr>
          <w:rFonts w:ascii="楷体_GB2312" w:eastAsia="楷体_GB2312" w:hAnsi="宋体"/>
          <w:sz w:val="28"/>
        </w:rPr>
        <w:t>nian</w:t>
      </w:r>
      <w:r>
        <w:rPr>
          <w:rFonts w:ascii="楷体_GB2312" w:eastAsia="楷体_GB2312" w:hAnsi="宋体" w:hint="eastAsia"/>
          <w:sz w:val="28"/>
        </w:rPr>
        <w:t xml:space="preserve"> 年</w:t>
      </w:r>
      <w:r w:rsidR="002F3E9B">
        <w:rPr>
          <w:rFonts w:ascii="楷体_GB2312" w:eastAsia="楷体_GB2312" w:hAnsi="宋体" w:hint="eastAsia"/>
          <w:sz w:val="28"/>
        </w:rPr>
        <w:t xml:space="preserve"> </w:t>
      </w:r>
      <w:r w:rsidR="002F3E9B">
        <w:rPr>
          <w:rFonts w:ascii="楷体_GB2312" w:eastAsia="楷体_GB2312" w:hAnsi="宋体"/>
          <w:sz w:val="28"/>
        </w:rPr>
        <w:t>yu</w:t>
      </w:r>
      <w:r>
        <w:rPr>
          <w:rFonts w:ascii="楷体_GB2312" w:eastAsia="楷体_GB2312" w:hAnsi="宋体" w:hint="eastAsia"/>
          <w:sz w:val="28"/>
        </w:rPr>
        <w:t xml:space="preserve"> 月 </w:t>
      </w:r>
      <w:r w:rsidR="002F3E9B">
        <w:rPr>
          <w:rFonts w:ascii="楷体_GB2312" w:eastAsia="楷体_GB2312" w:hAnsi="宋体"/>
          <w:sz w:val="28"/>
        </w:rPr>
        <w:t>ri</w:t>
      </w:r>
      <w:r>
        <w:rPr>
          <w:rFonts w:ascii="楷体_GB2312" w:eastAsia="楷体_GB2312" w:hAnsi="宋体" w:hint="eastAsia"/>
          <w:sz w:val="28"/>
        </w:rPr>
        <w:t xml:space="preserve"> 日</w:t>
      </w:r>
    </w:p>
    <w:p w:rsidR="00161D7D" w:rsidRPr="004C19B0" w:rsidRDefault="00161D7D" w:rsidP="004C19B0">
      <w:pPr>
        <w:spacing w:line="192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b/>
          <w:sz w:val="24"/>
        </w:rPr>
        <w:t>注：填写本委托书时请认真阅读背面的说明</w:t>
      </w:r>
      <w:r>
        <w:rPr>
          <w:rFonts w:ascii="黑体" w:eastAsia="黑体" w:hAnsi="宋体" w:hint="eastAsia"/>
          <w:sz w:val="24"/>
        </w:rPr>
        <w:t>。</w:t>
      </w:r>
    </w:p>
    <w:sectPr w:rsidR="00161D7D" w:rsidRPr="004C19B0" w:rsidSect="00991621">
      <w:pgSz w:w="11906" w:h="16838"/>
      <w:pgMar w:top="1134" w:right="1418" w:bottom="56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D7B" w:rsidRDefault="00EB1D7B" w:rsidP="005D21A9">
      <w:r>
        <w:separator/>
      </w:r>
    </w:p>
  </w:endnote>
  <w:endnote w:type="continuationSeparator" w:id="1">
    <w:p w:rsidR="00EB1D7B" w:rsidRDefault="00EB1D7B" w:rsidP="005D21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D7B" w:rsidRDefault="00EB1D7B" w:rsidP="005D21A9">
      <w:r>
        <w:separator/>
      </w:r>
    </w:p>
  </w:footnote>
  <w:footnote w:type="continuationSeparator" w:id="1">
    <w:p w:rsidR="00EB1D7B" w:rsidRDefault="00EB1D7B" w:rsidP="005D21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172A27"/>
    <w:rsid w:val="00071B9E"/>
    <w:rsid w:val="00091B50"/>
    <w:rsid w:val="00132A74"/>
    <w:rsid w:val="00161D7D"/>
    <w:rsid w:val="00172A27"/>
    <w:rsid w:val="002528FC"/>
    <w:rsid w:val="00265FE8"/>
    <w:rsid w:val="00292E9D"/>
    <w:rsid w:val="002B55C3"/>
    <w:rsid w:val="002C0896"/>
    <w:rsid w:val="002F3E9B"/>
    <w:rsid w:val="00382C95"/>
    <w:rsid w:val="003D504E"/>
    <w:rsid w:val="004319EA"/>
    <w:rsid w:val="004816D6"/>
    <w:rsid w:val="004C19B0"/>
    <w:rsid w:val="004D42D3"/>
    <w:rsid w:val="005B09D0"/>
    <w:rsid w:val="005D21A9"/>
    <w:rsid w:val="006757EB"/>
    <w:rsid w:val="007018E5"/>
    <w:rsid w:val="00742FCC"/>
    <w:rsid w:val="007B25FF"/>
    <w:rsid w:val="00822A03"/>
    <w:rsid w:val="009253AB"/>
    <w:rsid w:val="009814D0"/>
    <w:rsid w:val="00991621"/>
    <w:rsid w:val="009B6BED"/>
    <w:rsid w:val="00A648BE"/>
    <w:rsid w:val="00A77FBE"/>
    <w:rsid w:val="00B13A12"/>
    <w:rsid w:val="00C91CE0"/>
    <w:rsid w:val="00D82C6B"/>
    <w:rsid w:val="00DA7717"/>
    <w:rsid w:val="00DC3509"/>
    <w:rsid w:val="00EB1D7B"/>
    <w:rsid w:val="00F23565"/>
    <w:rsid w:val="00F521CA"/>
    <w:rsid w:val="00F90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62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9162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91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CharChar">
    <w:name w:val="批注框文本 Char Char"/>
    <w:basedOn w:val="a"/>
    <w:rsid w:val="00991621"/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sbj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商标评审代理委托书</dc:title>
  <dc:creator>yjy</dc:creator>
  <cp:lastModifiedBy>JinnyZh</cp:lastModifiedBy>
  <cp:revision>28</cp:revision>
  <cp:lastPrinted>2013-12-17T04:17:00Z</cp:lastPrinted>
  <dcterms:created xsi:type="dcterms:W3CDTF">2016-09-19T11:24:00Z</dcterms:created>
  <dcterms:modified xsi:type="dcterms:W3CDTF">2016-09-21T03:58:00Z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2052-6.6.0.2671</vt:lpwstr>
  </property>
</Properties>
</file>